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6FAAF" w14:textId="77777777" w:rsidR="0031214B" w:rsidRPr="006A1A0A" w:rsidRDefault="00000000">
      <w:pPr>
        <w:spacing w:after="40"/>
        <w:rPr>
          <w:rFonts w:ascii="Book Antiqua" w:hAnsi="Book Antiqua"/>
        </w:rPr>
      </w:pPr>
      <w:r w:rsidRPr="006A1A0A">
        <w:rPr>
          <w:rFonts w:ascii="Book Antiqua" w:hAnsi="Book Antiqua"/>
          <w:b/>
          <w:bCs/>
          <w:sz w:val="26"/>
          <w:szCs w:val="26"/>
        </w:rPr>
        <w:t>BLV Series Motor Driver — Interface Reference</w:t>
      </w:r>
    </w:p>
    <w:p w14:paraId="3BCBC100" w14:textId="357D02E0" w:rsidR="0031214B" w:rsidRPr="006A1A0A" w:rsidRDefault="00000000">
      <w:pPr>
        <w:spacing w:after="120"/>
        <w:rPr>
          <w:rFonts w:ascii="Book Antiqua" w:hAnsi="Book Antiqua"/>
        </w:rPr>
      </w:pPr>
      <w:r w:rsidRPr="006A1A0A">
        <w:rPr>
          <w:rFonts w:ascii="Book Antiqua" w:hAnsi="Book Antiqua"/>
          <w:i/>
          <w:iCs/>
          <w:color w:val="555555"/>
          <w:sz w:val="16"/>
          <w:szCs w:val="16"/>
        </w:rPr>
        <w:t>Quick guide for direct CN4 control with Arduino Mega. For BLV620KM, BLV640KM and similar 24 V drivers.</w:t>
      </w:r>
    </w:p>
    <w:p w14:paraId="12B7E409" w14:textId="77777777" w:rsidR="0031214B" w:rsidRPr="006A1A0A" w:rsidRDefault="00000000">
      <w:pPr>
        <w:pStyle w:val="Heading2"/>
        <w:rPr>
          <w:rFonts w:ascii="Book Antiqua" w:hAnsi="Book Antiqua"/>
        </w:rPr>
      </w:pPr>
      <w:r w:rsidRPr="006A1A0A">
        <w:rPr>
          <w:rFonts w:ascii="Book Antiqua" w:hAnsi="Book Antiqua"/>
        </w:rPr>
        <w:t>1. Connectors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8190"/>
      </w:tblGrid>
      <w:tr w:rsidR="0031214B" w:rsidRPr="006A1A0A" w14:paraId="37FF62E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F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B3E83D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b/>
                <w:bCs/>
                <w:sz w:val="16"/>
                <w:szCs w:val="16"/>
              </w:rPr>
              <w:t>Connector</w:t>
            </w:r>
          </w:p>
        </w:tc>
        <w:tc>
          <w:tcPr>
            <w:tcW w:w="81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F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14421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b/>
                <w:bCs/>
                <w:sz w:val="16"/>
                <w:szCs w:val="16"/>
              </w:rPr>
              <w:t>Purpose</w:t>
            </w:r>
          </w:p>
        </w:tc>
      </w:tr>
      <w:tr w:rsidR="0031214B" w:rsidRPr="006A1A0A" w14:paraId="5CB36C7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22B9B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CN1</w:t>
            </w:r>
          </w:p>
        </w:tc>
        <w:tc>
          <w:tcPr>
            <w:tcW w:w="81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FC488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DC power supply input. Connect 24 V battery (+) and (−).</w:t>
            </w:r>
          </w:p>
        </w:tc>
      </w:tr>
      <w:tr w:rsidR="0031214B" w:rsidRPr="006A1A0A" w14:paraId="7F7D085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553A57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CN2</w:t>
            </w:r>
          </w:p>
        </w:tc>
        <w:tc>
          <w:tcPr>
            <w:tcW w:w="81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AC1A62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3-phase output to motor. The driver sends PWM voltage here.</w:t>
            </w:r>
          </w:p>
        </w:tc>
      </w:tr>
      <w:tr w:rsidR="0031214B" w:rsidRPr="006A1A0A" w14:paraId="397D0F8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B5597A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CN3</w:t>
            </w:r>
          </w:p>
        </w:tc>
        <w:tc>
          <w:tcPr>
            <w:tcW w:w="81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368AF1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Motor sensor signal. Connect motor sensor cable.</w:t>
            </w:r>
          </w:p>
        </w:tc>
      </w:tr>
      <w:tr w:rsidR="0031214B" w:rsidRPr="006A1A0A" w14:paraId="1B877FC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C87413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CN4</w:t>
            </w:r>
          </w:p>
        </w:tc>
        <w:tc>
          <w:tcPr>
            <w:tcW w:w="81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19B6D2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I/O signal port. D-Sub 15-pin. Used by Arduino to control the driver.</w:t>
            </w:r>
          </w:p>
        </w:tc>
      </w:tr>
      <w:tr w:rsidR="0031214B" w:rsidRPr="006A1A0A" w14:paraId="57ECAE9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3E38A2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CN5 / CN6</w:t>
            </w:r>
          </w:p>
        </w:tc>
        <w:tc>
          <w:tcPr>
            <w:tcW w:w="81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0F66EF" w14:textId="06402130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 xml:space="preserve">RS-485 communication ports. RJ-45. Used for Modbus control </w:t>
            </w:r>
          </w:p>
        </w:tc>
      </w:tr>
      <w:tr w:rsidR="0031214B" w:rsidRPr="006A1A0A" w14:paraId="703DABB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F3F4C3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CN7</w:t>
            </w:r>
          </w:p>
        </w:tc>
        <w:tc>
          <w:tcPr>
            <w:tcW w:w="81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019F01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Service port for OPX-2A or PC software (MEXE02). Mini-DIN 8-pin.</w:t>
            </w:r>
          </w:p>
        </w:tc>
      </w:tr>
      <w:tr w:rsidR="0031214B" w:rsidRPr="006A1A0A" w14:paraId="16E3147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F2BC0C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CN8</w:t>
            </w:r>
          </w:p>
        </w:tc>
        <w:tc>
          <w:tcPr>
            <w:tcW w:w="81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24D3ED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Electromagnetic brake wires. Connect to brake-type motor only.</w:t>
            </w:r>
          </w:p>
        </w:tc>
      </w:tr>
    </w:tbl>
    <w:p w14:paraId="20944217" w14:textId="7111BCE9" w:rsidR="0031214B" w:rsidRPr="006A1A0A" w:rsidRDefault="00000000">
      <w:pPr>
        <w:pStyle w:val="Heading2"/>
        <w:rPr>
          <w:rFonts w:ascii="Book Antiqua" w:hAnsi="Book Antiqua"/>
        </w:rPr>
      </w:pPr>
      <w:r w:rsidRPr="006A1A0A">
        <w:rPr>
          <w:rFonts w:ascii="Book Antiqua" w:hAnsi="Book Antiqua"/>
        </w:rPr>
        <w:t xml:space="preserve">2. CN4 I/O pins 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500"/>
        <w:gridCol w:w="2400"/>
        <w:gridCol w:w="5218"/>
      </w:tblGrid>
      <w:tr w:rsidR="006A1A0A" w:rsidRPr="006A1A0A" w14:paraId="602A06E1" w14:textId="77777777" w:rsidTr="006A1A0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F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B83CAD" w14:textId="77777777" w:rsidR="006A1A0A" w:rsidRPr="006A1A0A" w:rsidRDefault="006A1A0A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b/>
                <w:bCs/>
                <w:sz w:val="16"/>
                <w:szCs w:val="16"/>
              </w:rPr>
              <w:t>CN4 Pin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F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FCAE43" w14:textId="77777777" w:rsidR="006A1A0A" w:rsidRPr="006A1A0A" w:rsidRDefault="006A1A0A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b/>
                <w:bCs/>
                <w:sz w:val="16"/>
                <w:szCs w:val="16"/>
              </w:rPr>
              <w:t>Signal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F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B60C18" w14:textId="77777777" w:rsidR="006A1A0A" w:rsidRPr="006A1A0A" w:rsidRDefault="006A1A0A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b/>
                <w:bCs/>
                <w:sz w:val="16"/>
                <w:szCs w:val="16"/>
              </w:rPr>
              <w:t>Function</w:t>
            </w:r>
          </w:p>
        </w:tc>
        <w:tc>
          <w:tcPr>
            <w:tcW w:w="52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F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0EC860" w14:textId="77777777" w:rsidR="006A1A0A" w:rsidRPr="006A1A0A" w:rsidRDefault="006A1A0A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b/>
                <w:bCs/>
                <w:sz w:val="16"/>
                <w:szCs w:val="16"/>
              </w:rPr>
              <w:t>Logic in code (sink mode)</w:t>
            </w:r>
          </w:p>
        </w:tc>
      </w:tr>
      <w:tr w:rsidR="006A1A0A" w:rsidRPr="006A1A0A" w14:paraId="09606E5B" w14:textId="77777777" w:rsidTr="006A1A0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56D72E" w14:textId="77777777" w:rsidR="006A1A0A" w:rsidRPr="006A1A0A" w:rsidRDefault="006A1A0A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1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89D9B3" w14:textId="77777777" w:rsidR="006A1A0A" w:rsidRPr="006A1A0A" w:rsidRDefault="006A1A0A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FWD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187A2" w14:textId="77777777" w:rsidR="006A1A0A" w:rsidRPr="006A1A0A" w:rsidRDefault="006A1A0A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Forward run command</w:t>
            </w:r>
          </w:p>
        </w:tc>
        <w:tc>
          <w:tcPr>
            <w:tcW w:w="52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C8548C" w14:textId="77777777" w:rsidR="006A1A0A" w:rsidRPr="006A1A0A" w:rsidRDefault="006A1A0A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LOW = motor runs forward</w:t>
            </w:r>
          </w:p>
        </w:tc>
      </w:tr>
      <w:tr w:rsidR="006A1A0A" w:rsidRPr="006A1A0A" w14:paraId="2227B05E" w14:textId="77777777" w:rsidTr="006A1A0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765753" w14:textId="77777777" w:rsidR="006A1A0A" w:rsidRPr="006A1A0A" w:rsidRDefault="006A1A0A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00E2D1" w14:textId="77777777" w:rsidR="006A1A0A" w:rsidRPr="006A1A0A" w:rsidRDefault="006A1A0A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REV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0A59B3" w14:textId="77777777" w:rsidR="006A1A0A" w:rsidRPr="006A1A0A" w:rsidRDefault="006A1A0A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Reverse run command</w:t>
            </w:r>
          </w:p>
        </w:tc>
        <w:tc>
          <w:tcPr>
            <w:tcW w:w="52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FF8F41" w14:textId="77777777" w:rsidR="006A1A0A" w:rsidRPr="006A1A0A" w:rsidRDefault="006A1A0A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LOW = motor runs reverse</w:t>
            </w:r>
          </w:p>
        </w:tc>
      </w:tr>
      <w:tr w:rsidR="006A1A0A" w:rsidRPr="006A1A0A" w14:paraId="00FBC00B" w14:textId="77777777" w:rsidTr="006A1A0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A5D472" w14:textId="77777777" w:rsidR="006A1A0A" w:rsidRPr="006A1A0A" w:rsidRDefault="006A1A0A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D4127F" w14:textId="77777777" w:rsidR="006A1A0A" w:rsidRPr="006A1A0A" w:rsidRDefault="006A1A0A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STOP-MODE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D6805B" w14:textId="77777777" w:rsidR="006A1A0A" w:rsidRPr="006A1A0A" w:rsidRDefault="006A1A0A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How the motor stops</w:t>
            </w:r>
          </w:p>
        </w:tc>
        <w:tc>
          <w:tcPr>
            <w:tcW w:w="52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DBDEB7" w14:textId="77777777" w:rsidR="006A1A0A" w:rsidRPr="006A1A0A" w:rsidRDefault="006A1A0A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 xml:space="preserve">LOW = </w:t>
            </w:r>
            <w:proofErr w:type="spellStart"/>
            <w:r w:rsidRPr="006A1A0A">
              <w:rPr>
                <w:rFonts w:ascii="Book Antiqua" w:hAnsi="Book Antiqua"/>
                <w:sz w:val="16"/>
                <w:szCs w:val="16"/>
              </w:rPr>
              <w:t>decel</w:t>
            </w:r>
            <w:proofErr w:type="spellEnd"/>
            <w:r w:rsidRPr="006A1A0A">
              <w:rPr>
                <w:rFonts w:ascii="Book Antiqua" w:hAnsi="Book Antiqua"/>
                <w:sz w:val="16"/>
                <w:szCs w:val="16"/>
              </w:rPr>
              <w:t xml:space="preserve"> stop, HIGH = instant stop</w:t>
            </w:r>
          </w:p>
        </w:tc>
      </w:tr>
      <w:tr w:rsidR="006A1A0A" w:rsidRPr="006A1A0A" w14:paraId="2B110084" w14:textId="77777777" w:rsidTr="006A1A0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0303E4" w14:textId="77777777" w:rsidR="006A1A0A" w:rsidRPr="006A1A0A" w:rsidRDefault="006A1A0A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B92DE0" w14:textId="77777777" w:rsidR="006A1A0A" w:rsidRPr="006A1A0A" w:rsidRDefault="006A1A0A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M0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21CCD5" w14:textId="77777777" w:rsidR="006A1A0A" w:rsidRPr="006A1A0A" w:rsidRDefault="006A1A0A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Operation data select</w:t>
            </w:r>
          </w:p>
        </w:tc>
        <w:tc>
          <w:tcPr>
            <w:tcW w:w="52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4AE3C6" w14:textId="77777777" w:rsidR="006A1A0A" w:rsidRPr="006A1A0A" w:rsidRDefault="006A1A0A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HIGH = uses data No.0 (default)</w:t>
            </w:r>
          </w:p>
        </w:tc>
      </w:tr>
      <w:tr w:rsidR="006A1A0A" w:rsidRPr="006A1A0A" w14:paraId="38E57AB9" w14:textId="77777777" w:rsidTr="006A1A0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4D9CC6" w14:textId="77777777" w:rsidR="006A1A0A" w:rsidRPr="006A1A0A" w:rsidRDefault="006A1A0A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842316" w14:textId="77777777" w:rsidR="006A1A0A" w:rsidRPr="006A1A0A" w:rsidRDefault="006A1A0A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IN-COM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42BD96" w14:textId="77777777" w:rsidR="006A1A0A" w:rsidRPr="006A1A0A" w:rsidRDefault="006A1A0A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Common ground for inputs</w:t>
            </w:r>
          </w:p>
        </w:tc>
        <w:tc>
          <w:tcPr>
            <w:tcW w:w="52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424F36" w14:textId="77777777" w:rsidR="006A1A0A" w:rsidRPr="006A1A0A" w:rsidRDefault="006A1A0A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Connect to Arduino GND</w:t>
            </w:r>
          </w:p>
        </w:tc>
      </w:tr>
      <w:tr w:rsidR="006A1A0A" w:rsidRPr="006A1A0A" w14:paraId="08EB87D7" w14:textId="77777777" w:rsidTr="006A1A0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A1D636" w14:textId="77777777" w:rsidR="006A1A0A" w:rsidRPr="006A1A0A" w:rsidRDefault="006A1A0A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10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A3A8A4" w14:textId="77777777" w:rsidR="006A1A0A" w:rsidRPr="006A1A0A" w:rsidRDefault="006A1A0A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MB-FREE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8958F2" w14:textId="77777777" w:rsidR="006A1A0A" w:rsidRPr="006A1A0A" w:rsidRDefault="006A1A0A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Manual brake release</w:t>
            </w:r>
          </w:p>
        </w:tc>
        <w:tc>
          <w:tcPr>
            <w:tcW w:w="52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211A4" w14:textId="77777777" w:rsidR="006A1A0A" w:rsidRPr="006A1A0A" w:rsidRDefault="006A1A0A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HIGH = brake auto operates</w:t>
            </w:r>
          </w:p>
        </w:tc>
      </w:tr>
      <w:tr w:rsidR="006A1A0A" w:rsidRPr="006A1A0A" w14:paraId="6B3B5840" w14:textId="77777777" w:rsidTr="006A1A0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C6EC9D" w14:textId="77777777" w:rsidR="006A1A0A" w:rsidRPr="006A1A0A" w:rsidRDefault="006A1A0A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12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703500" w14:textId="77777777" w:rsidR="006A1A0A" w:rsidRPr="006A1A0A" w:rsidRDefault="006A1A0A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VM (</w:t>
            </w:r>
            <w:proofErr w:type="spellStart"/>
            <w:r w:rsidRPr="006A1A0A">
              <w:rPr>
                <w:rFonts w:ascii="Book Antiqua" w:hAnsi="Book Antiqua"/>
                <w:sz w:val="16"/>
                <w:szCs w:val="16"/>
              </w:rPr>
              <w:t>analog</w:t>
            </w:r>
            <w:proofErr w:type="spellEnd"/>
            <w:r w:rsidRPr="006A1A0A">
              <w:rPr>
                <w:rFonts w:ascii="Book Antiqua" w:hAnsi="Book Antiqua"/>
                <w:sz w:val="16"/>
                <w:szCs w:val="16"/>
              </w:rPr>
              <w:t>)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E2568" w14:textId="77777777" w:rsidR="006A1A0A" w:rsidRPr="006A1A0A" w:rsidRDefault="006A1A0A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Speed setpoint input</w:t>
            </w:r>
          </w:p>
        </w:tc>
        <w:tc>
          <w:tcPr>
            <w:tcW w:w="52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C8E664" w14:textId="77777777" w:rsidR="006A1A0A" w:rsidRPr="006A1A0A" w:rsidRDefault="006A1A0A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0 to 5 V DC = 0 to max RPM</w:t>
            </w:r>
          </w:p>
        </w:tc>
      </w:tr>
    </w:tbl>
    <w:p w14:paraId="5EB58BDB" w14:textId="77777777" w:rsidR="0031214B" w:rsidRPr="006A1A0A" w:rsidRDefault="00000000">
      <w:pPr>
        <w:spacing w:before="60" w:after="60"/>
        <w:rPr>
          <w:rFonts w:ascii="Book Antiqua" w:hAnsi="Book Antiqua"/>
        </w:rPr>
      </w:pPr>
      <w:r w:rsidRPr="006A1A0A">
        <w:rPr>
          <w:rFonts w:ascii="Book Antiqua" w:hAnsi="Book Antiqua"/>
          <w:i/>
          <w:iCs/>
          <w:sz w:val="16"/>
          <w:szCs w:val="16"/>
        </w:rPr>
        <w:t>Sink logic note: Arduino pin LOW = signal ON. Arduino pin HIGH = signal OFF. This is set by SW1-No.3 = OFF.</w:t>
      </w:r>
    </w:p>
    <w:p w14:paraId="75C32D18" w14:textId="77777777" w:rsidR="0031214B" w:rsidRPr="006A1A0A" w:rsidRDefault="00000000">
      <w:pPr>
        <w:pStyle w:val="Heading2"/>
        <w:rPr>
          <w:rFonts w:ascii="Book Antiqua" w:hAnsi="Book Antiqua"/>
        </w:rPr>
      </w:pPr>
      <w:r w:rsidRPr="006A1A0A">
        <w:rPr>
          <w:rFonts w:ascii="Book Antiqua" w:hAnsi="Book Antiqua"/>
        </w:rPr>
        <w:t>3. LED status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200"/>
        <w:gridCol w:w="7290"/>
      </w:tblGrid>
      <w:tr w:rsidR="0031214B" w:rsidRPr="006A1A0A" w14:paraId="25A413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F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A5D812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b/>
                <w:bCs/>
                <w:sz w:val="16"/>
                <w:szCs w:val="16"/>
              </w:rPr>
              <w:t>LED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F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5F092D" w14:textId="77777777" w:rsidR="0031214B" w:rsidRPr="006A1A0A" w:rsidRDefault="00000000">
            <w:pPr>
              <w:rPr>
                <w:rFonts w:ascii="Book Antiqua" w:hAnsi="Book Antiqua"/>
              </w:rPr>
            </w:pPr>
            <w:proofErr w:type="spellStart"/>
            <w:r w:rsidRPr="006A1A0A">
              <w:rPr>
                <w:rFonts w:ascii="Book Antiqua" w:hAnsi="Book Antiqua"/>
                <w:b/>
                <w:bCs/>
                <w:sz w:val="16"/>
                <w:szCs w:val="16"/>
              </w:rPr>
              <w:t>Color</w:t>
            </w:r>
            <w:proofErr w:type="spellEnd"/>
          </w:p>
        </w:tc>
        <w:tc>
          <w:tcPr>
            <w:tcW w:w="72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F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FC6A2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b/>
                <w:bCs/>
                <w:sz w:val="16"/>
                <w:szCs w:val="16"/>
              </w:rPr>
              <w:t>Meaning</w:t>
            </w:r>
          </w:p>
        </w:tc>
      </w:tr>
      <w:tr w:rsidR="0031214B" w:rsidRPr="006A1A0A" w14:paraId="243E4F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7B2679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POWER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7FC081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Green</w:t>
            </w:r>
          </w:p>
        </w:tc>
        <w:tc>
          <w:tcPr>
            <w:tcW w:w="72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8F8D1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Lit when CN1 power is OK.</w:t>
            </w:r>
          </w:p>
        </w:tc>
      </w:tr>
      <w:tr w:rsidR="0031214B" w:rsidRPr="006A1A0A" w14:paraId="16326A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0B372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ALARM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70D07D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Red</w:t>
            </w:r>
          </w:p>
        </w:tc>
        <w:tc>
          <w:tcPr>
            <w:tcW w:w="72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FB2E77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Blinks when an error is active. Count blinks to read the code.</w:t>
            </w:r>
          </w:p>
        </w:tc>
      </w:tr>
      <w:tr w:rsidR="0031214B" w:rsidRPr="006A1A0A" w14:paraId="16DA96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19ECAD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C-DAT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997ECB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Green</w:t>
            </w:r>
          </w:p>
        </w:tc>
        <w:tc>
          <w:tcPr>
            <w:tcW w:w="72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A1F256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Flashes during RS-485 data exchange (Modbus mode only).</w:t>
            </w:r>
          </w:p>
        </w:tc>
      </w:tr>
      <w:tr w:rsidR="0031214B" w:rsidRPr="006A1A0A" w14:paraId="0238C3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D5FE7E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C-ERR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911132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Red</w:t>
            </w:r>
          </w:p>
        </w:tc>
        <w:tc>
          <w:tcPr>
            <w:tcW w:w="72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4D9ACE" w14:textId="40CE5BAE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Lit</w:t>
            </w:r>
            <w:r w:rsidR="006A1A0A">
              <w:rPr>
                <w:rFonts w:ascii="Book Antiqua" w:hAnsi="Book Antiqua"/>
                <w:sz w:val="16"/>
                <w:szCs w:val="16"/>
              </w:rPr>
              <w:t>/blinking</w:t>
            </w:r>
            <w:r w:rsidRPr="006A1A0A">
              <w:rPr>
                <w:rFonts w:ascii="Book Antiqua" w:hAnsi="Book Antiqua"/>
                <w:sz w:val="16"/>
                <w:szCs w:val="16"/>
              </w:rPr>
              <w:t xml:space="preserve"> when RS-485 communication error happens.</w:t>
            </w:r>
          </w:p>
        </w:tc>
      </w:tr>
    </w:tbl>
    <w:p w14:paraId="56AD15EA" w14:textId="77777777" w:rsidR="0031214B" w:rsidRPr="006A1A0A" w:rsidRDefault="00000000">
      <w:pPr>
        <w:pStyle w:val="Heading2"/>
        <w:rPr>
          <w:rFonts w:ascii="Book Antiqua" w:hAnsi="Book Antiqua"/>
        </w:rPr>
      </w:pPr>
      <w:r w:rsidRPr="006A1A0A">
        <w:rPr>
          <w:rFonts w:ascii="Book Antiqua" w:hAnsi="Book Antiqua"/>
        </w:rPr>
        <w:t>4. Switch and potentiometer settings (working driver)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890"/>
      </w:tblGrid>
      <w:tr w:rsidR="0031214B" w:rsidRPr="006A1A0A" w14:paraId="10A316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F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2EA77F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b/>
                <w:bCs/>
                <w:sz w:val="16"/>
                <w:szCs w:val="16"/>
              </w:rPr>
              <w:t>Switch / Pot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F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C9CCA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b/>
                <w:bCs/>
                <w:sz w:val="16"/>
                <w:szCs w:val="16"/>
              </w:rPr>
              <w:t>Setting</w:t>
            </w:r>
          </w:p>
        </w:tc>
        <w:tc>
          <w:tcPr>
            <w:tcW w:w="5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F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77A935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b/>
                <w:bCs/>
                <w:sz w:val="16"/>
                <w:szCs w:val="16"/>
              </w:rPr>
              <w:t>Meaning</w:t>
            </w:r>
          </w:p>
        </w:tc>
      </w:tr>
      <w:tr w:rsidR="0031214B" w:rsidRPr="006A1A0A" w14:paraId="30E44D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936744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SW1 (1, 2, 3)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ED7FA8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All OFF</w:t>
            </w:r>
          </w:p>
        </w:tc>
        <w:tc>
          <w:tcPr>
            <w:tcW w:w="5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4735B5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 xml:space="preserve">Sink logic, slow response, 0–5 V </w:t>
            </w:r>
            <w:proofErr w:type="spellStart"/>
            <w:r w:rsidRPr="006A1A0A">
              <w:rPr>
                <w:rFonts w:ascii="Book Antiqua" w:hAnsi="Book Antiqua"/>
                <w:sz w:val="16"/>
                <w:szCs w:val="16"/>
              </w:rPr>
              <w:t>analog</w:t>
            </w:r>
            <w:proofErr w:type="spellEnd"/>
            <w:r w:rsidRPr="006A1A0A">
              <w:rPr>
                <w:rFonts w:ascii="Book Antiqua" w:hAnsi="Book Antiqua"/>
                <w:sz w:val="16"/>
                <w:szCs w:val="16"/>
              </w:rPr>
              <w:t xml:space="preserve"> input range.</w:t>
            </w:r>
          </w:p>
        </w:tc>
      </w:tr>
      <w:tr w:rsidR="0031214B" w:rsidRPr="006A1A0A" w14:paraId="2FACC7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46AB0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SW2-3, SW2-5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DC4FF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ON</w:t>
            </w:r>
          </w:p>
        </w:tc>
        <w:tc>
          <w:tcPr>
            <w:tcW w:w="5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B230F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RS-485 baud 115,200 bps and Modbus protocol enabled. Not used by CN4 control.</w:t>
            </w:r>
          </w:p>
        </w:tc>
      </w:tr>
      <w:tr w:rsidR="0031214B" w:rsidRPr="006A1A0A" w14:paraId="383761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74E76E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SW3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DF278D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1</w:t>
            </w:r>
          </w:p>
        </w:tc>
        <w:tc>
          <w:tcPr>
            <w:tcW w:w="5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FD15BA" w14:textId="424878A3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Slave address  (only used for RS-485).</w:t>
            </w:r>
          </w:p>
        </w:tc>
      </w:tr>
      <w:tr w:rsidR="0031214B" w:rsidRPr="006A1A0A" w14:paraId="2776F8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AB1346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VR1 (Speed)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0F2DB6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Free</w:t>
            </w:r>
          </w:p>
        </w:tc>
        <w:tc>
          <w:tcPr>
            <w:tcW w:w="5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596B51" w14:textId="75D29A3E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Internal speed pot. Not used when M0=HIGH and external VM is active.</w:t>
            </w:r>
            <w:r w:rsidR="006A1A0A">
              <w:rPr>
                <w:rFonts w:ascii="Book Antiqua" w:hAnsi="Book Antiqua"/>
                <w:sz w:val="16"/>
                <w:szCs w:val="16"/>
              </w:rPr>
              <w:t xml:space="preserve"> Very important if used the </w:t>
            </w:r>
          </w:p>
        </w:tc>
      </w:tr>
      <w:tr w:rsidR="0031214B" w:rsidRPr="006A1A0A" w14:paraId="5DD74A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1D1E24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VR2 (Accel)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9FB7B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Fully CCW</w:t>
            </w:r>
          </w:p>
        </w:tc>
        <w:tc>
          <w:tcPr>
            <w:tcW w:w="5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D18490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Acceleration / deceleration time. Fully CCW = 0.2 sec (fastest).</w:t>
            </w:r>
          </w:p>
        </w:tc>
      </w:tr>
      <w:tr w:rsidR="0031214B" w:rsidRPr="006A1A0A" w14:paraId="17147A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5F4C10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VR3 (Torque)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F5DB81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Fully CW</w:t>
            </w:r>
          </w:p>
        </w:tc>
        <w:tc>
          <w:tcPr>
            <w:tcW w:w="5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F2A79A" w14:textId="77777777" w:rsidR="0031214B" w:rsidRPr="006A1A0A" w:rsidRDefault="00000000">
            <w:pPr>
              <w:rPr>
                <w:rFonts w:ascii="Book Antiqua" w:hAnsi="Book Antiqua"/>
              </w:rPr>
            </w:pPr>
            <w:r w:rsidRPr="006A1A0A">
              <w:rPr>
                <w:rFonts w:ascii="Book Antiqua" w:hAnsi="Book Antiqua"/>
                <w:sz w:val="16"/>
                <w:szCs w:val="16"/>
              </w:rPr>
              <w:t>Torque limit. Fully CW = 200% (maximum). Do not lower.</w:t>
            </w:r>
          </w:p>
        </w:tc>
      </w:tr>
    </w:tbl>
    <w:p w14:paraId="07A15D76" w14:textId="77777777" w:rsidR="0031214B" w:rsidRPr="006A1A0A" w:rsidRDefault="00000000">
      <w:pPr>
        <w:pStyle w:val="Heading2"/>
        <w:rPr>
          <w:rFonts w:ascii="Book Antiqua" w:hAnsi="Book Antiqua"/>
        </w:rPr>
      </w:pPr>
      <w:r w:rsidRPr="006A1A0A">
        <w:rPr>
          <w:rFonts w:ascii="Book Antiqua" w:hAnsi="Book Antiqua"/>
        </w:rPr>
        <w:t>5. Speed control method</w:t>
      </w:r>
    </w:p>
    <w:p w14:paraId="548B244C" w14:textId="77777777" w:rsidR="0031214B" w:rsidRPr="006A1A0A" w:rsidRDefault="00000000">
      <w:pPr>
        <w:spacing w:after="40"/>
        <w:rPr>
          <w:rFonts w:ascii="Book Antiqua" w:hAnsi="Book Antiqua"/>
        </w:rPr>
      </w:pPr>
      <w:r w:rsidRPr="006A1A0A">
        <w:rPr>
          <w:rFonts w:ascii="Book Antiqua" w:hAnsi="Book Antiqua"/>
        </w:rPr>
        <w:t>The Arduino sends PWM (0 to 255) on pin 2 (left) or pin 3 (right). The PWM signal becomes a DC voltage from 0 V to 5 V at the VM input on CN4. The motor runs only when FWD or REV is also ON. Speed is set by PWM value: 0 = stop, 255 = max RPM.</w:t>
      </w:r>
    </w:p>
    <w:p w14:paraId="78FC6CCB" w14:textId="77777777" w:rsidR="0031214B" w:rsidRPr="006A1A0A" w:rsidRDefault="00000000">
      <w:pPr>
        <w:pStyle w:val="Heading2"/>
        <w:rPr>
          <w:rFonts w:ascii="Book Antiqua" w:hAnsi="Book Antiqua"/>
        </w:rPr>
      </w:pPr>
      <w:r w:rsidRPr="006A1A0A">
        <w:rPr>
          <w:rFonts w:ascii="Book Antiqua" w:hAnsi="Book Antiqua"/>
        </w:rPr>
        <w:t>6. Tested working program</w:t>
      </w:r>
    </w:p>
    <w:p w14:paraId="06E6AB40" w14:textId="77777777" w:rsidR="0031214B" w:rsidRPr="006A1A0A" w:rsidRDefault="00000000">
      <w:pPr>
        <w:rPr>
          <w:rFonts w:ascii="Book Antiqua" w:hAnsi="Book Antiqua"/>
        </w:rPr>
      </w:pPr>
      <w:r w:rsidRPr="006A1A0A">
        <w:rPr>
          <w:rFonts w:ascii="Book Antiqua" w:hAnsi="Book Antiqua"/>
        </w:rPr>
        <w:t xml:space="preserve">The test code drives two BLV drivers (left and right motor) using the pins shown in section 2. The motors run forward for 3 seconds, then stop for 3 seconds, in a loop. M0 is set HIGH so the driver uses operation data No.0 with the external </w:t>
      </w:r>
      <w:proofErr w:type="spellStart"/>
      <w:r w:rsidRPr="006A1A0A">
        <w:rPr>
          <w:rFonts w:ascii="Book Antiqua" w:hAnsi="Book Antiqua"/>
        </w:rPr>
        <w:t>analog</w:t>
      </w:r>
      <w:proofErr w:type="spellEnd"/>
      <w:r w:rsidRPr="006A1A0A">
        <w:rPr>
          <w:rFonts w:ascii="Book Antiqua" w:hAnsi="Book Antiqua"/>
        </w:rPr>
        <w:t xml:space="preserve"> input (VM) as the speed source. MB-FREE is set HIGH so the brake operates automatically (locks when stopped, releases during run).</w:t>
      </w:r>
    </w:p>
    <w:sectPr w:rsidR="0031214B" w:rsidRPr="006A1A0A">
      <w:pgSz w:w="11906" w:h="16838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52EA2"/>
    <w:multiLevelType w:val="hybridMultilevel"/>
    <w:tmpl w:val="7B6C7A70"/>
    <w:lvl w:ilvl="0" w:tplc="9FFAE6B8">
      <w:start w:val="1"/>
      <w:numFmt w:val="bullet"/>
      <w:lvlText w:val="●"/>
      <w:lvlJc w:val="left"/>
      <w:pPr>
        <w:ind w:left="720" w:hanging="360"/>
      </w:pPr>
    </w:lvl>
    <w:lvl w:ilvl="1" w:tplc="D3BEE1CA">
      <w:start w:val="1"/>
      <w:numFmt w:val="bullet"/>
      <w:lvlText w:val="○"/>
      <w:lvlJc w:val="left"/>
      <w:pPr>
        <w:ind w:left="1440" w:hanging="360"/>
      </w:pPr>
    </w:lvl>
    <w:lvl w:ilvl="2" w:tplc="AF306020">
      <w:start w:val="1"/>
      <w:numFmt w:val="bullet"/>
      <w:lvlText w:val="■"/>
      <w:lvlJc w:val="left"/>
      <w:pPr>
        <w:ind w:left="2160" w:hanging="360"/>
      </w:pPr>
    </w:lvl>
    <w:lvl w:ilvl="3" w:tplc="3C46C916">
      <w:start w:val="1"/>
      <w:numFmt w:val="bullet"/>
      <w:lvlText w:val="●"/>
      <w:lvlJc w:val="left"/>
      <w:pPr>
        <w:ind w:left="2880" w:hanging="360"/>
      </w:pPr>
    </w:lvl>
    <w:lvl w:ilvl="4" w:tplc="C444F9FC">
      <w:start w:val="1"/>
      <w:numFmt w:val="bullet"/>
      <w:lvlText w:val="○"/>
      <w:lvlJc w:val="left"/>
      <w:pPr>
        <w:ind w:left="3600" w:hanging="360"/>
      </w:pPr>
    </w:lvl>
    <w:lvl w:ilvl="5" w:tplc="F8FC940E">
      <w:start w:val="1"/>
      <w:numFmt w:val="bullet"/>
      <w:lvlText w:val="■"/>
      <w:lvlJc w:val="left"/>
      <w:pPr>
        <w:ind w:left="4320" w:hanging="360"/>
      </w:pPr>
    </w:lvl>
    <w:lvl w:ilvl="6" w:tplc="6804DBE8">
      <w:start w:val="1"/>
      <w:numFmt w:val="bullet"/>
      <w:lvlText w:val="●"/>
      <w:lvlJc w:val="left"/>
      <w:pPr>
        <w:ind w:left="5040" w:hanging="360"/>
      </w:pPr>
    </w:lvl>
    <w:lvl w:ilvl="7" w:tplc="E6D2A802">
      <w:start w:val="1"/>
      <w:numFmt w:val="bullet"/>
      <w:lvlText w:val="●"/>
      <w:lvlJc w:val="left"/>
      <w:pPr>
        <w:ind w:left="5760" w:hanging="360"/>
      </w:pPr>
    </w:lvl>
    <w:lvl w:ilvl="8" w:tplc="DA78D5B2">
      <w:start w:val="1"/>
      <w:numFmt w:val="bullet"/>
      <w:lvlText w:val="●"/>
      <w:lvlJc w:val="left"/>
      <w:pPr>
        <w:ind w:left="6480" w:hanging="360"/>
      </w:pPr>
    </w:lvl>
  </w:abstractNum>
  <w:num w:numId="1" w16cid:durableId="12466472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14B"/>
    <w:rsid w:val="00075664"/>
    <w:rsid w:val="00253B86"/>
    <w:rsid w:val="0031214B"/>
    <w:rsid w:val="006A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78585"/>
  <w15:docId w15:val="{2332EF2B-C74C-4F9A-A892-61FD0F3C6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80"/>
      <w:outlineLvl w:val="0"/>
    </w:pPr>
    <w:rPr>
      <w:b/>
      <w:bCs/>
      <w:sz w:val="26"/>
      <w:szCs w:val="26"/>
    </w:rPr>
  </w:style>
  <w:style w:type="paragraph" w:styleId="Heading2">
    <w:name w:val="heading 2"/>
    <w:uiPriority w:val="9"/>
    <w:unhideWhenUsed/>
    <w:qFormat/>
    <w:pPr>
      <w:spacing w:before="120" w:after="60"/>
      <w:outlineLvl w:val="1"/>
    </w:pPr>
    <w:rPr>
      <w:b/>
      <w:bCs/>
      <w:sz w:val="20"/>
      <w:szCs w:val="2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Habibie Muhammad Ghifari</cp:lastModifiedBy>
  <cp:revision>2</cp:revision>
  <dcterms:created xsi:type="dcterms:W3CDTF">2026-05-09T06:00:00Z</dcterms:created>
  <dcterms:modified xsi:type="dcterms:W3CDTF">2026-06-16T19:49:00Z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2026-06-16T19:49:15Z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474f5f37-4070-4ede-a6d3-f33bc6d4fc1e</vt:lpwstr>
  </property>
  <property fmtid="{D5CDD505-2E9C-101B-9397-08002B2CF9AE}" pid="8" name="MSIP_Label_38b525e5-f3da-4501-8f1e-526b6769fc56_ContentBits">
    <vt:lpwstr>0</vt:lpwstr>
  </property>
  <property fmtid="{D5CDD505-2E9C-101B-9397-08002B2CF9AE}" pid="9" name="MSIP_Label_38b525e5-f3da-4501-8f1e-526b6769fc56_Tag">
    <vt:lpwstr>10, 3, 0, 1</vt:lpwstr>
  </property>
</Properties>
</file>