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EB5E" w14:textId="603A3014" w:rsidR="007A1D51" w:rsidRDefault="00670749" w:rsidP="00CA6460">
      <w:pPr>
        <w:pStyle w:val="3"/>
        <w:jc w:val="center"/>
      </w:pPr>
      <w:r>
        <w:rPr>
          <w:rFonts w:hint="eastAsia"/>
        </w:rPr>
        <w:t>习惯养成器小程序中期汇报</w:t>
      </w:r>
    </w:p>
    <w:p w14:paraId="1EB0C5A6" w14:textId="77777777" w:rsidR="00CA6460" w:rsidRDefault="00CA6460" w:rsidP="00CA6460">
      <w:pPr>
        <w:pStyle w:val="5"/>
      </w:pPr>
      <w:r>
        <w:rPr>
          <w:rFonts w:hint="eastAsia"/>
        </w:rPr>
        <w:t>一、</w:t>
      </w:r>
      <w:r w:rsidR="00670749">
        <w:rPr>
          <w:rFonts w:hint="eastAsia"/>
        </w:rPr>
        <w:t>项目介绍</w:t>
      </w:r>
    </w:p>
    <w:p w14:paraId="2013C0DC" w14:textId="164B8B3E" w:rsidR="00670749" w:rsidRDefault="00670749" w:rsidP="005E6E40">
      <w:pPr>
        <w:ind w:firstLine="420"/>
      </w:pPr>
      <w:r>
        <w:rPr>
          <w:rFonts w:hint="eastAsia"/>
        </w:rPr>
        <w:t>本项目的开发采用前后端分离开发模式，</w:t>
      </w:r>
      <w:r w:rsidR="003C1CF4">
        <w:rPr>
          <w:rFonts w:hint="eastAsia"/>
        </w:rPr>
        <w:t>采用</w:t>
      </w:r>
      <w:r w:rsidR="003C1CF4">
        <w:rPr>
          <w:rFonts w:hint="eastAsia"/>
        </w:rPr>
        <w:t>git</w:t>
      </w:r>
      <w:r w:rsidR="003C1CF4">
        <w:t>+github</w:t>
      </w:r>
      <w:r w:rsidR="003C1CF4">
        <w:rPr>
          <w:rFonts w:hint="eastAsia"/>
        </w:rPr>
        <w:t>进行协同开发和版本控制。</w:t>
      </w:r>
      <w:r>
        <w:rPr>
          <w:rFonts w:hint="eastAsia"/>
        </w:rPr>
        <w:t>项目组成员分成两组——前端组和后端组，前端负责界面设计、用户交互</w:t>
      </w:r>
      <w:r w:rsidR="00946F0E">
        <w:rPr>
          <w:rFonts w:hint="eastAsia"/>
        </w:rPr>
        <w:t>，向后端发送</w:t>
      </w:r>
      <w:r w:rsidR="00946F0E">
        <w:rPr>
          <w:rFonts w:hint="eastAsia"/>
        </w:rPr>
        <w:t>http</w:t>
      </w:r>
      <w:r w:rsidR="00946F0E">
        <w:rPr>
          <w:rFonts w:hint="eastAsia"/>
        </w:rPr>
        <w:t>请求，获得响应数据后将数据展示出来。后端负责业务逻辑、数据库交互</w:t>
      </w:r>
      <w:r w:rsidR="00A93577">
        <w:rPr>
          <w:rFonts w:hint="eastAsia"/>
        </w:rPr>
        <w:t>，响应前端请求并发送响应数据。前后端</w:t>
      </w:r>
      <w:r w:rsidR="00862F39">
        <w:rPr>
          <w:rFonts w:hint="eastAsia"/>
        </w:rPr>
        <w:t>前期在各自独立开发时</w:t>
      </w:r>
      <w:r w:rsidR="00A93577">
        <w:rPr>
          <w:rFonts w:hint="eastAsia"/>
        </w:rPr>
        <w:t>均需要遵循一个接口文档规范进行开发，以保证最后能够</w:t>
      </w:r>
      <w:r w:rsidR="00862F39">
        <w:rPr>
          <w:rFonts w:hint="eastAsia"/>
        </w:rPr>
        <w:t>整合联调。</w:t>
      </w:r>
    </w:p>
    <w:p w14:paraId="33C08A65" w14:textId="67CE3598" w:rsidR="00673133" w:rsidRDefault="00673133" w:rsidP="00670749">
      <w:r>
        <w:tab/>
      </w:r>
      <w:r>
        <w:rPr>
          <w:rFonts w:hint="eastAsia"/>
        </w:rPr>
        <w:t>前端项目采用。。。。。</w:t>
      </w:r>
    </w:p>
    <w:p w14:paraId="0C11528D" w14:textId="2785C9DF" w:rsidR="00673133" w:rsidRDefault="00673133" w:rsidP="00670749">
      <w:r>
        <w:tab/>
      </w:r>
      <w:r>
        <w:rPr>
          <w:rFonts w:hint="eastAsia"/>
        </w:rPr>
        <w:t>后端项目采用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springboot</w:t>
      </w:r>
      <w:r>
        <w:rPr>
          <w:rFonts w:hint="eastAsia"/>
        </w:rPr>
        <w:t>框架</w:t>
      </w:r>
      <w:r>
        <w:rPr>
          <w:rFonts w:hint="eastAsia"/>
        </w:rPr>
        <w:t>+Mysql</w:t>
      </w:r>
      <w:r>
        <w:rPr>
          <w:rFonts w:hint="eastAsia"/>
        </w:rPr>
        <w:t>数据库</w:t>
      </w:r>
    </w:p>
    <w:p w14:paraId="7EF25DFE" w14:textId="05D5A5C0" w:rsidR="0077103F" w:rsidRDefault="0077103F" w:rsidP="00670749"/>
    <w:p w14:paraId="3232B1A0" w14:textId="448ECEC4" w:rsidR="0077103F" w:rsidRPr="0077103F" w:rsidRDefault="0077103F" w:rsidP="007A0438">
      <w:pPr>
        <w:ind w:firstLine="420"/>
        <w:rPr>
          <w:rFonts w:hint="eastAsia"/>
        </w:rPr>
      </w:pPr>
      <w:r w:rsidRPr="0077103F">
        <w:t>G</w:t>
      </w:r>
      <w:r w:rsidRPr="0077103F">
        <w:rPr>
          <w:rFonts w:hint="eastAsia"/>
        </w:rPr>
        <w:t>ithub</w:t>
      </w:r>
      <w:r w:rsidRPr="0077103F">
        <w:rPr>
          <w:rFonts w:hint="eastAsia"/>
        </w:rPr>
        <w:t>项目仓库</w:t>
      </w:r>
      <w:r w:rsidR="007A0438">
        <w:t>:</w:t>
      </w:r>
      <w:r w:rsidR="007A0438" w:rsidRPr="007A0438">
        <w:t xml:space="preserve"> </w:t>
      </w:r>
      <w:hyperlink r:id="rId5" w:history="1">
        <w:r w:rsidR="007A0438" w:rsidRPr="007A0438">
          <w:rPr>
            <w:rStyle w:val="a4"/>
          </w:rPr>
          <w:t>https://github.com/HabitDevel</w:t>
        </w:r>
        <w:r w:rsidR="007A0438" w:rsidRPr="007A0438">
          <w:rPr>
            <w:rStyle w:val="a4"/>
          </w:rPr>
          <w:t>o</w:t>
        </w:r>
        <w:r w:rsidR="007A0438" w:rsidRPr="007A0438">
          <w:rPr>
            <w:rStyle w:val="a4"/>
          </w:rPr>
          <w:t>per-Group</w:t>
        </w:r>
      </w:hyperlink>
    </w:p>
    <w:p w14:paraId="2EFE5D45" w14:textId="54CBA23E" w:rsidR="00CA6460" w:rsidRDefault="00CA6460" w:rsidP="00670749">
      <w:pPr>
        <w:rPr>
          <w:rFonts w:hint="eastAsia"/>
        </w:rPr>
      </w:pPr>
      <w:r w:rsidRPr="00CA6460">
        <w:rPr>
          <w:rStyle w:val="50"/>
          <w:rFonts w:hint="eastAsia"/>
        </w:rPr>
        <w:t>二</w:t>
      </w:r>
      <w:r w:rsidRPr="00CA6460">
        <w:rPr>
          <w:rStyle w:val="50"/>
        </w:rPr>
        <w:t>、</w:t>
      </w:r>
      <w:r w:rsidR="00862F39" w:rsidRPr="00CA6460">
        <w:rPr>
          <w:rStyle w:val="50"/>
          <w:rFonts w:hint="eastAsia"/>
        </w:rPr>
        <w:t>项目分工</w:t>
      </w:r>
    </w:p>
    <w:p w14:paraId="7BAAD0D4" w14:textId="2EA94665" w:rsidR="00862F39" w:rsidRDefault="00862F39" w:rsidP="00670749">
      <w:r>
        <w:rPr>
          <w:rFonts w:hint="eastAsia"/>
        </w:rPr>
        <w:t>组长：张守慧</w:t>
      </w:r>
    </w:p>
    <w:p w14:paraId="37BE7579" w14:textId="77777777" w:rsidR="00664D45" w:rsidRDefault="00862F39" w:rsidP="00670749">
      <w:r>
        <w:rPr>
          <w:rFonts w:hint="eastAsia"/>
        </w:rPr>
        <w:t>前端小组：</w:t>
      </w:r>
    </w:p>
    <w:p w14:paraId="0DF8CC7F" w14:textId="0C4761AA" w:rsidR="00862F39" w:rsidRDefault="00862F39" w:rsidP="00664D45">
      <w:pPr>
        <w:ind w:firstLine="420"/>
        <w:rPr>
          <w:rFonts w:hint="eastAsia"/>
        </w:rPr>
      </w:pPr>
      <w:r>
        <w:rPr>
          <w:rFonts w:hint="eastAsia"/>
        </w:rPr>
        <w:t>汪宇翔</w:t>
      </w:r>
      <w:r w:rsidR="00664D45">
        <w:rPr>
          <w:rFonts w:hint="eastAsia"/>
        </w:rPr>
        <w:t>：</w:t>
      </w:r>
    </w:p>
    <w:p w14:paraId="3A8550B0" w14:textId="77777777" w:rsidR="00664D45" w:rsidRDefault="00862F39" w:rsidP="00670749">
      <w:r>
        <w:tab/>
      </w:r>
      <w:r>
        <w:tab/>
      </w:r>
      <w:r>
        <w:tab/>
      </w:r>
    </w:p>
    <w:p w14:paraId="7CE19FA8" w14:textId="44CD479D" w:rsidR="00862F39" w:rsidRDefault="00862F39" w:rsidP="00664D45">
      <w:pPr>
        <w:ind w:firstLine="420"/>
      </w:pPr>
      <w:r>
        <w:rPr>
          <w:rFonts w:hint="eastAsia"/>
        </w:rPr>
        <w:t>张宇宸</w:t>
      </w:r>
      <w:r w:rsidR="00664D45">
        <w:rPr>
          <w:rFonts w:hint="eastAsia"/>
        </w:rPr>
        <w:t>：</w:t>
      </w:r>
    </w:p>
    <w:p w14:paraId="1640A3AE" w14:textId="77777777" w:rsidR="00664D45" w:rsidRDefault="00862F39" w:rsidP="00670749">
      <w:r>
        <w:tab/>
      </w:r>
      <w:r>
        <w:tab/>
      </w:r>
      <w:r>
        <w:tab/>
      </w:r>
    </w:p>
    <w:p w14:paraId="05750E50" w14:textId="48D41823" w:rsidR="00862F39" w:rsidRDefault="00862F39" w:rsidP="00664D45">
      <w:pPr>
        <w:ind w:firstLine="420"/>
      </w:pPr>
      <w:r>
        <w:rPr>
          <w:rFonts w:hint="eastAsia"/>
        </w:rPr>
        <w:t>张延恒</w:t>
      </w:r>
      <w:r w:rsidR="00664D45">
        <w:rPr>
          <w:rFonts w:hint="eastAsia"/>
        </w:rPr>
        <w:t>：</w:t>
      </w:r>
    </w:p>
    <w:p w14:paraId="641B4A77" w14:textId="77777777" w:rsidR="00862F39" w:rsidRDefault="00862F39" w:rsidP="00670749"/>
    <w:p w14:paraId="78D6DC3E" w14:textId="77777777" w:rsidR="005E6E40" w:rsidRDefault="00862F39" w:rsidP="00670749">
      <w:r>
        <w:rPr>
          <w:rFonts w:hint="eastAsia"/>
        </w:rPr>
        <w:t>后端小组：</w:t>
      </w:r>
    </w:p>
    <w:p w14:paraId="49DD05B1" w14:textId="77777777" w:rsidR="005E6E40" w:rsidRDefault="00862F39" w:rsidP="005E6E40">
      <w:pPr>
        <w:ind w:firstLine="420"/>
      </w:pPr>
      <w:r>
        <w:rPr>
          <w:rFonts w:hint="eastAsia"/>
        </w:rPr>
        <w:t>张守慧</w:t>
      </w:r>
      <w:r w:rsidR="00673133">
        <w:rPr>
          <w:rFonts w:hint="eastAsia"/>
        </w:rPr>
        <w:t>：</w:t>
      </w:r>
    </w:p>
    <w:p w14:paraId="16539082" w14:textId="77777777" w:rsidR="005E6E40" w:rsidRDefault="00673133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接口文档编写</w:t>
      </w:r>
      <w:r w:rsidR="00CA7A7D">
        <w:rPr>
          <w:rFonts w:hint="eastAsia"/>
        </w:rPr>
        <w:t>；</w:t>
      </w:r>
    </w:p>
    <w:p w14:paraId="237C0280" w14:textId="77777777" w:rsidR="005E6E40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登录验证的实现；</w:t>
      </w:r>
    </w:p>
    <w:p w14:paraId="2240C019" w14:textId="172938FD" w:rsidR="00CA7A7D" w:rsidRPr="00CA7A7D" w:rsidRDefault="00CA7A7D" w:rsidP="005E6E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ctroller</w:t>
      </w:r>
      <w:r>
        <w:rPr>
          <w:rFonts w:hint="eastAsia"/>
        </w:rPr>
        <w:t>层、</w:t>
      </w:r>
      <w:r>
        <w:rPr>
          <w:rFonts w:hint="eastAsia"/>
        </w:rPr>
        <w:t>service</w:t>
      </w:r>
      <w:r>
        <w:rPr>
          <w:rFonts w:hint="eastAsia"/>
        </w:rPr>
        <w:t>层的代码编写。</w:t>
      </w:r>
    </w:p>
    <w:p w14:paraId="2615B319" w14:textId="77777777" w:rsidR="005E6E40" w:rsidRDefault="00862F39" w:rsidP="00670749">
      <w:r>
        <w:tab/>
      </w:r>
      <w:r>
        <w:rPr>
          <w:rFonts w:hint="eastAsia"/>
        </w:rPr>
        <w:t>张棕浩</w:t>
      </w:r>
      <w:r w:rsidR="00CA7A7D">
        <w:rPr>
          <w:rFonts w:hint="eastAsia"/>
        </w:rPr>
        <w:t>：</w:t>
      </w:r>
    </w:p>
    <w:p w14:paraId="640A5D41" w14:textId="157202B8" w:rsidR="00862F39" w:rsidRDefault="00442643" w:rsidP="005E6E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数据库表的设计；</w:t>
      </w:r>
    </w:p>
    <w:p w14:paraId="71C8EAB8" w14:textId="56A9D0BD" w:rsidR="00442643" w:rsidRDefault="00442643" w:rsidP="005E6E40">
      <w:pPr>
        <w:pStyle w:val="a3"/>
        <w:numPr>
          <w:ilvl w:val="0"/>
          <w:numId w:val="3"/>
        </w:numPr>
        <w:ind w:firstLineChars="0"/>
      </w:pPr>
      <w:r>
        <w:t>Mapper</w:t>
      </w:r>
      <w:r>
        <w:rPr>
          <w:rFonts w:hint="eastAsia"/>
        </w:rPr>
        <w:t>层数据库交互的实现</w:t>
      </w:r>
    </w:p>
    <w:p w14:paraId="69BD9A1D" w14:textId="77777777" w:rsidR="005E6E40" w:rsidRDefault="00862F39" w:rsidP="00670749">
      <w:r>
        <w:tab/>
      </w:r>
      <w:r>
        <w:rPr>
          <w:rFonts w:hint="eastAsia"/>
        </w:rPr>
        <w:t>蒋凌峰</w:t>
      </w:r>
      <w:r w:rsidR="00CA61E5">
        <w:rPr>
          <w:rFonts w:hint="eastAsia"/>
        </w:rPr>
        <w:t>：</w:t>
      </w:r>
    </w:p>
    <w:p w14:paraId="6E7A5A30" w14:textId="1213C4AD" w:rsidR="00862F39" w:rsidRDefault="00CA61E5" w:rsidP="00CE62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 w:rsidR="00602D3F">
        <w:rPr>
          <w:rFonts w:hint="eastAsia"/>
        </w:rPr>
        <w:t>Cache</w:t>
      </w:r>
      <w:r w:rsidR="00602D3F">
        <w:rPr>
          <w:rFonts w:hint="eastAsia"/>
        </w:rPr>
        <w:t>、</w:t>
      </w:r>
      <w:r w:rsidR="00602D3F">
        <w:rPr>
          <w:rFonts w:hint="eastAsia"/>
        </w:rPr>
        <w:t>JwtUtils</w:t>
      </w:r>
      <w:r w:rsidR="00602D3F">
        <w:rPr>
          <w:rFonts w:hint="eastAsia"/>
        </w:rPr>
        <w:t>、</w:t>
      </w:r>
      <w:r w:rsidR="00602D3F" w:rsidRPr="00602D3F">
        <w:t>FastJsonRedisSerializer</w:t>
      </w:r>
      <w:r w:rsidR="00602D3F">
        <w:rPr>
          <w:rFonts w:hint="eastAsia"/>
        </w:rPr>
        <w:t>等工</w:t>
      </w:r>
      <w:r>
        <w:rPr>
          <w:rFonts w:hint="eastAsia"/>
        </w:rPr>
        <w:t>具类的编写</w:t>
      </w:r>
      <w:r w:rsidR="00664D45">
        <w:rPr>
          <w:rFonts w:hint="eastAsia"/>
        </w:rPr>
        <w:t>；</w:t>
      </w:r>
    </w:p>
    <w:p w14:paraId="1163EC1D" w14:textId="3D423920" w:rsidR="00CE6289" w:rsidRDefault="006B1DFD" w:rsidP="006B1D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通过内网渗透技术，实现前后端本地联</w:t>
      </w:r>
      <w:r w:rsidR="00664D45">
        <w:rPr>
          <w:rFonts w:hint="eastAsia"/>
        </w:rPr>
        <w:t>调；</w:t>
      </w:r>
    </w:p>
    <w:p w14:paraId="69A36494" w14:textId="5C2A1216" w:rsidR="006B1DFD" w:rsidRDefault="006B1DFD" w:rsidP="006B1DF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配置云服务器环境</w:t>
      </w:r>
      <w:r w:rsidR="00664D45">
        <w:rPr>
          <w:rFonts w:hint="eastAsia"/>
        </w:rPr>
        <w:t>，部署后端项目到云服务器；</w:t>
      </w:r>
    </w:p>
    <w:p w14:paraId="631235EC" w14:textId="77777777" w:rsidR="00DC6507" w:rsidRDefault="00DC6507" w:rsidP="00670749"/>
    <w:p w14:paraId="6B4E5947" w14:textId="231C0495" w:rsidR="00DC6507" w:rsidRDefault="00CA6460" w:rsidP="00670749">
      <w:r w:rsidRPr="00CA6460">
        <w:rPr>
          <w:rStyle w:val="50"/>
          <w:rFonts w:hint="eastAsia"/>
        </w:rPr>
        <w:t>三、</w:t>
      </w:r>
      <w:r w:rsidR="00DC6507" w:rsidRPr="00CA6460">
        <w:rPr>
          <w:rStyle w:val="50"/>
          <w:rFonts w:hint="eastAsia"/>
        </w:rPr>
        <w:t>目前成果</w:t>
      </w:r>
    </w:p>
    <w:p w14:paraId="6630DDF3" w14:textId="154E8040" w:rsidR="00A35612" w:rsidRPr="007A0438" w:rsidRDefault="00DC6507" w:rsidP="00A35612">
      <w:pPr>
        <w:pStyle w:val="6"/>
        <w:rPr>
          <w:b w:val="0"/>
          <w:bCs w:val="0"/>
        </w:rPr>
      </w:pPr>
      <w:r>
        <w:tab/>
      </w:r>
      <w:r w:rsidR="005E6E40" w:rsidRPr="007A0438">
        <w:rPr>
          <w:b w:val="0"/>
          <w:bCs w:val="0"/>
        </w:rPr>
        <w:t>1</w:t>
      </w:r>
      <w:r w:rsidR="005E6E40" w:rsidRPr="007A0438">
        <w:rPr>
          <w:rFonts w:hint="eastAsia"/>
          <w:b w:val="0"/>
          <w:bCs w:val="0"/>
        </w:rPr>
        <w:t>、</w:t>
      </w:r>
      <w:r w:rsidRPr="007A0438">
        <w:rPr>
          <w:rFonts w:ascii="宋体" w:eastAsia="宋体" w:hAnsi="宋体" w:hint="eastAsia"/>
          <w:b w:val="0"/>
          <w:bCs w:val="0"/>
        </w:rPr>
        <w:t>后端</w:t>
      </w:r>
    </w:p>
    <w:p w14:paraId="6FEFF849" w14:textId="7321280B" w:rsidR="00A35612" w:rsidRPr="00A35612" w:rsidRDefault="00A35612" w:rsidP="00A35612">
      <w:pPr>
        <w:ind w:left="420" w:firstLine="420"/>
        <w:rPr>
          <w:rFonts w:hint="eastAsia"/>
        </w:rPr>
      </w:pPr>
      <w:r>
        <w:rPr>
          <w:rFonts w:hint="eastAsia"/>
        </w:rPr>
        <w:t>代码仓库：</w:t>
      </w:r>
      <w:hyperlink r:id="rId6" w:history="1">
        <w:r w:rsidRPr="00A35612">
          <w:rPr>
            <w:rStyle w:val="a4"/>
          </w:rPr>
          <w:t>https://github.com/HabitDeveloper-Group/BackEnd</w:t>
        </w:r>
      </w:hyperlink>
    </w:p>
    <w:p w14:paraId="061133C9" w14:textId="77777777" w:rsidR="008441D2" w:rsidRDefault="00C67DE5" w:rsidP="00664D45">
      <w:pPr>
        <w:ind w:left="420" w:firstLine="420"/>
      </w:pPr>
      <w:r>
        <w:rPr>
          <w:rFonts w:hint="eastAsia"/>
        </w:rPr>
        <w:lastRenderedPageBreak/>
        <w:t>后端部分</w:t>
      </w:r>
      <w:r w:rsidR="00664D45">
        <w:rPr>
          <w:rFonts w:hint="eastAsia"/>
        </w:rPr>
        <w:t>代码层面</w:t>
      </w:r>
      <w:r>
        <w:rPr>
          <w:rFonts w:hint="eastAsia"/>
        </w:rPr>
        <w:t>已完成主要业务的全部编写和调试。</w:t>
      </w:r>
      <w:r w:rsidR="00664D45">
        <w:rPr>
          <w:rFonts w:hint="eastAsia"/>
        </w:rPr>
        <w:t>完成了内网渗透的实现</w:t>
      </w:r>
      <w:r w:rsidR="00382D8D">
        <w:rPr>
          <w:rFonts w:hint="eastAsia"/>
        </w:rPr>
        <w:t>，前后端能够在各自主机上实现联调。</w:t>
      </w:r>
    </w:p>
    <w:p w14:paraId="5974FE20" w14:textId="77777777" w:rsidR="008441D2" w:rsidRDefault="008441D2" w:rsidP="00664D45">
      <w:pPr>
        <w:ind w:left="420" w:firstLine="420"/>
      </w:pPr>
    </w:p>
    <w:p w14:paraId="2E279D3D" w14:textId="5390AA61" w:rsidR="008441D2" w:rsidRDefault="008441D2" w:rsidP="00664D45">
      <w:pPr>
        <w:ind w:left="420" w:firstLine="420"/>
      </w:pPr>
      <w:r>
        <w:rPr>
          <w:rFonts w:hint="eastAsia"/>
        </w:rPr>
        <w:t>数据库表：</w:t>
      </w:r>
    </w:p>
    <w:p w14:paraId="46F4291B" w14:textId="74ADA9BE" w:rsidR="008441D2" w:rsidRDefault="008441D2" w:rsidP="008441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  <w:r>
        <w:rPr>
          <w:rFonts w:hint="eastAsia"/>
        </w:rPr>
        <w:t>t</w:t>
      </w:r>
      <w:r>
        <w:t>b_users</w:t>
      </w:r>
    </w:p>
    <w:p w14:paraId="2481FD93" w14:textId="0D9E1ED3" w:rsidR="00C67DE5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00AD4C03" wp14:editId="1349CF4E">
            <wp:extent cx="4809524" cy="1276190"/>
            <wp:effectExtent l="0" t="0" r="0" b="635"/>
            <wp:docPr id="2005345700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45700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A19" w14:textId="3A96DF02" w:rsidR="008441D2" w:rsidRDefault="008441D2" w:rsidP="008441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习惯表</w:t>
      </w:r>
      <w:r>
        <w:t>tb_habits</w:t>
      </w:r>
    </w:p>
    <w:p w14:paraId="76F23C16" w14:textId="033A29B5" w:rsidR="00761E40" w:rsidRDefault="00761E40" w:rsidP="00664D45">
      <w:pPr>
        <w:ind w:left="420" w:firstLine="420"/>
        <w:rPr>
          <w:rFonts w:hint="eastAsia"/>
        </w:rPr>
      </w:pPr>
    </w:p>
    <w:p w14:paraId="4E06CBDB" w14:textId="2B881D6A" w:rsidR="00761E40" w:rsidRDefault="004C6CE3" w:rsidP="008441D2">
      <w:pPr>
        <w:ind w:left="420" w:firstLine="420"/>
        <w:jc w:val="center"/>
      </w:pPr>
      <w:r>
        <w:rPr>
          <w:noProof/>
        </w:rPr>
        <w:drawing>
          <wp:inline distT="0" distB="0" distL="0" distR="0" wp14:anchorId="1FDD3D7B" wp14:editId="0D77BC05">
            <wp:extent cx="5274310" cy="1403350"/>
            <wp:effectExtent l="0" t="0" r="2540" b="6350"/>
            <wp:docPr id="73123355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3355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ACA" w14:textId="1E54E56F" w:rsidR="008441D2" w:rsidRDefault="002B2150" w:rsidP="008441D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习惯完成</w:t>
      </w:r>
      <w:r w:rsidR="008441D2">
        <w:rPr>
          <w:rFonts w:hint="eastAsia"/>
        </w:rPr>
        <w:t>记录表</w:t>
      </w:r>
    </w:p>
    <w:p w14:paraId="2923A5B5" w14:textId="75929706" w:rsidR="004C6CE3" w:rsidRDefault="004C6CE3" w:rsidP="00664D45">
      <w:pPr>
        <w:ind w:left="420" w:firstLine="420"/>
      </w:pPr>
      <w:r>
        <w:rPr>
          <w:noProof/>
        </w:rPr>
        <w:drawing>
          <wp:inline distT="0" distB="0" distL="0" distR="0" wp14:anchorId="13B8C38F" wp14:editId="3232FA86">
            <wp:extent cx="4371429" cy="1190476"/>
            <wp:effectExtent l="0" t="0" r="0" b="0"/>
            <wp:docPr id="79505044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0443" name="图片 1" descr="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2BCA" w14:textId="60D1AA2D" w:rsidR="002B2150" w:rsidRDefault="002B2150" w:rsidP="002B215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当时任务完成记录表</w:t>
      </w:r>
    </w:p>
    <w:p w14:paraId="0C6E9D78" w14:textId="2A91582A" w:rsidR="004C6CE3" w:rsidRDefault="004C6CE3" w:rsidP="002B2150">
      <w:pPr>
        <w:ind w:left="420" w:firstLine="420"/>
        <w:jc w:val="center"/>
      </w:pPr>
      <w:r>
        <w:rPr>
          <w:noProof/>
        </w:rPr>
        <w:drawing>
          <wp:inline distT="0" distB="0" distL="0" distR="0" wp14:anchorId="24EFFBD5" wp14:editId="259CD32D">
            <wp:extent cx="4733333" cy="1219048"/>
            <wp:effectExtent l="0" t="0" r="0" b="635"/>
            <wp:docPr id="109856119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61197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572D" w14:textId="0CA053BD" w:rsidR="002B2150" w:rsidRDefault="002B2150" w:rsidP="002B2150">
      <w:pPr>
        <w:rPr>
          <w:rFonts w:hint="eastAsia"/>
        </w:rPr>
      </w:pPr>
      <w:r>
        <w:tab/>
      </w:r>
      <w:r>
        <w:tab/>
      </w:r>
    </w:p>
    <w:p w14:paraId="035AC1A4" w14:textId="4A20D557" w:rsidR="002B2150" w:rsidRDefault="002B2150" w:rsidP="002B2150">
      <w:pPr>
        <w:ind w:left="420" w:firstLine="420"/>
        <w:rPr>
          <w:rFonts w:hint="eastAsia"/>
        </w:rPr>
      </w:pPr>
      <w:r>
        <w:rPr>
          <w:rFonts w:hint="eastAsia"/>
        </w:rPr>
        <w:t>接口文档：</w:t>
      </w:r>
    </w:p>
    <w:p w14:paraId="5834F794" w14:textId="6357DD82" w:rsidR="008441D2" w:rsidRDefault="008441D2" w:rsidP="00664D45">
      <w:pPr>
        <w:ind w:left="42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D9B4D8" wp14:editId="6D5FC1E3">
            <wp:extent cx="5274310" cy="4966335"/>
            <wp:effectExtent l="0" t="0" r="2540" b="5715"/>
            <wp:docPr id="186786966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69663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24BA" w14:textId="552CFA75" w:rsidR="00C67DE5" w:rsidRPr="00C67DE5" w:rsidRDefault="00C67DE5" w:rsidP="00C67DE5">
      <w:pPr>
        <w:rPr>
          <w:rFonts w:hint="eastAsia"/>
        </w:rPr>
      </w:pPr>
      <w:r>
        <w:tab/>
      </w:r>
      <w:r>
        <w:tab/>
      </w:r>
    </w:p>
    <w:p w14:paraId="5EBB4C10" w14:textId="1508D704" w:rsidR="00DC6507" w:rsidRPr="007A0438" w:rsidRDefault="00DC6507" w:rsidP="007A0438">
      <w:pPr>
        <w:pStyle w:val="6"/>
        <w:rPr>
          <w:rStyle w:val="60"/>
          <w:rFonts w:ascii="宋体" w:eastAsia="宋体" w:hAnsi="宋体"/>
        </w:rPr>
      </w:pPr>
      <w:r>
        <w:tab/>
      </w:r>
      <w:r w:rsidR="00C67DE5" w:rsidRPr="007A0438">
        <w:rPr>
          <w:rStyle w:val="60"/>
          <w:rFonts w:ascii="宋体" w:eastAsia="宋体" w:hAnsi="宋体"/>
        </w:rPr>
        <w:t>2、</w:t>
      </w:r>
      <w:r w:rsidRPr="007A0438">
        <w:rPr>
          <w:rStyle w:val="60"/>
          <w:rFonts w:ascii="宋体" w:eastAsia="宋体" w:hAnsi="宋体" w:hint="eastAsia"/>
        </w:rPr>
        <w:t>前端</w:t>
      </w:r>
    </w:p>
    <w:p w14:paraId="5E09CF56" w14:textId="7121129B" w:rsidR="00A35612" w:rsidRPr="00A35612" w:rsidRDefault="00A35612" w:rsidP="00A35612">
      <w:pPr>
        <w:rPr>
          <w:b/>
          <w:bCs/>
        </w:rPr>
      </w:pPr>
      <w:r>
        <w:rPr>
          <w:rStyle w:val="60"/>
        </w:rPr>
        <w:tab/>
      </w:r>
      <w:r w:rsidRPr="00A35612">
        <w:rPr>
          <w:rFonts w:hint="eastAsia"/>
        </w:rPr>
        <w:t>代码仓库</w:t>
      </w:r>
      <w:r w:rsidRPr="00A35612">
        <w:rPr>
          <w:rFonts w:hint="eastAsia"/>
        </w:rPr>
        <w:t xml:space="preserve">: </w:t>
      </w:r>
      <w:hyperlink r:id="rId12" w:history="1">
        <w:r w:rsidRPr="00A35612">
          <w:rPr>
            <w:rStyle w:val="a4"/>
            <w:rFonts w:hint="eastAsia"/>
          </w:rPr>
          <w:t>https://github.com/HabitDeveloper-</w:t>
        </w:r>
        <w:r w:rsidRPr="00A35612">
          <w:rPr>
            <w:rStyle w:val="a4"/>
            <w:rFonts w:hint="eastAsia"/>
          </w:rPr>
          <w:t>G</w:t>
        </w:r>
        <w:r w:rsidRPr="00A35612">
          <w:rPr>
            <w:rStyle w:val="a4"/>
            <w:rFonts w:hint="eastAsia"/>
          </w:rPr>
          <w:t>rou</w:t>
        </w:r>
        <w:r w:rsidRPr="00A35612">
          <w:rPr>
            <w:rStyle w:val="a4"/>
            <w:rFonts w:hint="eastAsia"/>
          </w:rPr>
          <w:t>p</w:t>
        </w:r>
        <w:r w:rsidRPr="00A35612">
          <w:rPr>
            <w:rStyle w:val="a4"/>
            <w:rFonts w:hint="eastAsia"/>
          </w:rPr>
          <w:t>/FrontEnd</w:t>
        </w:r>
      </w:hyperlink>
    </w:p>
    <w:p w14:paraId="046AF18E" w14:textId="370B9ABC" w:rsidR="00DC6507" w:rsidRDefault="00DC6507" w:rsidP="00A35612">
      <w:r>
        <w:tab/>
      </w:r>
      <w:r>
        <w:rPr>
          <w:rFonts w:hint="eastAsia"/>
        </w:rPr>
        <w:t>前端已完成部分与后端联调成功。</w:t>
      </w:r>
    </w:p>
    <w:p w14:paraId="64940F0B" w14:textId="77777777" w:rsidR="007F157C" w:rsidRDefault="007F157C" w:rsidP="00670749"/>
    <w:p w14:paraId="12862069" w14:textId="04E89CBA" w:rsidR="007F157C" w:rsidRDefault="00CA6460" w:rsidP="00670749">
      <w:r w:rsidRPr="00CA6460">
        <w:rPr>
          <w:rStyle w:val="50"/>
          <w:rFonts w:hint="eastAsia"/>
        </w:rPr>
        <w:t>四、</w:t>
      </w:r>
      <w:r w:rsidR="007F157C" w:rsidRPr="00CA6460">
        <w:rPr>
          <w:rStyle w:val="50"/>
          <w:rFonts w:hint="eastAsia"/>
        </w:rPr>
        <w:t>下周计划</w:t>
      </w:r>
    </w:p>
    <w:p w14:paraId="175E04C0" w14:textId="26AE3093" w:rsidR="007F157C" w:rsidRDefault="007F157C" w:rsidP="007F15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将后端项目部署到云服务器上。</w:t>
      </w:r>
    </w:p>
    <w:p w14:paraId="61EB9B35" w14:textId="63EBBA47" w:rsidR="007F157C" w:rsidRDefault="007F157C" w:rsidP="007F157C">
      <w:pPr>
        <w:pStyle w:val="a3"/>
        <w:numPr>
          <w:ilvl w:val="0"/>
          <w:numId w:val="1"/>
        </w:numPr>
        <w:ind w:firstLineChars="0"/>
      </w:pPr>
    </w:p>
    <w:sectPr w:rsidR="007F1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836"/>
    <w:multiLevelType w:val="hybridMultilevel"/>
    <w:tmpl w:val="FE722678"/>
    <w:lvl w:ilvl="0" w:tplc="35485D8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2531D26"/>
    <w:multiLevelType w:val="hybridMultilevel"/>
    <w:tmpl w:val="4A0C12C4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2" w15:restartNumberingAfterBreak="0">
    <w:nsid w:val="4BDF6E8E"/>
    <w:multiLevelType w:val="hybridMultilevel"/>
    <w:tmpl w:val="62B2DB4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3" w15:restartNumberingAfterBreak="0">
    <w:nsid w:val="58492091"/>
    <w:multiLevelType w:val="hybridMultilevel"/>
    <w:tmpl w:val="F32686D2"/>
    <w:lvl w:ilvl="0" w:tplc="842E79B8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65763F19"/>
    <w:multiLevelType w:val="hybridMultilevel"/>
    <w:tmpl w:val="5B02E30C"/>
    <w:lvl w:ilvl="0" w:tplc="693241F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num w:numId="1" w16cid:durableId="869880527">
    <w:abstractNumId w:val="0"/>
  </w:num>
  <w:num w:numId="2" w16cid:durableId="1552882967">
    <w:abstractNumId w:val="1"/>
  </w:num>
  <w:num w:numId="3" w16cid:durableId="280301940">
    <w:abstractNumId w:val="3"/>
  </w:num>
  <w:num w:numId="4" w16cid:durableId="568466691">
    <w:abstractNumId w:val="2"/>
  </w:num>
  <w:num w:numId="5" w16cid:durableId="17168528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9A"/>
    <w:rsid w:val="002B2150"/>
    <w:rsid w:val="00382D8D"/>
    <w:rsid w:val="003C1CF4"/>
    <w:rsid w:val="003F7B40"/>
    <w:rsid w:val="00442643"/>
    <w:rsid w:val="004C6CE3"/>
    <w:rsid w:val="005E6E40"/>
    <w:rsid w:val="00602D3F"/>
    <w:rsid w:val="00664D45"/>
    <w:rsid w:val="00670749"/>
    <w:rsid w:val="00673133"/>
    <w:rsid w:val="006B1DFD"/>
    <w:rsid w:val="00761E40"/>
    <w:rsid w:val="0077103F"/>
    <w:rsid w:val="007A0438"/>
    <w:rsid w:val="007A1D51"/>
    <w:rsid w:val="007F157C"/>
    <w:rsid w:val="008441D2"/>
    <w:rsid w:val="00862F39"/>
    <w:rsid w:val="008972F7"/>
    <w:rsid w:val="00902FBF"/>
    <w:rsid w:val="00946F0E"/>
    <w:rsid w:val="00977D9A"/>
    <w:rsid w:val="00A2080B"/>
    <w:rsid w:val="00A35612"/>
    <w:rsid w:val="00A93577"/>
    <w:rsid w:val="00C67DE5"/>
    <w:rsid w:val="00CA61E5"/>
    <w:rsid w:val="00CA6460"/>
    <w:rsid w:val="00CA7A7D"/>
    <w:rsid w:val="00CE6289"/>
    <w:rsid w:val="00DC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297D"/>
  <w15:chartTrackingRefBased/>
  <w15:docId w15:val="{726D97CD-5ED3-454A-A919-C80911F2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612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64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6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4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64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7D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57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6460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6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6460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64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6460"/>
    <w:rPr>
      <w:rFonts w:eastAsia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7DE5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A356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6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356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abitDeveloper-Group/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bitDeveloper-Group/FrontEn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HabitDeveloper-Grou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守慧 张</dc:creator>
  <cp:keywords/>
  <dc:description/>
  <cp:lastModifiedBy>守慧 张</cp:lastModifiedBy>
  <cp:revision>3</cp:revision>
  <dcterms:created xsi:type="dcterms:W3CDTF">2023-11-05T00:55:00Z</dcterms:created>
  <dcterms:modified xsi:type="dcterms:W3CDTF">2023-11-05T03:16:00Z</dcterms:modified>
</cp:coreProperties>
</file>