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47FE4" w14:textId="64F11FC8" w:rsidR="007B587F" w:rsidRDefault="0091726B" w:rsidP="007B587F">
      <w:pPr>
        <w:pStyle w:val="TF-TTULOTCC"/>
      </w:pPr>
      <w:bookmarkStart w:id="0" w:name="_Hlk13862104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r w:rsidRPr="0091726B">
        <w:t xml:space="preserve">FossilAR: Explorando a interação tátil em modelos 3D de fósseis através da </w:t>
      </w:r>
      <w:r w:rsidR="00EC3D60">
        <w:t>R</w:t>
      </w:r>
      <w:r w:rsidR="00D677CE">
        <w:t>ealidade Aumentada</w:t>
      </w:r>
    </w:p>
    <w:bookmarkEnd w:id="0"/>
    <w:p w14:paraId="5F8B30CF" w14:textId="334DB055" w:rsidR="007B587F" w:rsidRDefault="007B587F" w:rsidP="007B587F">
      <w:pPr>
        <w:pStyle w:val="TF-AUTORES"/>
        <w:rPr>
          <w:b w:val="0"/>
          <w:lang w:val="pt-BR"/>
        </w:rPr>
      </w:pPr>
      <w:r>
        <w:rPr>
          <w:lang w:val="pt-BR"/>
        </w:rPr>
        <w:t>Julio Vicente Brych</w:t>
      </w:r>
      <w:r w:rsidRPr="0039084B">
        <w:rPr>
          <w:lang w:val="pt-BR"/>
        </w:rPr>
        <w:t xml:space="preserve">, </w:t>
      </w:r>
      <w:r>
        <w:rPr>
          <w:lang w:val="pt-BR"/>
        </w:rPr>
        <w:t xml:space="preserve">Dalton Solano dos Reis </w:t>
      </w:r>
      <w:r w:rsidRPr="005D0979">
        <w:rPr>
          <w:b w:val="0"/>
          <w:lang w:val="pt-BR"/>
        </w:rPr>
        <w:t>– Orientador</w:t>
      </w:r>
    </w:p>
    <w:p w14:paraId="79DC4D03" w14:textId="77777777" w:rsidR="007B587F" w:rsidRDefault="007B587F" w:rsidP="007B587F">
      <w:pPr>
        <w:pStyle w:val="TF-INSTITUICAO"/>
      </w:pPr>
      <w:r>
        <w:t>Curso de Bacharel em Ciência da Computação</w:t>
      </w:r>
    </w:p>
    <w:p w14:paraId="138367CD" w14:textId="77777777" w:rsidR="007B587F" w:rsidRPr="00EC5071" w:rsidRDefault="007B587F" w:rsidP="007B587F">
      <w:pPr>
        <w:pStyle w:val="TF-INSTITUICAO"/>
      </w:pPr>
      <w:r w:rsidRPr="00EC5071">
        <w:t>Departamento de Sistemas e Computação</w:t>
      </w:r>
    </w:p>
    <w:p w14:paraId="3331D2C1" w14:textId="77777777" w:rsidR="007B587F" w:rsidRPr="00EC5071" w:rsidRDefault="007B587F" w:rsidP="007B587F">
      <w:pPr>
        <w:pStyle w:val="TF-INSTITUICAO"/>
      </w:pPr>
      <w:r w:rsidRPr="00EC5071">
        <w:t>Universidade Regional de Blumenau (FURB) – Blumenau, SC – Bra</w:t>
      </w:r>
      <w:r>
        <w:t>s</w:t>
      </w:r>
      <w:r w:rsidRPr="00EC5071">
        <w:t>il</w:t>
      </w:r>
    </w:p>
    <w:p w14:paraId="196F0132" w14:textId="475EF268" w:rsidR="007B587F" w:rsidRPr="00EC5071" w:rsidRDefault="007B587F" w:rsidP="007B587F">
      <w:pPr>
        <w:pStyle w:val="TF-EMAIL"/>
      </w:pPr>
      <w:r>
        <w:t>jbrych@furb.br</w:t>
      </w:r>
      <w:r w:rsidRPr="00EC5071">
        <w:t xml:space="preserve">, </w:t>
      </w:r>
      <w:r>
        <w:t>dalton@furb.br</w:t>
      </w:r>
    </w:p>
    <w:p w14:paraId="528D8ECA" w14:textId="1F37D122" w:rsidR="007B587F" w:rsidRPr="00C551F2" w:rsidRDefault="007B587F" w:rsidP="007B587F">
      <w:pPr>
        <w:pStyle w:val="TF-RESUMO"/>
      </w:pPr>
      <w:r w:rsidRPr="005E4D96">
        <w:rPr>
          <w:b/>
        </w:rPr>
        <w:t>Resumo:</w:t>
      </w:r>
      <w:r>
        <w:t xml:space="preserve"> </w:t>
      </w:r>
      <w:r w:rsidR="00F05E7C">
        <w:t>Esse artigo apresenta o desenvolvimento de um aplicativo</w:t>
      </w:r>
      <w:r w:rsidR="001D75D6">
        <w:t xml:space="preserve"> de realidade </w:t>
      </w:r>
      <w:r w:rsidR="002D7A76">
        <w:t>aumentada em conjunto ao aparelho Leap Motion</w:t>
      </w:r>
      <w:r w:rsidR="00F03F27">
        <w:t>.</w:t>
      </w:r>
      <w:r w:rsidR="00C551F2">
        <w:t xml:space="preserve"> Com objetivo de criar uma experimentação interativa para manipular </w:t>
      </w:r>
      <w:r w:rsidR="00C551F2" w:rsidRPr="00C551F2">
        <w:t xml:space="preserve">peças do acervo da Exposição de História Natural Fritz Müller </w:t>
      </w:r>
      <w:r w:rsidR="00C551F2">
        <w:t>–</w:t>
      </w:r>
      <w:r w:rsidR="00C551F2" w:rsidRPr="00C551F2">
        <w:t xml:space="preserve"> FURB</w:t>
      </w:r>
      <w:r w:rsidR="00C551F2">
        <w:t xml:space="preserve">, utilizando as mão livres do usuário para interagir com componentes virtuais </w:t>
      </w:r>
      <w:r w:rsidR="0000736C">
        <w:t>A aplicação foi desenvolvida usando o motor gráfico Unity em conjunto com as bibliotecas Vuforia, Ultraleap Tracking e Mirror</w:t>
      </w:r>
      <w:r w:rsidR="009D072F">
        <w:t>.</w:t>
      </w:r>
      <w:r w:rsidR="00C551F2">
        <w:t xml:space="preserve"> A aplicação foi testada com visitantes da exposição no qual foi aplicado um questionário para a coleta de dados</w:t>
      </w:r>
      <w:r w:rsidR="009D072F" w:rsidRPr="00C551F2">
        <w:t xml:space="preserve">. </w:t>
      </w:r>
      <w:r w:rsidR="00C551F2" w:rsidRPr="00C551F2">
        <w:t>Os resultados obtidos foram satisfatórios de forma que a a</w:t>
      </w:r>
      <w:r w:rsidR="00C551F2">
        <w:t>plicação atingiu o seu objetivo.</w:t>
      </w:r>
    </w:p>
    <w:p w14:paraId="1BABBAFE" w14:textId="3861A5FC" w:rsidR="007B587F" w:rsidRPr="0000736C" w:rsidRDefault="007B587F" w:rsidP="007B587F">
      <w:pPr>
        <w:pStyle w:val="TF-PALAVRASCHAVE"/>
        <w:rPr>
          <w:lang w:val="en-US"/>
        </w:rPr>
      </w:pPr>
      <w:proofErr w:type="spellStart"/>
      <w:r w:rsidRPr="0000736C">
        <w:rPr>
          <w:b/>
          <w:lang w:val="en-US"/>
        </w:rPr>
        <w:t>Palavras-chave</w:t>
      </w:r>
      <w:proofErr w:type="spellEnd"/>
      <w:r w:rsidRPr="0000736C">
        <w:rPr>
          <w:lang w:val="en-US"/>
        </w:rPr>
        <w:t xml:space="preserve">: </w:t>
      </w:r>
      <w:r w:rsidR="00AF75B3" w:rsidRPr="0000736C">
        <w:rPr>
          <w:lang w:val="en-US"/>
        </w:rPr>
        <w:t>Augmented Reality</w:t>
      </w:r>
      <w:r w:rsidR="00BA3E81" w:rsidRPr="0000736C">
        <w:rPr>
          <w:lang w:val="en-US"/>
        </w:rPr>
        <w:t xml:space="preserve">, </w:t>
      </w:r>
      <w:r w:rsidR="009B3100" w:rsidRPr="0000736C">
        <w:rPr>
          <w:lang w:val="en-US"/>
        </w:rPr>
        <w:t xml:space="preserve">Leap Motion, Fossil, </w:t>
      </w:r>
      <w:r w:rsidR="002C1FF2" w:rsidRPr="0000736C">
        <w:rPr>
          <w:lang w:val="en-US"/>
        </w:rPr>
        <w:t>Museum</w:t>
      </w:r>
      <w:r w:rsidR="002D4F48" w:rsidRPr="0000736C">
        <w:rPr>
          <w:lang w:val="en-US"/>
        </w:rPr>
        <w:t>.</w:t>
      </w:r>
    </w:p>
    <w:p w14:paraId="02F063F5" w14:textId="5B10572A" w:rsidR="00F255FC" w:rsidRPr="007D10F2" w:rsidRDefault="00F255FC" w:rsidP="00BC4299">
      <w:pPr>
        <w:pStyle w:val="Ttulo1"/>
      </w:pPr>
      <w:r w:rsidRPr="007D10F2">
        <w:t>Introdução</w:t>
      </w:r>
      <w:bookmarkEnd w:id="1"/>
      <w:bookmarkEnd w:id="2"/>
      <w:bookmarkEnd w:id="3"/>
      <w:bookmarkEnd w:id="4"/>
      <w:bookmarkEnd w:id="5"/>
      <w:bookmarkEnd w:id="6"/>
      <w:bookmarkEnd w:id="7"/>
      <w:bookmarkEnd w:id="8"/>
      <w:bookmarkEnd w:id="9"/>
    </w:p>
    <w:p w14:paraId="5B375544" w14:textId="77777777" w:rsidR="00C632C9" w:rsidRPr="00477330" w:rsidRDefault="00940573" w:rsidP="00940573">
      <w:pPr>
        <w:pStyle w:val="TF-TEXTO"/>
        <w:ind w:firstLine="0"/>
      </w:pPr>
      <w:r>
        <w:tab/>
      </w:r>
      <w:r w:rsidR="00AA0C30">
        <w:t>Desde que entramos no século XXI</w:t>
      </w:r>
      <w:r w:rsidR="00886024">
        <w:t xml:space="preserve"> os </w:t>
      </w:r>
      <w:r w:rsidR="00367857">
        <w:t>avanços tecnológicos</w:t>
      </w:r>
      <w:r w:rsidR="00886024">
        <w:t xml:space="preserve"> </w:t>
      </w:r>
      <w:r w:rsidR="00367857">
        <w:t>abri</w:t>
      </w:r>
      <w:r w:rsidR="005029A0">
        <w:t>ram caminhos para novas mídias</w:t>
      </w:r>
      <w:r w:rsidR="00410E6A">
        <w:t>, com</w:t>
      </w:r>
      <w:r w:rsidR="00640CAC">
        <w:t xml:space="preserve">o </w:t>
      </w:r>
      <w:r w:rsidR="00BB3C0E">
        <w:t>bandas maiores de internet e dispositivos m</w:t>
      </w:r>
      <w:r w:rsidR="004F3642">
        <w:t>ó</w:t>
      </w:r>
      <w:r w:rsidR="00BB3C0E">
        <w:t>veis com uma maior capacidade de processamento e</w:t>
      </w:r>
      <w:r w:rsidR="00AA02D5">
        <w:t xml:space="preserve"> visualização</w:t>
      </w:r>
      <w:r w:rsidR="0052482A">
        <w:t>.</w:t>
      </w:r>
      <w:r w:rsidR="00AA02D5">
        <w:t xml:space="preserve"> </w:t>
      </w:r>
      <w:r w:rsidR="0052482A">
        <w:t>C</w:t>
      </w:r>
      <w:r w:rsidR="00AA02D5">
        <w:t>om</w:t>
      </w:r>
      <w:r w:rsidR="00410E6A">
        <w:t xml:space="preserve"> isso</w:t>
      </w:r>
      <w:r w:rsidR="00657B1B">
        <w:t>,</w:t>
      </w:r>
      <w:r w:rsidR="00410E6A">
        <w:t xml:space="preserve"> </w:t>
      </w:r>
      <w:r w:rsidR="00F54C1B">
        <w:t>os museus vêm</w:t>
      </w:r>
      <w:r w:rsidR="00716065">
        <w:t xml:space="preserve"> </w:t>
      </w:r>
      <w:r w:rsidR="00F54C1B">
        <w:t>buscando</w:t>
      </w:r>
      <w:r w:rsidR="00716065">
        <w:t xml:space="preserve"> se adaptar </w:t>
      </w:r>
      <w:r w:rsidR="002B2B41">
        <w:t>à</w:t>
      </w:r>
      <w:r w:rsidR="00716065">
        <w:t xml:space="preserve">s novas demandas do </w:t>
      </w:r>
      <w:r w:rsidR="00F54C1B">
        <w:t>público</w:t>
      </w:r>
      <w:r w:rsidR="00FE6B53">
        <w:t xml:space="preserve"> </w:t>
      </w:r>
      <w:r w:rsidR="00AF7F5B">
        <w:t xml:space="preserve">adaptando as tecnologias </w:t>
      </w:r>
      <w:r w:rsidR="00BB364D">
        <w:t>aos seus espaços expositivos</w:t>
      </w:r>
      <w:r w:rsidR="00AA02D5">
        <w:t xml:space="preserve">, como </w:t>
      </w:r>
      <w:r w:rsidR="00FE0DC6">
        <w:t xml:space="preserve">exposições que permitem a interação dos visitantes com </w:t>
      </w:r>
      <w:r w:rsidR="008C65EF" w:rsidRPr="00AD773B">
        <w:t>tablets</w:t>
      </w:r>
      <w:r w:rsidR="00477330">
        <w:t>,</w:t>
      </w:r>
      <w:r w:rsidR="00FE0DC6">
        <w:t xml:space="preserve"> </w:t>
      </w:r>
      <w:r w:rsidR="009C048A">
        <w:t>smartphones</w:t>
      </w:r>
      <w:r w:rsidR="0083467F">
        <w:t xml:space="preserve">, </w:t>
      </w:r>
      <w:r w:rsidR="007F0A37">
        <w:t>tela</w:t>
      </w:r>
      <w:r w:rsidR="00477330">
        <w:t xml:space="preserve"> táteis </w:t>
      </w:r>
      <w:r w:rsidR="0083467F">
        <w:t>e</w:t>
      </w:r>
      <w:r w:rsidR="00477330">
        <w:t xml:space="preserve"> com óculos de realidade virtual</w:t>
      </w:r>
      <w:r w:rsidR="0083467F">
        <w:t xml:space="preserve"> (</w:t>
      </w:r>
      <w:r w:rsidR="008E634A">
        <w:t>SILVA, 2018)</w:t>
      </w:r>
      <w:r w:rsidR="000B5BDF">
        <w:t>.</w:t>
      </w:r>
      <w:r w:rsidR="000B5BDF" w:rsidRPr="000B5BDF">
        <w:t xml:space="preserve"> </w:t>
      </w:r>
      <w:r w:rsidR="000B5BDF">
        <w:t>Como por exemplo</w:t>
      </w:r>
      <w:r w:rsidR="00852418">
        <w:t>,</w:t>
      </w:r>
      <w:r w:rsidR="000B5BDF">
        <w:t xml:space="preserve"> o</w:t>
      </w:r>
      <w:r w:rsidR="000B5BDF" w:rsidRPr="007D7552">
        <w:t xml:space="preserve"> Museu do Louvre em Paris</w:t>
      </w:r>
      <w:r w:rsidR="000B5BDF">
        <w:t xml:space="preserve">, que possui um passeio virtual disponível para tablets e smartphones, </w:t>
      </w:r>
      <w:r w:rsidR="00725908">
        <w:t>no qual se</w:t>
      </w:r>
      <w:r w:rsidR="000B5BDF">
        <w:t xml:space="preserve"> pode ter uma experiencia de ver as obras do museu em alta resolução cheia de detalhes, e ainda poder ter acesso a vídeos com explicações sobres as obras.</w:t>
      </w:r>
    </w:p>
    <w:p w14:paraId="74CEF26F" w14:textId="67E58AF1" w:rsidR="00163F57" w:rsidRDefault="0027105C" w:rsidP="00C55978">
      <w:pPr>
        <w:pStyle w:val="TF-TEXTO"/>
        <w:ind w:firstLine="0"/>
      </w:pPr>
      <w:r>
        <w:tab/>
      </w:r>
      <w:r w:rsidR="00E84FF5">
        <w:t>Para C</w:t>
      </w:r>
      <w:r w:rsidR="00544507">
        <w:t>osta</w:t>
      </w:r>
      <w:r w:rsidR="00E84FF5">
        <w:t xml:space="preserve"> (202</w:t>
      </w:r>
      <w:r w:rsidR="00181A04">
        <w:t>0</w:t>
      </w:r>
      <w:r w:rsidR="00E84FF5">
        <w:t>)</w:t>
      </w:r>
      <w:r w:rsidR="002B2B41">
        <w:t>,</w:t>
      </w:r>
      <w:r w:rsidR="009B01FB">
        <w:t xml:space="preserve"> tanto a </w:t>
      </w:r>
      <w:r w:rsidR="00D10801">
        <w:t>R</w:t>
      </w:r>
      <w:r w:rsidR="009B01FB">
        <w:t xml:space="preserve">ealidade </w:t>
      </w:r>
      <w:r w:rsidR="00D10801">
        <w:t>V</w:t>
      </w:r>
      <w:r w:rsidR="004A4DA9">
        <w:t>irtual (</w:t>
      </w:r>
      <w:r w:rsidR="009B01FB">
        <w:t xml:space="preserve">RV) quanto a </w:t>
      </w:r>
      <w:r w:rsidR="00EC3D60">
        <w:t>Realidade Aumentada (RA)</w:t>
      </w:r>
      <w:r w:rsidR="00EA79CF">
        <w:t xml:space="preserve"> </w:t>
      </w:r>
      <w:r w:rsidR="00384F6B">
        <w:t>são tecnologias particularmente uteis para promover</w:t>
      </w:r>
      <w:r w:rsidR="00F6309C">
        <w:t xml:space="preserve"> </w:t>
      </w:r>
      <w:r w:rsidR="00370607">
        <w:t xml:space="preserve">a interação </w:t>
      </w:r>
      <w:r w:rsidR="00C065AF">
        <w:t>remot</w:t>
      </w:r>
      <w:r w:rsidR="00370607">
        <w:t>a</w:t>
      </w:r>
      <w:r w:rsidR="00C065AF">
        <w:t xml:space="preserve"> com as obras de arte</w:t>
      </w:r>
      <w:r w:rsidR="00D10801">
        <w:t>.</w:t>
      </w:r>
      <w:r w:rsidR="00E034CB">
        <w:t xml:space="preserve"> </w:t>
      </w:r>
      <w:r w:rsidR="008A1988">
        <w:t>Portanto</w:t>
      </w:r>
      <w:r w:rsidR="00E82826">
        <w:t>,</w:t>
      </w:r>
      <w:r w:rsidR="004A4DA9">
        <w:t xml:space="preserve"> possibilitando o interesse do </w:t>
      </w:r>
      <w:r w:rsidR="005D14CB">
        <w:t>público</w:t>
      </w:r>
      <w:r w:rsidR="004A4DA9">
        <w:t xml:space="preserve"> </w:t>
      </w:r>
      <w:r w:rsidR="005A224D">
        <w:t>a espaços de exposição artística</w:t>
      </w:r>
      <w:r w:rsidR="00586F7C">
        <w:t>,</w:t>
      </w:r>
      <w:r w:rsidR="005A224D">
        <w:t xml:space="preserve"> </w:t>
      </w:r>
      <w:r w:rsidR="000138D5">
        <w:t>como</w:t>
      </w:r>
      <w:r w:rsidR="005A224D">
        <w:t xml:space="preserve"> </w:t>
      </w:r>
      <w:r w:rsidR="00060879">
        <w:t>também podendo</w:t>
      </w:r>
      <w:r w:rsidR="00586F7C">
        <w:t xml:space="preserve"> proporcionar </w:t>
      </w:r>
      <w:r w:rsidR="007B5436">
        <w:t>ex</w:t>
      </w:r>
      <w:r w:rsidR="006E2E17">
        <w:t>peri</w:t>
      </w:r>
      <w:r w:rsidR="0030352F">
        <w:t>ê</w:t>
      </w:r>
      <w:r w:rsidR="006E2E17">
        <w:t>ncias</w:t>
      </w:r>
      <w:r w:rsidR="007B5436">
        <w:t xml:space="preserve"> únicas</w:t>
      </w:r>
      <w:r w:rsidR="00143EE4">
        <w:t>,</w:t>
      </w:r>
      <w:r w:rsidR="007B5436">
        <w:t xml:space="preserve"> que não seriam possíveis no espaço físico real</w:t>
      </w:r>
      <w:r w:rsidR="00046809">
        <w:t>.</w:t>
      </w:r>
      <w:r w:rsidR="00BF36EB">
        <w:t xml:space="preserve"> </w:t>
      </w:r>
      <w:r w:rsidR="00687A9A">
        <w:t>Deste modo</w:t>
      </w:r>
      <w:r w:rsidR="00BF36EB">
        <w:t xml:space="preserve"> a </w:t>
      </w:r>
      <w:r w:rsidR="00B13A6C">
        <w:t xml:space="preserve">RV e RA </w:t>
      </w:r>
      <w:r w:rsidR="00EC5A7F">
        <w:t>tem</w:t>
      </w:r>
      <w:r w:rsidR="00B13A6C">
        <w:t xml:space="preserve"> se tornando mais populares</w:t>
      </w:r>
      <w:r w:rsidR="00D44ADC">
        <w:t>,</w:t>
      </w:r>
      <w:r w:rsidR="00B13A6C">
        <w:t xml:space="preserve"> </w:t>
      </w:r>
      <w:r w:rsidR="00351B51">
        <w:t xml:space="preserve">pela sua capacidade de </w:t>
      </w:r>
      <w:r w:rsidR="0024457F">
        <w:t xml:space="preserve">auxiliar </w:t>
      </w:r>
      <w:r w:rsidR="00BA7E24">
        <w:t>usuários em tarefas</w:t>
      </w:r>
      <w:r w:rsidR="00FE6B53">
        <w:t xml:space="preserve"> e </w:t>
      </w:r>
      <w:r w:rsidR="00BA7E24">
        <w:t xml:space="preserve">contribuindo para a </w:t>
      </w:r>
      <w:r w:rsidR="005C2983">
        <w:t>melhoria</w:t>
      </w:r>
      <w:r w:rsidR="00BA7E24">
        <w:t xml:space="preserve"> de seu de</w:t>
      </w:r>
      <w:r w:rsidR="005C2983">
        <w:t>sempenho</w:t>
      </w:r>
      <w:r w:rsidR="002F1AF9">
        <w:t xml:space="preserve"> por oferecer informações </w:t>
      </w:r>
      <w:r w:rsidR="00292FB7">
        <w:t xml:space="preserve">que o usuário não </w:t>
      </w:r>
      <w:r w:rsidR="00BF1186">
        <w:t>teria normalmente</w:t>
      </w:r>
      <w:r w:rsidR="00084743">
        <w:t xml:space="preserve"> (ARAÚJO, 2018)</w:t>
      </w:r>
      <w:r w:rsidR="00BF1186">
        <w:t>.</w:t>
      </w:r>
      <w:r w:rsidR="004C5577">
        <w:t xml:space="preserve"> </w:t>
      </w:r>
    </w:p>
    <w:p w14:paraId="42379046" w14:textId="77777777" w:rsidR="00A63D24" w:rsidRDefault="000E3539" w:rsidP="00163F57">
      <w:pPr>
        <w:pStyle w:val="TF-TEXTO"/>
        <w:ind w:firstLine="709"/>
      </w:pPr>
      <w:r>
        <w:t>Já para</w:t>
      </w:r>
      <w:r w:rsidR="00EF0579">
        <w:t xml:space="preserve"> </w:t>
      </w:r>
      <w:r w:rsidR="00EC2A19" w:rsidRPr="00EC2A19">
        <w:t>Cardoso </w:t>
      </w:r>
      <w:r w:rsidR="00EC2A19" w:rsidRPr="009C048A">
        <w:rPr>
          <w:i/>
          <w:iCs/>
        </w:rPr>
        <w:t>et al.</w:t>
      </w:r>
      <w:r w:rsidR="00EC2A19" w:rsidRPr="00EC2A19">
        <w:t> (2014)</w:t>
      </w:r>
      <w:r w:rsidR="00EE0899" w:rsidRPr="00EC2A19">
        <w:t>,</w:t>
      </w:r>
      <w:r w:rsidR="00EE0899">
        <w:t xml:space="preserve"> </w:t>
      </w:r>
      <w:r w:rsidR="00C55978">
        <w:t>a RA</w:t>
      </w:r>
      <w:r w:rsidR="0044012D">
        <w:t xml:space="preserve"> e RV</w:t>
      </w:r>
      <w:r w:rsidR="00C55978">
        <w:t xml:space="preserve"> </w:t>
      </w:r>
      <w:r w:rsidR="009F3719">
        <w:t xml:space="preserve">vem ganhando </w:t>
      </w:r>
      <w:r w:rsidR="00771396">
        <w:t xml:space="preserve">destaque em </w:t>
      </w:r>
      <w:r w:rsidR="006A5970">
        <w:t>diversas áreas</w:t>
      </w:r>
      <w:r w:rsidR="00771396">
        <w:t xml:space="preserve"> de conhecimento, </w:t>
      </w:r>
      <w:r w:rsidR="00AD2BE6">
        <w:t>no qual</w:t>
      </w:r>
      <w:r w:rsidR="00211E46">
        <w:t xml:space="preserve"> o uso dessa tecnologia estimula e f</w:t>
      </w:r>
      <w:r w:rsidR="0042282D">
        <w:t>acilita</w:t>
      </w:r>
      <w:r w:rsidR="005A42D3">
        <w:t xml:space="preserve"> a sua</w:t>
      </w:r>
      <w:r w:rsidR="0042282D">
        <w:t xml:space="preserve"> aquisição</w:t>
      </w:r>
      <w:r w:rsidR="00D11F88">
        <w:t xml:space="preserve">. </w:t>
      </w:r>
      <w:r w:rsidR="00443831">
        <w:t>Assim,</w:t>
      </w:r>
      <w:r w:rsidR="005F76C8">
        <w:t xml:space="preserve"> po</w:t>
      </w:r>
      <w:r w:rsidR="00F97F63">
        <w:t>ssibilita</w:t>
      </w:r>
      <w:r w:rsidR="00443831">
        <w:t>ndo</w:t>
      </w:r>
      <w:r w:rsidR="00F97F63">
        <w:t xml:space="preserve"> diversas maneiras de se ensinar e até </w:t>
      </w:r>
      <w:r w:rsidR="00443831">
        <w:t xml:space="preserve">de </w:t>
      </w:r>
      <w:r w:rsidR="00F97F63">
        <w:t xml:space="preserve">maneiras que fisicamente seriam </w:t>
      </w:r>
      <w:r w:rsidR="00703FAA">
        <w:t>complexas de se fazer</w:t>
      </w:r>
      <w:r w:rsidR="00443831">
        <w:t>,</w:t>
      </w:r>
      <w:r w:rsidR="00703FAA">
        <w:t xml:space="preserve"> ou até </w:t>
      </w:r>
      <w:r w:rsidR="0009716E">
        <w:t xml:space="preserve">impossíveis, </w:t>
      </w:r>
      <w:r w:rsidR="002902FD">
        <w:t>podendo</w:t>
      </w:r>
      <w:r w:rsidR="0009609C">
        <w:t xml:space="preserve"> </w:t>
      </w:r>
      <w:r w:rsidR="00425101">
        <w:t>se</w:t>
      </w:r>
      <w:r w:rsidR="0009609C">
        <w:t xml:space="preserve"> </w:t>
      </w:r>
      <w:r w:rsidR="002902FD">
        <w:t>adaptar diversos assuntos e temas a essa tecnologia</w:t>
      </w:r>
      <w:r w:rsidR="00673868">
        <w:t>.</w:t>
      </w:r>
      <w:r w:rsidR="00346531">
        <w:t xml:space="preserve"> </w:t>
      </w:r>
      <w:r w:rsidR="004E05FD">
        <w:t>Com tudo</w:t>
      </w:r>
      <w:r w:rsidR="0009609C">
        <w:t>,</w:t>
      </w:r>
      <w:r w:rsidR="00346531">
        <w:t xml:space="preserve"> </w:t>
      </w:r>
      <w:r w:rsidR="0006264B">
        <w:t xml:space="preserve">esse recurso </w:t>
      </w:r>
      <w:r w:rsidR="0061143A">
        <w:t>se torna extremamente eficiente</w:t>
      </w:r>
      <w:r w:rsidR="0009609C">
        <w:t xml:space="preserve">, </w:t>
      </w:r>
      <w:r w:rsidR="00C476D7">
        <w:t>pois possui a capacidade de exibir objetos</w:t>
      </w:r>
      <w:r w:rsidR="000C1E1C">
        <w:t xml:space="preserve"> com detalhes, no qual</w:t>
      </w:r>
      <w:r w:rsidR="00554A73">
        <w:t>,</w:t>
      </w:r>
      <w:r w:rsidR="000C1E1C">
        <w:t xml:space="preserve"> </w:t>
      </w:r>
      <w:r w:rsidR="00651D9F">
        <w:t>não se torna necessário que se imagine como esse objeto seria</w:t>
      </w:r>
      <w:r w:rsidR="00531373">
        <w:t xml:space="preserve"> ou agiria</w:t>
      </w:r>
      <w:r w:rsidR="005A4516">
        <w:t>.</w:t>
      </w:r>
      <w:r w:rsidR="00D05A36">
        <w:t xml:space="preserve"> </w:t>
      </w:r>
      <w:r w:rsidR="005A4516">
        <w:t>A</w:t>
      </w:r>
      <w:r w:rsidR="006B6585">
        <w:t xml:space="preserve">lém de também permitir </w:t>
      </w:r>
      <w:r w:rsidR="004021D9">
        <w:t>a</w:t>
      </w:r>
      <w:r w:rsidR="006B6585">
        <w:t xml:space="preserve"> intera</w:t>
      </w:r>
      <w:r w:rsidR="00D958B9">
        <w:t>ção</w:t>
      </w:r>
      <w:r w:rsidR="006B6585">
        <w:t xml:space="preserve"> com </w:t>
      </w:r>
      <w:r w:rsidR="00D47160">
        <w:t>esses</w:t>
      </w:r>
      <w:r w:rsidR="006B6585">
        <w:t xml:space="preserve"> objetos.</w:t>
      </w:r>
    </w:p>
    <w:p w14:paraId="68A6A252" w14:textId="77777777" w:rsidR="00D476E9" w:rsidRPr="004C331D" w:rsidRDefault="004C5577" w:rsidP="00505F10">
      <w:pPr>
        <w:pStyle w:val="TF-TEXTO"/>
        <w:ind w:firstLine="0"/>
      </w:pPr>
      <w:r>
        <w:tab/>
      </w:r>
      <w:r w:rsidR="004C331D" w:rsidRPr="004C331D">
        <w:t>Com tudo</w:t>
      </w:r>
      <w:r w:rsidR="00FE6B53">
        <w:t>,</w:t>
      </w:r>
      <w:r w:rsidR="004C331D" w:rsidRPr="004C331D">
        <w:t xml:space="preserve"> </w:t>
      </w:r>
      <w:r w:rsidRPr="004C331D">
        <w:t>u</w:t>
      </w:r>
      <w:r w:rsidR="00F01A46" w:rsidRPr="004C331D">
        <w:t xml:space="preserve">m dos </w:t>
      </w:r>
      <w:r w:rsidR="000A1192" w:rsidRPr="004C331D">
        <w:t>pontos</w:t>
      </w:r>
      <w:r w:rsidR="0010028E" w:rsidRPr="004C331D">
        <w:t xml:space="preserve"> mais </w:t>
      </w:r>
      <w:r w:rsidR="000A1192" w:rsidRPr="004C331D">
        <w:t>importantes</w:t>
      </w:r>
      <w:r w:rsidR="0010028E" w:rsidRPr="004C331D">
        <w:t xml:space="preserve"> de qualquer aplicação de RV ou RA, </w:t>
      </w:r>
      <w:r w:rsidR="006103F2">
        <w:t>é</w:t>
      </w:r>
      <w:r w:rsidR="0010028E" w:rsidRPr="004C331D">
        <w:t xml:space="preserve"> a forma de interação com o </w:t>
      </w:r>
      <w:r w:rsidR="000A1192" w:rsidRPr="004C331D">
        <w:t xml:space="preserve">usuário, </w:t>
      </w:r>
      <w:r w:rsidR="00837531">
        <w:t>que</w:t>
      </w:r>
      <w:r w:rsidR="000A1192" w:rsidRPr="004C331D">
        <w:t xml:space="preserve"> </w:t>
      </w:r>
      <w:r w:rsidR="00E05477" w:rsidRPr="004C331D">
        <w:t>traz</w:t>
      </w:r>
      <w:r w:rsidR="00E7667B" w:rsidRPr="004C331D">
        <w:t xml:space="preserve"> os </w:t>
      </w:r>
      <w:r w:rsidR="00E05477" w:rsidRPr="004C331D">
        <w:t xml:space="preserve">problemas que envolvem o desenvolvimento de </w:t>
      </w:r>
      <w:r w:rsidR="00C96527" w:rsidRPr="004C331D">
        <w:t>tais aplicações,</w:t>
      </w:r>
      <w:r w:rsidR="00D037D3" w:rsidRPr="004C331D">
        <w:t xml:space="preserve"> </w:t>
      </w:r>
      <w:r w:rsidR="001B0063" w:rsidRPr="004C331D">
        <w:t xml:space="preserve">pois uma interação </w:t>
      </w:r>
      <w:r w:rsidR="003D2FB3" w:rsidRPr="004C331D">
        <w:t>malfeita</w:t>
      </w:r>
      <w:r w:rsidR="001B0063" w:rsidRPr="004C331D">
        <w:t xml:space="preserve"> pode tornar </w:t>
      </w:r>
      <w:r w:rsidR="002E577C" w:rsidRPr="004C331D">
        <w:t>o uso da</w:t>
      </w:r>
      <w:r w:rsidR="001B0063" w:rsidRPr="004C331D">
        <w:t xml:space="preserve"> aplicação com</w:t>
      </w:r>
      <w:r w:rsidR="002E577C" w:rsidRPr="004C331D">
        <w:t>plex</w:t>
      </w:r>
      <w:r w:rsidR="009C048A">
        <w:t>a</w:t>
      </w:r>
      <w:r w:rsidR="002E577C" w:rsidRPr="004C331D">
        <w:t xml:space="preserve"> e pouco intuitiv</w:t>
      </w:r>
      <w:r w:rsidR="009C048A">
        <w:t>a</w:t>
      </w:r>
      <w:r w:rsidR="002E577C" w:rsidRPr="004C331D">
        <w:t>.</w:t>
      </w:r>
      <w:r w:rsidR="001A67D8" w:rsidRPr="004C331D">
        <w:t xml:space="preserve"> Uma for</w:t>
      </w:r>
      <w:r w:rsidR="007536BA" w:rsidRPr="004C331D">
        <w:t>ma</w:t>
      </w:r>
      <w:r w:rsidR="001A67D8" w:rsidRPr="004C331D">
        <w:t xml:space="preserve"> de contornar esse problema é </w:t>
      </w:r>
      <w:r w:rsidR="00860113" w:rsidRPr="004C331D">
        <w:t>utilizar</w:t>
      </w:r>
      <w:r w:rsidR="001A67D8" w:rsidRPr="004C331D">
        <w:t xml:space="preserve"> </w:t>
      </w:r>
      <w:r w:rsidR="005D03B2" w:rsidRPr="004C331D">
        <w:t xml:space="preserve">os gestos </w:t>
      </w:r>
      <w:r w:rsidR="005A567C" w:rsidRPr="004C331D">
        <w:t>manuais</w:t>
      </w:r>
      <w:r w:rsidR="005D03B2" w:rsidRPr="004C331D">
        <w:t xml:space="preserve"> para a </w:t>
      </w:r>
      <w:r w:rsidR="00860113" w:rsidRPr="004C331D">
        <w:t>interação</w:t>
      </w:r>
      <w:r w:rsidR="005D03B2" w:rsidRPr="004C331D">
        <w:t xml:space="preserve"> humano-computador</w:t>
      </w:r>
      <w:r w:rsidR="007536BA" w:rsidRPr="004C331D">
        <w:t>,</w:t>
      </w:r>
      <w:r w:rsidR="00867D8A" w:rsidRPr="004C331D">
        <w:t xml:space="preserve"> pois ess</w:t>
      </w:r>
      <w:r w:rsidR="00C35C0E">
        <w:t xml:space="preserve">e tipo </w:t>
      </w:r>
      <w:r w:rsidR="00867D8A" w:rsidRPr="004C331D">
        <w:t xml:space="preserve">de interação </w:t>
      </w:r>
      <w:r w:rsidR="00B14F39">
        <w:t xml:space="preserve">torna a aplicação </w:t>
      </w:r>
      <w:r w:rsidR="00493F6D">
        <w:t xml:space="preserve">mais </w:t>
      </w:r>
      <w:r w:rsidR="00D50734">
        <w:t>amigável</w:t>
      </w:r>
      <w:r w:rsidR="00493F6D">
        <w:t xml:space="preserve">, assim reduzindo </w:t>
      </w:r>
      <w:r w:rsidR="00E22D22">
        <w:t>o desconforto</w:t>
      </w:r>
      <w:r w:rsidR="00D50734">
        <w:t xml:space="preserve"> do usuário</w:t>
      </w:r>
      <w:r w:rsidR="007147C5" w:rsidRPr="004C331D">
        <w:t xml:space="preserve"> (ARAÚJO, 2018). Um bom</w:t>
      </w:r>
      <w:r w:rsidR="00555E26" w:rsidRPr="004C331D">
        <w:t xml:space="preserve"> exemplo de uma aplicação que proporciona essa interação</w:t>
      </w:r>
      <w:r w:rsidR="002435D1" w:rsidRPr="004C331D">
        <w:t xml:space="preserve"> </w:t>
      </w:r>
      <w:r w:rsidR="00555E26" w:rsidRPr="004C331D">
        <w:t>é</w:t>
      </w:r>
      <w:r w:rsidR="002435D1" w:rsidRPr="004C331D">
        <w:t xml:space="preserve"> o </w:t>
      </w:r>
      <w:r w:rsidR="00F90B39" w:rsidRPr="004C331D">
        <w:t>Cat Explorer, que se trata de uma aplicação de RV</w:t>
      </w:r>
      <w:r w:rsidR="00D66BAC">
        <w:t>, em que</w:t>
      </w:r>
      <w:r w:rsidR="00F90B39" w:rsidRPr="004C331D">
        <w:t xml:space="preserve"> </w:t>
      </w:r>
      <w:r w:rsidR="00EE3E17" w:rsidRPr="004C331D">
        <w:t>o usuário pode manipular um gato virtual</w:t>
      </w:r>
      <w:r w:rsidR="009C048A">
        <w:t xml:space="preserve"> </w:t>
      </w:r>
      <w:r w:rsidR="00EE3E17" w:rsidRPr="004C331D">
        <w:t xml:space="preserve">possibilitando ver </w:t>
      </w:r>
      <w:r w:rsidR="004735F3" w:rsidRPr="004C331D">
        <w:t>dentro do gato</w:t>
      </w:r>
      <w:r w:rsidR="009C048A">
        <w:t xml:space="preserve"> e </w:t>
      </w:r>
      <w:r w:rsidR="004735F3" w:rsidRPr="004C331D">
        <w:t xml:space="preserve">analisar </w:t>
      </w:r>
      <w:r w:rsidR="00FC04BA" w:rsidRPr="004C331D">
        <w:t>seus</w:t>
      </w:r>
      <w:r w:rsidR="004735F3" w:rsidRPr="004C331D">
        <w:t xml:space="preserve"> sistemas internos entre outros</w:t>
      </w:r>
      <w:r w:rsidR="005A4516" w:rsidRPr="004C331D">
        <w:t>.</w:t>
      </w:r>
      <w:r w:rsidR="004735F3" w:rsidRPr="004C331D">
        <w:t xml:space="preserve"> </w:t>
      </w:r>
      <w:r w:rsidR="000D4FEE" w:rsidRPr="004C331D">
        <w:t>Essa manipulação se dá por</w:t>
      </w:r>
      <w:r w:rsidR="004735F3" w:rsidRPr="004C331D">
        <w:t xml:space="preserve"> meio de </w:t>
      </w:r>
      <w:r w:rsidR="00503726" w:rsidRPr="004C331D">
        <w:t>menus</w:t>
      </w:r>
      <w:r w:rsidR="00D87975">
        <w:t xml:space="preserve"> e </w:t>
      </w:r>
      <w:r w:rsidR="00503726" w:rsidRPr="004C331D">
        <w:t>botões</w:t>
      </w:r>
      <w:r w:rsidR="009C048A">
        <w:t xml:space="preserve"> </w:t>
      </w:r>
      <w:r w:rsidR="007B7813" w:rsidRPr="004C331D">
        <w:t xml:space="preserve">que são acionados pelo movimento </w:t>
      </w:r>
      <w:r w:rsidR="00A0676E" w:rsidRPr="004C331D">
        <w:t>das mãos</w:t>
      </w:r>
      <w:r w:rsidR="00B82063" w:rsidRPr="004C331D">
        <w:t xml:space="preserve">, </w:t>
      </w:r>
      <w:r w:rsidR="005A11D8">
        <w:t>no qual</w:t>
      </w:r>
      <w:r w:rsidR="00B82063" w:rsidRPr="004C331D">
        <w:t xml:space="preserve"> o </w:t>
      </w:r>
      <w:r w:rsidR="00A0676E" w:rsidRPr="004C331D">
        <w:t>Leap</w:t>
      </w:r>
      <w:r w:rsidR="000E2F19" w:rsidRPr="004C331D">
        <w:t xml:space="preserve"> </w:t>
      </w:r>
      <w:r w:rsidR="00A0676E" w:rsidRPr="004C331D">
        <w:t>Motion</w:t>
      </w:r>
      <w:r w:rsidR="005A11D8">
        <w:t xml:space="preserve"> </w:t>
      </w:r>
      <w:r w:rsidR="00AC3411">
        <w:t>e essencial, pois</w:t>
      </w:r>
      <w:r w:rsidR="00DD7EF3">
        <w:t xml:space="preserve"> é</w:t>
      </w:r>
      <w:r w:rsidR="00AC3411">
        <w:t xml:space="preserve"> ele faz</w:t>
      </w:r>
      <w:r w:rsidR="00780B47" w:rsidRPr="004C331D">
        <w:t xml:space="preserve"> o </w:t>
      </w:r>
      <w:r w:rsidR="00780B47" w:rsidRPr="004C331D">
        <w:rPr>
          <w:i/>
          <w:iCs/>
        </w:rPr>
        <w:t>tracking</w:t>
      </w:r>
      <w:r w:rsidR="00780B47" w:rsidRPr="004C331D">
        <w:t xml:space="preserve"> </w:t>
      </w:r>
      <w:r w:rsidR="00A0676E" w:rsidRPr="004C331D">
        <w:t>das mãos</w:t>
      </w:r>
      <w:r w:rsidR="00780B47" w:rsidRPr="004C331D">
        <w:t xml:space="preserve"> do </w:t>
      </w:r>
      <w:r w:rsidR="007367B6" w:rsidRPr="004C331D">
        <w:t xml:space="preserve">usuário </w:t>
      </w:r>
      <w:r w:rsidR="007848A6" w:rsidRPr="004C331D">
        <w:t>(ULTRALEAP, 2021)</w:t>
      </w:r>
      <w:r w:rsidR="00780B47" w:rsidRPr="004C331D">
        <w:t>.</w:t>
      </w:r>
      <w:r w:rsidR="009741B6" w:rsidRPr="004C331D">
        <w:t xml:space="preserve"> </w:t>
      </w:r>
    </w:p>
    <w:p w14:paraId="5BAE1C46" w14:textId="77777777" w:rsidR="00983A0E" w:rsidRPr="00B86AA8" w:rsidRDefault="00A0676E" w:rsidP="00D476E9">
      <w:pPr>
        <w:pStyle w:val="TF-TEXTO"/>
        <w:ind w:firstLine="709"/>
      </w:pPr>
      <w:r w:rsidRPr="009F7EAC">
        <w:t>O Leap</w:t>
      </w:r>
      <w:r w:rsidR="000E2F19" w:rsidRPr="009F7EAC">
        <w:t xml:space="preserve"> </w:t>
      </w:r>
      <w:r w:rsidR="00A959C3" w:rsidRPr="009F7EAC">
        <w:t xml:space="preserve">Motion é um </w:t>
      </w:r>
      <w:r w:rsidR="00FE3583" w:rsidRPr="009F7EAC">
        <w:t>dispositivo</w:t>
      </w:r>
      <w:r w:rsidR="00A959C3" w:rsidRPr="009F7EAC">
        <w:t xml:space="preserve"> que </w:t>
      </w:r>
      <w:r w:rsidR="00365B98">
        <w:t xml:space="preserve">usa </w:t>
      </w:r>
      <w:r w:rsidR="006C557F">
        <w:t xml:space="preserve">duas câmeras </w:t>
      </w:r>
      <w:r w:rsidR="003703AC">
        <w:t>infravermelhas</w:t>
      </w:r>
      <w:r w:rsidR="009C048A">
        <w:t xml:space="preserve"> </w:t>
      </w:r>
      <w:r w:rsidR="00F25DAB" w:rsidRPr="009F7EAC">
        <w:t>p</w:t>
      </w:r>
      <w:r w:rsidR="0002112D">
        <w:t xml:space="preserve">ara capturar </w:t>
      </w:r>
      <w:r w:rsidR="006C557F">
        <w:t>cerca de 2</w:t>
      </w:r>
      <w:r w:rsidR="00E13902">
        <w:t>.</w:t>
      </w:r>
      <w:r w:rsidR="006C557F">
        <w:t>000 fotos por segundo</w:t>
      </w:r>
      <w:r w:rsidR="009500FF">
        <w:t>,</w:t>
      </w:r>
      <w:r w:rsidR="0002112D">
        <w:t xml:space="preserve"> </w:t>
      </w:r>
      <w:r w:rsidR="009C048A">
        <w:t xml:space="preserve">e assim </w:t>
      </w:r>
      <w:r w:rsidR="00F14BC5">
        <w:t xml:space="preserve">essas fotos passam por um software que </w:t>
      </w:r>
      <w:r w:rsidR="007C6C58">
        <w:t xml:space="preserve">identifica as mãos, dedos e antebraço, </w:t>
      </w:r>
      <w:r w:rsidR="00B86AA8">
        <w:t xml:space="preserve">fazendo o </w:t>
      </w:r>
      <w:r w:rsidR="00B86AA8" w:rsidRPr="00B86AA8">
        <w:rPr>
          <w:i/>
          <w:iCs/>
        </w:rPr>
        <w:t>tracking</w:t>
      </w:r>
      <w:r w:rsidR="00B86AA8">
        <w:t xml:space="preserve"> das mãos</w:t>
      </w:r>
      <w:r w:rsidR="000D4FEE" w:rsidRPr="009F7EAC">
        <w:t>.</w:t>
      </w:r>
      <w:r w:rsidR="00FE3583" w:rsidRPr="009F7EAC">
        <w:t xml:space="preserve"> </w:t>
      </w:r>
      <w:r w:rsidR="00B86AA8" w:rsidRPr="00B86AA8">
        <w:rPr>
          <w:i/>
          <w:iCs/>
        </w:rPr>
        <w:t>O tracking</w:t>
      </w:r>
      <w:r w:rsidR="0012144A" w:rsidRPr="009F7EAC">
        <w:t xml:space="preserve"> e tão eficiente que o tempo de processamento </w:t>
      </w:r>
      <w:r w:rsidR="00FB71D1" w:rsidRPr="009F7EAC">
        <w:t xml:space="preserve">para </w:t>
      </w:r>
      <w:r w:rsidR="008A172B" w:rsidRPr="009F7EAC">
        <w:t>identificar</w:t>
      </w:r>
      <w:r w:rsidR="00FB71D1" w:rsidRPr="009F7EAC">
        <w:t xml:space="preserve"> as mãos, os dedos e os </w:t>
      </w:r>
      <w:r w:rsidR="008A172B" w:rsidRPr="009F7EAC">
        <w:t>antebraços</w:t>
      </w:r>
      <w:r w:rsidR="00FB71D1" w:rsidRPr="009F7EAC">
        <w:t xml:space="preserve"> ocorrem em milésimos de segundo</w:t>
      </w:r>
      <w:r w:rsidR="00B86AA8">
        <w:t>,</w:t>
      </w:r>
      <w:r w:rsidR="00FB71D1" w:rsidRPr="009F7EAC">
        <w:t xml:space="preserve"> </w:t>
      </w:r>
      <w:r w:rsidR="008A172B" w:rsidRPr="009F7EAC">
        <w:t>fazendo o atraso ser imperceptível ao olho humano</w:t>
      </w:r>
      <w:r w:rsidR="00555E26" w:rsidRPr="009F7EAC">
        <w:t xml:space="preserve"> </w:t>
      </w:r>
      <w:r w:rsidR="006B65A4" w:rsidRPr="009F7EAC">
        <w:t>(ULTRALEAP, 2020)</w:t>
      </w:r>
    </w:p>
    <w:p w14:paraId="75CC443B" w14:textId="77777777" w:rsidR="00F34561" w:rsidRDefault="00F515BD" w:rsidP="00F34561">
      <w:pPr>
        <w:pStyle w:val="TF-TEXTO"/>
      </w:pPr>
      <w:r w:rsidRPr="00F34561">
        <w:tab/>
      </w:r>
      <w:r w:rsidR="00383C26" w:rsidRPr="00F34561">
        <w:t xml:space="preserve">Com isso, o intuito deste trabalho é disponibilizar uma aplicação para experimentar o uso de </w:t>
      </w:r>
      <w:r w:rsidR="00EC3D60" w:rsidRPr="00F34561">
        <w:t>RA</w:t>
      </w:r>
      <w:r w:rsidR="00383C26" w:rsidRPr="00F34561">
        <w:t xml:space="preserve"> e Leap Motion para inspecionar peças do acervo da Exposição de História Natural Fritz Müller - FURB. Onde a </w:t>
      </w:r>
      <w:r w:rsidR="00EC3D60" w:rsidRPr="00F34561">
        <w:t>RA</w:t>
      </w:r>
      <w:r w:rsidR="00383C26" w:rsidRPr="00F34561">
        <w:t xml:space="preserve"> seria utilizada para sobrepor modelos virtuais nas peças do acervo. Já, o uso do Leap Motion seria para explorar se gestos das mãos permitem interagir com estes modelos virtuais.</w:t>
      </w:r>
      <w:r w:rsidR="006457EB">
        <w:t xml:space="preserve"> Assim, o</w:t>
      </w:r>
      <w:r w:rsidR="006457EB">
        <w:t xml:space="preserve"> objetivo principal desse trabalho é </w:t>
      </w:r>
      <w:r w:rsidR="006457EB">
        <w:lastRenderedPageBreak/>
        <w:t xml:space="preserve">disponibilizar uma aplicação para experimentar o uso de RA e </w:t>
      </w:r>
      <w:proofErr w:type="spellStart"/>
      <w:r w:rsidR="006457EB">
        <w:t>Leap</w:t>
      </w:r>
      <w:proofErr w:type="spellEnd"/>
      <w:r w:rsidR="006457EB">
        <w:t xml:space="preserve"> Motion para inspecionar peças do acervo da Exposição de História Natural Fritz Müller - FURB.</w:t>
      </w:r>
      <w:r w:rsidR="006457EB">
        <w:t xml:space="preserve"> Já o</w:t>
      </w:r>
      <w:r w:rsidR="006457EB">
        <w:t>s objetivos específicos são</w:t>
      </w:r>
      <w:r w:rsidR="006457EB">
        <w:t xml:space="preserve">: </w:t>
      </w:r>
      <w:r w:rsidR="006457EB">
        <w:t>avaliar o uso de modelos virtuais sobrepostos as peças do acervo usando RA</w:t>
      </w:r>
      <w:r w:rsidR="006457EB">
        <w:t xml:space="preserve">; </w:t>
      </w:r>
      <w:r w:rsidR="006457EB" w:rsidRPr="006457EB">
        <w:t>verificar se gestos da mão possibilitam uma interação com os modelos virtuais</w:t>
      </w:r>
      <w:r w:rsidR="00E534EB">
        <w:t xml:space="preserve">; e </w:t>
      </w:r>
      <w:r w:rsidR="00E534EB" w:rsidRPr="00E534EB">
        <w:t xml:space="preserve">analisar a eficácia da interação usando peças do acervo da Exposição de História Natural Fritz Müller </w:t>
      </w:r>
      <w:r w:rsidR="00E534EB">
        <w:t>–</w:t>
      </w:r>
      <w:r w:rsidR="00E534EB" w:rsidRPr="00E534EB">
        <w:t xml:space="preserve"> FURB</w:t>
      </w:r>
      <w:r w:rsidR="00E534EB">
        <w:t>.</w:t>
      </w:r>
      <w:bookmarkStart w:id="10" w:name="_Toc419598587"/>
    </w:p>
    <w:p w14:paraId="7CE101BA" w14:textId="0972023B" w:rsidR="00A44581" w:rsidRPr="004035A7" w:rsidRDefault="00450A9F" w:rsidP="004035A7">
      <w:pPr>
        <w:pStyle w:val="Ttulo1"/>
      </w:pPr>
      <w:r w:rsidRPr="004035A7">
        <w:t>Fundamentação teórica</w:t>
      </w:r>
    </w:p>
    <w:p w14:paraId="6AC4C30D" w14:textId="5D7B505D" w:rsidR="00450A9F" w:rsidRPr="00C10191" w:rsidRDefault="00C10191" w:rsidP="00C10191">
      <w:pPr>
        <w:pStyle w:val="TF-TEXTO"/>
        <w:rPr>
          <w:u w:val="single"/>
        </w:rPr>
      </w:pPr>
      <w:r w:rsidRPr="00C10191">
        <w:t xml:space="preserve">Nessa seção são apresentados os assuntos que fundamentam o desenvolvimento </w:t>
      </w:r>
      <w:r>
        <w:t>da aplicação</w:t>
      </w:r>
      <w:r w:rsidRPr="00C10191">
        <w:t xml:space="preserve">. A primeira subseção trata sobre </w:t>
      </w:r>
      <w:r>
        <w:t>museus</w:t>
      </w:r>
      <w:r w:rsidRPr="00C10191">
        <w:t xml:space="preserve">, a segunda subseção trata sobre a </w:t>
      </w:r>
      <w:r w:rsidR="00EC3D60">
        <w:t>RA</w:t>
      </w:r>
      <w:r w:rsidR="00E534EB">
        <w:t xml:space="preserve"> e </w:t>
      </w:r>
      <w:proofErr w:type="spellStart"/>
      <w:r w:rsidR="00E534EB">
        <w:t>Leap</w:t>
      </w:r>
      <w:proofErr w:type="spellEnd"/>
      <w:r w:rsidR="00E534EB">
        <w:t xml:space="preserve"> Motion, </w:t>
      </w:r>
      <w:r w:rsidRPr="00C10191">
        <w:t xml:space="preserve">a terceira subseção trata sobre </w:t>
      </w:r>
      <w:r w:rsidR="00E534EB">
        <w:t xml:space="preserve">modelos virtuais, e por fim, é abordado </w:t>
      </w:r>
      <w:r w:rsidRPr="00C10191">
        <w:t>os trabalhos correlatos.</w:t>
      </w:r>
    </w:p>
    <w:p w14:paraId="2BA3EF26" w14:textId="77777777" w:rsidR="00450A9F" w:rsidRDefault="00450A9F" w:rsidP="00E534EB">
      <w:pPr>
        <w:pStyle w:val="Ttulo2"/>
      </w:pPr>
      <w:r>
        <w:tab/>
        <w:t>museus</w:t>
      </w:r>
    </w:p>
    <w:p w14:paraId="71E266F1" w14:textId="77777777" w:rsidR="00861D0E" w:rsidRPr="00861D0E" w:rsidRDefault="00861D0E" w:rsidP="00861D0E">
      <w:pPr>
        <w:pStyle w:val="TF-TEXTO"/>
      </w:pPr>
      <w:r w:rsidRPr="00861D0E">
        <w:t>De acordo com a </w:t>
      </w:r>
      <w:r w:rsidRPr="00861D0E">
        <w:rPr>
          <w:rStyle w:val="linkify2-link-inner-text"/>
        </w:rPr>
        <w:t>ICOM (2022)</w:t>
      </w:r>
      <w:r w:rsidRPr="00861D0E">
        <w:t>, os museus são instituições sem fins lucrativos que coletam, pesquisam, conservam, interpretam e expõem patrimônio material e imaterial. Além disso, os museus abertos ao público promovem a diversidade e a sustentabilidade, comunicam ética e, em conjunto com a comunidade, oferecem experiências diversas para educação, fruição, reflexão e compartilhamento de conhecimento. O patrimônio de um museu, também denominado acervo, pode conter uma ampla variedade de itens, como obras, móveis, locais ou qualquer outro objeto que represente algum valor histórico, cultural e/ou material. Com base nos tipos de itens presentes nos acervos, os museus podem ser classificados em diversas categorias, tais como museus de arte, museus tecnológicos, museus de ciência, museus ecológicos, museus históricos, entre outros (</w:t>
      </w:r>
      <w:r w:rsidRPr="00861D0E">
        <w:rPr>
          <w:rStyle w:val="linkify2-link-inner-text"/>
        </w:rPr>
        <w:t>CONCEITO, 2020</w:t>
      </w:r>
      <w:r w:rsidRPr="00861D0E">
        <w:t>).</w:t>
      </w:r>
    </w:p>
    <w:p w14:paraId="15942A68" w14:textId="77777777" w:rsidR="00861D0E" w:rsidRPr="00861D0E" w:rsidRDefault="00861D0E" w:rsidP="00861D0E">
      <w:pPr>
        <w:pStyle w:val="TF-TEXTO"/>
      </w:pPr>
      <w:r w:rsidRPr="00861D0E">
        <w:t>Um exemplo destacado de museu é o </w:t>
      </w:r>
      <w:r w:rsidRPr="00861D0E">
        <w:rPr>
          <w:rStyle w:val="linkify2-link-inner-text"/>
        </w:rPr>
        <w:t>Museu de História Natural Charles Darwin</w:t>
      </w:r>
      <w:r w:rsidRPr="00861D0E">
        <w:t>, criado com o objetivo de divulgar as teorias de Charles Darwin sobre a origem e evolução da vida em nosso planeta. Além disso, o museu expõe acervos abrangendo temas como arqueologia, geologia, invertebrados terrestres e aquáticos, uma exposição sobre baleias e golfinhos, e anatomia animal (</w:t>
      </w:r>
      <w:r w:rsidRPr="00861D0E">
        <w:rPr>
          <w:rStyle w:val="linkify2-link-inner-text"/>
        </w:rPr>
        <w:t>BOMBINHAS, 2019</w:t>
      </w:r>
      <w:r w:rsidRPr="00861D0E">
        <w:t>).</w:t>
      </w:r>
    </w:p>
    <w:p w14:paraId="46B1E25C" w14:textId="5307CD59" w:rsidR="0057008C" w:rsidRDefault="00781ED4" w:rsidP="00E534EB">
      <w:pPr>
        <w:pStyle w:val="Ttulo2"/>
      </w:pPr>
      <w:r>
        <w:t xml:space="preserve">ra </w:t>
      </w:r>
      <w:r w:rsidR="0057008C">
        <w:t>E LEAP MOTION</w:t>
      </w:r>
    </w:p>
    <w:p w14:paraId="37E2E866" w14:textId="71B0CE39" w:rsidR="00A45682" w:rsidRPr="00005433" w:rsidRDefault="00A45682" w:rsidP="00005433">
      <w:pPr>
        <w:pStyle w:val="TF-TEXTO"/>
      </w:pPr>
      <w:r w:rsidRPr="00005433">
        <w:t>Ao abordar a </w:t>
      </w:r>
      <w:r w:rsidR="00EC3D60">
        <w:rPr>
          <w:rStyle w:val="linkify2-link-inner-text"/>
        </w:rPr>
        <w:t>RA</w:t>
      </w:r>
      <w:r w:rsidRPr="00005433">
        <w:t>, é necessário situá-la no contexto mais amplo da </w:t>
      </w:r>
      <w:r w:rsidRPr="00005433">
        <w:rPr>
          <w:rStyle w:val="linkify2-link-inner-text"/>
        </w:rPr>
        <w:t>realidade misturada</w:t>
      </w:r>
      <w:r w:rsidRPr="00005433">
        <w:t xml:space="preserve">, definida como a sobreposição de objetos virtuais gerados por computação com o ambiente físico. Esta sobreposição é realizada por meio de dispositivos que mostram ao usuário os objetos virtuais em tempo real (TORI </w:t>
      </w:r>
      <w:r w:rsidRPr="00F34561">
        <w:rPr>
          <w:i/>
          <w:iCs/>
        </w:rPr>
        <w:t>et al</w:t>
      </w:r>
      <w:r w:rsidRPr="00005433">
        <w:t>., 2006). A </w:t>
      </w:r>
      <w:r w:rsidR="00EC3D60">
        <w:rPr>
          <w:rStyle w:val="linkify2-link-inner-text"/>
        </w:rPr>
        <w:t>RA</w:t>
      </w:r>
      <w:r w:rsidRPr="00005433">
        <w:t xml:space="preserve"> proporciona um ambiente que integra elementos virtuais ao ambiente físico, permitindo que o usuário, ao permanecer em seu ambiente físico, interaja de forma natural, sem a necessidade de treinamento ou adaptação. Essa abordagem visa enriquecer o ambiente do usuário, como exemplificado pela possibilidade de mobiliar virtualmente um apartamento vazio ou visualizar informações sobre um restaurante ao olhar para sua placa (TORI </w:t>
      </w:r>
      <w:r w:rsidRPr="00F34561">
        <w:rPr>
          <w:i/>
          <w:iCs/>
        </w:rPr>
        <w:t>et al</w:t>
      </w:r>
      <w:r w:rsidRPr="00005433">
        <w:t>., 2006).</w:t>
      </w:r>
    </w:p>
    <w:p w14:paraId="16FA71B7" w14:textId="4D9A0BA1" w:rsidR="00A45682" w:rsidRPr="00005433" w:rsidRDefault="00A45682" w:rsidP="00005433">
      <w:pPr>
        <w:pStyle w:val="TF-TEXTO"/>
      </w:pPr>
      <w:r w:rsidRPr="00005433">
        <w:t>A </w:t>
      </w:r>
      <w:r w:rsidR="00EC3D60">
        <w:rPr>
          <w:rStyle w:val="linkify2-link-inner-text"/>
        </w:rPr>
        <w:t>RA</w:t>
      </w:r>
      <w:r w:rsidRPr="00005433">
        <w:t xml:space="preserve"> envolve quatro aspectos fundamentais: renderização de alta qualidade, alinhamento preciso, orientação no mundo real e interação em tempo real. Para alcançar renderização de alta qualidade e interação em tempo real, é necessário o uso de dispositivos que atendam a esses requisitos (TORI </w:t>
      </w:r>
      <w:r w:rsidRPr="00F34561">
        <w:rPr>
          <w:i/>
          <w:iCs/>
        </w:rPr>
        <w:t>et al</w:t>
      </w:r>
      <w:r w:rsidRPr="00005433">
        <w:t>., 2006). Quanto ao alinhamento e orientação precisos, três métodos são reconhecidos pela maioria dos autores: uso de </w:t>
      </w:r>
      <w:r w:rsidRPr="00005433">
        <w:rPr>
          <w:rStyle w:val="linkify2-link-inner-text"/>
        </w:rPr>
        <w:t xml:space="preserve">marcadores de </w:t>
      </w:r>
      <w:r w:rsidR="00EC3D60">
        <w:rPr>
          <w:rStyle w:val="linkify2-link-inner-text"/>
        </w:rPr>
        <w:t>RA</w:t>
      </w:r>
      <w:r w:rsidRPr="00005433">
        <w:t>, definição de posição no espaço físico e baseado na localização do usuário (COSTA, 2020).</w:t>
      </w:r>
    </w:p>
    <w:p w14:paraId="20E93919" w14:textId="5EC6F280" w:rsidR="00A45682" w:rsidRPr="00005433" w:rsidRDefault="00A45682" w:rsidP="00005433">
      <w:pPr>
        <w:pStyle w:val="TF-TEXTO"/>
      </w:pPr>
      <w:r w:rsidRPr="00005433">
        <w:t>A interação em tempo real é crucial na </w:t>
      </w:r>
      <w:r w:rsidR="00EC3D60">
        <w:rPr>
          <w:rStyle w:val="linkify2-link-inner-text"/>
        </w:rPr>
        <w:t>RA</w:t>
      </w:r>
      <w:r w:rsidRPr="00005433">
        <w:t>, e diversos dispositivos facilitam essa interação, como o </w:t>
      </w:r>
      <w:r w:rsidRPr="00005433">
        <w:rPr>
          <w:rStyle w:val="linkify2-link-inner-text"/>
        </w:rPr>
        <w:t>Leap Motion</w:t>
      </w:r>
      <w:r w:rsidRPr="00005433">
        <w:t xml:space="preserve">. </w:t>
      </w:r>
      <w:r w:rsidR="00E534EB">
        <w:t xml:space="preserve">O </w:t>
      </w:r>
      <w:proofErr w:type="spellStart"/>
      <w:r w:rsidR="00E534EB" w:rsidRPr="00E534EB">
        <w:t>o</w:t>
      </w:r>
      <w:proofErr w:type="spellEnd"/>
      <w:r w:rsidR="00E534EB" w:rsidRPr="00E534EB">
        <w:t> </w:t>
      </w:r>
      <w:proofErr w:type="spellStart"/>
      <w:r w:rsidR="00E534EB" w:rsidRPr="00E534EB">
        <w:t>Leap</w:t>
      </w:r>
      <w:proofErr w:type="spellEnd"/>
      <w:r w:rsidR="00E534EB" w:rsidRPr="00E534EB">
        <w:t xml:space="preserve"> Motion</w:t>
      </w:r>
      <w:r w:rsidR="00E534EB">
        <w:t xml:space="preserve"> é</w:t>
      </w:r>
      <w:r w:rsidRPr="00005433">
        <w:t xml:space="preserve"> um dispositivo óptico de rastreamento de mão de 8 por 3 cm, que captura o movimento das mãos e dedos para permitir a interação natural com conteúdo digital. O </w:t>
      </w:r>
      <w:r w:rsidRPr="00005433">
        <w:rPr>
          <w:rStyle w:val="linkify2-link-inner-text"/>
        </w:rPr>
        <w:t>Leap Motion</w:t>
      </w:r>
      <w:r w:rsidRPr="00005433">
        <w:t> rastreia mãos em uma zona interativa 3D, estendendo-se até 60 cm, distinguindo 27 elementos distintos das mãos, como ossos e articulações, mesmo quando obstruídos por outras partes da mão (ULTRALEAP, 2020).</w:t>
      </w:r>
    </w:p>
    <w:p w14:paraId="2CD72FB9" w14:textId="19C31D74" w:rsidR="0057008C" w:rsidRDefault="0057008C" w:rsidP="00E534EB">
      <w:pPr>
        <w:pStyle w:val="Ttulo2"/>
      </w:pPr>
      <w:r>
        <w:t>MODELOS VIRTUAIS</w:t>
      </w:r>
    </w:p>
    <w:p w14:paraId="00F1AC98" w14:textId="77777777" w:rsidR="000F2417" w:rsidRPr="000F2417" w:rsidRDefault="000F2417" w:rsidP="000F2417">
      <w:pPr>
        <w:pStyle w:val="TF-TEXTO"/>
      </w:pPr>
      <w:r w:rsidRPr="000F2417">
        <w:t>De acordo com </w:t>
      </w:r>
      <w:proofErr w:type="spellStart"/>
      <w:r w:rsidRPr="000F2417">
        <w:rPr>
          <w:rStyle w:val="linkify2-link-inner-text"/>
        </w:rPr>
        <w:t>Tori</w:t>
      </w:r>
      <w:proofErr w:type="spellEnd"/>
      <w:r w:rsidRPr="000F2417">
        <w:rPr>
          <w:rStyle w:val="linkify2-link-inner-text"/>
        </w:rPr>
        <w:t xml:space="preserve"> </w:t>
      </w:r>
      <w:r w:rsidRPr="00F34561">
        <w:rPr>
          <w:rStyle w:val="linkify2-link-inner-text"/>
          <w:i/>
          <w:iCs/>
        </w:rPr>
        <w:t>et al</w:t>
      </w:r>
      <w:r w:rsidRPr="000F2417">
        <w:rPr>
          <w:rStyle w:val="linkify2-link-inner-text"/>
        </w:rPr>
        <w:t>.</w:t>
      </w:r>
      <w:r w:rsidRPr="000F2417">
        <w:t> (2006), a criação de um modelo virtual requer a declaração de pontos que definem sua estrutura, conhecidos como vértices, com três coordenadas (x, y, z). Vale ressaltar que, na maioria das aplicações gráficas, a representação ocorre em uma superfície, implicando a conversão de dados tridimensionais para bidimensionais. No entanto, os vértices sozinhos não são suficientes para descrever modelos virtuais; eles servem como ancoragem para entidades geométricas, como retas e curvas, que, organizadas, originam os modelos virtuais. A modelagem visa impor ordem ao que inicialmente parece caótico.</w:t>
      </w:r>
    </w:p>
    <w:p w14:paraId="5276FEB6" w14:textId="77777777" w:rsidR="000F2417" w:rsidRPr="000F2417" w:rsidRDefault="000F2417" w:rsidP="000F2417">
      <w:pPr>
        <w:pStyle w:val="TF-TEXTO"/>
      </w:pPr>
      <w:r w:rsidRPr="000F2417">
        <w:t>A representação mais simples e tradicional de um modelo virtual é através de linhas que delimitam seu exterior, técnica conhecida como modelo de fio de arame. No entanto, apenas as ligações entre vértices podem gerar um modelo virtual que aparenta mostrar todas as suas superfícies. Assim, para uma representação mais precisa, é necessário ocultar arestas e superfícies não visíveis, definindo a ordem das ligações dos vetores de cada face. Isso permite mostrar somente as faces em orientação horária ao observador, enquanto as faces em orientação contrária permanecem invisíveis (</w:t>
      </w:r>
      <w:r w:rsidRPr="000F2417">
        <w:rPr>
          <w:rStyle w:val="linkify2-link-inner-text"/>
        </w:rPr>
        <w:t xml:space="preserve">TORI </w:t>
      </w:r>
      <w:r w:rsidRPr="00F34561">
        <w:rPr>
          <w:rStyle w:val="linkify2-link-inner-text"/>
          <w:i/>
          <w:iCs/>
        </w:rPr>
        <w:t>et al</w:t>
      </w:r>
      <w:r w:rsidRPr="000F2417">
        <w:rPr>
          <w:rStyle w:val="linkify2-link-inner-text"/>
        </w:rPr>
        <w:t>.</w:t>
      </w:r>
      <w:r w:rsidRPr="000F2417">
        <w:t>, 2006).</w:t>
      </w:r>
    </w:p>
    <w:p w14:paraId="3A166E80" w14:textId="77777777" w:rsidR="000F2417" w:rsidRPr="000F2417" w:rsidRDefault="000F2417" w:rsidP="000F2417">
      <w:pPr>
        <w:pStyle w:val="TF-TEXTO"/>
      </w:pPr>
      <w:r w:rsidRPr="000F2417">
        <w:lastRenderedPageBreak/>
        <w:t>Para aplicações de realidade virtual, é desejável manipular dados de forma eficiente para agilizar a renderização dos modelos virtuais. Portanto, geralmente opta-se por definir apenas uma "casca" para o modelo, mostrando apenas o que será visível para o observador. Modelos virtuais baseados em superfícies manipulam principalmente o exterior do modelo e podem assumir diversas formas. As superfícies poligonais, paramétricas e quádricas são as mais utilizadas na literatura (</w:t>
      </w:r>
      <w:r w:rsidRPr="000F2417">
        <w:rPr>
          <w:rStyle w:val="linkify2-link-inner-text"/>
        </w:rPr>
        <w:t xml:space="preserve">TORI </w:t>
      </w:r>
      <w:r w:rsidRPr="00F34561">
        <w:rPr>
          <w:rStyle w:val="linkify2-link-inner-text"/>
          <w:i/>
          <w:iCs/>
        </w:rPr>
        <w:t>et al</w:t>
      </w:r>
      <w:r w:rsidRPr="000F2417">
        <w:rPr>
          <w:rStyle w:val="linkify2-link-inner-text"/>
        </w:rPr>
        <w:t>.</w:t>
      </w:r>
      <w:r w:rsidRPr="000F2417">
        <w:t>, 2006).</w:t>
      </w:r>
    </w:p>
    <w:p w14:paraId="54A4D36E" w14:textId="77777777" w:rsidR="00B90013" w:rsidRPr="00B90013" w:rsidRDefault="00B90013" w:rsidP="00B90013">
      <w:pPr>
        <w:pStyle w:val="TF-TEXTO"/>
      </w:pPr>
      <w:r w:rsidRPr="00B90013">
        <w:t xml:space="preserve">Superfícies poligonais são as mais simples e intuitivas de modelar, compostas por superfícies planas, como triângulos e quadriláteros. Elas são adequadas para modelar objetos com representação fácil, como caixas e prismas. A representação paramétrica utiliza três polinômios para as dimensões (x, y, z), variando com base em um parâmetro comum, gerando um traçado curvo entre os vértices para um contorno mais fidedigno. A quádrica é formada apenas por superfícies quadráticas, definidas por uma função do tipo </w:t>
      </w:r>
      <w:proofErr w:type="gramStart"/>
      <w:r w:rsidRPr="00F34561">
        <w:rPr>
          <w:rStyle w:val="TF-COURIER10"/>
        </w:rPr>
        <w:t>f(</w:t>
      </w:r>
      <w:proofErr w:type="gramEnd"/>
      <w:r w:rsidRPr="00F34561">
        <w:rPr>
          <w:rStyle w:val="TF-COURIER10"/>
        </w:rPr>
        <w:t>x, y, z) = 0</w:t>
      </w:r>
      <w:r w:rsidRPr="00B90013">
        <w:t>, sendo amplamente utilizada para representar esferas, cilindros, elipsoides e troncos paraboloides (</w:t>
      </w:r>
      <w:r w:rsidRPr="00B90013">
        <w:rPr>
          <w:rStyle w:val="linkify2-link-inner-text"/>
        </w:rPr>
        <w:t xml:space="preserve">TORI </w:t>
      </w:r>
      <w:r w:rsidRPr="00F34561">
        <w:rPr>
          <w:rStyle w:val="linkify2-link-inner-text"/>
          <w:i/>
          <w:iCs/>
        </w:rPr>
        <w:t>et al</w:t>
      </w:r>
      <w:r w:rsidRPr="00B90013">
        <w:rPr>
          <w:rStyle w:val="linkify2-link-inner-text"/>
        </w:rPr>
        <w:t>.</w:t>
      </w:r>
      <w:r w:rsidRPr="00B90013">
        <w:t>, 2006).</w:t>
      </w:r>
    </w:p>
    <w:p w14:paraId="52501839" w14:textId="77777777" w:rsidR="00B90013" w:rsidRPr="00B90013" w:rsidRDefault="00B90013" w:rsidP="00B90013">
      <w:pPr>
        <w:pStyle w:val="TF-TEXTO"/>
      </w:pPr>
      <w:r w:rsidRPr="00B90013">
        <w:t>Para além da modelagem de superfícies, há a modelagem de sólidos, dividida em duas categorias: representações exatas e aproximadas. A primeira utiliza equacionamento matemático de volumes e superfícies para descrever a forma do modelo virtual de maneira precisa, embora apresente alto custo computacional. Já a segunda utiliza superfícies simples para representar modelos virtuais, combinando essas superfícies para que se assemelhem ao desejado, podendo também fazer uso de uma malha de polígonos conectados (</w:t>
      </w:r>
      <w:r w:rsidRPr="00B90013">
        <w:rPr>
          <w:rStyle w:val="linkify2-link-inner-text"/>
        </w:rPr>
        <w:t xml:space="preserve">TORI </w:t>
      </w:r>
      <w:r w:rsidRPr="00F34561">
        <w:rPr>
          <w:rStyle w:val="linkify2-link-inner-text"/>
          <w:i/>
          <w:iCs/>
        </w:rPr>
        <w:t>et al</w:t>
      </w:r>
      <w:r w:rsidRPr="00B90013">
        <w:rPr>
          <w:rStyle w:val="linkify2-link-inner-text"/>
        </w:rPr>
        <w:t>.</w:t>
      </w:r>
      <w:r w:rsidRPr="00B90013">
        <w:t>, 2006).</w:t>
      </w:r>
    </w:p>
    <w:p w14:paraId="1EF44420" w14:textId="77777777" w:rsidR="00C54F43" w:rsidRPr="00C54F43" w:rsidRDefault="00C54F43" w:rsidP="00C54F43">
      <w:pPr>
        <w:pStyle w:val="TF-TEXTO"/>
      </w:pPr>
      <w:r w:rsidRPr="00C54F43">
        <w:t>Um ponto crucial na modelagem é a iluminação, pois ela complementa o realismo dos modelos. A iluminação é classificada conforme sua origem, e para cada caso é definido um tipo de comportamento. Um comportamento amplamente utilizado é o da luz ambiente, onde a energia luminosa provém de todas as direções. Trata-se de um modelo de iluminação simples que utiliza a cor do modelo virtual refletida no ambiente. No entanto, o modelo de luz ambiente pode não proporcionar o realismo desejado. Nesse sentido, pode-se recorrer ao modelo de luz refletida, no qual o modelo virtual não emite luz própria, mas reflete a luz irradiada sobre ele. Essa luz refletida varia dependendo da composição, direção e geometria da fonte de luz (</w:t>
      </w:r>
      <w:r w:rsidRPr="00C54F43">
        <w:rPr>
          <w:rStyle w:val="linkify2-link-inner-text"/>
        </w:rPr>
        <w:t xml:space="preserve">TORI </w:t>
      </w:r>
      <w:r w:rsidRPr="00F34561">
        <w:rPr>
          <w:rStyle w:val="linkify2-link-inner-text"/>
          <w:i/>
          <w:iCs/>
        </w:rPr>
        <w:t>et al</w:t>
      </w:r>
      <w:r w:rsidRPr="00C54F43">
        <w:rPr>
          <w:rStyle w:val="linkify2-link-inner-text"/>
        </w:rPr>
        <w:t>.</w:t>
      </w:r>
      <w:r w:rsidRPr="00C54F43">
        <w:t>, 2006).</w:t>
      </w:r>
    </w:p>
    <w:p w14:paraId="1BE64AB5" w14:textId="77777777" w:rsidR="00C54F43" w:rsidRPr="00C54F43" w:rsidRDefault="00C54F43" w:rsidP="00C54F43">
      <w:pPr>
        <w:pStyle w:val="TF-TEXTO"/>
      </w:pPr>
      <w:r w:rsidRPr="00C54F43">
        <w:t>Além da iluminação, é possível adicionar texturas às superfícies. A adição de textura consiste no processo de extrair informação gráfica de uma imagem, seja real ou não, e aplicá-la em determinadas superfícies, adicionando realismo ao modelo virtual. Assim, a textura, aliada à iluminação, proporciona maior realismo e possibilita um melhor desempenho no processo de renderização. Contudo, em ambientes virtuais, a adição de luz e textura começa a se tornar um fator de alto consumo de recursos computacionais, uma vez que as aplicações demandam movimento, exigindo uma constante atualização na renderização (</w:t>
      </w:r>
      <w:r w:rsidRPr="00C54F43">
        <w:rPr>
          <w:rStyle w:val="linkify2-link-inner-text"/>
        </w:rPr>
        <w:t xml:space="preserve">TORI </w:t>
      </w:r>
      <w:r w:rsidRPr="00F34561">
        <w:rPr>
          <w:rStyle w:val="linkify2-link-inner-text"/>
          <w:i/>
          <w:iCs/>
        </w:rPr>
        <w:t>et al</w:t>
      </w:r>
      <w:r w:rsidRPr="00C54F43">
        <w:rPr>
          <w:rStyle w:val="linkify2-link-inner-text"/>
        </w:rPr>
        <w:t>.</w:t>
      </w:r>
      <w:r w:rsidRPr="00C54F43">
        <w:t>, 2006).</w:t>
      </w:r>
    </w:p>
    <w:p w14:paraId="71C43D24" w14:textId="5C6FF5E6" w:rsidR="00450A9F" w:rsidRDefault="00450A9F" w:rsidP="00E534EB">
      <w:pPr>
        <w:pStyle w:val="Ttulo2"/>
      </w:pPr>
      <w:r>
        <w:t>Trabalhos Correlatos</w:t>
      </w:r>
    </w:p>
    <w:p w14:paraId="1CABDE8F" w14:textId="4F92E727" w:rsidR="00307B68" w:rsidRPr="00795604" w:rsidRDefault="001161EB" w:rsidP="00795604">
      <w:pPr>
        <w:pStyle w:val="TF-TEXTO"/>
      </w:pPr>
      <w:r w:rsidRPr="00795604">
        <w:t xml:space="preserve">Nessa seção, são apresentados os trabalhos correlatos </w:t>
      </w:r>
      <w:r w:rsidR="00D66D3C" w:rsidRPr="00795604">
        <w:t xml:space="preserve">que </w:t>
      </w:r>
      <w:r w:rsidR="005739B6" w:rsidRPr="00795604">
        <w:t>possuem</w:t>
      </w:r>
      <w:r w:rsidR="00D66D3C" w:rsidRPr="00795604">
        <w:t xml:space="preserve"> características semelhantes ao objetivo </w:t>
      </w:r>
      <w:r w:rsidR="005739B6" w:rsidRPr="00795604">
        <w:t>proposto</w:t>
      </w:r>
      <w:r w:rsidR="0096190C" w:rsidRPr="00795604">
        <w:t xml:space="preserve">. </w:t>
      </w:r>
      <w:r w:rsidR="007D2E5C" w:rsidRPr="00795604">
        <w:t>No primeiro</w:t>
      </w:r>
      <w:r w:rsidR="00C80622" w:rsidRPr="00795604">
        <w:t xml:space="preserve"> </w:t>
      </w:r>
      <w:r w:rsidR="00F82B29" w:rsidRPr="00795604">
        <w:t xml:space="preserve">é descrito o trabalho de </w:t>
      </w:r>
      <w:r w:rsidR="004B1508" w:rsidRPr="00795604">
        <w:t>Cardoso </w:t>
      </w:r>
      <w:r w:rsidR="004B1508" w:rsidRPr="00F34561">
        <w:rPr>
          <w:rStyle w:val="nfase"/>
        </w:rPr>
        <w:t>et al</w:t>
      </w:r>
      <w:r w:rsidR="004B1508" w:rsidRPr="00795604">
        <w:rPr>
          <w:rStyle w:val="nfase"/>
          <w:i w:val="0"/>
          <w:iCs w:val="0"/>
        </w:rPr>
        <w:t>.</w:t>
      </w:r>
      <w:r w:rsidR="004B1508" w:rsidRPr="00795604">
        <w:t xml:space="preserve"> (2014), que </w:t>
      </w:r>
      <w:r w:rsidR="008F1BE9" w:rsidRPr="00795604">
        <w:t xml:space="preserve">desenvolve uma aplicação web para </w:t>
      </w:r>
      <w:r w:rsidR="007D2E5C" w:rsidRPr="00795604">
        <w:t>auxílio</w:t>
      </w:r>
      <w:r w:rsidR="008F1BE9" w:rsidRPr="00795604">
        <w:t xml:space="preserve"> no e</w:t>
      </w:r>
      <w:r w:rsidR="00E25A1E" w:rsidRPr="00795604">
        <w:t>nsino fazendo uso de RA para mostrar imagens aos alunos</w:t>
      </w:r>
      <w:r w:rsidR="00E34A33" w:rsidRPr="00795604">
        <w:t xml:space="preserve"> (</w:t>
      </w:r>
      <w:r w:rsidR="00E34A33" w:rsidRPr="00795604">
        <w:fldChar w:fldCharType="begin"/>
      </w:r>
      <w:r w:rsidR="00E34A33" w:rsidRPr="00795604">
        <w:instrText xml:space="preserve"> REF _Ref151534232 \h </w:instrText>
      </w:r>
      <w:r w:rsidR="00795604">
        <w:instrText xml:space="preserve"> \* MERGEFORMAT </w:instrText>
      </w:r>
      <w:r w:rsidR="00E34A33" w:rsidRPr="00795604">
        <w:fldChar w:fldCharType="separate"/>
      </w:r>
      <w:r w:rsidR="00795604" w:rsidRPr="00795604">
        <w:t>Quadro 1</w:t>
      </w:r>
      <w:r w:rsidR="00E34A33" w:rsidRPr="00795604">
        <w:fldChar w:fldCharType="end"/>
      </w:r>
      <w:r w:rsidR="00E34A33" w:rsidRPr="00795604">
        <w:t>)</w:t>
      </w:r>
      <w:r w:rsidR="00033BC2" w:rsidRPr="00795604">
        <w:t xml:space="preserve">. O segundo descreve o trabalho de </w:t>
      </w:r>
      <w:r w:rsidR="00AC76B6" w:rsidRPr="00795604">
        <w:t>Bento (2021)</w:t>
      </w:r>
      <w:r w:rsidR="00E34A33" w:rsidRPr="00795604">
        <w:t xml:space="preserve">, no qual </w:t>
      </w:r>
      <w:r w:rsidR="006C062F" w:rsidRPr="00795604">
        <w:t xml:space="preserve">teve como objetivo desenvolver uma aplicação </w:t>
      </w:r>
      <w:r w:rsidR="009B2139" w:rsidRPr="00795604">
        <w:t>de RV para desenho</w:t>
      </w:r>
      <w:r w:rsidR="00AA3DFA" w:rsidRPr="00795604">
        <w:t xml:space="preserve"> permitindo o usuário desenhar no ar com as mãos</w:t>
      </w:r>
      <w:r w:rsidR="00E34A33" w:rsidRPr="00795604">
        <w:t xml:space="preserve"> (</w:t>
      </w:r>
      <w:r w:rsidR="00E34A33" w:rsidRPr="00795604">
        <w:fldChar w:fldCharType="begin"/>
      </w:r>
      <w:r w:rsidR="00E34A33" w:rsidRPr="00795604">
        <w:instrText xml:space="preserve"> REF _Ref151535619 \h </w:instrText>
      </w:r>
      <w:r w:rsidR="00795604">
        <w:instrText xml:space="preserve"> \* MERGEFORMAT </w:instrText>
      </w:r>
      <w:r w:rsidR="00E34A33" w:rsidRPr="00795604">
        <w:fldChar w:fldCharType="separate"/>
      </w:r>
      <w:r w:rsidR="00795604" w:rsidRPr="00795604">
        <w:t>Quadro 2</w:t>
      </w:r>
      <w:r w:rsidR="00E34A33" w:rsidRPr="00795604">
        <w:fldChar w:fldCharType="end"/>
      </w:r>
      <w:r w:rsidR="00E34A33" w:rsidRPr="00795604">
        <w:t>)</w:t>
      </w:r>
      <w:r w:rsidR="00AA3DFA" w:rsidRPr="00795604">
        <w:t xml:space="preserve">. </w:t>
      </w:r>
      <w:r w:rsidR="00CE6338" w:rsidRPr="00795604">
        <w:t>No terceir</w:t>
      </w:r>
      <w:r w:rsidR="00544657" w:rsidRPr="00795604">
        <w:t xml:space="preserve">o é relatado </w:t>
      </w:r>
      <w:r w:rsidR="00E31BB6" w:rsidRPr="00795604">
        <w:t>um estudo</w:t>
      </w:r>
      <w:r w:rsidR="00E501F6" w:rsidRPr="00795604">
        <w:t xml:space="preserve"> feito por Valentini (2018)</w:t>
      </w:r>
      <w:r w:rsidR="00E31BB6" w:rsidRPr="00795604">
        <w:t xml:space="preserve"> para a utilização do leap motion</w:t>
      </w:r>
      <w:r w:rsidR="00E501F6" w:rsidRPr="00795604">
        <w:t xml:space="preserve"> e RA</w:t>
      </w:r>
      <w:r w:rsidR="00E31BB6" w:rsidRPr="00795604">
        <w:t xml:space="preserve"> n</w:t>
      </w:r>
      <w:r w:rsidR="00B754DC" w:rsidRPr="00795604">
        <w:t xml:space="preserve">o processo de aprendizagem de montagem </w:t>
      </w:r>
      <w:r w:rsidR="00A5600D" w:rsidRPr="00795604">
        <w:t>virtual interativa</w:t>
      </w:r>
      <w:r w:rsidR="00E501F6" w:rsidRPr="00795604">
        <w:t xml:space="preserve"> (</w:t>
      </w:r>
      <w:r w:rsidR="00E501F6" w:rsidRPr="00795604">
        <w:fldChar w:fldCharType="begin"/>
      </w:r>
      <w:r w:rsidR="00E501F6" w:rsidRPr="00795604">
        <w:instrText xml:space="preserve"> REF _Ref151536062 \h </w:instrText>
      </w:r>
      <w:r w:rsidR="00795604">
        <w:instrText xml:space="preserve"> \* MERGEFORMAT </w:instrText>
      </w:r>
      <w:r w:rsidR="00E501F6" w:rsidRPr="00795604">
        <w:fldChar w:fldCharType="separate"/>
      </w:r>
      <w:r w:rsidR="00795604" w:rsidRPr="00795604">
        <w:t>Quadro 3</w:t>
      </w:r>
      <w:r w:rsidR="00E501F6" w:rsidRPr="00795604">
        <w:fldChar w:fldCharType="end"/>
      </w:r>
      <w:r w:rsidR="00E501F6" w:rsidRPr="00795604">
        <w:t>).</w:t>
      </w:r>
    </w:p>
    <w:p w14:paraId="55E327AC" w14:textId="63444A72" w:rsidR="00450A9F" w:rsidRPr="009476E0" w:rsidRDefault="00450A9F" w:rsidP="005910A7">
      <w:pPr>
        <w:pStyle w:val="TF-FIGURA"/>
        <w:rPr>
          <w:b/>
          <w:bCs/>
        </w:rPr>
      </w:pPr>
      <w:bookmarkStart w:id="11" w:name="_Ref151534232"/>
      <w:bookmarkStart w:id="12" w:name="_Ref151534222"/>
      <w:r w:rsidRPr="009476E0">
        <w:t xml:space="preserve">Quadro </w:t>
      </w:r>
      <w:r>
        <w:fldChar w:fldCharType="begin"/>
      </w:r>
      <w:r>
        <w:instrText xml:space="preserve"> SEQ Quadro \* ARABIC </w:instrText>
      </w:r>
      <w:r>
        <w:fldChar w:fldCharType="separate"/>
      </w:r>
      <w:r w:rsidR="00B04396">
        <w:rPr>
          <w:noProof/>
        </w:rPr>
        <w:t>1</w:t>
      </w:r>
      <w:r>
        <w:rPr>
          <w:noProof/>
        </w:rPr>
        <w:fldChar w:fldCharType="end"/>
      </w:r>
      <w:bookmarkEnd w:id="11"/>
      <w:r w:rsidRPr="009476E0">
        <w:t xml:space="preserve"> - </w:t>
      </w:r>
      <w:bookmarkEnd w:id="12"/>
      <w:r w:rsidR="00743CBB">
        <w:t xml:space="preserve">Uso da Realidade Aumentada em Auxílio </w:t>
      </w:r>
      <w:r w:rsidR="009A7370">
        <w:t>à</w:t>
      </w:r>
      <w:r w:rsidR="00743CBB">
        <w:t xml:space="preserve"> Educação</w:t>
      </w:r>
    </w:p>
    <w:tbl>
      <w:tblPr>
        <w:tblStyle w:val="Tabelacomgrade"/>
        <w:tblW w:w="0" w:type="auto"/>
        <w:tblLook w:val="04A0" w:firstRow="1" w:lastRow="0" w:firstColumn="1" w:lastColumn="0" w:noHBand="0" w:noVBand="1"/>
      </w:tblPr>
      <w:tblGrid>
        <w:gridCol w:w="2355"/>
        <w:gridCol w:w="6701"/>
      </w:tblGrid>
      <w:tr w:rsidR="00450A9F" w14:paraId="0F70D892" w14:textId="77777777" w:rsidTr="00DE78B3">
        <w:tc>
          <w:tcPr>
            <w:tcW w:w="2376" w:type="dxa"/>
          </w:tcPr>
          <w:p w14:paraId="0675DCC9" w14:textId="77777777" w:rsidR="00450A9F" w:rsidRDefault="00450A9F" w:rsidP="00DE78B3">
            <w:pPr>
              <w:pStyle w:val="TF-TEXTO"/>
              <w:ind w:firstLine="0"/>
              <w:jc w:val="left"/>
            </w:pPr>
            <w:r>
              <w:t>Referência</w:t>
            </w:r>
          </w:p>
        </w:tc>
        <w:tc>
          <w:tcPr>
            <w:tcW w:w="6830" w:type="dxa"/>
          </w:tcPr>
          <w:p w14:paraId="72A3C2B0" w14:textId="6489FBF6" w:rsidR="00450A9F" w:rsidRDefault="00C9615E" w:rsidP="00DE78B3">
            <w:pPr>
              <w:pStyle w:val="TF-TEXTO"/>
              <w:ind w:firstLine="0"/>
            </w:pPr>
            <w:r w:rsidRPr="001614D5">
              <w:t>Cardoso </w:t>
            </w:r>
            <w:r w:rsidRPr="00F56B4D">
              <w:rPr>
                <w:rStyle w:val="nfase"/>
              </w:rPr>
              <w:t>et al</w:t>
            </w:r>
            <w:r w:rsidRPr="006F5C67">
              <w:rPr>
                <w:rStyle w:val="nfase"/>
              </w:rPr>
              <w:t>.</w:t>
            </w:r>
            <w:r w:rsidRPr="001614D5">
              <w:t> (2014)</w:t>
            </w:r>
          </w:p>
        </w:tc>
      </w:tr>
      <w:tr w:rsidR="00450A9F" w14:paraId="60C3DDFA" w14:textId="77777777" w:rsidTr="00DE78B3">
        <w:tc>
          <w:tcPr>
            <w:tcW w:w="2376" w:type="dxa"/>
          </w:tcPr>
          <w:p w14:paraId="77310B9D" w14:textId="77777777" w:rsidR="00450A9F" w:rsidRDefault="00450A9F" w:rsidP="00DE78B3">
            <w:pPr>
              <w:pStyle w:val="TF-TEXTO"/>
              <w:ind w:firstLine="0"/>
              <w:jc w:val="left"/>
            </w:pPr>
            <w:r>
              <w:t>Objetivos</w:t>
            </w:r>
          </w:p>
        </w:tc>
        <w:tc>
          <w:tcPr>
            <w:tcW w:w="6830" w:type="dxa"/>
          </w:tcPr>
          <w:p w14:paraId="2F97772E" w14:textId="2FEC7F0B" w:rsidR="00450A9F" w:rsidRDefault="00C9615E" w:rsidP="00DE78B3">
            <w:pPr>
              <w:pStyle w:val="TF-TEXTO"/>
              <w:ind w:firstLine="0"/>
            </w:pPr>
            <w:r>
              <w:t>Desenvolvimento da aplicação web utilizando RA, chamada RAINFOR, para o auxiliar os discentes no aprendizado</w:t>
            </w:r>
            <w:r w:rsidR="009B4212">
              <w:t xml:space="preserve"> por meio da interatividade proporcionada </w:t>
            </w:r>
            <w:r w:rsidR="00F56B4D">
              <w:t>por</w:t>
            </w:r>
            <w:r w:rsidR="009B4212">
              <w:t xml:space="preserve"> RA</w:t>
            </w:r>
          </w:p>
        </w:tc>
      </w:tr>
      <w:tr w:rsidR="00450A9F" w14:paraId="627AF8BC" w14:textId="77777777" w:rsidTr="00DE78B3">
        <w:tc>
          <w:tcPr>
            <w:tcW w:w="2376" w:type="dxa"/>
          </w:tcPr>
          <w:p w14:paraId="5527977C" w14:textId="77777777" w:rsidR="00450A9F" w:rsidRDefault="00450A9F" w:rsidP="00DE78B3">
            <w:pPr>
              <w:pStyle w:val="TF-TEXTO"/>
              <w:ind w:firstLine="0"/>
              <w:jc w:val="left"/>
            </w:pPr>
            <w:r>
              <w:t>Principais funcionalidades</w:t>
            </w:r>
          </w:p>
        </w:tc>
        <w:tc>
          <w:tcPr>
            <w:tcW w:w="6830" w:type="dxa"/>
          </w:tcPr>
          <w:p w14:paraId="6AEB5DD1" w14:textId="4E78D500" w:rsidR="00450A9F" w:rsidRDefault="004563BF" w:rsidP="00DE78B3">
            <w:pPr>
              <w:pStyle w:val="TF-TEXTO"/>
              <w:ind w:firstLine="0"/>
            </w:pPr>
            <w:r>
              <w:t xml:space="preserve">Permite o usuário ver imagens </w:t>
            </w:r>
            <w:r w:rsidR="003D6DBD">
              <w:t>utilizando um marcador</w:t>
            </w:r>
          </w:p>
        </w:tc>
      </w:tr>
      <w:tr w:rsidR="00450A9F" w14:paraId="6E25BE2C" w14:textId="77777777" w:rsidTr="00DE78B3">
        <w:tc>
          <w:tcPr>
            <w:tcW w:w="2376" w:type="dxa"/>
          </w:tcPr>
          <w:p w14:paraId="22A52E06" w14:textId="77777777" w:rsidR="00450A9F" w:rsidRDefault="00450A9F" w:rsidP="00DE78B3">
            <w:pPr>
              <w:pStyle w:val="TF-TEXTO"/>
              <w:ind w:firstLine="0"/>
              <w:jc w:val="left"/>
            </w:pPr>
            <w:r>
              <w:t>Ferramentas de desenvolvimento</w:t>
            </w:r>
          </w:p>
        </w:tc>
        <w:tc>
          <w:tcPr>
            <w:tcW w:w="6830" w:type="dxa"/>
          </w:tcPr>
          <w:p w14:paraId="35E35AF8" w14:textId="2CF9038C" w:rsidR="00450A9F" w:rsidRPr="005F2EB1" w:rsidRDefault="009B4212" w:rsidP="00DE78B3">
            <w:pPr>
              <w:pStyle w:val="TF-TEXTO"/>
              <w:ind w:firstLine="0"/>
            </w:pPr>
            <w:r>
              <w:t xml:space="preserve">Foi desenvolvido na IDE </w:t>
            </w:r>
            <w:r w:rsidRPr="009B4212">
              <w:rPr>
                <w:i/>
                <w:iCs/>
              </w:rPr>
              <w:t>Flash Builder</w:t>
            </w:r>
            <w:r>
              <w:rPr>
                <w:i/>
                <w:iCs/>
              </w:rPr>
              <w:t xml:space="preserve"> </w:t>
            </w:r>
            <w:r w:rsidR="005F2EB1">
              <w:t>utilizando a linguagem Adobe ActionScript</w:t>
            </w:r>
            <w:r w:rsidR="005136A8">
              <w:t>, juntamente com a API FLARToolkit</w:t>
            </w:r>
            <w:r w:rsidR="00DF06F6">
              <w:t xml:space="preserve">. </w:t>
            </w:r>
            <w:r w:rsidR="002D16A2">
              <w:t xml:space="preserve">Como também </w:t>
            </w:r>
            <w:r w:rsidR="00BB4232">
              <w:t xml:space="preserve">as </w:t>
            </w:r>
            <w:r w:rsidR="00EF06D3">
              <w:t>linguagens PHP</w:t>
            </w:r>
            <w:r w:rsidR="002D16A2">
              <w:t xml:space="preserve"> e Html para o desenvolvimento web</w:t>
            </w:r>
          </w:p>
        </w:tc>
      </w:tr>
      <w:tr w:rsidR="00450A9F" w14:paraId="05D3F794" w14:textId="77777777" w:rsidTr="00DE78B3">
        <w:tc>
          <w:tcPr>
            <w:tcW w:w="2376" w:type="dxa"/>
          </w:tcPr>
          <w:p w14:paraId="38FD9545" w14:textId="77777777" w:rsidR="00450A9F" w:rsidRDefault="00450A9F" w:rsidP="00DE78B3">
            <w:pPr>
              <w:pStyle w:val="TF-TEXTO"/>
              <w:ind w:firstLine="0"/>
              <w:jc w:val="left"/>
            </w:pPr>
            <w:r>
              <w:t>Resultados e conclusões</w:t>
            </w:r>
          </w:p>
        </w:tc>
        <w:tc>
          <w:tcPr>
            <w:tcW w:w="6830" w:type="dxa"/>
          </w:tcPr>
          <w:p w14:paraId="7354587F" w14:textId="5F30E139" w:rsidR="00450A9F" w:rsidRDefault="002C3252" w:rsidP="00DE78B3">
            <w:pPr>
              <w:pStyle w:val="TF-TEXTO"/>
              <w:ind w:firstLine="0"/>
            </w:pPr>
            <w:r>
              <w:t>A aplicação foi testada em uma sala de aula</w:t>
            </w:r>
            <w:r w:rsidR="009445E7">
              <w:t xml:space="preserve"> em que foi </w:t>
            </w:r>
            <w:r w:rsidR="006079D4">
              <w:t xml:space="preserve">constatado dos docentes o aumento da </w:t>
            </w:r>
            <w:r w:rsidR="0003697B">
              <w:t xml:space="preserve">motivação ao aprenderem. Como também a </w:t>
            </w:r>
            <w:r w:rsidR="00F27970">
              <w:t>facilitação da aprendizagem/fixação do conteúdo exposto.</w:t>
            </w:r>
            <w:r w:rsidR="006079D4">
              <w:t xml:space="preserve"> </w:t>
            </w:r>
          </w:p>
        </w:tc>
      </w:tr>
    </w:tbl>
    <w:p w14:paraId="2FCD8A8F" w14:textId="77777777" w:rsidR="00450A9F" w:rsidRPr="00880E7E" w:rsidRDefault="00450A9F" w:rsidP="00880E7E">
      <w:pPr>
        <w:pStyle w:val="TF-FONTE"/>
      </w:pPr>
      <w:r w:rsidRPr="00880E7E">
        <w:t>Fonte: elaborada pelo autor.</w:t>
      </w:r>
    </w:p>
    <w:p w14:paraId="63C1BB3B" w14:textId="7AC3F12C" w:rsidR="00A0425F" w:rsidRPr="000806D1" w:rsidRDefault="00CC5769" w:rsidP="000806D1">
      <w:pPr>
        <w:pStyle w:val="TF-TEXTO"/>
      </w:pPr>
      <w:r>
        <w:tab/>
      </w:r>
      <w:r w:rsidR="000806D1" w:rsidRPr="000806D1">
        <w:t xml:space="preserve">A aplicação consiste em permitir que o usuário possa visualizar imagens do conteúdo que está sendo demonstrado utilizando </w:t>
      </w:r>
      <w:r w:rsidR="00EC3D60">
        <w:t>RA</w:t>
      </w:r>
      <w:r w:rsidR="000806D1" w:rsidRPr="000806D1">
        <w:t>. Se o usuário possui acesso a um computador com internet e uma webcam, ele pode acessar o site onde a aplicação está localizada e, ao mostrar o marcador para a webcam, é exibida na tela a imagem de algum dos componentes sobre o marcador.</w:t>
      </w:r>
    </w:p>
    <w:p w14:paraId="53792771" w14:textId="2DC8CC3F" w:rsidR="00F1624C" w:rsidRDefault="00F1624C" w:rsidP="00F1624C">
      <w:pPr>
        <w:pStyle w:val="TF-FIGURA"/>
      </w:pPr>
      <w:r>
        <w:lastRenderedPageBreak/>
        <w:t xml:space="preserve">Figura </w:t>
      </w:r>
      <w:r>
        <w:fldChar w:fldCharType="begin"/>
      </w:r>
      <w:r>
        <w:instrText xml:space="preserve"> SEQ Figura \* ARABIC </w:instrText>
      </w:r>
      <w:r>
        <w:fldChar w:fldCharType="separate"/>
      </w:r>
      <w:r w:rsidR="00247593">
        <w:rPr>
          <w:noProof/>
        </w:rPr>
        <w:t>1</w:t>
      </w:r>
      <w:r>
        <w:rPr>
          <w:noProof/>
        </w:rPr>
        <w:fldChar w:fldCharType="end"/>
      </w:r>
      <w:r>
        <w:t xml:space="preserve"> - </w:t>
      </w:r>
      <w:r w:rsidRPr="00121361">
        <w:t>Exemplos da RAINFOR</w:t>
      </w:r>
    </w:p>
    <w:p w14:paraId="1A38BAF3" w14:textId="674C7546" w:rsidR="00A0425F" w:rsidRDefault="00A0425F" w:rsidP="00A0425F">
      <w:pPr>
        <w:pStyle w:val="TF-FIGURA"/>
        <w:rPr>
          <w:noProof/>
        </w:rPr>
      </w:pPr>
      <w:r>
        <w:rPr>
          <w:noProof/>
        </w:rPr>
        <w:drawing>
          <wp:inline distT="0" distB="0" distL="0" distR="0" wp14:anchorId="7C97B9D9" wp14:editId="73633FD2">
            <wp:extent cx="5706994" cy="1630570"/>
            <wp:effectExtent l="12700" t="12700" r="8255" b="8255"/>
            <wp:docPr id="872817348" name="Imagem 1" descr="Foto preta e branca de uma televisã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17348" name="Imagem 1" descr="Foto preta e branca de uma televisão&#10;&#10;Descrição gerada automaticamente com confiança baix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9423" cy="1648407"/>
                    </a:xfrm>
                    <a:prstGeom prst="rect">
                      <a:avLst/>
                    </a:prstGeom>
                    <a:noFill/>
                    <a:ln w="6350" cmpd="sng">
                      <a:solidFill>
                        <a:srgbClr val="000000"/>
                      </a:solidFill>
                      <a:miter lim="800000"/>
                      <a:headEnd/>
                      <a:tailEnd/>
                    </a:ln>
                    <a:effectLst/>
                  </pic:spPr>
                </pic:pic>
              </a:graphicData>
            </a:graphic>
          </wp:inline>
        </w:drawing>
      </w:r>
    </w:p>
    <w:p w14:paraId="078F101D" w14:textId="6C60B07F" w:rsidR="00E6703A" w:rsidRPr="00D3568F" w:rsidRDefault="00A0425F" w:rsidP="00880E7E">
      <w:pPr>
        <w:pStyle w:val="TF-FONTE"/>
        <w:rPr>
          <w:u w:val="single"/>
        </w:rPr>
      </w:pPr>
      <w:r w:rsidRPr="00880E7E">
        <w:t>Fonte: Cardoso (2014).</w:t>
      </w:r>
    </w:p>
    <w:p w14:paraId="7B4966B6" w14:textId="646BCAA5" w:rsidR="00450A9F" w:rsidRPr="00743CBB" w:rsidRDefault="00450A9F" w:rsidP="00450A9F">
      <w:pPr>
        <w:pStyle w:val="Legenda"/>
        <w:jc w:val="center"/>
        <w:rPr>
          <w:b w:val="0"/>
          <w:bCs w:val="0"/>
        </w:rPr>
      </w:pPr>
      <w:bookmarkStart w:id="13" w:name="_Ref151535619"/>
      <w:r w:rsidRPr="00743CBB">
        <w:rPr>
          <w:b w:val="0"/>
          <w:bCs w:val="0"/>
        </w:rPr>
        <w:t xml:space="preserve">Quadro </w:t>
      </w:r>
      <w:r w:rsidRPr="00743CBB">
        <w:rPr>
          <w:b w:val="0"/>
          <w:bCs w:val="0"/>
        </w:rPr>
        <w:fldChar w:fldCharType="begin"/>
      </w:r>
      <w:r w:rsidRPr="00743CBB">
        <w:rPr>
          <w:b w:val="0"/>
          <w:bCs w:val="0"/>
        </w:rPr>
        <w:instrText xml:space="preserve"> SEQ Quadro \* ARABIC </w:instrText>
      </w:r>
      <w:r w:rsidRPr="00743CBB">
        <w:rPr>
          <w:b w:val="0"/>
          <w:bCs w:val="0"/>
        </w:rPr>
        <w:fldChar w:fldCharType="separate"/>
      </w:r>
      <w:r w:rsidR="00B04396">
        <w:rPr>
          <w:b w:val="0"/>
          <w:bCs w:val="0"/>
          <w:noProof/>
        </w:rPr>
        <w:t>2</w:t>
      </w:r>
      <w:r w:rsidRPr="00743CBB">
        <w:rPr>
          <w:b w:val="0"/>
          <w:bCs w:val="0"/>
        </w:rPr>
        <w:fldChar w:fldCharType="end"/>
      </w:r>
      <w:bookmarkEnd w:id="13"/>
      <w:r w:rsidRPr="00743CBB">
        <w:rPr>
          <w:b w:val="0"/>
          <w:bCs w:val="0"/>
        </w:rPr>
        <w:t xml:space="preserve"> - </w:t>
      </w:r>
      <w:r w:rsidR="00743CBB" w:rsidRPr="00743CBB">
        <w:rPr>
          <w:b w:val="0"/>
          <w:bCs w:val="0"/>
        </w:rPr>
        <w:t>Um Aplicativo de Desenho em Realidade Virtual Utilizando o Leap Motion</w:t>
      </w:r>
    </w:p>
    <w:tbl>
      <w:tblPr>
        <w:tblStyle w:val="Tabelacomgrade"/>
        <w:tblW w:w="0" w:type="auto"/>
        <w:tblLook w:val="04A0" w:firstRow="1" w:lastRow="0" w:firstColumn="1" w:lastColumn="0" w:noHBand="0" w:noVBand="1"/>
      </w:tblPr>
      <w:tblGrid>
        <w:gridCol w:w="2356"/>
        <w:gridCol w:w="6700"/>
      </w:tblGrid>
      <w:tr w:rsidR="00450A9F" w14:paraId="3B8A241A" w14:textId="77777777" w:rsidTr="00DE78B3">
        <w:tc>
          <w:tcPr>
            <w:tcW w:w="2376" w:type="dxa"/>
          </w:tcPr>
          <w:p w14:paraId="49F6615B" w14:textId="77777777" w:rsidR="00450A9F" w:rsidRDefault="00450A9F" w:rsidP="00DE78B3">
            <w:pPr>
              <w:pStyle w:val="TF-TEXTO"/>
              <w:ind w:firstLine="0"/>
              <w:jc w:val="left"/>
            </w:pPr>
            <w:r>
              <w:t>Referência</w:t>
            </w:r>
          </w:p>
        </w:tc>
        <w:tc>
          <w:tcPr>
            <w:tcW w:w="6830" w:type="dxa"/>
          </w:tcPr>
          <w:p w14:paraId="0C01C909" w14:textId="1B212CC3" w:rsidR="00450A9F" w:rsidRDefault="00C9615E" w:rsidP="00DE78B3">
            <w:pPr>
              <w:pStyle w:val="TF-TEXTO"/>
              <w:ind w:firstLine="0"/>
            </w:pPr>
            <w:r w:rsidRPr="00D72574">
              <w:t>Bento (2021)</w:t>
            </w:r>
          </w:p>
        </w:tc>
      </w:tr>
      <w:tr w:rsidR="00450A9F" w14:paraId="1A328E03" w14:textId="77777777" w:rsidTr="00DE78B3">
        <w:tc>
          <w:tcPr>
            <w:tcW w:w="2376" w:type="dxa"/>
          </w:tcPr>
          <w:p w14:paraId="3D97DE60" w14:textId="77777777" w:rsidR="00450A9F" w:rsidRDefault="00450A9F" w:rsidP="00DE78B3">
            <w:pPr>
              <w:pStyle w:val="TF-TEXTO"/>
              <w:ind w:firstLine="0"/>
              <w:jc w:val="left"/>
            </w:pPr>
            <w:r>
              <w:t>Objetivos</w:t>
            </w:r>
          </w:p>
        </w:tc>
        <w:tc>
          <w:tcPr>
            <w:tcW w:w="6830" w:type="dxa"/>
          </w:tcPr>
          <w:p w14:paraId="063AD60E" w14:textId="12A3B312" w:rsidR="00450A9F" w:rsidRDefault="003758AD" w:rsidP="00DE78B3">
            <w:pPr>
              <w:pStyle w:val="TF-TEXTO"/>
              <w:ind w:firstLine="0"/>
            </w:pPr>
            <w:r>
              <w:t>Desenvolvimento</w:t>
            </w:r>
            <w:r w:rsidR="0055296C">
              <w:t xml:space="preserve"> de uma aplicação de realidade virtual </w:t>
            </w:r>
            <w:r>
              <w:t xml:space="preserve">utilizando </w:t>
            </w:r>
            <w:r w:rsidR="002D0D58">
              <w:t xml:space="preserve">o </w:t>
            </w:r>
            <w:proofErr w:type="spellStart"/>
            <w:r w:rsidR="00F56B4D">
              <w:t>L</w:t>
            </w:r>
            <w:r w:rsidR="00F56B4D">
              <w:t>eap</w:t>
            </w:r>
            <w:proofErr w:type="spellEnd"/>
            <w:r w:rsidR="00F56B4D">
              <w:t xml:space="preserve"> </w:t>
            </w:r>
            <w:r w:rsidR="00F56B4D">
              <w:t>M</w:t>
            </w:r>
            <w:r w:rsidR="00F56B4D">
              <w:t xml:space="preserve">otion </w:t>
            </w:r>
            <w:r w:rsidR="002D0D58">
              <w:t xml:space="preserve">para </w:t>
            </w:r>
            <w:r>
              <w:t>a criação de desenhos virtuais</w:t>
            </w:r>
            <w:r w:rsidR="0045081E">
              <w:t>.</w:t>
            </w:r>
          </w:p>
        </w:tc>
      </w:tr>
      <w:tr w:rsidR="00450A9F" w14:paraId="61D0D9BD" w14:textId="77777777" w:rsidTr="00DE78B3">
        <w:tc>
          <w:tcPr>
            <w:tcW w:w="2376" w:type="dxa"/>
          </w:tcPr>
          <w:p w14:paraId="207EC20A" w14:textId="77777777" w:rsidR="00450A9F" w:rsidRDefault="00450A9F" w:rsidP="00DE78B3">
            <w:pPr>
              <w:pStyle w:val="TF-TEXTO"/>
              <w:ind w:firstLine="0"/>
              <w:jc w:val="left"/>
            </w:pPr>
            <w:r>
              <w:t>Principais funcionalidades</w:t>
            </w:r>
          </w:p>
        </w:tc>
        <w:tc>
          <w:tcPr>
            <w:tcW w:w="6830" w:type="dxa"/>
          </w:tcPr>
          <w:p w14:paraId="39E6AEE8" w14:textId="18D51D27" w:rsidR="00450A9F" w:rsidRDefault="00B222D4" w:rsidP="00DE78B3">
            <w:pPr>
              <w:pStyle w:val="TF-TEXTO"/>
              <w:ind w:firstLine="0"/>
            </w:pPr>
            <w:r>
              <w:t>Permite o usuário desenhar</w:t>
            </w:r>
            <w:r w:rsidR="003C5E9D">
              <w:t xml:space="preserve"> livremente no ar</w:t>
            </w:r>
            <w:r>
              <w:t xml:space="preserve"> usando as mãos em um espaço </w:t>
            </w:r>
            <w:r w:rsidR="003C5E9D">
              <w:t>virtual</w:t>
            </w:r>
          </w:p>
        </w:tc>
      </w:tr>
      <w:tr w:rsidR="00450A9F" w14:paraId="25E2176A" w14:textId="77777777" w:rsidTr="00DE78B3">
        <w:tc>
          <w:tcPr>
            <w:tcW w:w="2376" w:type="dxa"/>
          </w:tcPr>
          <w:p w14:paraId="243E113C" w14:textId="77777777" w:rsidR="00450A9F" w:rsidRDefault="00450A9F" w:rsidP="00DE78B3">
            <w:pPr>
              <w:pStyle w:val="TF-TEXTO"/>
              <w:ind w:firstLine="0"/>
              <w:jc w:val="left"/>
            </w:pPr>
            <w:r>
              <w:t>Ferramentas de desenvolvimento</w:t>
            </w:r>
          </w:p>
        </w:tc>
        <w:tc>
          <w:tcPr>
            <w:tcW w:w="6830" w:type="dxa"/>
          </w:tcPr>
          <w:p w14:paraId="7C280203" w14:textId="2D197C27" w:rsidR="00450A9F" w:rsidRDefault="00BB70F8" w:rsidP="00DE78B3">
            <w:pPr>
              <w:pStyle w:val="TF-TEXTO"/>
              <w:ind w:firstLine="0"/>
            </w:pPr>
            <w:r>
              <w:t xml:space="preserve">Desenvolvido </w:t>
            </w:r>
            <w:r w:rsidR="00F56B4D">
              <w:t xml:space="preserve">no motor de jogos </w:t>
            </w:r>
            <w:r>
              <w:t>Unity.</w:t>
            </w:r>
          </w:p>
        </w:tc>
      </w:tr>
      <w:tr w:rsidR="00450A9F" w:rsidRPr="00F94C4D" w14:paraId="4B06A4E6" w14:textId="77777777" w:rsidTr="00DE78B3">
        <w:tc>
          <w:tcPr>
            <w:tcW w:w="2376" w:type="dxa"/>
          </w:tcPr>
          <w:p w14:paraId="6DA90DC1" w14:textId="77777777" w:rsidR="00450A9F" w:rsidRDefault="00450A9F" w:rsidP="00DE78B3">
            <w:pPr>
              <w:pStyle w:val="TF-TEXTO"/>
              <w:ind w:firstLine="0"/>
              <w:jc w:val="left"/>
            </w:pPr>
            <w:r>
              <w:t>Resultados e conclusões</w:t>
            </w:r>
          </w:p>
        </w:tc>
        <w:tc>
          <w:tcPr>
            <w:tcW w:w="6830" w:type="dxa"/>
          </w:tcPr>
          <w:p w14:paraId="09819390" w14:textId="58490B1C" w:rsidR="00450A9F" w:rsidRDefault="005F0B2F" w:rsidP="00DE78B3">
            <w:pPr>
              <w:pStyle w:val="TF-TEXTO"/>
              <w:keepNext/>
              <w:ind w:firstLine="0"/>
            </w:pPr>
            <w:r>
              <w:t>Foram fei</w:t>
            </w:r>
            <w:r w:rsidR="00811BE7">
              <w:t>tas duas rodadas de testes com usuário</w:t>
            </w:r>
            <w:r w:rsidR="00951605">
              <w:t xml:space="preserve"> de 11 a 14 </w:t>
            </w:r>
            <w:r w:rsidR="00132089">
              <w:t>anos para</w:t>
            </w:r>
            <w:r w:rsidR="00811BE7">
              <w:t xml:space="preserve"> testar </w:t>
            </w:r>
            <w:r w:rsidR="00E948C4">
              <w:t>a usabilidade da aplicaçã</w:t>
            </w:r>
            <w:r w:rsidR="00132089">
              <w:t>o. Conseguindo bons resultados na maioria das funcionalidades</w:t>
            </w:r>
            <w:r w:rsidR="00C655CA">
              <w:t>,</w:t>
            </w:r>
            <w:r w:rsidR="00DC05C4">
              <w:t xml:space="preserve"> fazendo os </w:t>
            </w:r>
            <w:r w:rsidR="00F94C4D">
              <w:t>usuários</w:t>
            </w:r>
            <w:r w:rsidR="00DC05C4">
              <w:t xml:space="preserve"> terem uma nova experiencia de desenho</w:t>
            </w:r>
            <w:r w:rsidR="002573B3">
              <w:t xml:space="preserve"> permitindo utilizar sua criatividade e </w:t>
            </w:r>
            <w:r w:rsidR="00F94C4D">
              <w:t>percepção de mundo.</w:t>
            </w:r>
          </w:p>
        </w:tc>
      </w:tr>
    </w:tbl>
    <w:p w14:paraId="58F0DE20" w14:textId="77777777" w:rsidR="00450A9F" w:rsidRDefault="00450A9F" w:rsidP="00450A9F">
      <w:pPr>
        <w:pStyle w:val="TF-FONTE"/>
      </w:pPr>
      <w:r>
        <w:t>Fonte: elaborada pelo autor.</w:t>
      </w:r>
    </w:p>
    <w:p w14:paraId="7917A51E" w14:textId="3CC36B1F" w:rsidR="00A642F5" w:rsidRPr="00A63250" w:rsidRDefault="00A63250" w:rsidP="00A63250">
      <w:pPr>
        <w:pStyle w:val="TF-TEXTO"/>
      </w:pPr>
      <w:r w:rsidRPr="00A63250">
        <w:t>Na aplicação</w:t>
      </w:r>
      <w:r w:rsidR="00F56B4D">
        <w:t xml:space="preserve"> desenvolvida </w:t>
      </w:r>
      <w:proofErr w:type="gramStart"/>
      <w:r w:rsidR="00F56B4D">
        <w:t>por Banto</w:t>
      </w:r>
      <w:proofErr w:type="gramEnd"/>
      <w:r w:rsidR="00F56B4D">
        <w:t xml:space="preserve"> (2021)</w:t>
      </w:r>
      <w:r w:rsidRPr="00A63250">
        <w:t xml:space="preserve">, o usuário é inserido em um ambiente virtual que o possibilita usar as mãos para desenhar e interagir com menus, como pode ser visualizado na </w:t>
      </w:r>
      <w:r w:rsidR="00556050">
        <w:fldChar w:fldCharType="begin"/>
      </w:r>
      <w:r w:rsidR="00556050">
        <w:instrText xml:space="preserve"> REF _Ref114406123 \h </w:instrText>
      </w:r>
      <w:r w:rsidR="00556050">
        <w:fldChar w:fldCharType="separate"/>
      </w:r>
      <w:r w:rsidR="00556050" w:rsidRPr="0089186E">
        <w:t xml:space="preserve">Figura </w:t>
      </w:r>
      <w:r w:rsidR="00556050">
        <w:rPr>
          <w:noProof/>
        </w:rPr>
        <w:t>2</w:t>
      </w:r>
      <w:r w:rsidR="00556050">
        <w:fldChar w:fldCharType="end"/>
      </w:r>
      <w:r w:rsidRPr="00A63250">
        <w:t>. Ao fazer o movimento de pinça, o usuário pode desenhar no ar, e ao virar a palma da mão para si, é possível visualizar cubos que, ao interagir usando a outra mão, abrem menus para mudar a cor e espessura da linha desenhada, apagar a última linha desenhada, mudar o ambiente virtual e salvar o desenho</w:t>
      </w:r>
      <w:r>
        <w:t>.</w:t>
      </w:r>
    </w:p>
    <w:p w14:paraId="7853E4A4" w14:textId="7286D075" w:rsidR="00D07E2A" w:rsidRPr="0089186E" w:rsidRDefault="00D07E2A" w:rsidP="00D07E2A">
      <w:pPr>
        <w:pStyle w:val="TF-LEGENDA"/>
        <w:rPr>
          <w:b/>
          <w:bCs/>
        </w:rPr>
      </w:pPr>
      <w:bookmarkStart w:id="14" w:name="_Ref114406123"/>
      <w:r w:rsidRPr="0089186E">
        <w:t xml:space="preserve">Figura </w:t>
      </w:r>
      <w:r>
        <w:fldChar w:fldCharType="begin"/>
      </w:r>
      <w:r>
        <w:instrText xml:space="preserve"> SEQ Figura \* ARABIC </w:instrText>
      </w:r>
      <w:r>
        <w:fldChar w:fldCharType="separate"/>
      </w:r>
      <w:r w:rsidR="00247593">
        <w:rPr>
          <w:noProof/>
        </w:rPr>
        <w:t>2</w:t>
      </w:r>
      <w:r>
        <w:rPr>
          <w:noProof/>
        </w:rPr>
        <w:fldChar w:fldCharType="end"/>
      </w:r>
      <w:bookmarkEnd w:id="14"/>
      <w:r w:rsidRPr="0089186E">
        <w:t xml:space="preserve"> - Capturas das funcionalidades da aplicação</w:t>
      </w:r>
    </w:p>
    <w:p w14:paraId="457750A1" w14:textId="2709E123" w:rsidR="00D07E2A" w:rsidRDefault="00D07E2A" w:rsidP="00D07E2A">
      <w:pPr>
        <w:pStyle w:val="TF-FIGURA"/>
      </w:pPr>
      <w:r>
        <w:rPr>
          <w:noProof/>
        </w:rPr>
        <w:drawing>
          <wp:inline distT="0" distB="0" distL="0" distR="0" wp14:anchorId="699AF272" wp14:editId="1AF7D22C">
            <wp:extent cx="5682695" cy="2995544"/>
            <wp:effectExtent l="12700" t="12700" r="6985" b="14605"/>
            <wp:docPr id="399225810"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25810" name="Imagem 2" descr="Interface gráfica do usuári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384" cy="3029117"/>
                    </a:xfrm>
                    <a:prstGeom prst="rect">
                      <a:avLst/>
                    </a:prstGeom>
                    <a:noFill/>
                    <a:ln w="6350" cmpd="sng">
                      <a:solidFill>
                        <a:srgbClr val="000000"/>
                      </a:solidFill>
                      <a:miter lim="800000"/>
                      <a:headEnd/>
                      <a:tailEnd/>
                    </a:ln>
                    <a:effectLst/>
                  </pic:spPr>
                </pic:pic>
              </a:graphicData>
            </a:graphic>
          </wp:inline>
        </w:drawing>
      </w:r>
    </w:p>
    <w:p w14:paraId="14AF6F50" w14:textId="3ECA68A7" w:rsidR="00043777" w:rsidRPr="00622175" w:rsidRDefault="00D07E2A" w:rsidP="005938AB">
      <w:pPr>
        <w:pStyle w:val="TF-FONTE"/>
        <w:rPr>
          <w:noProof/>
          <w:lang w:val="en-US"/>
        </w:rPr>
      </w:pPr>
      <w:r w:rsidRPr="00622175">
        <w:rPr>
          <w:lang w:val="en-US"/>
        </w:rPr>
        <w:t>Fonte: Bento (2021).</w:t>
      </w:r>
    </w:p>
    <w:p w14:paraId="2B8651E9" w14:textId="591C1580" w:rsidR="00450A9F" w:rsidRPr="00A71AB3" w:rsidRDefault="00450A9F" w:rsidP="00A71AB3">
      <w:pPr>
        <w:pStyle w:val="TF-FIGURA"/>
        <w:rPr>
          <w:lang w:val="en-US"/>
        </w:rPr>
      </w:pPr>
      <w:bookmarkStart w:id="15" w:name="_Ref151536062"/>
      <w:r w:rsidRPr="00A71AB3">
        <w:rPr>
          <w:lang w:val="en-US"/>
        </w:rPr>
        <w:t xml:space="preserve">Quadro </w:t>
      </w:r>
      <w:r w:rsidRPr="009476E0">
        <w:fldChar w:fldCharType="begin"/>
      </w:r>
      <w:r w:rsidRPr="00A71AB3">
        <w:rPr>
          <w:lang w:val="en-US"/>
        </w:rPr>
        <w:instrText xml:space="preserve"> SEQ Quadro \* ARABIC </w:instrText>
      </w:r>
      <w:r w:rsidRPr="009476E0">
        <w:fldChar w:fldCharType="separate"/>
      </w:r>
      <w:r w:rsidR="00B04396">
        <w:rPr>
          <w:noProof/>
          <w:lang w:val="en-US"/>
        </w:rPr>
        <w:t>3</w:t>
      </w:r>
      <w:r w:rsidRPr="009476E0">
        <w:fldChar w:fldCharType="end"/>
      </w:r>
      <w:bookmarkEnd w:id="15"/>
      <w:r w:rsidRPr="00A71AB3">
        <w:rPr>
          <w:lang w:val="en-US"/>
        </w:rPr>
        <w:t xml:space="preserve"> - </w:t>
      </w:r>
      <w:r w:rsidR="00A71AB3" w:rsidRPr="00A71AB3">
        <w:rPr>
          <w:lang w:val="en-US"/>
        </w:rPr>
        <w:t>Natural interface for interactive virtual assembly in augmented reality using Leap Motion Controller</w:t>
      </w:r>
    </w:p>
    <w:tbl>
      <w:tblPr>
        <w:tblStyle w:val="Tabelacomgrade"/>
        <w:tblW w:w="0" w:type="auto"/>
        <w:tblLook w:val="04A0" w:firstRow="1" w:lastRow="0" w:firstColumn="1" w:lastColumn="0" w:noHBand="0" w:noVBand="1"/>
      </w:tblPr>
      <w:tblGrid>
        <w:gridCol w:w="2357"/>
        <w:gridCol w:w="6699"/>
      </w:tblGrid>
      <w:tr w:rsidR="00450A9F" w14:paraId="7D799E5C" w14:textId="77777777" w:rsidTr="00DE78B3">
        <w:tc>
          <w:tcPr>
            <w:tcW w:w="2376" w:type="dxa"/>
          </w:tcPr>
          <w:p w14:paraId="5B011AC7" w14:textId="77777777" w:rsidR="00450A9F" w:rsidRDefault="00450A9F" w:rsidP="00DE78B3">
            <w:pPr>
              <w:pStyle w:val="TF-TEXTO"/>
              <w:ind w:firstLine="0"/>
              <w:jc w:val="left"/>
            </w:pPr>
            <w:r>
              <w:t>Referência</w:t>
            </w:r>
          </w:p>
        </w:tc>
        <w:tc>
          <w:tcPr>
            <w:tcW w:w="6830" w:type="dxa"/>
          </w:tcPr>
          <w:p w14:paraId="546D3AE7" w14:textId="084C4615" w:rsidR="00450A9F" w:rsidRDefault="00C9615E" w:rsidP="00DE78B3">
            <w:pPr>
              <w:pStyle w:val="TF-TEXTO"/>
              <w:ind w:firstLine="0"/>
            </w:pPr>
            <w:r w:rsidRPr="00450A75">
              <w:t>Valentini (2018)</w:t>
            </w:r>
          </w:p>
        </w:tc>
      </w:tr>
      <w:tr w:rsidR="00450A9F" w14:paraId="6B0F8405" w14:textId="77777777" w:rsidTr="00DE78B3">
        <w:tc>
          <w:tcPr>
            <w:tcW w:w="2376" w:type="dxa"/>
          </w:tcPr>
          <w:p w14:paraId="3DBD2596" w14:textId="77777777" w:rsidR="00450A9F" w:rsidRDefault="00450A9F" w:rsidP="00DE78B3">
            <w:pPr>
              <w:pStyle w:val="TF-TEXTO"/>
              <w:ind w:firstLine="0"/>
              <w:jc w:val="left"/>
            </w:pPr>
            <w:r>
              <w:t>Objetivos</w:t>
            </w:r>
          </w:p>
        </w:tc>
        <w:tc>
          <w:tcPr>
            <w:tcW w:w="6830" w:type="dxa"/>
          </w:tcPr>
          <w:p w14:paraId="1C57B034" w14:textId="71D2A6ED" w:rsidR="00450A9F" w:rsidRDefault="00180E77" w:rsidP="00DE78B3">
            <w:pPr>
              <w:pStyle w:val="TF-TEXTO"/>
              <w:ind w:firstLine="0"/>
            </w:pPr>
            <w:r>
              <w:t xml:space="preserve">Discutir a interação do </w:t>
            </w:r>
            <w:proofErr w:type="spellStart"/>
            <w:r w:rsidR="0045081E">
              <w:t>L</w:t>
            </w:r>
            <w:r w:rsidR="0045081E">
              <w:t>eap</w:t>
            </w:r>
            <w:proofErr w:type="spellEnd"/>
            <w:r w:rsidR="0045081E">
              <w:t xml:space="preserve"> </w:t>
            </w:r>
            <w:r w:rsidR="0045081E">
              <w:t>M</w:t>
            </w:r>
            <w:r w:rsidR="0045081E">
              <w:t xml:space="preserve">otion </w:t>
            </w:r>
            <w:r>
              <w:t>com a RA</w:t>
            </w:r>
            <w:r w:rsidR="00B4599A">
              <w:t xml:space="preserve"> para implementar uma </w:t>
            </w:r>
            <w:r w:rsidR="00C6766A">
              <w:t>metodologia de montagem virtual interativa.</w:t>
            </w:r>
          </w:p>
        </w:tc>
      </w:tr>
      <w:tr w:rsidR="00450A9F" w14:paraId="14573DE9" w14:textId="77777777" w:rsidTr="00DE78B3">
        <w:tc>
          <w:tcPr>
            <w:tcW w:w="2376" w:type="dxa"/>
          </w:tcPr>
          <w:p w14:paraId="4D489872" w14:textId="77777777" w:rsidR="00450A9F" w:rsidRDefault="00450A9F" w:rsidP="00DE78B3">
            <w:pPr>
              <w:pStyle w:val="TF-TEXTO"/>
              <w:ind w:firstLine="0"/>
              <w:jc w:val="left"/>
            </w:pPr>
            <w:r>
              <w:lastRenderedPageBreak/>
              <w:t>Principais funcionalidades</w:t>
            </w:r>
          </w:p>
        </w:tc>
        <w:tc>
          <w:tcPr>
            <w:tcW w:w="6830" w:type="dxa"/>
          </w:tcPr>
          <w:p w14:paraId="750D2527" w14:textId="395AC5A3" w:rsidR="00450A9F" w:rsidRDefault="0054384C" w:rsidP="00DE78B3">
            <w:pPr>
              <w:pStyle w:val="TF-TEXTO"/>
              <w:ind w:firstLine="0"/>
            </w:pPr>
            <w:r>
              <w:t xml:space="preserve">Interagir com modelos </w:t>
            </w:r>
            <w:r w:rsidR="007928E5">
              <w:t>3D virtuais</w:t>
            </w:r>
            <w:r w:rsidR="004A0C19">
              <w:t xml:space="preserve"> usando as mãos</w:t>
            </w:r>
            <w:r w:rsidR="0045081E">
              <w:t xml:space="preserve"> na </w:t>
            </w:r>
            <w:r w:rsidR="00A104BA">
              <w:t>montagem de peças</w:t>
            </w:r>
            <w:r w:rsidR="0045081E">
              <w:t>.</w:t>
            </w:r>
          </w:p>
        </w:tc>
      </w:tr>
      <w:tr w:rsidR="00450A9F" w14:paraId="3E71C75D" w14:textId="77777777" w:rsidTr="00DE78B3">
        <w:tc>
          <w:tcPr>
            <w:tcW w:w="2376" w:type="dxa"/>
          </w:tcPr>
          <w:p w14:paraId="71EEC71E" w14:textId="77777777" w:rsidR="00450A9F" w:rsidRDefault="00450A9F" w:rsidP="00DE78B3">
            <w:pPr>
              <w:pStyle w:val="TF-TEXTO"/>
              <w:ind w:firstLine="0"/>
              <w:jc w:val="left"/>
            </w:pPr>
            <w:r>
              <w:t>Ferramentas de desenvolvimento</w:t>
            </w:r>
          </w:p>
        </w:tc>
        <w:tc>
          <w:tcPr>
            <w:tcW w:w="6830" w:type="dxa"/>
          </w:tcPr>
          <w:p w14:paraId="7059C1EE" w14:textId="09A15256" w:rsidR="00450A9F" w:rsidRDefault="004B629F" w:rsidP="00DE78B3">
            <w:pPr>
              <w:pStyle w:val="TF-TEXTO"/>
              <w:ind w:firstLine="0"/>
            </w:pPr>
            <w:r>
              <w:t>IDE não</w:t>
            </w:r>
            <w:r w:rsidR="00A75073">
              <w:t xml:space="preserve"> foi </w:t>
            </w:r>
            <w:r w:rsidR="00B9133F">
              <w:t>especificado</w:t>
            </w:r>
            <w:r w:rsidR="00765318">
              <w:t xml:space="preserve">. </w:t>
            </w:r>
            <w:r w:rsidR="005D3DF8">
              <w:t>Foi utilizado o ARToolkit</w:t>
            </w:r>
            <w:r w:rsidR="001A3F37">
              <w:t>.</w:t>
            </w:r>
          </w:p>
        </w:tc>
      </w:tr>
      <w:tr w:rsidR="00450A9F" w14:paraId="5C961B00" w14:textId="77777777" w:rsidTr="00DE78B3">
        <w:tc>
          <w:tcPr>
            <w:tcW w:w="2376" w:type="dxa"/>
          </w:tcPr>
          <w:p w14:paraId="2DFA1706" w14:textId="77777777" w:rsidR="00450A9F" w:rsidRDefault="00450A9F" w:rsidP="00DE78B3">
            <w:pPr>
              <w:pStyle w:val="TF-TEXTO"/>
              <w:ind w:firstLine="0"/>
              <w:jc w:val="left"/>
            </w:pPr>
            <w:r>
              <w:t>Resultados e conclusões</w:t>
            </w:r>
          </w:p>
        </w:tc>
        <w:tc>
          <w:tcPr>
            <w:tcW w:w="6830" w:type="dxa"/>
          </w:tcPr>
          <w:p w14:paraId="6E520BA8" w14:textId="4608CD33" w:rsidR="00450A9F" w:rsidRDefault="00DB4F00" w:rsidP="00DE78B3">
            <w:pPr>
              <w:pStyle w:val="TF-TEXTO"/>
              <w:ind w:firstLine="0"/>
            </w:pPr>
            <w:r>
              <w:t xml:space="preserve">A eficácia da metodologia foi testada com </w:t>
            </w:r>
            <w:r w:rsidR="00E00ED9">
              <w:t>um grupo de usuários de 20 a 40 anos</w:t>
            </w:r>
            <w:r w:rsidR="0099410E">
              <w:t xml:space="preserve"> que não possuíam experiencia anterior com o </w:t>
            </w:r>
            <w:proofErr w:type="spellStart"/>
            <w:r w:rsidR="0045081E">
              <w:t>L</w:t>
            </w:r>
            <w:r w:rsidR="0045081E">
              <w:t>eap</w:t>
            </w:r>
            <w:proofErr w:type="spellEnd"/>
            <w:r w:rsidR="0045081E">
              <w:t xml:space="preserve"> </w:t>
            </w:r>
            <w:r w:rsidR="0045081E">
              <w:t>M</w:t>
            </w:r>
            <w:r w:rsidR="0045081E">
              <w:t>otion</w:t>
            </w:r>
            <w:r w:rsidR="0099410E">
              <w:t xml:space="preserve">. </w:t>
            </w:r>
            <w:r w:rsidR="00913195">
              <w:t xml:space="preserve">Foi notado que após </w:t>
            </w:r>
            <w:r w:rsidR="009122E7">
              <w:t>alguns minutos</w:t>
            </w:r>
            <w:r w:rsidR="00913195">
              <w:t xml:space="preserve"> de </w:t>
            </w:r>
            <w:r w:rsidR="00764698">
              <w:t>utilização</w:t>
            </w:r>
            <w:r w:rsidR="00487118">
              <w:t xml:space="preserve"> grande parte dos usuários se sentiram </w:t>
            </w:r>
            <w:r w:rsidR="00771965">
              <w:t xml:space="preserve">à vontade no ambiente de </w:t>
            </w:r>
            <w:r w:rsidR="00EC3D60">
              <w:t>RA</w:t>
            </w:r>
            <w:r w:rsidR="008A342C">
              <w:t xml:space="preserve">. </w:t>
            </w:r>
            <w:r w:rsidR="001074F8">
              <w:t xml:space="preserve">Em que o autor finaliza </w:t>
            </w:r>
            <w:r w:rsidR="003F5736">
              <w:t xml:space="preserve">considerando </w:t>
            </w:r>
            <w:r w:rsidR="002E04BE">
              <w:t>viável</w:t>
            </w:r>
            <w:r w:rsidR="00D9681D">
              <w:t xml:space="preserve"> a possibilidade de utilização de RA </w:t>
            </w:r>
            <w:r w:rsidR="003F5736">
              <w:t xml:space="preserve">e o </w:t>
            </w:r>
            <w:proofErr w:type="spellStart"/>
            <w:r w:rsidR="003F5736">
              <w:t>Leap</w:t>
            </w:r>
            <w:proofErr w:type="spellEnd"/>
            <w:r w:rsidR="003F5736">
              <w:t xml:space="preserve"> </w:t>
            </w:r>
            <w:r w:rsidR="0045081E">
              <w:t>M</w:t>
            </w:r>
            <w:r w:rsidR="0045081E">
              <w:t xml:space="preserve">otion </w:t>
            </w:r>
            <w:r w:rsidR="00B83310">
              <w:t xml:space="preserve">para substituir ou ajudar no processo de aprendizagem </w:t>
            </w:r>
            <w:r w:rsidR="002E04BE">
              <w:t>de processos de montagem.</w:t>
            </w:r>
          </w:p>
        </w:tc>
      </w:tr>
    </w:tbl>
    <w:p w14:paraId="41863D1C" w14:textId="09AB11DB" w:rsidR="00450A9F" w:rsidRDefault="00450A9F" w:rsidP="00450A9F">
      <w:pPr>
        <w:pStyle w:val="TF-FONTE"/>
      </w:pPr>
      <w:r>
        <w:t>Fonte: elaborada pelo autor.</w:t>
      </w:r>
    </w:p>
    <w:p w14:paraId="6F1570AF" w14:textId="5AB5071A" w:rsidR="00F070B9" w:rsidRPr="00F070B9" w:rsidRDefault="00F070B9" w:rsidP="00F070B9">
      <w:pPr>
        <w:pStyle w:val="TF-TEXTO"/>
      </w:pPr>
      <w:bookmarkStart w:id="16" w:name="_Ref114406201"/>
      <w:r w:rsidRPr="00F070B9">
        <w:t>No trabalho de </w:t>
      </w:r>
      <w:r w:rsidRPr="00F070B9">
        <w:rPr>
          <w:rStyle w:val="linkify2-link-inner-text"/>
        </w:rPr>
        <w:t>Valentini (2018)</w:t>
      </w:r>
      <w:r w:rsidRPr="00F070B9">
        <w:t>, foi primeiramente realizado um estudo para definir os principais movimentos das mãos para manipular objetos a serem captados usando o </w:t>
      </w:r>
      <w:proofErr w:type="spellStart"/>
      <w:r w:rsidRPr="00F070B9">
        <w:rPr>
          <w:rStyle w:val="linkify2-link-inner-text"/>
        </w:rPr>
        <w:t>Leap</w:t>
      </w:r>
      <w:proofErr w:type="spellEnd"/>
      <w:r w:rsidRPr="00F070B9">
        <w:rPr>
          <w:rStyle w:val="linkify2-link-inner-text"/>
        </w:rPr>
        <w:t xml:space="preserve"> Motion</w:t>
      </w:r>
      <w:r w:rsidR="0045081E">
        <w:t>. N</w:t>
      </w:r>
      <w:r w:rsidRPr="00F070B9">
        <w:t>o qual foram definidas três poses de mão: a pose de pinça, cilíndrica e esférica. Em seguida, foi montada uma experimentação em RA contendo duas peças virtuais, e o usuário teria que encaixá-las usando as mãos, utilizando os gestos definidos, como pode ser visualizado na</w:t>
      </w:r>
      <w:r w:rsidR="00556050">
        <w:t xml:space="preserve"> </w:t>
      </w:r>
      <w:r w:rsidR="00556050">
        <w:fldChar w:fldCharType="begin"/>
      </w:r>
      <w:r w:rsidR="00556050">
        <w:instrText xml:space="preserve"> REF _Ref152254970 \h </w:instrText>
      </w:r>
      <w:r w:rsidR="00556050">
        <w:fldChar w:fldCharType="separate"/>
      </w:r>
      <w:r w:rsidR="00556050">
        <w:t xml:space="preserve">Figura </w:t>
      </w:r>
      <w:r w:rsidR="00556050">
        <w:rPr>
          <w:noProof/>
        </w:rPr>
        <w:t>3</w:t>
      </w:r>
      <w:r w:rsidR="00556050">
        <w:fldChar w:fldCharType="end"/>
      </w:r>
      <w:r w:rsidRPr="00F070B9">
        <w:t>.</w:t>
      </w:r>
    </w:p>
    <w:p w14:paraId="17E473D1" w14:textId="45607282" w:rsidR="00A642F5" w:rsidRDefault="00A642F5" w:rsidP="00A642F5">
      <w:pPr>
        <w:pStyle w:val="TF-LEGENDA"/>
      </w:pPr>
      <w:bookmarkStart w:id="17" w:name="_Ref152254970"/>
      <w:r>
        <w:t xml:space="preserve">Figura </w:t>
      </w:r>
      <w:r>
        <w:fldChar w:fldCharType="begin"/>
      </w:r>
      <w:r>
        <w:instrText xml:space="preserve"> SEQ Figura \* ARABIC </w:instrText>
      </w:r>
      <w:r>
        <w:fldChar w:fldCharType="separate"/>
      </w:r>
      <w:r w:rsidR="00247593">
        <w:rPr>
          <w:noProof/>
        </w:rPr>
        <w:t>3</w:t>
      </w:r>
      <w:r>
        <w:rPr>
          <w:noProof/>
        </w:rPr>
        <w:fldChar w:fldCharType="end"/>
      </w:r>
      <w:bookmarkEnd w:id="16"/>
      <w:bookmarkEnd w:id="17"/>
      <w:r>
        <w:t xml:space="preserve"> - Demonstrativo da implementação proposta</w:t>
      </w:r>
    </w:p>
    <w:p w14:paraId="323BD76B" w14:textId="394DEBAD" w:rsidR="00A642F5" w:rsidRDefault="00A642F5" w:rsidP="00A642F5">
      <w:pPr>
        <w:pStyle w:val="TF-FIGURA"/>
        <w:rPr>
          <w:noProof/>
        </w:rPr>
      </w:pPr>
      <w:r>
        <w:rPr>
          <w:noProof/>
        </w:rPr>
        <w:drawing>
          <wp:inline distT="0" distB="0" distL="0" distR="0" wp14:anchorId="530C3F47" wp14:editId="4D0AFB0C">
            <wp:extent cx="4404360" cy="4655820"/>
            <wp:effectExtent l="19050" t="19050" r="15240" b="11430"/>
            <wp:docPr id="1522355490" name="Imagem 3" descr="Foto de um escritó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55490" name="Imagem 3" descr="Foto de um escritório&#10;&#10;Descrição gerada automaticamente com confiança baix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4360" cy="4655820"/>
                    </a:xfrm>
                    <a:prstGeom prst="rect">
                      <a:avLst/>
                    </a:prstGeom>
                    <a:noFill/>
                    <a:ln w="6350" cmpd="sng">
                      <a:solidFill>
                        <a:srgbClr val="000000"/>
                      </a:solidFill>
                      <a:miter lim="800000"/>
                      <a:headEnd/>
                      <a:tailEnd/>
                    </a:ln>
                    <a:effectLst/>
                  </pic:spPr>
                </pic:pic>
              </a:graphicData>
            </a:graphic>
          </wp:inline>
        </w:drawing>
      </w:r>
    </w:p>
    <w:p w14:paraId="33D3154F" w14:textId="41FB2729" w:rsidR="00043777" w:rsidRPr="00043777" w:rsidRDefault="00A642F5" w:rsidP="00A642F5">
      <w:pPr>
        <w:pStyle w:val="TF-FONTE"/>
      </w:pPr>
      <w:r>
        <w:rPr>
          <w:noProof/>
        </w:rPr>
        <w:t>Fonte: Valentini (2018).</w:t>
      </w:r>
    </w:p>
    <w:p w14:paraId="6856E5E5" w14:textId="3A8A5129" w:rsidR="00450A9F" w:rsidRDefault="00450A9F" w:rsidP="004035A7">
      <w:pPr>
        <w:pStyle w:val="Ttulo1"/>
      </w:pPr>
      <w:r>
        <w:t>Descrição</w:t>
      </w:r>
      <w:r w:rsidR="00DA211D">
        <w:t xml:space="preserve"> da aplicação</w:t>
      </w:r>
    </w:p>
    <w:p w14:paraId="5DD76EFF" w14:textId="601FDFFE" w:rsidR="0079158D" w:rsidRPr="0079158D" w:rsidRDefault="00DE68FA" w:rsidP="0079158D">
      <w:pPr>
        <w:pStyle w:val="TF-TEXTO"/>
      </w:pPr>
      <w:r>
        <w:t xml:space="preserve">Essa seção </w:t>
      </w:r>
      <w:r w:rsidR="005E009B">
        <w:t xml:space="preserve">apresenta os detalhes de especificação e implementação da aplicação </w:t>
      </w:r>
      <w:r w:rsidR="00560B14">
        <w:t>desenvolvida. Na primeira seção apresenta uma visão geral d</w:t>
      </w:r>
      <w:r w:rsidR="001428C9">
        <w:t>as principais funcionalidades da aplicação</w:t>
      </w:r>
      <w:r w:rsidR="000F3AE2">
        <w:t xml:space="preserve">. Já na segunda seção </w:t>
      </w:r>
      <w:r w:rsidR="000E022C">
        <w:t>são apresentados aspectos que englobam a implementação da aplicação.</w:t>
      </w:r>
      <w:r w:rsidR="001428C9">
        <w:t xml:space="preserve"> </w:t>
      </w:r>
    </w:p>
    <w:p w14:paraId="10F1DCF0" w14:textId="075AECF1" w:rsidR="002874CA" w:rsidRDefault="002874CA" w:rsidP="00E534EB">
      <w:pPr>
        <w:pStyle w:val="Ttulo2"/>
      </w:pPr>
      <w:r>
        <w:t>Especificação</w:t>
      </w:r>
    </w:p>
    <w:p w14:paraId="41A248D5" w14:textId="3AFDDB78" w:rsidR="00491084" w:rsidRPr="00491084" w:rsidRDefault="00491084" w:rsidP="00491084">
      <w:pPr>
        <w:pStyle w:val="TF-TEXTO"/>
      </w:pPr>
      <w:bookmarkStart w:id="18" w:name="_Ref150351264"/>
      <w:r w:rsidRPr="00491084">
        <w:t>O </w:t>
      </w:r>
      <w:proofErr w:type="spellStart"/>
      <w:r w:rsidRPr="00491084">
        <w:rPr>
          <w:rStyle w:val="linkify2-link-inner-text"/>
        </w:rPr>
        <w:t>FossilAR</w:t>
      </w:r>
      <w:proofErr w:type="spellEnd"/>
      <w:r w:rsidR="0045081E">
        <w:rPr>
          <w:rStyle w:val="linkify2-link-inner-text"/>
        </w:rPr>
        <w:t xml:space="preserve">, aplicação </w:t>
      </w:r>
      <w:proofErr w:type="gramStart"/>
      <w:r w:rsidR="0045081E">
        <w:rPr>
          <w:rStyle w:val="linkify2-link-inner-text"/>
        </w:rPr>
        <w:t xml:space="preserve">desenvolvida, </w:t>
      </w:r>
      <w:r w:rsidRPr="00491084">
        <w:t> permite</w:t>
      </w:r>
      <w:proofErr w:type="gramEnd"/>
      <w:r w:rsidRPr="00491084">
        <w:t xml:space="preserve"> que o usuário possa interagir com modelos de objetos virtuais sobrepostos à visão do ambiente real em que ele se encontra. Para isso, a experimentação conta com um </w:t>
      </w:r>
      <w:r w:rsidRPr="00491084">
        <w:rPr>
          <w:rStyle w:val="linkify2-link-inner-text"/>
        </w:rPr>
        <w:t xml:space="preserve">Head </w:t>
      </w:r>
      <w:proofErr w:type="spellStart"/>
      <w:r w:rsidRPr="00491084">
        <w:rPr>
          <w:rStyle w:val="linkify2-link-inner-text"/>
        </w:rPr>
        <w:t>Mounted</w:t>
      </w:r>
      <w:proofErr w:type="spellEnd"/>
      <w:r w:rsidRPr="00491084">
        <w:rPr>
          <w:rStyle w:val="linkify2-link-inner-text"/>
        </w:rPr>
        <w:t xml:space="preserve"> Display (HMD)</w:t>
      </w:r>
      <w:r w:rsidRPr="00491084">
        <w:t> equipado com o </w:t>
      </w:r>
      <w:r w:rsidRPr="00491084">
        <w:rPr>
          <w:rStyle w:val="linkify2-link-inner-text"/>
        </w:rPr>
        <w:t>Leap Motion</w:t>
      </w:r>
      <w:r w:rsidRPr="00491084">
        <w:t xml:space="preserve">, uma impressão 3D de um fóssil utilizada como </w:t>
      </w:r>
      <w:r w:rsidRPr="00491084">
        <w:lastRenderedPageBreak/>
        <w:t>marcador principal e um marcador secundário que mostra um painel virtual com informações. Contudo, a aplicação não possui um roteiro a ser seguido, deixando livre para o usuário interagir com o que quiser na ordem que desejar a partir do momento em que coloca o HMD.</w:t>
      </w:r>
    </w:p>
    <w:p w14:paraId="09D0E8BA" w14:textId="2188C9EB" w:rsidR="00491084" w:rsidRPr="00491084" w:rsidRDefault="00491084" w:rsidP="00491084">
      <w:pPr>
        <w:pStyle w:val="TF-TEXTO"/>
      </w:pPr>
      <w:r w:rsidRPr="00491084">
        <w:t>Ao usuário colocar o HMD, pode-se pegar o fóssil nas mãos e manipulá-lo livremente, mas ao visualizar o fóssil, aparecerão botões ao redor dele para que o usuário possa pressioná-los usando as mãos, mostrando assim informações sobre o fóssil. As informações são exibidas em um painel virtual que pode ser visualizado tendo o segundo marcador no campo de visão do usuário, bem como a possibilidade de mudar o que está sendo mostrado na cena e no painel, ao selecionar miniaturas que estão ancoradas na mão esquerda do usuário, mas que só são mostradas quando a palma da mão esquerda está virada para o usuário, como pode ser visto na </w:t>
      </w:r>
      <w:r w:rsidRPr="00491084">
        <w:rPr>
          <w:rStyle w:val="linkify2-link-inner-text"/>
        </w:rPr>
        <w:t xml:space="preserve"> </w:t>
      </w:r>
      <w:r w:rsidR="00621F5E">
        <w:rPr>
          <w:rStyle w:val="linkify2-link-inner-text"/>
        </w:rPr>
        <w:fldChar w:fldCharType="begin"/>
      </w:r>
      <w:r w:rsidR="00621F5E">
        <w:rPr>
          <w:rStyle w:val="linkify2-link-inner-text"/>
        </w:rPr>
        <w:instrText xml:space="preserve"> REF _Ref152254637 \h </w:instrText>
      </w:r>
      <w:r w:rsidR="00621F5E">
        <w:rPr>
          <w:rStyle w:val="linkify2-link-inner-text"/>
        </w:rPr>
      </w:r>
      <w:r w:rsidR="00621F5E">
        <w:rPr>
          <w:rStyle w:val="linkify2-link-inner-text"/>
        </w:rPr>
        <w:fldChar w:fldCharType="separate"/>
      </w:r>
      <w:r w:rsidR="00621F5E" w:rsidRPr="00491084">
        <w:t xml:space="preserve">Figura </w:t>
      </w:r>
      <w:r w:rsidR="00621F5E">
        <w:rPr>
          <w:noProof/>
        </w:rPr>
        <w:t>4</w:t>
      </w:r>
      <w:r w:rsidR="00621F5E">
        <w:rPr>
          <w:rStyle w:val="linkify2-link-inner-text"/>
        </w:rPr>
        <w:fldChar w:fldCharType="end"/>
      </w:r>
      <w:r w:rsidRPr="00491084">
        <w:t>.</w:t>
      </w:r>
    </w:p>
    <w:p w14:paraId="617CBA13" w14:textId="421B1765" w:rsidR="00B81B93" w:rsidRPr="00B81B93" w:rsidRDefault="00B81B93" w:rsidP="00621F5E">
      <w:pPr>
        <w:pStyle w:val="TF-FIGURA"/>
      </w:pPr>
      <w:bookmarkStart w:id="19" w:name="_Ref152254637"/>
      <w:r w:rsidRPr="00491084">
        <w:t xml:space="preserve">Figura </w:t>
      </w:r>
      <w:r>
        <w:fldChar w:fldCharType="begin"/>
      </w:r>
      <w:r>
        <w:instrText xml:space="preserve"> SEQ Figura \* ARABIC </w:instrText>
      </w:r>
      <w:r>
        <w:fldChar w:fldCharType="separate"/>
      </w:r>
      <w:r w:rsidR="00247593">
        <w:rPr>
          <w:noProof/>
        </w:rPr>
        <w:t>4</w:t>
      </w:r>
      <w:r>
        <w:rPr>
          <w:noProof/>
        </w:rPr>
        <w:fldChar w:fldCharType="end"/>
      </w:r>
      <w:bookmarkEnd w:id="18"/>
      <w:bookmarkEnd w:id="19"/>
      <w:r w:rsidRPr="00491084">
        <w:t xml:space="preserve"> </w:t>
      </w:r>
      <w:r w:rsidR="0037595A" w:rsidRPr="00491084">
        <w:t>–</w:t>
      </w:r>
      <w:r w:rsidRPr="00491084">
        <w:t xml:space="preserve"> </w:t>
      </w:r>
      <w:r w:rsidR="00D84242" w:rsidRPr="00491084">
        <w:t>Demonstrativo</w:t>
      </w:r>
      <w:r w:rsidR="0037595A" w:rsidRPr="00491084">
        <w:t xml:space="preserve"> da </w:t>
      </w:r>
      <w:r w:rsidR="00D84242" w:rsidRPr="00491084">
        <w:t>aplicação</w:t>
      </w:r>
      <w:r w:rsidR="0037595A" w:rsidRPr="00491084">
        <w:t xml:space="preserve"> </w:t>
      </w:r>
      <w:r w:rsidR="00D84242" w:rsidRPr="00491084">
        <w:t>funcionando</w:t>
      </w:r>
      <w:r w:rsidR="00D84242">
        <w:t>.</w:t>
      </w:r>
    </w:p>
    <w:p w14:paraId="7C106AB6" w14:textId="030EFF10" w:rsidR="006418E0" w:rsidRDefault="0073799B" w:rsidP="00B81B93">
      <w:pPr>
        <w:pStyle w:val="TF-FIGURA"/>
      </w:pPr>
      <w:r w:rsidRPr="0073799B">
        <w:rPr>
          <w:noProof/>
        </w:rPr>
        <w:drawing>
          <wp:inline distT="0" distB="0" distL="0" distR="0" wp14:anchorId="527E3656" wp14:editId="763A5195">
            <wp:extent cx="3970364" cy="3482642"/>
            <wp:effectExtent l="19050" t="19050" r="11430" b="22860"/>
            <wp:docPr id="724558980" name="Imagem 1" descr="Tela de computador com celular na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58980" name="Imagem 1" descr="Tela de computador com celular na mão&#10;&#10;Descrição gerada automaticamente"/>
                    <pic:cNvPicPr/>
                  </pic:nvPicPr>
                  <pic:blipFill>
                    <a:blip r:embed="rId14"/>
                    <a:stretch>
                      <a:fillRect/>
                    </a:stretch>
                  </pic:blipFill>
                  <pic:spPr>
                    <a:xfrm>
                      <a:off x="0" y="0"/>
                      <a:ext cx="3970364" cy="3482642"/>
                    </a:xfrm>
                    <a:prstGeom prst="rect">
                      <a:avLst/>
                    </a:prstGeom>
                    <a:ln w="12700">
                      <a:solidFill>
                        <a:schemeClr val="tx1"/>
                      </a:solidFill>
                    </a:ln>
                  </pic:spPr>
                </pic:pic>
              </a:graphicData>
            </a:graphic>
          </wp:inline>
        </w:drawing>
      </w:r>
    </w:p>
    <w:p w14:paraId="17EF5178" w14:textId="74DD6CF3" w:rsidR="00B81B93" w:rsidRDefault="00B81B93" w:rsidP="00B81B93">
      <w:pPr>
        <w:pStyle w:val="TF-FONTE"/>
      </w:pPr>
      <w:r>
        <w:t>Fonte: Capturado pelo autor.</w:t>
      </w:r>
    </w:p>
    <w:p w14:paraId="56A4A5E3" w14:textId="799B2B56" w:rsidR="0035196C" w:rsidRPr="0035196C" w:rsidRDefault="0035196C" w:rsidP="0035196C">
      <w:pPr>
        <w:pStyle w:val="TF-TEXTO"/>
      </w:pPr>
      <w:r w:rsidRPr="0035196C">
        <w:t>Na</w:t>
      </w:r>
      <w:r w:rsidR="00621F5E">
        <w:t xml:space="preserve"> </w:t>
      </w:r>
      <w:r w:rsidR="00621F5E">
        <w:fldChar w:fldCharType="begin"/>
      </w:r>
      <w:r w:rsidR="00621F5E">
        <w:instrText xml:space="preserve"> REF _Ref152254637 \h </w:instrText>
      </w:r>
      <w:r w:rsidR="00621F5E">
        <w:fldChar w:fldCharType="separate"/>
      </w:r>
      <w:r w:rsidR="00621F5E" w:rsidRPr="00491084">
        <w:t xml:space="preserve">Figura </w:t>
      </w:r>
      <w:r w:rsidR="00621F5E">
        <w:rPr>
          <w:noProof/>
        </w:rPr>
        <w:t>4</w:t>
      </w:r>
      <w:r w:rsidR="00621F5E">
        <w:fldChar w:fldCharType="end"/>
      </w:r>
      <w:r w:rsidRPr="0035196C">
        <w:t xml:space="preserve">, é possível visualizar as duas possibilidades de cenas, representadas </w:t>
      </w:r>
      <w:r w:rsidR="0045081E">
        <w:t>pelos itens</w:t>
      </w:r>
      <w:r w:rsidR="0045081E" w:rsidRPr="0035196C">
        <w:t xml:space="preserve"> </w:t>
      </w:r>
      <w:r w:rsidRPr="008C2CC2">
        <w:rPr>
          <w:rStyle w:val="TF-COURIER10"/>
        </w:rPr>
        <w:t>(1)</w:t>
      </w:r>
      <w:r w:rsidRPr="0035196C">
        <w:t xml:space="preserve"> e </w:t>
      </w:r>
      <w:r w:rsidRPr="008C2CC2">
        <w:rPr>
          <w:rStyle w:val="TF-COURIER10"/>
        </w:rPr>
        <w:t>(2)</w:t>
      </w:r>
      <w:r w:rsidRPr="0035196C">
        <w:t xml:space="preserve">. </w:t>
      </w:r>
      <w:r w:rsidR="0045081E">
        <w:t xml:space="preserve">No item </w:t>
      </w:r>
      <w:r w:rsidR="0045081E" w:rsidRPr="008C2CC2">
        <w:rPr>
          <w:rStyle w:val="TF-COURIER10"/>
        </w:rPr>
        <w:t>(1)</w:t>
      </w:r>
      <w:r w:rsidRPr="0035196C">
        <w:t xml:space="preserve">, o usuário pode interagir com o fóssil e obter informações sobre características visíveis do mesmo, enquanto </w:t>
      </w:r>
      <w:r w:rsidR="0045081E">
        <w:t xml:space="preserve">no item </w:t>
      </w:r>
      <w:r w:rsidR="0045081E" w:rsidRPr="008C2CC2">
        <w:rPr>
          <w:rStyle w:val="TF-COURIER10"/>
        </w:rPr>
        <w:t>(2)</w:t>
      </w:r>
      <w:r w:rsidR="0045081E">
        <w:rPr>
          <w:rStyle w:val="TF-COURIER10"/>
        </w:rPr>
        <w:t xml:space="preserve"> </w:t>
      </w:r>
      <w:r w:rsidRPr="0035196C">
        <w:t xml:space="preserve">é adicionado um modelo do fóssil ainda na rocha, permitindo ao usuário obter informações sobre a descoberta </w:t>
      </w:r>
      <w:proofErr w:type="gramStart"/>
      <w:r w:rsidRPr="0035196C">
        <w:t>do mesmo</w:t>
      </w:r>
      <w:proofErr w:type="gramEnd"/>
      <w:r w:rsidRPr="0035196C">
        <w:t xml:space="preserve">. </w:t>
      </w:r>
      <w:r w:rsidR="0045081E">
        <w:t>Já no item</w:t>
      </w:r>
      <w:r w:rsidR="0045081E" w:rsidRPr="0035196C">
        <w:t xml:space="preserve"> </w:t>
      </w:r>
      <w:r w:rsidRPr="00BD74DE">
        <w:rPr>
          <w:rStyle w:val="TF-COURIER10"/>
        </w:rPr>
        <w:t>(3)</w:t>
      </w:r>
      <w:r w:rsidRPr="0035196C">
        <w:t xml:space="preserve"> são demonstradas as miniaturas ancoradas na mão esquerda do usuário, as quais só são visíveis caso o usuário vire a palma da mão esquerda para si. Essas miniaturas controlam qual das duas possíveis cenas o usuário verá e interagirá. Ao utilizar a mão direita para transpassar a miniatura do fóssil, a cena</w:t>
      </w:r>
      <w:r w:rsidR="00446F11">
        <w:t xml:space="preserve"> do item </w:t>
      </w:r>
      <w:r w:rsidRPr="00BD74DE">
        <w:rPr>
          <w:rStyle w:val="TF-COURIER10"/>
        </w:rPr>
        <w:t>(1)</w:t>
      </w:r>
      <w:r w:rsidRPr="0035196C">
        <w:t xml:space="preserve"> torna-se visível, e ao transpassar a miniatura do bloco, a cena</w:t>
      </w:r>
      <w:r w:rsidR="00446F11">
        <w:t xml:space="preserve"> do item</w:t>
      </w:r>
      <w:r w:rsidRPr="0035196C">
        <w:t xml:space="preserve"> </w:t>
      </w:r>
      <w:r w:rsidRPr="008C2CC2">
        <w:rPr>
          <w:rStyle w:val="TF-COURIER10"/>
        </w:rPr>
        <w:t>(2)</w:t>
      </w:r>
      <w:r w:rsidRPr="0035196C">
        <w:t xml:space="preserve"> torna-se visível.</w:t>
      </w:r>
    </w:p>
    <w:p w14:paraId="057CCCC3" w14:textId="7F7C7817" w:rsidR="0035196C" w:rsidRPr="0035196C" w:rsidRDefault="0035196C" w:rsidP="0035196C">
      <w:pPr>
        <w:pStyle w:val="TF-TEXTO"/>
      </w:pPr>
      <w:r w:rsidRPr="0035196C">
        <w:t>O</w:t>
      </w:r>
      <w:r w:rsidR="00446F11">
        <w:t xml:space="preserve"> item </w:t>
      </w:r>
      <w:r w:rsidRPr="008C2CC2">
        <w:rPr>
          <w:rStyle w:val="TF-COURIER10"/>
        </w:rPr>
        <w:t>(4</w:t>
      </w:r>
      <w:r w:rsidR="00446F11">
        <w:t xml:space="preserve"> da</w:t>
      </w:r>
      <w:r w:rsidR="00446F11">
        <w:t xml:space="preserve"> </w:t>
      </w:r>
      <w:r w:rsidR="00446F11">
        <w:fldChar w:fldCharType="begin"/>
      </w:r>
      <w:r w:rsidR="00446F11">
        <w:instrText xml:space="preserve"> REF _Ref152254637 \h </w:instrText>
      </w:r>
      <w:r w:rsidR="00446F11">
        <w:fldChar w:fldCharType="separate"/>
      </w:r>
      <w:r w:rsidR="00446F11" w:rsidRPr="00491084">
        <w:t xml:space="preserve">Figura </w:t>
      </w:r>
      <w:r w:rsidR="00446F11">
        <w:rPr>
          <w:noProof/>
        </w:rPr>
        <w:t>4</w:t>
      </w:r>
      <w:r w:rsidR="00446F11">
        <w:fldChar w:fldCharType="end"/>
      </w:r>
      <w:r w:rsidR="00446F11">
        <w:t xml:space="preserve"> a</w:t>
      </w:r>
      <w:r w:rsidRPr="0035196C">
        <w:t xml:space="preserve">presenta o marcador ao qual o painel virtual está </w:t>
      </w:r>
      <w:r w:rsidR="00052FD2">
        <w:t>ancorado</w:t>
      </w:r>
      <w:r w:rsidRPr="0035196C">
        <w:t xml:space="preserve">. Esse painel virtual serve para mostrar informações ao usuário, dependendo de qual cena está visível e de qual dos botões em volta do marcador do fóssil foi pressionado. Além disso, </w:t>
      </w:r>
      <w:r w:rsidR="00446F11">
        <w:t>as informações d</w:t>
      </w:r>
      <w:r w:rsidRPr="0035196C">
        <w:t xml:space="preserve">o painel </w:t>
      </w:r>
      <w:r w:rsidR="00446F11">
        <w:t>são removidas</w:t>
      </w:r>
      <w:r w:rsidRPr="0035196C">
        <w:t xml:space="preserve"> a cada mudança de cena. Já o </w:t>
      </w:r>
      <w:proofErr w:type="gramStart"/>
      <w:r w:rsidR="00446F11">
        <w:t>item</w:t>
      </w:r>
      <w:r w:rsidRPr="008C2CC2">
        <w:rPr>
          <w:rStyle w:val="TF-COURIER10"/>
        </w:rPr>
        <w:t>(</w:t>
      </w:r>
      <w:proofErr w:type="gramEnd"/>
      <w:r w:rsidRPr="008C2CC2">
        <w:rPr>
          <w:rStyle w:val="TF-COURIER10"/>
        </w:rPr>
        <w:t>5)</w:t>
      </w:r>
      <w:r w:rsidRPr="0035196C">
        <w:t xml:space="preserve"> mostra o marcador principal da aplicação, que é o principal componente de interação. Esse marcador consiste em um modelo 3D impresso de um fóssil, extraído da rocha onde ele se encontra por meio de tomografia.</w:t>
      </w:r>
    </w:p>
    <w:p w14:paraId="1FC7F968" w14:textId="1D2847AF" w:rsidR="0035196C" w:rsidRPr="0035196C" w:rsidRDefault="00446F11" w:rsidP="0035196C">
      <w:pPr>
        <w:pStyle w:val="TF-TEXTO"/>
      </w:pPr>
      <w:r>
        <w:t>E por fim, o item</w:t>
      </w:r>
      <w:r w:rsidRPr="0035196C">
        <w:t xml:space="preserve"> </w:t>
      </w:r>
      <w:r w:rsidR="0035196C" w:rsidRPr="008C2CC2">
        <w:rPr>
          <w:rStyle w:val="TF-COURIER10"/>
        </w:rPr>
        <w:t>(6)</w:t>
      </w:r>
      <w:r w:rsidR="0035196C" w:rsidRPr="0035196C">
        <w:t xml:space="preserve"> </w:t>
      </w:r>
      <w:r>
        <w:t>ainda da</w:t>
      </w:r>
      <w:r>
        <w:t xml:space="preserve"> </w:t>
      </w:r>
      <w:r>
        <w:fldChar w:fldCharType="begin"/>
      </w:r>
      <w:r>
        <w:instrText xml:space="preserve"> REF _Ref152254637 \h </w:instrText>
      </w:r>
      <w:r>
        <w:fldChar w:fldCharType="separate"/>
      </w:r>
      <w:r w:rsidRPr="00491084">
        <w:t xml:space="preserve">Figura </w:t>
      </w:r>
      <w:r>
        <w:rPr>
          <w:noProof/>
        </w:rPr>
        <w:t>4</w:t>
      </w:r>
      <w:r>
        <w:fldChar w:fldCharType="end"/>
      </w:r>
      <w:r>
        <w:t xml:space="preserve"> </w:t>
      </w:r>
      <w:r w:rsidR="0035196C" w:rsidRPr="0035196C">
        <w:t>demonstra os botões com os quais o usuário pode interagir. Na cena</w:t>
      </w:r>
      <w:r>
        <w:t xml:space="preserve"> do item</w:t>
      </w:r>
      <w:r w:rsidR="0035196C" w:rsidRPr="0035196C">
        <w:t xml:space="preserve"> </w:t>
      </w:r>
      <w:r w:rsidR="0035196C" w:rsidRPr="008C2CC2">
        <w:rPr>
          <w:rStyle w:val="TF-COURIER10"/>
        </w:rPr>
        <w:t>(1)</w:t>
      </w:r>
      <w:r w:rsidR="0035196C" w:rsidRPr="0035196C">
        <w:t xml:space="preserve">, existem dois botões com linhas que os ligam às partes, </w:t>
      </w:r>
      <w:r>
        <w:t xml:space="preserve">onde </w:t>
      </w:r>
      <w:r w:rsidR="0035196C" w:rsidRPr="0035196C">
        <w:t xml:space="preserve">cada um </w:t>
      </w:r>
      <w:r>
        <w:t>dos botões mudará para</w:t>
      </w:r>
      <w:r w:rsidRPr="0035196C">
        <w:t xml:space="preserve"> </w:t>
      </w:r>
      <w:r w:rsidR="0035196C" w:rsidRPr="0035196C">
        <w:t>informações específicas</w:t>
      </w:r>
      <w:r>
        <w:t xml:space="preserve"> no painel virtual</w:t>
      </w:r>
      <w:r w:rsidR="0035196C" w:rsidRPr="0035196C">
        <w:t>. Contudo, na cena</w:t>
      </w:r>
      <w:r>
        <w:t xml:space="preserve"> o item </w:t>
      </w:r>
      <w:r w:rsidR="0035196C" w:rsidRPr="008C2CC2">
        <w:rPr>
          <w:rStyle w:val="TF-COURIER10"/>
        </w:rPr>
        <w:t>(2)</w:t>
      </w:r>
      <w:r w:rsidR="0035196C" w:rsidRPr="0035196C">
        <w:t>, há apenas um botão que se liga à rocha e serve para mostrar as informações sobre ela</w:t>
      </w:r>
      <w:r>
        <w:t xml:space="preserve"> também no painel virtual</w:t>
      </w:r>
      <w:r w:rsidR="0035196C" w:rsidRPr="0035196C">
        <w:t xml:space="preserve">. Além disso, surgem dois textos que se ligam às partes apontadas pelos botões da cena </w:t>
      </w:r>
      <w:r>
        <w:t xml:space="preserve">do </w:t>
      </w:r>
      <w:proofErr w:type="gramStart"/>
      <w:r>
        <w:t>item</w:t>
      </w:r>
      <w:r w:rsidR="0035196C" w:rsidRPr="008C2CC2">
        <w:rPr>
          <w:rStyle w:val="TF-COURIER10"/>
        </w:rPr>
        <w:t>(</w:t>
      </w:r>
      <w:proofErr w:type="gramEnd"/>
      <w:r w:rsidR="0035196C" w:rsidRPr="008C2CC2">
        <w:rPr>
          <w:rStyle w:val="TF-COURIER10"/>
        </w:rPr>
        <w:t>1)</w:t>
      </w:r>
      <w:r w:rsidR="0035196C" w:rsidRPr="0035196C">
        <w:t>, como pode ser visto no</w:t>
      </w:r>
      <w:r>
        <w:t xml:space="preserve"> item</w:t>
      </w:r>
      <w:r w:rsidR="0035196C" w:rsidRPr="0035196C">
        <w:t xml:space="preserve"> </w:t>
      </w:r>
      <w:r w:rsidR="0035196C" w:rsidRPr="008C2CC2">
        <w:rPr>
          <w:rStyle w:val="TF-COURIER10"/>
        </w:rPr>
        <w:t>(7)</w:t>
      </w:r>
      <w:r w:rsidR="0035196C" w:rsidRPr="0035196C">
        <w:t>. Por fim, no</w:t>
      </w:r>
      <w:r>
        <w:t xml:space="preserve"> item</w:t>
      </w:r>
      <w:r w:rsidR="0035196C" w:rsidRPr="0035196C">
        <w:t xml:space="preserve"> </w:t>
      </w:r>
      <w:r w:rsidR="0035196C" w:rsidRPr="008C2CC2">
        <w:rPr>
          <w:rStyle w:val="TF-COURIER10"/>
        </w:rPr>
        <w:t>(8)</w:t>
      </w:r>
      <w:r w:rsidR="0035196C" w:rsidRPr="0035196C">
        <w:t xml:space="preserve"> demonstra como o modelo da rocha fica sobreposto ao marcador do fóssil.</w:t>
      </w:r>
    </w:p>
    <w:p w14:paraId="05C0BD63" w14:textId="13753543" w:rsidR="006D7AC0" w:rsidRDefault="006D7AC0" w:rsidP="00E534EB">
      <w:pPr>
        <w:pStyle w:val="Ttulo2"/>
      </w:pPr>
      <w:r>
        <w:t>Implementação</w:t>
      </w:r>
    </w:p>
    <w:p w14:paraId="07AF4C9A" w14:textId="77777777" w:rsidR="00D42188" w:rsidRPr="00D42188" w:rsidRDefault="00D72C34" w:rsidP="00D42188">
      <w:pPr>
        <w:pStyle w:val="TF-TEXTO"/>
      </w:pPr>
      <w:r w:rsidRPr="00D42188">
        <w:t>A aplicação foi desenvolvida utilizando o motor gráfico </w:t>
      </w:r>
      <w:r w:rsidRPr="00D42188">
        <w:rPr>
          <w:rStyle w:val="linkify2-link-inner-text"/>
        </w:rPr>
        <w:t>Unity</w:t>
      </w:r>
      <w:r w:rsidRPr="00D42188">
        <w:t> (versão: 2021.3.11f1) juntamente com o ambiente de desenvolvimento </w:t>
      </w:r>
      <w:r w:rsidRPr="00D42188">
        <w:rPr>
          <w:rStyle w:val="linkify2-link-inner-text"/>
        </w:rPr>
        <w:t>Visual Studio Community 2019</w:t>
      </w:r>
      <w:r w:rsidRPr="00D42188">
        <w:t> (versão: 16.11.29), ambos disponíveis de maneira gratuita. Além disso, foram utilizadas três principais bibliotecas: </w:t>
      </w:r>
      <w:r w:rsidRPr="00D42188">
        <w:rPr>
          <w:rStyle w:val="linkify2-link-inner-text"/>
        </w:rPr>
        <w:t>Ultraleap Tracking</w:t>
      </w:r>
      <w:r w:rsidRPr="00D42188">
        <w:t xml:space="preserve"> para a captura da posição das </w:t>
      </w:r>
      <w:r w:rsidRPr="00D42188">
        <w:lastRenderedPageBreak/>
        <w:t>mãos, </w:t>
      </w:r>
      <w:r w:rsidRPr="00D42188">
        <w:rPr>
          <w:rStyle w:val="linkify2-link-inner-text"/>
        </w:rPr>
        <w:t>Vuforia Engine AR</w:t>
      </w:r>
      <w:r w:rsidRPr="00D42188">
        <w:t> para a parte da câmera e marcadores de AR, e o </w:t>
      </w:r>
      <w:r w:rsidRPr="00D42188">
        <w:rPr>
          <w:rStyle w:val="linkify2-link-inner-text"/>
        </w:rPr>
        <w:t>Mirror</w:t>
      </w:r>
      <w:r w:rsidRPr="00D42188">
        <w:t> para a comunicação entre os dispositivos.</w:t>
      </w:r>
    </w:p>
    <w:p w14:paraId="01A06572" w14:textId="2D52BE0C" w:rsidR="00247C91" w:rsidRPr="00C65853" w:rsidRDefault="00247C91" w:rsidP="00C65853">
      <w:pPr>
        <w:pStyle w:val="TF-TEXTO"/>
      </w:pPr>
      <w:bookmarkStart w:id="20" w:name="_Ref150609344"/>
      <w:r w:rsidRPr="00C65853">
        <w:t>A biblioteca </w:t>
      </w:r>
      <w:r w:rsidR="00C65853" w:rsidRPr="00C65853">
        <w:t xml:space="preserve">Ultraleap Tracking </w:t>
      </w:r>
      <w:r w:rsidRPr="00C65853">
        <w:t>disponibiliza </w:t>
      </w:r>
      <w:r w:rsidRPr="00C65853">
        <w:rPr>
          <w:rStyle w:val="TF-COURIER10"/>
          <w:rFonts w:ascii="Times New Roman" w:hAnsi="Times New Roman"/>
        </w:rPr>
        <w:t>GameObjects</w:t>
      </w:r>
      <w:r w:rsidRPr="00C65853">
        <w:t xml:space="preserve"> e </w:t>
      </w:r>
      <w:r w:rsidRPr="00F34561">
        <w:rPr>
          <w:i/>
          <w:iCs/>
        </w:rPr>
        <w:t>scripts</w:t>
      </w:r>
      <w:r w:rsidRPr="00C65853">
        <w:t xml:space="preserve"> prontos para </w:t>
      </w:r>
      <w:r w:rsidR="00592BF8">
        <w:t>permitem</w:t>
      </w:r>
      <w:r w:rsidRPr="00C65853">
        <w:t xml:space="preserve"> a comunicação entre a aplicação e o software </w:t>
      </w:r>
      <w:r w:rsidR="00592BF8">
        <w:t xml:space="preserve">externo </w:t>
      </w:r>
      <w:r w:rsidR="001C51A7">
        <w:t>(</w:t>
      </w:r>
      <w:r w:rsidR="00592BF8">
        <w:t xml:space="preserve">também chamado </w:t>
      </w:r>
      <w:proofErr w:type="spellStart"/>
      <w:r w:rsidR="00592BF8">
        <w:t>Ultraleap</w:t>
      </w:r>
      <w:proofErr w:type="spellEnd"/>
      <w:r w:rsidR="00592BF8">
        <w:t xml:space="preserve"> Tracking</w:t>
      </w:r>
      <w:r w:rsidR="001C51A7">
        <w:t>)</w:t>
      </w:r>
      <w:r w:rsidRPr="00C65853">
        <w:t>, bem como para utilizar as informações na criação das interações. Foram utilizados cinco principais </w:t>
      </w:r>
      <w:r w:rsidRPr="00C65853">
        <w:rPr>
          <w:rStyle w:val="TF-COURIER10"/>
          <w:rFonts w:ascii="Times New Roman" w:hAnsi="Times New Roman"/>
        </w:rPr>
        <w:t>GameObjects</w:t>
      </w:r>
      <w:r w:rsidRPr="00C65853">
        <w:t> dessa biblioteca, como demonstrado na </w:t>
      </w:r>
      <w:r w:rsidR="007C11D9" w:rsidRPr="00C65853">
        <w:rPr>
          <w:rStyle w:val="linkify2-link-inner-text"/>
        </w:rPr>
        <w:fldChar w:fldCharType="begin"/>
      </w:r>
      <w:r w:rsidR="007C11D9" w:rsidRPr="00C65853">
        <w:instrText xml:space="preserve"> REF _Ref152254748 \h </w:instrText>
      </w:r>
      <w:r w:rsidR="00C65853">
        <w:rPr>
          <w:rStyle w:val="linkify2-link-inner-text"/>
        </w:rPr>
        <w:instrText xml:space="preserve"> \* MERGEFORMAT </w:instrText>
      </w:r>
      <w:r w:rsidR="007C11D9" w:rsidRPr="00C65853">
        <w:rPr>
          <w:rStyle w:val="linkify2-link-inner-text"/>
        </w:rPr>
      </w:r>
      <w:r w:rsidR="007C11D9" w:rsidRPr="00C65853">
        <w:rPr>
          <w:rStyle w:val="linkify2-link-inner-text"/>
        </w:rPr>
        <w:fldChar w:fldCharType="separate"/>
      </w:r>
      <w:r w:rsidR="007C11D9" w:rsidRPr="00C65853">
        <w:t>Figura 5</w:t>
      </w:r>
      <w:r w:rsidR="007C11D9" w:rsidRPr="00C65853">
        <w:rPr>
          <w:rStyle w:val="linkify2-link-inner-text"/>
        </w:rPr>
        <w:fldChar w:fldCharType="end"/>
      </w:r>
      <w:r w:rsidRPr="00C65853">
        <w:t>.</w:t>
      </w:r>
    </w:p>
    <w:p w14:paraId="01607AB8" w14:textId="3AFC36FC" w:rsidR="00247C91" w:rsidRPr="00247C91" w:rsidRDefault="00247C91" w:rsidP="00247C91">
      <w:pPr>
        <w:pStyle w:val="TF-TEXTO"/>
      </w:pPr>
      <w:r w:rsidRPr="00247C91">
        <w:t>O </w:t>
      </w:r>
      <w:proofErr w:type="spellStart"/>
      <w:r w:rsidRPr="00E711FB">
        <w:rPr>
          <w:rStyle w:val="TF-COURIER10"/>
        </w:rPr>
        <w:t>GameObject</w:t>
      </w:r>
      <w:proofErr w:type="spellEnd"/>
      <w:r w:rsidRPr="00247C91">
        <w:rPr>
          <w:rStyle w:val="linkify2-link-inner-text"/>
        </w:rPr>
        <w:t xml:space="preserve"> </w:t>
      </w:r>
      <w:r w:rsidRPr="00C1069B">
        <w:rPr>
          <w:rStyle w:val="TF-COURIER10"/>
        </w:rPr>
        <w:t>(1)</w:t>
      </w:r>
      <w:r w:rsidRPr="00247C91">
        <w:t> serve como entrada dos dados provenientes do software</w:t>
      </w:r>
      <w:r w:rsidR="00495D23">
        <w:t xml:space="preserve"> </w:t>
      </w:r>
      <w:r w:rsidR="004E333B">
        <w:t>Ul</w:t>
      </w:r>
      <w:r w:rsidR="009803E3">
        <w:t>traleap Tracking</w:t>
      </w:r>
      <w:r w:rsidRPr="00247C91">
        <w:t>, permitindo a opção de selecionar como o aparelho </w:t>
      </w:r>
      <w:r w:rsidRPr="00247C91">
        <w:rPr>
          <w:rStyle w:val="linkify2-link-inner-text"/>
        </w:rPr>
        <w:t>Leap Motion</w:t>
      </w:r>
      <w:r w:rsidRPr="00247C91">
        <w:t> seria posicionado no mundo real. Para a posição anexada na frente do </w:t>
      </w:r>
      <w:r w:rsidRPr="00247C91">
        <w:rPr>
          <w:rStyle w:val="linkify2-link-inner-text"/>
        </w:rPr>
        <w:t>HMD</w:t>
      </w:r>
      <w:r w:rsidRPr="00247C91">
        <w:t>, foi usada a opção </w:t>
      </w:r>
      <w:r w:rsidRPr="00247C91">
        <w:rPr>
          <w:rStyle w:val="linkify2-link-inner-text"/>
        </w:rPr>
        <w:t>XR</w:t>
      </w:r>
      <w:r w:rsidRPr="00247C91">
        <w:t>. Já o </w:t>
      </w:r>
      <w:proofErr w:type="spellStart"/>
      <w:r w:rsidRPr="00E711FB">
        <w:rPr>
          <w:rStyle w:val="TF-COURIER10"/>
        </w:rPr>
        <w:t>GameObject</w:t>
      </w:r>
      <w:proofErr w:type="spellEnd"/>
      <w:r w:rsidRPr="00247C91">
        <w:rPr>
          <w:rStyle w:val="linkify2-link-inner-text"/>
        </w:rPr>
        <w:t xml:space="preserve"> </w:t>
      </w:r>
      <w:r w:rsidRPr="00C1069B">
        <w:rPr>
          <w:rStyle w:val="TF-COURIER10"/>
        </w:rPr>
        <w:t>(2)</w:t>
      </w:r>
      <w:r w:rsidRPr="00247C91">
        <w:t> representa as mãos reais no mundo virtual, controladas pelo </w:t>
      </w:r>
      <w:r w:rsidRPr="00EB3429">
        <w:rPr>
          <w:rStyle w:val="TF-COURIER10"/>
        </w:rPr>
        <w:t>Service Provider</w:t>
      </w:r>
      <w:r w:rsidRPr="00247C91">
        <w:t>, sendo escolhida a opção </w:t>
      </w:r>
      <w:r w:rsidRPr="00EB3429">
        <w:rPr>
          <w:rStyle w:val="TF-COURIER10"/>
        </w:rPr>
        <w:t>Skeleton Hands</w:t>
      </w:r>
      <w:r w:rsidRPr="00247C91">
        <w:t xml:space="preserve"> em detrimento das demais, devido à sua </w:t>
      </w:r>
      <w:r w:rsidRPr="00EB3429">
        <w:rPr>
          <w:i/>
          <w:iCs/>
        </w:rPr>
        <w:t>hitbox</w:t>
      </w:r>
      <w:r w:rsidRPr="00247C91">
        <w:t xml:space="preserve"> mais próxima das mãos reais e à preferência do autor. O componente </w:t>
      </w:r>
      <w:r w:rsidRPr="00C1069B">
        <w:rPr>
          <w:rStyle w:val="TF-COURIER10"/>
        </w:rPr>
        <w:t>(3)</w:t>
      </w:r>
      <w:r w:rsidRPr="00247C91">
        <w:t xml:space="preserve"> funciona como uma extensão das </w:t>
      </w:r>
      <w:r w:rsidRPr="00EB3429">
        <w:rPr>
          <w:rStyle w:val="TF-COURIER10"/>
        </w:rPr>
        <w:t>Skeleton</w:t>
      </w:r>
      <w:r w:rsidRPr="00247C91">
        <w:rPr>
          <w:rStyle w:val="linkify2-link-inner-text"/>
        </w:rPr>
        <w:t xml:space="preserve"> </w:t>
      </w:r>
      <w:r w:rsidRPr="00EB3429">
        <w:rPr>
          <w:rStyle w:val="TF-COURIER10"/>
        </w:rPr>
        <w:t>Hands</w:t>
      </w:r>
      <w:r w:rsidRPr="00247C91">
        <w:t>, permitindo ancorar outros </w:t>
      </w:r>
      <w:r w:rsidRPr="00E711FB">
        <w:rPr>
          <w:rStyle w:val="TF-COURIER10"/>
        </w:rPr>
        <w:t>GameObjects</w:t>
      </w:r>
      <w:r w:rsidRPr="00247C91">
        <w:t xml:space="preserve"> em vários pontos das mãos, sendo utilizado para ancorar os botões na mão esquerda do usuário. O componente </w:t>
      </w:r>
      <w:r w:rsidRPr="00C1069B">
        <w:rPr>
          <w:rStyle w:val="TF-COURIER10"/>
        </w:rPr>
        <w:t>(4)</w:t>
      </w:r>
      <w:r w:rsidRPr="00247C91">
        <w:t xml:space="preserve"> é responsável por gerenciar quais dedos serão utilizados para as interações, se eles podem colidir com outros componentes e se podem agarrar outros </w:t>
      </w:r>
      <w:r w:rsidRPr="00E711FB">
        <w:rPr>
          <w:rStyle w:val="TF-COURIER10"/>
        </w:rPr>
        <w:t>GameObjects</w:t>
      </w:r>
      <w:r w:rsidRPr="00247C91">
        <w:t xml:space="preserve">, sendo possível configurar cada mão separadamente. Por fim, o </w:t>
      </w:r>
      <w:r w:rsidRPr="00C1069B">
        <w:rPr>
          <w:rStyle w:val="TF-COURIER10"/>
        </w:rPr>
        <w:t>(5)</w:t>
      </w:r>
      <w:r w:rsidRPr="00247C91">
        <w:t xml:space="preserve"> é um botão pronto que possui um </w:t>
      </w:r>
      <w:r w:rsidRPr="00EB3429">
        <w:rPr>
          <w:i/>
          <w:iCs/>
        </w:rPr>
        <w:t>script</w:t>
      </w:r>
      <w:r w:rsidRPr="00247C91">
        <w:t xml:space="preserve"> próprio para lidar com as interações das mãos, podendo adicionar eventos que chamam métodos de outros </w:t>
      </w:r>
      <w:r w:rsidRPr="00EB3429">
        <w:rPr>
          <w:i/>
          <w:iCs/>
        </w:rPr>
        <w:t>scripts</w:t>
      </w:r>
      <w:r w:rsidRPr="00247C91">
        <w:t>, tais como </w:t>
      </w:r>
      <w:proofErr w:type="spellStart"/>
      <w:proofErr w:type="gramStart"/>
      <w:r w:rsidR="00C1069B" w:rsidRPr="00E711FB">
        <w:rPr>
          <w:rStyle w:val="TF-COURIER10"/>
        </w:rPr>
        <w:t>OnPress</w:t>
      </w:r>
      <w:proofErr w:type="spellEnd"/>
      <w:r w:rsidR="00C1069B" w:rsidRPr="00E711FB">
        <w:rPr>
          <w:rStyle w:val="TF-COURIER10"/>
        </w:rPr>
        <w:t>(</w:t>
      </w:r>
      <w:proofErr w:type="gramEnd"/>
      <w:r w:rsidRPr="00E711FB">
        <w:rPr>
          <w:rStyle w:val="TF-COURIER10"/>
        </w:rPr>
        <w:t>)</w:t>
      </w:r>
      <w:r w:rsidRPr="00247C91">
        <w:t> para quando for pressionado e </w:t>
      </w:r>
      <w:proofErr w:type="spellStart"/>
      <w:r w:rsidRPr="00E711FB">
        <w:rPr>
          <w:rStyle w:val="TF-COURIER10"/>
        </w:rPr>
        <w:t>OnUnpress</w:t>
      </w:r>
      <w:proofErr w:type="spellEnd"/>
      <w:r w:rsidRPr="00E711FB">
        <w:rPr>
          <w:rStyle w:val="TF-COURIER10"/>
        </w:rPr>
        <w:t>()</w:t>
      </w:r>
      <w:r w:rsidRPr="00247C91">
        <w:t xml:space="preserve"> para quando deixar de ser pressionado. Uma demonstração do uso dessa biblioteca pode ser vista no </w:t>
      </w:r>
      <w:r w:rsidRPr="00C1069B">
        <w:rPr>
          <w:rStyle w:val="TF-COURIER10"/>
        </w:rPr>
        <w:t>(1)</w:t>
      </w:r>
      <w:r w:rsidRPr="00247C91">
        <w:t xml:space="preserve"> da </w:t>
      </w:r>
      <w:r w:rsidR="007C11D9">
        <w:rPr>
          <w:rStyle w:val="linkify2-link-inner-text"/>
        </w:rPr>
        <w:fldChar w:fldCharType="begin"/>
      </w:r>
      <w:r w:rsidR="007C11D9">
        <w:instrText xml:space="preserve"> REF _Ref150630178 \h </w:instrText>
      </w:r>
      <w:r w:rsidR="007C11D9">
        <w:rPr>
          <w:rStyle w:val="linkify2-link-inner-text"/>
        </w:rPr>
      </w:r>
      <w:r w:rsidR="007C11D9">
        <w:rPr>
          <w:rStyle w:val="linkify2-link-inner-text"/>
        </w:rPr>
        <w:fldChar w:fldCharType="separate"/>
      </w:r>
      <w:r w:rsidR="007C11D9">
        <w:t xml:space="preserve">Figura </w:t>
      </w:r>
      <w:r w:rsidR="007C11D9">
        <w:rPr>
          <w:noProof/>
        </w:rPr>
        <w:t>7</w:t>
      </w:r>
      <w:r w:rsidR="007C11D9">
        <w:rPr>
          <w:rStyle w:val="linkify2-link-inner-text"/>
        </w:rPr>
        <w:fldChar w:fldCharType="end"/>
      </w:r>
      <w:r w:rsidRPr="00247C91">
        <w:t>, onde dois modelos ficam ancorados na mão do usuário.</w:t>
      </w:r>
    </w:p>
    <w:p w14:paraId="7EF459F8" w14:textId="05F37964" w:rsidR="00C67D44" w:rsidRPr="00C67D44" w:rsidRDefault="00C67D44" w:rsidP="000745B1">
      <w:pPr>
        <w:pStyle w:val="TF-FIGURA"/>
      </w:pPr>
      <w:bookmarkStart w:id="21" w:name="_Ref152254748"/>
      <w:r w:rsidRPr="00C67D44">
        <w:t xml:space="preserve">Figura </w:t>
      </w:r>
      <w:r>
        <w:fldChar w:fldCharType="begin"/>
      </w:r>
      <w:r>
        <w:instrText xml:space="preserve"> SEQ Figura \* ARABIC </w:instrText>
      </w:r>
      <w:r>
        <w:fldChar w:fldCharType="separate"/>
      </w:r>
      <w:r w:rsidR="00247593">
        <w:rPr>
          <w:noProof/>
        </w:rPr>
        <w:t>5</w:t>
      </w:r>
      <w:r>
        <w:rPr>
          <w:noProof/>
        </w:rPr>
        <w:fldChar w:fldCharType="end"/>
      </w:r>
      <w:bookmarkEnd w:id="20"/>
      <w:bookmarkEnd w:id="21"/>
      <w:r w:rsidRPr="00C67D44">
        <w:t xml:space="preserve"> - Componentes Ultraleap</w:t>
      </w:r>
    </w:p>
    <w:p w14:paraId="6225EC60" w14:textId="311117DC" w:rsidR="000F6A92" w:rsidRDefault="002440D1" w:rsidP="00C67D44">
      <w:pPr>
        <w:pStyle w:val="TF-FIGURA"/>
      </w:pPr>
      <w:r>
        <w:rPr>
          <w:noProof/>
        </w:rPr>
        <w:drawing>
          <wp:inline distT="0" distB="0" distL="0" distR="0" wp14:anchorId="7473F8C9" wp14:editId="0A8EC078">
            <wp:extent cx="4206240" cy="3512820"/>
            <wp:effectExtent l="19050" t="19050" r="22860" b="11430"/>
            <wp:docPr id="95425097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6240" cy="3512820"/>
                    </a:xfrm>
                    <a:prstGeom prst="rect">
                      <a:avLst/>
                    </a:prstGeom>
                    <a:noFill/>
                    <a:ln w="12700">
                      <a:solidFill>
                        <a:schemeClr val="tx1"/>
                      </a:solidFill>
                    </a:ln>
                  </pic:spPr>
                </pic:pic>
              </a:graphicData>
            </a:graphic>
          </wp:inline>
        </w:drawing>
      </w:r>
    </w:p>
    <w:p w14:paraId="549D73DC" w14:textId="5E0F3ABA" w:rsidR="00CF34FC" w:rsidRDefault="00C67D44" w:rsidP="00CF34FC">
      <w:pPr>
        <w:pStyle w:val="TF-FONTE"/>
      </w:pPr>
      <w:r w:rsidRPr="00C67D44">
        <w:t>Fonte: Elaborado pelo Autor.</w:t>
      </w:r>
    </w:p>
    <w:p w14:paraId="5D642FB2" w14:textId="5C7FB0B4" w:rsidR="00D42188" w:rsidRPr="00D42188" w:rsidRDefault="00D42188" w:rsidP="00D42188">
      <w:pPr>
        <w:pStyle w:val="TF-TEXTO"/>
      </w:pPr>
      <w:bookmarkStart w:id="22" w:name="_Ref150626444"/>
      <w:r w:rsidRPr="00D42188">
        <w:t>A biblioteca </w:t>
      </w:r>
      <w:r w:rsidRPr="00D42188">
        <w:rPr>
          <w:rStyle w:val="linkify2-link-inner-text"/>
        </w:rPr>
        <w:t>Vuforia</w:t>
      </w:r>
      <w:r w:rsidRPr="00D42188">
        <w:t xml:space="preserve"> disponibiliza diversos </w:t>
      </w:r>
      <w:r w:rsidRPr="00E711FB">
        <w:rPr>
          <w:rStyle w:val="TF-COURIER10"/>
        </w:rPr>
        <w:t>GameObjects</w:t>
      </w:r>
      <w:r w:rsidRPr="00D42188">
        <w:t xml:space="preserve">, bem como </w:t>
      </w:r>
      <w:r w:rsidRPr="00F34561">
        <w:rPr>
          <w:i/>
          <w:iCs/>
        </w:rPr>
        <w:t>scripts</w:t>
      </w:r>
      <w:r w:rsidRPr="00D42188">
        <w:t xml:space="preserve"> que permitem a criação de aplicações e jogos empregando R</w:t>
      </w:r>
      <w:r w:rsidR="005566F9">
        <w:t>A</w:t>
      </w:r>
      <w:r w:rsidRPr="00D42188">
        <w:t xml:space="preserve">. Na aplicação proposta, foi necessário aplicar duas principais funcionalidades: a da câmera, que serviria de entrada para a RA, e os marcadores, para que a aplicação pudesse sincronizar o mundo virtual e o real. Os </w:t>
      </w:r>
      <w:r w:rsidRPr="00E711FB">
        <w:rPr>
          <w:rStyle w:val="TF-COURIER10"/>
        </w:rPr>
        <w:t>GameObjects</w:t>
      </w:r>
      <w:r w:rsidRPr="00D42188">
        <w:t xml:space="preserve"> utilizados podem ser vistos na </w:t>
      </w:r>
      <w:r w:rsidR="007C11D9">
        <w:rPr>
          <w:rStyle w:val="linkify2-link-inner-text"/>
        </w:rPr>
        <w:fldChar w:fldCharType="begin"/>
      </w:r>
      <w:r w:rsidR="007C11D9">
        <w:instrText xml:space="preserve"> REF _Ref152254789 \h </w:instrText>
      </w:r>
      <w:r w:rsidR="007C11D9">
        <w:rPr>
          <w:rStyle w:val="linkify2-link-inner-text"/>
        </w:rPr>
      </w:r>
      <w:r w:rsidR="007C11D9">
        <w:rPr>
          <w:rStyle w:val="linkify2-link-inner-text"/>
        </w:rPr>
        <w:fldChar w:fldCharType="separate"/>
      </w:r>
      <w:r w:rsidR="007C11D9" w:rsidRPr="000745B1">
        <w:t xml:space="preserve">Figura </w:t>
      </w:r>
      <w:r w:rsidR="007C11D9">
        <w:rPr>
          <w:noProof/>
        </w:rPr>
        <w:t>6</w:t>
      </w:r>
      <w:r w:rsidR="007C11D9">
        <w:rPr>
          <w:rStyle w:val="linkify2-link-inner-text"/>
        </w:rPr>
        <w:fldChar w:fldCharType="end"/>
      </w:r>
      <w:r w:rsidRPr="00D42188">
        <w:t>.</w:t>
      </w:r>
    </w:p>
    <w:p w14:paraId="4EC394AF" w14:textId="13E4B56A" w:rsidR="000745B1" w:rsidRPr="000745B1" w:rsidRDefault="000745B1" w:rsidP="000745B1">
      <w:pPr>
        <w:pStyle w:val="TF-FIGURA"/>
      </w:pPr>
      <w:bookmarkStart w:id="23" w:name="_Ref152254789"/>
      <w:r w:rsidRPr="000745B1">
        <w:lastRenderedPageBreak/>
        <w:t xml:space="preserve">Figura </w:t>
      </w:r>
      <w:r>
        <w:fldChar w:fldCharType="begin"/>
      </w:r>
      <w:r>
        <w:instrText xml:space="preserve"> SEQ Figura \* ARABIC </w:instrText>
      </w:r>
      <w:r>
        <w:fldChar w:fldCharType="separate"/>
      </w:r>
      <w:r w:rsidR="00247593">
        <w:rPr>
          <w:noProof/>
        </w:rPr>
        <w:t>6</w:t>
      </w:r>
      <w:r>
        <w:rPr>
          <w:noProof/>
        </w:rPr>
        <w:fldChar w:fldCharType="end"/>
      </w:r>
      <w:bookmarkEnd w:id="22"/>
      <w:bookmarkEnd w:id="23"/>
      <w:r w:rsidRPr="000745B1">
        <w:t xml:space="preserve"> - Componentes Vuforia</w:t>
      </w:r>
    </w:p>
    <w:p w14:paraId="4DFB866C" w14:textId="285D3222" w:rsidR="00D948CB" w:rsidRDefault="00691DE1" w:rsidP="000745B1">
      <w:pPr>
        <w:pStyle w:val="TF-FIGURA"/>
      </w:pPr>
      <w:r>
        <w:rPr>
          <w:noProof/>
        </w:rPr>
        <w:drawing>
          <wp:inline distT="0" distB="0" distL="0" distR="0" wp14:anchorId="76539D84" wp14:editId="147716D0">
            <wp:extent cx="2755766" cy="1795587"/>
            <wp:effectExtent l="19050" t="19050" r="26035" b="14605"/>
            <wp:docPr id="12325272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7543" cy="1809776"/>
                    </a:xfrm>
                    <a:prstGeom prst="rect">
                      <a:avLst/>
                    </a:prstGeom>
                    <a:noFill/>
                    <a:ln w="12700">
                      <a:solidFill>
                        <a:schemeClr val="tx1"/>
                      </a:solidFill>
                    </a:ln>
                  </pic:spPr>
                </pic:pic>
              </a:graphicData>
            </a:graphic>
          </wp:inline>
        </w:drawing>
      </w:r>
    </w:p>
    <w:p w14:paraId="0736281D" w14:textId="504E85B5" w:rsidR="00254238" w:rsidRDefault="000745B1" w:rsidP="00CF4F9E">
      <w:pPr>
        <w:pStyle w:val="TF-FONTE"/>
      </w:pPr>
      <w:r>
        <w:t>Fonte: Elaborado pelo Autor.</w:t>
      </w:r>
    </w:p>
    <w:p w14:paraId="3C974EBC" w14:textId="065CBF56" w:rsidR="00CF4F9E" w:rsidRPr="00CF4F9E" w:rsidRDefault="00CF4F9E" w:rsidP="00CF4F9E">
      <w:pPr>
        <w:pStyle w:val="TF-TEXTO"/>
      </w:pPr>
      <w:r w:rsidRPr="00CF4F9E">
        <w:t>O </w:t>
      </w:r>
      <w:proofErr w:type="spellStart"/>
      <w:r w:rsidRPr="00785B44">
        <w:rPr>
          <w:rStyle w:val="TF-COURIER10"/>
        </w:rPr>
        <w:t>GameObject</w:t>
      </w:r>
      <w:proofErr w:type="spellEnd"/>
      <w:r w:rsidRPr="00CF4F9E">
        <w:t xml:space="preserve"> (1) da </w:t>
      </w:r>
      <w:r w:rsidR="007C11D9">
        <w:fldChar w:fldCharType="begin"/>
      </w:r>
      <w:r w:rsidR="007C11D9">
        <w:instrText xml:space="preserve"> REF _Ref152254789 \h </w:instrText>
      </w:r>
      <w:r w:rsidR="007C11D9">
        <w:fldChar w:fldCharType="separate"/>
      </w:r>
      <w:r w:rsidR="007C11D9" w:rsidRPr="000745B1">
        <w:t xml:space="preserve">Figura </w:t>
      </w:r>
      <w:r w:rsidR="007C11D9">
        <w:rPr>
          <w:noProof/>
        </w:rPr>
        <w:t>6</w:t>
      </w:r>
      <w:r w:rsidR="007C11D9">
        <w:fldChar w:fldCharType="end"/>
      </w:r>
      <w:r w:rsidR="007C11D9">
        <w:t xml:space="preserve"> </w:t>
      </w:r>
      <w:r w:rsidRPr="00CF4F9E">
        <w:t>refere-se ao </w:t>
      </w:r>
      <w:proofErr w:type="spellStart"/>
      <w:r w:rsidRPr="00785B44">
        <w:rPr>
          <w:rStyle w:val="TF-COURIER10"/>
        </w:rPr>
        <w:t>GameObject</w:t>
      </w:r>
      <w:proofErr w:type="spellEnd"/>
      <w:r w:rsidRPr="00CF4F9E">
        <w:t xml:space="preserve"> responsável por criar uma câmera que realizará o trabalho de criar a visualização da </w:t>
      </w:r>
      <w:r w:rsidR="00EC3D60">
        <w:t>RA</w:t>
      </w:r>
      <w:r w:rsidRPr="00CF4F9E">
        <w:t>. Esta câmera se conecta com a engine do </w:t>
      </w:r>
      <w:r w:rsidRPr="00CF4F9E">
        <w:rPr>
          <w:rStyle w:val="linkify2-link-inner-text"/>
        </w:rPr>
        <w:t>Vuforia</w:t>
      </w:r>
      <w:r w:rsidRPr="00CF4F9E">
        <w:t>, que captura as imagens da câmera real e as coloca como fundo do que a câmera virtual está vendo. Já o </w:t>
      </w:r>
      <w:r w:rsidRPr="00C27C8F">
        <w:rPr>
          <w:rStyle w:val="TF-COURIER10"/>
        </w:rPr>
        <w:t>GameObject</w:t>
      </w:r>
      <w:r w:rsidRPr="00CF4F9E">
        <w:t> </w:t>
      </w:r>
      <w:r w:rsidRPr="00CF4F9E">
        <w:rPr>
          <w:rStyle w:val="TF-COURIER10"/>
          <w:rFonts w:ascii="Times New Roman" w:hAnsi="Times New Roman"/>
        </w:rPr>
        <w:t>(2)</w:t>
      </w:r>
      <w:r w:rsidRPr="00CF4F9E">
        <w:t xml:space="preserve"> trata-se de um marcador de imagem, permitindo colocar outros </w:t>
      </w:r>
      <w:r w:rsidRPr="00785B44">
        <w:rPr>
          <w:rStyle w:val="TF-COURIER10"/>
        </w:rPr>
        <w:t>GameObjects</w:t>
      </w:r>
      <w:r w:rsidRPr="00CF4F9E">
        <w:t> como filhos dele para que sejam mostrados quando esse marcador for identificado. Em contrapartida, o </w:t>
      </w:r>
      <w:r w:rsidRPr="00C27C8F">
        <w:rPr>
          <w:rStyle w:val="TF-COURIER10"/>
        </w:rPr>
        <w:t>GameObject</w:t>
      </w:r>
      <w:r w:rsidRPr="00CF4F9E">
        <w:t> </w:t>
      </w:r>
      <w:r w:rsidRPr="00CF4F9E">
        <w:rPr>
          <w:rStyle w:val="TF-COURIER10"/>
          <w:rFonts w:ascii="Times New Roman" w:hAnsi="Times New Roman"/>
        </w:rPr>
        <w:t>(3)</w:t>
      </w:r>
      <w:r w:rsidRPr="00CF4F9E">
        <w:t xml:space="preserve"> funciona de forma semelhante ao </w:t>
      </w:r>
      <w:proofErr w:type="spellStart"/>
      <w:r w:rsidR="00E751A0">
        <w:rPr>
          <w:rStyle w:val="TF-COURIER10"/>
        </w:rPr>
        <w:t>Image</w:t>
      </w:r>
      <w:proofErr w:type="spellEnd"/>
      <w:r w:rsidR="00E751A0">
        <w:rPr>
          <w:rStyle w:val="TF-COURIER10"/>
        </w:rPr>
        <w:t xml:space="preserve"> Target</w:t>
      </w:r>
      <w:r w:rsidRPr="00CF4F9E">
        <w:t>, mudando apenas que não será mais usada uma imagem para fazer a identificação, mas sim um modelo 3D. Uma demonstração do funcionamento dos marcadores pode ser visualizada nos itens </w:t>
      </w:r>
      <w:r w:rsidRPr="00CF4F9E">
        <w:rPr>
          <w:rStyle w:val="TF-COURIER10"/>
          <w:rFonts w:ascii="Times New Roman" w:hAnsi="Times New Roman"/>
        </w:rPr>
        <w:t>(2), (3)</w:t>
      </w:r>
      <w:r w:rsidRPr="00CF4F9E">
        <w:t xml:space="preserve"> e </w:t>
      </w:r>
      <w:r w:rsidRPr="00CF4F9E">
        <w:rPr>
          <w:rStyle w:val="TF-COURIER10"/>
          <w:rFonts w:ascii="Times New Roman" w:hAnsi="Times New Roman"/>
        </w:rPr>
        <w:t>(4)</w:t>
      </w:r>
      <w:r w:rsidRPr="00CF4F9E">
        <w:t xml:space="preserve"> da</w:t>
      </w:r>
      <w:r w:rsidR="007C11D9">
        <w:t xml:space="preserve"> </w:t>
      </w:r>
      <w:r w:rsidR="007C11D9">
        <w:fldChar w:fldCharType="begin"/>
      </w:r>
      <w:r w:rsidR="007C11D9">
        <w:instrText xml:space="preserve"> REF _Ref150630178 \h </w:instrText>
      </w:r>
      <w:r w:rsidR="007C11D9">
        <w:fldChar w:fldCharType="separate"/>
      </w:r>
      <w:r w:rsidR="007C11D9">
        <w:t xml:space="preserve">Figura </w:t>
      </w:r>
      <w:r w:rsidR="007C11D9">
        <w:rPr>
          <w:noProof/>
        </w:rPr>
        <w:t>7</w:t>
      </w:r>
      <w:r w:rsidR="007C11D9">
        <w:fldChar w:fldCharType="end"/>
      </w:r>
      <w:r w:rsidRPr="00CF4F9E">
        <w:t>.</w:t>
      </w:r>
    </w:p>
    <w:p w14:paraId="75390820" w14:textId="108D9EC4" w:rsidR="00C42175" w:rsidRDefault="00C42175" w:rsidP="00C42175">
      <w:pPr>
        <w:pStyle w:val="TF-FIGURA"/>
      </w:pPr>
      <w:bookmarkStart w:id="24" w:name="_Ref150630178"/>
      <w:r>
        <w:t xml:space="preserve">Figura </w:t>
      </w:r>
      <w:r>
        <w:fldChar w:fldCharType="begin"/>
      </w:r>
      <w:r>
        <w:instrText xml:space="preserve"> SEQ Figura \* ARABIC </w:instrText>
      </w:r>
      <w:r>
        <w:fldChar w:fldCharType="separate"/>
      </w:r>
      <w:r w:rsidR="00247593">
        <w:rPr>
          <w:noProof/>
        </w:rPr>
        <w:t>7</w:t>
      </w:r>
      <w:r>
        <w:rPr>
          <w:noProof/>
        </w:rPr>
        <w:fldChar w:fldCharType="end"/>
      </w:r>
      <w:bookmarkEnd w:id="24"/>
      <w:r>
        <w:t xml:space="preserve"> - Principais Partes Funcionado</w:t>
      </w:r>
    </w:p>
    <w:p w14:paraId="6C36CDEF" w14:textId="76A1F511" w:rsidR="00674E32" w:rsidRDefault="005F5815" w:rsidP="00C42175">
      <w:pPr>
        <w:pStyle w:val="TF-FIGURA"/>
      </w:pPr>
      <w:r>
        <w:rPr>
          <w:noProof/>
        </w:rPr>
        <w:drawing>
          <wp:inline distT="0" distB="0" distL="0" distR="0" wp14:anchorId="4D040E60" wp14:editId="7667C1A4">
            <wp:extent cx="4229100" cy="2865120"/>
            <wp:effectExtent l="19050" t="19050" r="19050" b="11430"/>
            <wp:docPr id="1640041718" name="Imagem 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1718" name="Imagem 2" descr="Interface gráfica do usuário, Site&#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100" cy="2865120"/>
                    </a:xfrm>
                    <a:prstGeom prst="rect">
                      <a:avLst/>
                    </a:prstGeom>
                    <a:noFill/>
                    <a:ln w="12700">
                      <a:solidFill>
                        <a:schemeClr val="tx1"/>
                      </a:solidFill>
                    </a:ln>
                  </pic:spPr>
                </pic:pic>
              </a:graphicData>
            </a:graphic>
          </wp:inline>
        </w:drawing>
      </w:r>
    </w:p>
    <w:p w14:paraId="38C43B6C" w14:textId="5DB7D362" w:rsidR="00026564" w:rsidRPr="00EB3429" w:rsidRDefault="00C42175" w:rsidP="00EB3429">
      <w:pPr>
        <w:pStyle w:val="TF-FONTE"/>
        <w:rPr>
          <w:u w:val="single"/>
        </w:rPr>
      </w:pPr>
      <w:r w:rsidRPr="00C42175">
        <w:t>Fonte: Elaborado pelo Autor.</w:t>
      </w:r>
    </w:p>
    <w:p w14:paraId="3F82E3A9" w14:textId="77777777" w:rsidR="0039698A" w:rsidRPr="0039698A" w:rsidRDefault="0039698A" w:rsidP="0039698A">
      <w:pPr>
        <w:pStyle w:val="TF-TEXTO"/>
      </w:pPr>
      <w:r w:rsidRPr="0039698A">
        <w:t>A biblioteca </w:t>
      </w:r>
      <w:r w:rsidRPr="0039698A">
        <w:rPr>
          <w:rStyle w:val="linkify2-link-inner-text"/>
        </w:rPr>
        <w:t>Mirror</w:t>
      </w:r>
      <w:r w:rsidRPr="0039698A">
        <w:t xml:space="preserve"> não adiciona </w:t>
      </w:r>
      <w:r w:rsidRPr="00C27C8F">
        <w:rPr>
          <w:rStyle w:val="TF-COURIER10"/>
        </w:rPr>
        <w:t>GameObjects</w:t>
      </w:r>
      <w:r w:rsidRPr="0039698A">
        <w:t xml:space="preserve">, mas vários componentes que permitem criar conexões entre instâncias da mesma aplicação, transferindo dados entre elas. Na aplicação, foi criado um </w:t>
      </w:r>
      <w:r w:rsidRPr="00C27C8F">
        <w:rPr>
          <w:rStyle w:val="TF-COURIER10"/>
        </w:rPr>
        <w:t>GameObject</w:t>
      </w:r>
      <w:r w:rsidRPr="0039698A">
        <w:t xml:space="preserve"> chamado </w:t>
      </w:r>
      <w:r w:rsidRPr="00112E22">
        <w:rPr>
          <w:rStyle w:val="TF-COURIER10"/>
        </w:rPr>
        <w:t>Network</w:t>
      </w:r>
      <w:r w:rsidRPr="0039698A">
        <w:t> que continha certos componentes do </w:t>
      </w:r>
      <w:r w:rsidRPr="0039698A">
        <w:rPr>
          <w:rStyle w:val="linkify2-link-inner-text"/>
        </w:rPr>
        <w:t>Mirror</w:t>
      </w:r>
      <w:r w:rsidRPr="0039698A">
        <w:t> responsáveis por criar a conexão entre as instâncias da aplicação.</w:t>
      </w:r>
    </w:p>
    <w:p w14:paraId="7D345807" w14:textId="216E9F28" w:rsidR="0039698A" w:rsidRPr="0039698A" w:rsidRDefault="0039698A" w:rsidP="0039698A">
      <w:pPr>
        <w:pStyle w:val="TF-TEXTO"/>
      </w:pPr>
      <w:r w:rsidRPr="0039698A">
        <w:t>O </w:t>
      </w:r>
      <w:r w:rsidRPr="00112E22">
        <w:rPr>
          <w:rStyle w:val="TF-COURIER10"/>
        </w:rPr>
        <w:t>Network Manager</w:t>
      </w:r>
      <w:r w:rsidRPr="0039698A">
        <w:t xml:space="preserve"> serve para configurar e gerenciar a troca de informações de cada instância, além de ser responsável por criar os </w:t>
      </w:r>
      <w:r w:rsidRPr="00052B2F">
        <w:rPr>
          <w:rStyle w:val="TF-COURIER10"/>
        </w:rPr>
        <w:t>players</w:t>
      </w:r>
      <w:r w:rsidRPr="0039698A">
        <w:t xml:space="preserve"> no mundo virtual. Também temos o </w:t>
      </w:r>
      <w:r w:rsidRPr="00112E22">
        <w:rPr>
          <w:rStyle w:val="TF-COURIER10"/>
        </w:rPr>
        <w:t>Network Manager HUD</w:t>
      </w:r>
      <w:r w:rsidRPr="0039698A">
        <w:t xml:space="preserve">, que cria uma pequena interface com opções de iniciar um Anfitrião e cliente (Host </w:t>
      </w:r>
      <w:proofErr w:type="spellStart"/>
      <w:r w:rsidRPr="0039698A">
        <w:t>and</w:t>
      </w:r>
      <w:proofErr w:type="spellEnd"/>
      <w:r w:rsidRPr="0039698A">
        <w:t xml:space="preserve"> </w:t>
      </w:r>
      <w:proofErr w:type="spellStart"/>
      <w:r w:rsidRPr="0039698A">
        <w:t>Client</w:t>
      </w:r>
      <w:proofErr w:type="spellEnd"/>
      <w:r w:rsidRPr="0039698A">
        <w:t>), permitindo que essa instância atue tanto como servidor para que as outras instâncias se conectem, quanto como um jogador. Há também uma segunda opção de se conectar como um jogador em um servidor, indicando o Ipv4 de destino, contanto que ambas as instâncias estejam na mesma rede. Por último, uma terceira opção que inicia somente o servidor. Além disso, temos o componente </w:t>
      </w:r>
      <w:proofErr w:type="spellStart"/>
      <w:r w:rsidRPr="00EB3429">
        <w:rPr>
          <w:rStyle w:val="TF-COURIER10"/>
        </w:rPr>
        <w:t>Telepathy</w:t>
      </w:r>
      <w:proofErr w:type="spellEnd"/>
      <w:r w:rsidRPr="00EB3429">
        <w:rPr>
          <w:rStyle w:val="TF-COURIER10"/>
        </w:rPr>
        <w:t xml:space="preserve"> </w:t>
      </w:r>
      <w:proofErr w:type="spellStart"/>
      <w:r w:rsidRPr="00EB3429">
        <w:rPr>
          <w:rStyle w:val="TF-COURIER10"/>
        </w:rPr>
        <w:t>Transport</w:t>
      </w:r>
      <w:proofErr w:type="spellEnd"/>
      <w:r w:rsidRPr="0039698A">
        <w:t>, que se refere ao tipo de transferência de dados que ocorrerá entre o servidor e os jogadores, sendo este o mais recomendado pela própria documentação do </w:t>
      </w:r>
      <w:r w:rsidRPr="0039698A">
        <w:rPr>
          <w:rStyle w:val="linkify2-link-inner-text"/>
        </w:rPr>
        <w:t>Mirror</w:t>
      </w:r>
      <w:r w:rsidRPr="0039698A">
        <w:t> para grandes e pequenas transferências de dados, garantindo a entrega dos dados.</w:t>
      </w:r>
      <w:r>
        <w:t xml:space="preserve"> </w:t>
      </w:r>
      <w:r w:rsidRPr="0039698A">
        <w:t xml:space="preserve">O </w:t>
      </w:r>
      <w:r w:rsidRPr="00C27C8F">
        <w:rPr>
          <w:rStyle w:val="TF-COURIER10"/>
        </w:rPr>
        <w:t>GameObject</w:t>
      </w:r>
      <w:r w:rsidRPr="0039698A">
        <w:t> </w:t>
      </w:r>
      <w:r w:rsidRPr="0039698A">
        <w:rPr>
          <w:rStyle w:val="linkify2-link-inner-text"/>
        </w:rPr>
        <w:t>Network</w:t>
      </w:r>
      <w:r w:rsidRPr="0039698A">
        <w:t> e os componentes citados podem ser visualizados na </w:t>
      </w:r>
      <w:r w:rsidR="001E194D">
        <w:rPr>
          <w:rStyle w:val="linkify2-link-inner-text"/>
        </w:rPr>
        <w:fldChar w:fldCharType="begin"/>
      </w:r>
      <w:r w:rsidR="001E194D">
        <w:instrText xml:space="preserve"> REF _Ref150633145 \h </w:instrText>
      </w:r>
      <w:r w:rsidR="001E194D">
        <w:rPr>
          <w:rStyle w:val="linkify2-link-inner-text"/>
        </w:rPr>
      </w:r>
      <w:r w:rsidR="001E194D">
        <w:rPr>
          <w:rStyle w:val="linkify2-link-inner-text"/>
        </w:rPr>
        <w:fldChar w:fldCharType="separate"/>
      </w:r>
      <w:r w:rsidR="001E194D">
        <w:t xml:space="preserve">Figura </w:t>
      </w:r>
      <w:r w:rsidR="001E194D">
        <w:rPr>
          <w:noProof/>
        </w:rPr>
        <w:t>8</w:t>
      </w:r>
      <w:r w:rsidR="001E194D">
        <w:rPr>
          <w:rStyle w:val="linkify2-link-inner-text"/>
        </w:rPr>
        <w:fldChar w:fldCharType="end"/>
      </w:r>
      <w:r w:rsidRPr="0039698A">
        <w:t>.</w:t>
      </w:r>
    </w:p>
    <w:p w14:paraId="3492ACF3" w14:textId="77777777" w:rsidR="0039698A" w:rsidRPr="00B97746" w:rsidRDefault="0039698A" w:rsidP="00B97746">
      <w:pPr>
        <w:pStyle w:val="TF-TEXTO"/>
      </w:pPr>
    </w:p>
    <w:p w14:paraId="117286C8" w14:textId="46DB7ADA" w:rsidR="00EE7533" w:rsidRDefault="00EE7533" w:rsidP="00EE7533">
      <w:pPr>
        <w:pStyle w:val="TF-FIGURA"/>
      </w:pPr>
      <w:bookmarkStart w:id="25" w:name="_Ref150633145"/>
      <w:r>
        <w:lastRenderedPageBreak/>
        <w:t xml:space="preserve">Figura </w:t>
      </w:r>
      <w:r>
        <w:fldChar w:fldCharType="begin"/>
      </w:r>
      <w:r>
        <w:instrText xml:space="preserve"> SEQ Figura \* ARABIC </w:instrText>
      </w:r>
      <w:r>
        <w:fldChar w:fldCharType="separate"/>
      </w:r>
      <w:r w:rsidR="00247593">
        <w:rPr>
          <w:noProof/>
        </w:rPr>
        <w:t>8</w:t>
      </w:r>
      <w:r>
        <w:rPr>
          <w:noProof/>
        </w:rPr>
        <w:fldChar w:fldCharType="end"/>
      </w:r>
      <w:bookmarkEnd w:id="25"/>
      <w:r>
        <w:t xml:space="preserve"> - GameObject Network</w:t>
      </w:r>
    </w:p>
    <w:p w14:paraId="46E5FE0D" w14:textId="07A07E53" w:rsidR="00EE7533" w:rsidRDefault="00EE7533" w:rsidP="00EE7533">
      <w:pPr>
        <w:pStyle w:val="TF-FIGURA"/>
      </w:pPr>
      <w:r w:rsidRPr="00EE7533">
        <w:rPr>
          <w:noProof/>
        </w:rPr>
        <w:drawing>
          <wp:inline distT="0" distB="0" distL="0" distR="0" wp14:anchorId="331AFBD6" wp14:editId="219B4AAC">
            <wp:extent cx="2827265" cy="1653683"/>
            <wp:effectExtent l="19050" t="19050" r="11430" b="22860"/>
            <wp:docPr id="138132277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22778" name="Imagem 1" descr="Interface gráfica do usuário&#10;&#10;Descrição gerada automaticamente"/>
                    <pic:cNvPicPr/>
                  </pic:nvPicPr>
                  <pic:blipFill>
                    <a:blip r:embed="rId18"/>
                    <a:stretch>
                      <a:fillRect/>
                    </a:stretch>
                  </pic:blipFill>
                  <pic:spPr>
                    <a:xfrm>
                      <a:off x="0" y="0"/>
                      <a:ext cx="2827265" cy="1653683"/>
                    </a:xfrm>
                    <a:prstGeom prst="rect">
                      <a:avLst/>
                    </a:prstGeom>
                    <a:ln w="12700">
                      <a:solidFill>
                        <a:schemeClr val="tx1"/>
                      </a:solidFill>
                    </a:ln>
                  </pic:spPr>
                </pic:pic>
              </a:graphicData>
            </a:graphic>
          </wp:inline>
        </w:drawing>
      </w:r>
    </w:p>
    <w:p w14:paraId="69C74E22" w14:textId="77EC59BB" w:rsidR="00EE7533" w:rsidRDefault="00EE7533" w:rsidP="00EE7533">
      <w:pPr>
        <w:pStyle w:val="TF-FONTE"/>
      </w:pPr>
      <w:r>
        <w:t>Fonte: Elaborado pelo Autor.</w:t>
      </w:r>
    </w:p>
    <w:p w14:paraId="0AFF10CB" w14:textId="77777777" w:rsidR="004769B4" w:rsidRPr="004769B4" w:rsidRDefault="004769B4" w:rsidP="004769B4">
      <w:pPr>
        <w:pStyle w:val="TF-TEXTO"/>
      </w:pPr>
      <w:r w:rsidRPr="004769B4">
        <w:t>A aplicação necessita de duas instâncias para funcionar, uma no </w:t>
      </w:r>
      <w:r w:rsidRPr="004769B4">
        <w:rPr>
          <w:rStyle w:val="linkify2-link-inner-text"/>
        </w:rPr>
        <w:t>Windows</w:t>
      </w:r>
      <w:r w:rsidRPr="004769B4">
        <w:t> e outra no </w:t>
      </w:r>
      <w:r w:rsidRPr="004769B4">
        <w:rPr>
          <w:rStyle w:val="linkify2-link-inner-text"/>
        </w:rPr>
        <w:t>Android</w:t>
      </w:r>
      <w:r w:rsidRPr="004769B4">
        <w:t>. A instância do </w:t>
      </w:r>
      <w:r w:rsidRPr="004769B4">
        <w:rPr>
          <w:rStyle w:val="linkify2-link-inner-text"/>
        </w:rPr>
        <w:t>Android</w:t>
      </w:r>
      <w:r w:rsidRPr="004769B4">
        <w:t> fica responsável por realizar a captura das imagens da câmera real, bem como identificar os marcadores e posicioná-los no mundo virtual. Já no </w:t>
      </w:r>
      <w:r w:rsidRPr="004769B4">
        <w:rPr>
          <w:rStyle w:val="linkify2-link-inner-text"/>
        </w:rPr>
        <w:t>Windows</w:t>
      </w:r>
      <w:r w:rsidRPr="004769B4">
        <w:t>, sua principal função é capturar a posição das mãos do usuário e posicioná-las no mundo virtual, além de detectar as interações das mãos com os demais objetos. Para que as duas instâncias funcionem corretamente, é necessário que haja uma sincronização entre as duas partes, pois cada uma delas obtém as posições dos principais </w:t>
      </w:r>
      <w:r w:rsidRPr="00C27C8F">
        <w:rPr>
          <w:rStyle w:val="TF-COURIER10"/>
        </w:rPr>
        <w:t>GameObjects</w:t>
      </w:r>
      <w:r w:rsidRPr="004769B4">
        <w:t> com base no mundo real, como a câmera, os marcadores e as mãos. Cada instância precisa enviar dados diferentes uma para a outra, sendo que o </w:t>
      </w:r>
      <w:r w:rsidRPr="004769B4">
        <w:rPr>
          <w:rStyle w:val="linkify2-link-inner-text"/>
        </w:rPr>
        <w:t>Android</w:t>
      </w:r>
      <w:r w:rsidRPr="004769B4">
        <w:t> envia os dados de posição e rotação de sua câmera e do marcador do fóssil, enquanto o </w:t>
      </w:r>
      <w:r w:rsidRPr="004769B4">
        <w:rPr>
          <w:rStyle w:val="linkify2-link-inner-text"/>
        </w:rPr>
        <w:t>Windows</w:t>
      </w:r>
      <w:r w:rsidRPr="004769B4">
        <w:t> envia a posição dos botões que ficam ancorados na mão esquerda do usuário e as interações das mãos com os botões.</w:t>
      </w:r>
    </w:p>
    <w:p w14:paraId="07AEAC24" w14:textId="3B4D19D5" w:rsidR="00693797" w:rsidRDefault="004769B4" w:rsidP="00247593">
      <w:pPr>
        <w:pStyle w:val="TF-TEXTO"/>
        <w:rPr>
          <w:sz w:val="18"/>
        </w:rPr>
      </w:pPr>
      <w:r w:rsidRPr="004769B4">
        <w:t>Essa arquitetura pode ser visualizada na </w:t>
      </w:r>
      <w:r w:rsidR="001E194D">
        <w:rPr>
          <w:rStyle w:val="linkify2-link-inner-text"/>
        </w:rPr>
        <w:fldChar w:fldCharType="begin"/>
      </w:r>
      <w:r w:rsidR="001E194D">
        <w:instrText xml:space="preserve"> REF _Ref152254857 \h </w:instrText>
      </w:r>
      <w:r w:rsidR="001E194D">
        <w:rPr>
          <w:rStyle w:val="linkify2-link-inner-text"/>
        </w:rPr>
      </w:r>
      <w:r w:rsidR="001E194D">
        <w:rPr>
          <w:rStyle w:val="linkify2-link-inner-text"/>
        </w:rPr>
        <w:fldChar w:fldCharType="separate"/>
      </w:r>
      <w:r w:rsidR="001E194D">
        <w:t xml:space="preserve">Figura </w:t>
      </w:r>
      <w:r w:rsidR="001E194D">
        <w:rPr>
          <w:noProof/>
        </w:rPr>
        <w:t>9</w:t>
      </w:r>
      <w:r w:rsidR="001E194D">
        <w:rPr>
          <w:rStyle w:val="linkify2-link-inner-text"/>
        </w:rPr>
        <w:fldChar w:fldCharType="end"/>
      </w:r>
      <w:r w:rsidRPr="004769B4">
        <w:t>. Nessa configuração, o computador atua como servidor e cliente </w:t>
      </w:r>
      <w:r w:rsidRPr="004769B4">
        <w:rPr>
          <w:rStyle w:val="linkify2-link-inner-text"/>
        </w:rPr>
        <w:t>Windows</w:t>
      </w:r>
      <w:r w:rsidRPr="004769B4">
        <w:t>, conectando-se com o celular por meio de uma rede </w:t>
      </w:r>
      <w:r w:rsidRPr="004769B4">
        <w:rPr>
          <w:rStyle w:val="linkify2-link-inner-text"/>
        </w:rPr>
        <w:t>Wi-Fi</w:t>
      </w:r>
      <w:r w:rsidRPr="004769B4">
        <w:t>. O </w:t>
      </w:r>
      <w:r w:rsidRPr="004769B4">
        <w:rPr>
          <w:rStyle w:val="linkify2-link-inner-text"/>
        </w:rPr>
        <w:t>Leap Motion</w:t>
      </w:r>
      <w:r w:rsidRPr="004769B4">
        <w:t> se conecta ao computador por cabo e fica posicionado na frente do </w:t>
      </w:r>
      <w:r w:rsidRPr="004769B4">
        <w:rPr>
          <w:rStyle w:val="linkify2-link-inner-text"/>
        </w:rPr>
        <w:t>HMD</w:t>
      </w:r>
      <w:r w:rsidRPr="004769B4">
        <w:t>. Por fim, o celular está dentro do </w:t>
      </w:r>
      <w:r w:rsidRPr="004769B4">
        <w:rPr>
          <w:rStyle w:val="linkify2-link-inner-text"/>
        </w:rPr>
        <w:t>HMD</w:t>
      </w:r>
      <w:r w:rsidRPr="004769B4">
        <w:t>, de forma que sua câmera fique posicionada em um</w:t>
      </w:r>
      <w:r w:rsidR="006621F0">
        <w:t>a</w:t>
      </w:r>
      <w:r w:rsidRPr="004769B4">
        <w:t xml:space="preserve"> </w:t>
      </w:r>
      <w:r w:rsidR="006621F0">
        <w:t xml:space="preserve">abertura </w:t>
      </w:r>
      <w:r w:rsidRPr="004769B4">
        <w:t>feit</w:t>
      </w:r>
      <w:r w:rsidR="006621F0">
        <w:t>a</w:t>
      </w:r>
      <w:r w:rsidRPr="004769B4">
        <w:t xml:space="preserve"> para captar o que está situado na frente do usuário.</w:t>
      </w:r>
    </w:p>
    <w:p w14:paraId="41D17429" w14:textId="2F03AB3D" w:rsidR="00247593" w:rsidRDefault="00247593" w:rsidP="00247593">
      <w:pPr>
        <w:pStyle w:val="TF-FIGURA"/>
      </w:pPr>
      <w:bookmarkStart w:id="26" w:name="_Ref152254857"/>
      <w:r>
        <w:t xml:space="preserve">Figura </w:t>
      </w:r>
      <w:r>
        <w:fldChar w:fldCharType="begin"/>
      </w:r>
      <w:r>
        <w:instrText xml:space="preserve"> SEQ Figura \* ARABIC </w:instrText>
      </w:r>
      <w:r>
        <w:fldChar w:fldCharType="separate"/>
      </w:r>
      <w:r>
        <w:rPr>
          <w:noProof/>
        </w:rPr>
        <w:t>9</w:t>
      </w:r>
      <w:r>
        <w:rPr>
          <w:noProof/>
        </w:rPr>
        <w:fldChar w:fldCharType="end"/>
      </w:r>
      <w:bookmarkEnd w:id="26"/>
      <w:r>
        <w:t xml:space="preserve"> </w:t>
      </w:r>
      <w:r w:rsidRPr="002A3018">
        <w:t>– Arquitetura de Utilização</w:t>
      </w:r>
    </w:p>
    <w:p w14:paraId="78DFF212" w14:textId="416658A7" w:rsidR="00247593" w:rsidRDefault="00247593" w:rsidP="00247593">
      <w:pPr>
        <w:pStyle w:val="TF-FIGURA"/>
      </w:pPr>
      <w:r w:rsidRPr="00247593">
        <w:rPr>
          <w:noProof/>
        </w:rPr>
        <w:drawing>
          <wp:inline distT="0" distB="0" distL="0" distR="0" wp14:anchorId="0E63DD9B" wp14:editId="36C7DFA4">
            <wp:extent cx="3703320" cy="3890614"/>
            <wp:effectExtent l="19050" t="19050" r="11430" b="15240"/>
            <wp:docPr id="1591050999"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50999" name="Imagem 1" descr="Diagrama, Esquemático&#10;&#10;Descrição gerada automaticamente"/>
                    <pic:cNvPicPr/>
                  </pic:nvPicPr>
                  <pic:blipFill>
                    <a:blip r:embed="rId19"/>
                    <a:stretch>
                      <a:fillRect/>
                    </a:stretch>
                  </pic:blipFill>
                  <pic:spPr>
                    <a:xfrm>
                      <a:off x="0" y="0"/>
                      <a:ext cx="3712439" cy="3900194"/>
                    </a:xfrm>
                    <a:prstGeom prst="rect">
                      <a:avLst/>
                    </a:prstGeom>
                    <a:ln w="12700">
                      <a:solidFill>
                        <a:schemeClr val="tx1"/>
                      </a:solidFill>
                    </a:ln>
                  </pic:spPr>
                </pic:pic>
              </a:graphicData>
            </a:graphic>
          </wp:inline>
        </w:drawing>
      </w:r>
    </w:p>
    <w:p w14:paraId="1D1E181E" w14:textId="66335DA9" w:rsidR="00247593" w:rsidRDefault="00247593" w:rsidP="00247593">
      <w:pPr>
        <w:pStyle w:val="TF-FONTE"/>
      </w:pPr>
      <w:r>
        <w:t>Fonte: Elaborado pelo Autor.</w:t>
      </w:r>
    </w:p>
    <w:p w14:paraId="047A3C2F" w14:textId="1F846BD8" w:rsidR="0001024C" w:rsidRPr="0001024C" w:rsidRDefault="0001024C" w:rsidP="0001024C">
      <w:pPr>
        <w:pStyle w:val="TF-TEXTO"/>
      </w:pPr>
      <w:r w:rsidRPr="0001024C">
        <w:t xml:space="preserve">Para a sincronização, foram criados dois </w:t>
      </w:r>
      <w:r w:rsidRPr="00C27C8F">
        <w:rPr>
          <w:rStyle w:val="TF-COURIER10"/>
        </w:rPr>
        <w:t>GameObjects</w:t>
      </w:r>
      <w:r w:rsidRPr="0001024C">
        <w:t>: o </w:t>
      </w:r>
      <w:r w:rsidRPr="00273C1C">
        <w:rPr>
          <w:rStyle w:val="TF-COURIER10"/>
        </w:rPr>
        <w:t>servidor</w:t>
      </w:r>
      <w:r w:rsidRPr="0001024C">
        <w:t> e o </w:t>
      </w:r>
      <w:r w:rsidRPr="00052B2F">
        <w:rPr>
          <w:rStyle w:val="TF-COURIER10"/>
        </w:rPr>
        <w:t>player</w:t>
      </w:r>
      <w:r w:rsidRPr="0001024C">
        <w:t>. O </w:t>
      </w:r>
      <w:r w:rsidRPr="00273C1C">
        <w:rPr>
          <w:rStyle w:val="TF-COURIER10"/>
        </w:rPr>
        <w:t>servidor</w:t>
      </w:r>
      <w:r w:rsidRPr="0001024C">
        <w:t> tem a função de manter as variáveis sincronizadas com o </w:t>
      </w:r>
      <w:r w:rsidRPr="0001024C">
        <w:rPr>
          <w:rStyle w:val="linkify2-link-inner-text"/>
        </w:rPr>
        <w:t>servidor</w:t>
      </w:r>
      <w:r w:rsidRPr="0001024C">
        <w:t> e, caso uma delas seja alterada, executar os métodos adequados para atualizar a cena. Por outro lado, o </w:t>
      </w:r>
      <w:r w:rsidRPr="00052B2F">
        <w:rPr>
          <w:rStyle w:val="TF-COURIER10"/>
        </w:rPr>
        <w:t>player</w:t>
      </w:r>
      <w:r w:rsidRPr="0001024C">
        <w:t> é responsável por fazer as alterações, pois é ele que tem a autoridade de alterar as variáveis sincronizadas no </w:t>
      </w:r>
      <w:r w:rsidRPr="00DD34F2">
        <w:rPr>
          <w:rStyle w:val="TF-COURIER10"/>
        </w:rPr>
        <w:t>servidor</w:t>
      </w:r>
      <w:r w:rsidRPr="0001024C">
        <w:t>. Conforme pode ser visualizado na</w:t>
      </w:r>
      <w:r w:rsidR="001E194D">
        <w:t xml:space="preserve"> </w:t>
      </w:r>
      <w:r w:rsidR="001E194D">
        <w:fldChar w:fldCharType="begin"/>
      </w:r>
      <w:r w:rsidR="001E194D">
        <w:instrText xml:space="preserve"> REF _Ref152254874 \h </w:instrText>
      </w:r>
      <w:r w:rsidR="001E194D">
        <w:fldChar w:fldCharType="separate"/>
      </w:r>
      <w:r w:rsidR="001E194D">
        <w:t xml:space="preserve">Figura </w:t>
      </w:r>
      <w:r w:rsidR="001E194D">
        <w:rPr>
          <w:noProof/>
        </w:rPr>
        <w:t>10</w:t>
      </w:r>
      <w:r w:rsidR="001E194D">
        <w:fldChar w:fldCharType="end"/>
      </w:r>
      <w:r w:rsidRPr="0001024C">
        <w:t>, o </w:t>
      </w:r>
      <w:r w:rsidRPr="00273C1C">
        <w:rPr>
          <w:rStyle w:val="TF-COURIER10"/>
        </w:rPr>
        <w:t>servidor</w:t>
      </w:r>
      <w:r w:rsidRPr="0001024C">
        <w:t> é composto por dois componentes: o </w:t>
      </w:r>
      <w:r w:rsidRPr="00C27C8F">
        <w:rPr>
          <w:rStyle w:val="TF-COURIER10"/>
        </w:rPr>
        <w:t>Network Identity</w:t>
      </w:r>
      <w:r w:rsidRPr="0001024C">
        <w:t xml:space="preserve"> e o </w:t>
      </w:r>
      <w:r w:rsidRPr="00DD34F2">
        <w:rPr>
          <w:i/>
          <w:iCs/>
        </w:rPr>
        <w:t>script</w:t>
      </w:r>
      <w:r w:rsidRPr="0001024C">
        <w:t xml:space="preserve"> do </w:t>
      </w:r>
      <w:r w:rsidRPr="00D76AF3">
        <w:rPr>
          <w:rStyle w:val="TF-COURIER10"/>
        </w:rPr>
        <w:t>servidor</w:t>
      </w:r>
      <w:r w:rsidRPr="0001024C">
        <w:t xml:space="preserve">. O </w:t>
      </w:r>
      <w:r w:rsidRPr="0001024C">
        <w:lastRenderedPageBreak/>
        <w:t>primeiro é um componente do </w:t>
      </w:r>
      <w:r w:rsidRPr="0001024C">
        <w:rPr>
          <w:rStyle w:val="linkify2-link-inner-text"/>
        </w:rPr>
        <w:t>Mirror</w:t>
      </w:r>
      <w:r w:rsidRPr="0001024C">
        <w:t> que tem a função de autenticar esse </w:t>
      </w:r>
      <w:r w:rsidRPr="00273C1C">
        <w:rPr>
          <w:rStyle w:val="TF-COURIER10"/>
        </w:rPr>
        <w:t>GameObject</w:t>
      </w:r>
      <w:r w:rsidRPr="0001024C">
        <w:t> no </w:t>
      </w:r>
      <w:r w:rsidRPr="00273C1C">
        <w:t>servidor</w:t>
      </w:r>
      <w:r w:rsidRPr="0001024C">
        <w:t>, permitindo que a comunicação aconteça.</w:t>
      </w:r>
    </w:p>
    <w:p w14:paraId="10B1ABF6" w14:textId="7F7A5049" w:rsidR="007F2DCD" w:rsidRPr="007F2DCD" w:rsidRDefault="007F2DCD" w:rsidP="007F2DCD">
      <w:pPr>
        <w:pStyle w:val="TF-TEXTO"/>
      </w:pPr>
      <w:r w:rsidRPr="007F2DCD">
        <w:t xml:space="preserve">O </w:t>
      </w:r>
      <w:r w:rsidRPr="00DD34F2">
        <w:rPr>
          <w:i/>
          <w:iCs/>
        </w:rPr>
        <w:t>script</w:t>
      </w:r>
      <w:r w:rsidRPr="007F2DCD">
        <w:t xml:space="preserve"> </w:t>
      </w:r>
      <w:r w:rsidRPr="00C27C8F">
        <w:rPr>
          <w:rStyle w:val="TF-COURIER10"/>
        </w:rPr>
        <w:t>servidor</w:t>
      </w:r>
      <w:r w:rsidRPr="007F2DCD">
        <w:t xml:space="preserve"> armazena as variáveis necessárias para a sincronização entre as instâncias, que são a posição e rotação da câmera virtual, marcador, botões do marcador e o painel de botões na mão, assim como as variáveis que indicam qual botão foi pressionado e se os botões da mão estão visíveis. Além disso, o </w:t>
      </w:r>
      <w:r w:rsidRPr="00273C1C">
        <w:rPr>
          <w:rStyle w:val="TF-COURIER10"/>
        </w:rPr>
        <w:t>servidor</w:t>
      </w:r>
      <w:r w:rsidRPr="007F2DCD">
        <w:t xml:space="preserve"> também armazena referências a </w:t>
      </w:r>
      <w:r w:rsidRPr="00C27C8F">
        <w:rPr>
          <w:rStyle w:val="TF-COURIER10"/>
        </w:rPr>
        <w:t>GameObjects</w:t>
      </w:r>
      <w:r w:rsidRPr="007F2DCD">
        <w:t xml:space="preserve"> que precisam ser alterados caso determinadas variáveis tenham seu valor alterado, e métodos vinculados a cada variável para executar as alterações. O </w:t>
      </w:r>
      <w:r w:rsidRPr="00C27C8F">
        <w:rPr>
          <w:rStyle w:val="TF-COURIER10"/>
        </w:rPr>
        <w:t>servidor</w:t>
      </w:r>
      <w:r w:rsidRPr="007F2DCD">
        <w:t xml:space="preserve"> também armazena uma variável </w:t>
      </w:r>
      <w:r w:rsidRPr="004419EB">
        <w:rPr>
          <w:i/>
          <w:iCs/>
        </w:rPr>
        <w:t>booleana</w:t>
      </w:r>
      <w:r w:rsidRPr="007F2DCD">
        <w:t xml:space="preserve"> que serve para saber se a aplicação está sendo executada no Windows ou no Android. A necessidade dessa variável se dá devido ao funcionamento da sincronização de dados no Mirror, em que ao atualizar o valor de uma variável todos os usuários executam o método para atualizar o correspondente </w:t>
      </w:r>
      <w:r w:rsidRPr="00C27C8F">
        <w:rPr>
          <w:rStyle w:val="TF-COURIER10"/>
        </w:rPr>
        <w:t>GameObject</w:t>
      </w:r>
      <w:r w:rsidRPr="007F2DCD">
        <w:t xml:space="preserve">. No entanto, na aplicação, era necessário que apenas uma das instâncias atualizasse a variável e a outra apenas atualizasse o </w:t>
      </w:r>
      <w:r w:rsidRPr="00C27C8F">
        <w:rPr>
          <w:rStyle w:val="TF-COURIER10"/>
        </w:rPr>
        <w:t>GameObject</w:t>
      </w:r>
      <w:r w:rsidRPr="007F2DCD">
        <w:t xml:space="preserve">. Por isso, cada método de atualização de </w:t>
      </w:r>
      <w:r w:rsidRPr="00C27C8F">
        <w:rPr>
          <w:rStyle w:val="TF-COURIER10"/>
        </w:rPr>
        <w:t>GameObjects</w:t>
      </w:r>
      <w:r w:rsidRPr="007F2DCD">
        <w:t xml:space="preserve"> possui uma verificação para determinar se devem ou não atualizar o </w:t>
      </w:r>
      <w:r w:rsidRPr="00C27C8F">
        <w:rPr>
          <w:rStyle w:val="TF-COURIER10"/>
        </w:rPr>
        <w:t>GameObject</w:t>
      </w:r>
      <w:r w:rsidRPr="007F2DCD">
        <w:t xml:space="preserve">, sendo o </w:t>
      </w:r>
      <w:r w:rsidRPr="00986E99">
        <w:rPr>
          <w:i/>
          <w:iCs/>
        </w:rPr>
        <w:t>script</w:t>
      </w:r>
      <w:r w:rsidRPr="007F2DCD">
        <w:t xml:space="preserve"> </w:t>
      </w:r>
      <w:r w:rsidRPr="00052B2F">
        <w:rPr>
          <w:rStyle w:val="TF-COURIER10"/>
        </w:rPr>
        <w:t>player</w:t>
      </w:r>
      <w:r w:rsidRPr="007F2DCD">
        <w:t xml:space="preserve"> responsável por determinar qual instância deve atualizar as variáveis.</w:t>
      </w:r>
    </w:p>
    <w:p w14:paraId="31963D42" w14:textId="299C6286" w:rsidR="00057E62" w:rsidRDefault="00F07523" w:rsidP="00F07523">
      <w:pPr>
        <w:pStyle w:val="TF-TEXTO"/>
      </w:pPr>
      <w:bookmarkStart w:id="27" w:name="_Ref150955609"/>
      <w:bookmarkStart w:id="28" w:name="_Ref150955575"/>
      <w:r w:rsidRPr="00F07523">
        <w:t xml:space="preserve">O </w:t>
      </w:r>
      <w:r w:rsidRPr="00052B2F">
        <w:rPr>
          <w:rStyle w:val="TF-COURIER10"/>
        </w:rPr>
        <w:t>Player</w:t>
      </w:r>
      <w:r w:rsidRPr="00F07523">
        <w:t xml:space="preserve"> não está presente na cena desde o início; na verdade, ele é um </w:t>
      </w:r>
      <w:r w:rsidRPr="004419EB">
        <w:rPr>
          <w:rStyle w:val="TF-COURIER10"/>
        </w:rPr>
        <w:t>Prefab</w:t>
      </w:r>
      <w:r w:rsidRPr="00F07523">
        <w:t xml:space="preserve">, ou seja, um </w:t>
      </w:r>
      <w:r w:rsidRPr="00C27C8F">
        <w:rPr>
          <w:rStyle w:val="TF-COURIER10"/>
        </w:rPr>
        <w:t>GameObject</w:t>
      </w:r>
      <w:r w:rsidRPr="00F07523">
        <w:t xml:space="preserve"> que pode ser criado por meio de código. O componente </w:t>
      </w:r>
      <w:r w:rsidRPr="004419EB">
        <w:rPr>
          <w:rStyle w:val="TF-COURIER10"/>
        </w:rPr>
        <w:t>Network Manager</w:t>
      </w:r>
      <w:r w:rsidRPr="00F07523">
        <w:t xml:space="preserve"> é quem cria esses </w:t>
      </w:r>
      <w:r w:rsidRPr="00C27C8F">
        <w:rPr>
          <w:rStyle w:val="TF-COURIER10"/>
        </w:rPr>
        <w:t>GameObjects</w:t>
      </w:r>
      <w:r w:rsidRPr="00F07523">
        <w:t xml:space="preserve">, criando um para sua instância quando se conecta com o </w:t>
      </w:r>
      <w:r w:rsidRPr="00052B2F">
        <w:rPr>
          <w:rStyle w:val="TF-COURIER10"/>
        </w:rPr>
        <w:t>servidor</w:t>
      </w:r>
      <w:r w:rsidRPr="00F07523">
        <w:t xml:space="preserve">. Ele é composto por dois componentes: o </w:t>
      </w:r>
      <w:r w:rsidRPr="003167FF">
        <w:rPr>
          <w:rStyle w:val="TF-COURIER10"/>
        </w:rPr>
        <w:t>Network Identity</w:t>
      </w:r>
      <w:r w:rsidRPr="00F07523">
        <w:t xml:space="preserve"> e o </w:t>
      </w:r>
      <w:r w:rsidRPr="003167FF">
        <w:rPr>
          <w:i/>
          <w:iCs/>
        </w:rPr>
        <w:t>script</w:t>
      </w:r>
      <w:r w:rsidRPr="00F07523">
        <w:t xml:space="preserve"> </w:t>
      </w:r>
      <w:r w:rsidRPr="00052B2F">
        <w:rPr>
          <w:rStyle w:val="TF-COURIER10"/>
        </w:rPr>
        <w:t>player</w:t>
      </w:r>
      <w:r w:rsidRPr="00F07523">
        <w:t>, como demonstrado na</w:t>
      </w:r>
      <w:r w:rsidR="001E194D">
        <w:t xml:space="preserve"> </w:t>
      </w:r>
      <w:r w:rsidR="001E194D">
        <w:fldChar w:fldCharType="begin"/>
      </w:r>
      <w:r w:rsidR="001E194D">
        <w:instrText xml:space="preserve"> REF _Ref152254874 \h </w:instrText>
      </w:r>
      <w:r w:rsidR="001E194D">
        <w:fldChar w:fldCharType="separate"/>
      </w:r>
      <w:r w:rsidR="001E194D">
        <w:t xml:space="preserve">Figura </w:t>
      </w:r>
      <w:r w:rsidR="001E194D">
        <w:rPr>
          <w:noProof/>
        </w:rPr>
        <w:t>10</w:t>
      </w:r>
      <w:r w:rsidR="001E194D">
        <w:fldChar w:fldCharType="end"/>
      </w:r>
      <w:r w:rsidRPr="00F07523">
        <w:t xml:space="preserve">. O </w:t>
      </w:r>
      <w:r w:rsidRPr="00F34561">
        <w:rPr>
          <w:i/>
          <w:iCs/>
        </w:rPr>
        <w:t>script</w:t>
      </w:r>
      <w:r w:rsidRPr="00F07523">
        <w:t xml:space="preserve"> </w:t>
      </w:r>
      <w:r w:rsidRPr="00052B2F">
        <w:rPr>
          <w:rStyle w:val="TF-COURIER10"/>
        </w:rPr>
        <w:t>player</w:t>
      </w:r>
      <w:r w:rsidRPr="00F07523">
        <w:t xml:space="preserve"> fica responsável por verificar as mudanças de posições dos </w:t>
      </w:r>
      <w:r w:rsidRPr="00C27C8F">
        <w:rPr>
          <w:rStyle w:val="TF-COURIER10"/>
        </w:rPr>
        <w:t>GameObjects</w:t>
      </w:r>
      <w:r w:rsidRPr="00F07523">
        <w:t xml:space="preserve"> marcador, câmera e botões, assim como verificar se algum dos botões foi pressionado, acionando o comando para alterar as devidas variáveis no </w:t>
      </w:r>
      <w:r w:rsidRPr="00EB3429">
        <w:rPr>
          <w:rStyle w:val="TF-COURIER10"/>
        </w:rPr>
        <w:t>servidor</w:t>
      </w:r>
      <w:r w:rsidRPr="00F07523">
        <w:t xml:space="preserve">. Essas verificações ocorrem no método </w:t>
      </w:r>
      <w:proofErr w:type="gramStart"/>
      <w:r w:rsidRPr="00C27C8F">
        <w:rPr>
          <w:rStyle w:val="TF-COURIER10"/>
        </w:rPr>
        <w:t>Update(</w:t>
      </w:r>
      <w:proofErr w:type="gramEnd"/>
      <w:r w:rsidRPr="00C27C8F">
        <w:rPr>
          <w:rStyle w:val="TF-COURIER10"/>
        </w:rPr>
        <w:t>),</w:t>
      </w:r>
      <w:r w:rsidRPr="00F07523">
        <w:t xml:space="preserve">fazendo uso da variável booleana do </w:t>
      </w:r>
      <w:r w:rsidRPr="00EB3429">
        <w:rPr>
          <w:rStyle w:val="TF-COURIER10"/>
        </w:rPr>
        <w:t>servidor</w:t>
      </w:r>
      <w:r w:rsidRPr="00F07523">
        <w:t xml:space="preserve"> que indica se está no Windows ou Android para chamar os devidos métodos de verificação. No caso de estar sendo executado no Windows, uma das verificações que o </w:t>
      </w:r>
      <w:r w:rsidRPr="00547CA8">
        <w:rPr>
          <w:i/>
          <w:iCs/>
        </w:rPr>
        <w:t>script</w:t>
      </w:r>
      <w:r w:rsidRPr="00F07523">
        <w:t xml:space="preserve"> realiza é a posição do painel de botões da mão; em contrapartida, se for no Android, verifica a posição do marcador da câmera e dos botões do marcador. Para tal funcionamento, o </w:t>
      </w:r>
      <w:r w:rsidRPr="00547CA8">
        <w:rPr>
          <w:i/>
          <w:iCs/>
        </w:rPr>
        <w:t>script</w:t>
      </w:r>
      <w:r w:rsidRPr="00F07523">
        <w:t xml:space="preserve"> precisa da referência do </w:t>
      </w:r>
      <w:r w:rsidRPr="00EB3429">
        <w:rPr>
          <w:rStyle w:val="TF-COURIER10"/>
        </w:rPr>
        <w:t>servidor</w:t>
      </w:r>
      <w:r w:rsidRPr="00F07523">
        <w:t xml:space="preserve"> de sua instância e dos </w:t>
      </w:r>
      <w:r w:rsidRPr="00C27C8F">
        <w:rPr>
          <w:rStyle w:val="TF-COURIER10"/>
        </w:rPr>
        <w:t>GameObjects</w:t>
      </w:r>
      <w:r w:rsidRPr="00F07523">
        <w:t xml:space="preserve"> que precisam ser verificados, sendo o único </w:t>
      </w:r>
      <w:r w:rsidRPr="00F34561">
        <w:rPr>
          <w:i/>
          <w:iCs/>
        </w:rPr>
        <w:t>script</w:t>
      </w:r>
      <w:r w:rsidRPr="00F07523">
        <w:t xml:space="preserve"> com permissão para alterar as variáveis sincronizadas no </w:t>
      </w:r>
      <w:r w:rsidRPr="00EB3429">
        <w:rPr>
          <w:rStyle w:val="TF-COURIER10"/>
        </w:rPr>
        <w:t>servidor</w:t>
      </w:r>
      <w:r w:rsidRPr="00F07523">
        <w:t>.</w:t>
      </w:r>
    </w:p>
    <w:p w14:paraId="0D2CBDC3" w14:textId="6E7D71D5" w:rsidR="00395643" w:rsidRDefault="00395643" w:rsidP="00057E62">
      <w:pPr>
        <w:pStyle w:val="TF-FIGURA"/>
      </w:pPr>
      <w:bookmarkStart w:id="29" w:name="_Ref152254874"/>
      <w:r>
        <w:t xml:space="preserve">Figura </w:t>
      </w:r>
      <w:r>
        <w:fldChar w:fldCharType="begin"/>
      </w:r>
      <w:r>
        <w:instrText xml:space="preserve"> SEQ Figura \* ARABIC </w:instrText>
      </w:r>
      <w:r>
        <w:fldChar w:fldCharType="separate"/>
      </w:r>
      <w:r w:rsidR="00247593">
        <w:rPr>
          <w:noProof/>
        </w:rPr>
        <w:t>10</w:t>
      </w:r>
      <w:r>
        <w:rPr>
          <w:noProof/>
        </w:rPr>
        <w:fldChar w:fldCharType="end"/>
      </w:r>
      <w:bookmarkEnd w:id="27"/>
      <w:bookmarkEnd w:id="29"/>
      <w:r>
        <w:t xml:space="preserve"> - GameObject Servidor e Player</w:t>
      </w:r>
      <w:bookmarkEnd w:id="28"/>
    </w:p>
    <w:p w14:paraId="0878A7C0" w14:textId="77777777" w:rsidR="00395643" w:rsidRPr="00D90CEE" w:rsidRDefault="00395643" w:rsidP="00395643">
      <w:pPr>
        <w:pStyle w:val="TF-FIGURA"/>
        <w:rPr>
          <w14:textOutline w14:w="12700" w14:cap="rnd" w14:cmpd="sng" w14:algn="ctr">
            <w14:solidFill>
              <w14:schemeClr w14:val="tx1"/>
            </w14:solidFill>
            <w14:prstDash w14:val="solid"/>
            <w14:bevel/>
          </w14:textOutline>
        </w:rPr>
      </w:pPr>
      <w:r>
        <w:rPr>
          <w:noProof/>
        </w:rPr>
        <w:drawing>
          <wp:inline distT="0" distB="0" distL="0" distR="0" wp14:anchorId="76D75792" wp14:editId="3E478010">
            <wp:extent cx="3909060" cy="3116580"/>
            <wp:effectExtent l="19050" t="19050" r="15240" b="26670"/>
            <wp:docPr id="1089524173"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24173" name="Imagem 2" descr="Interface gráfica do usuári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9060" cy="3116580"/>
                    </a:xfrm>
                    <a:prstGeom prst="rect">
                      <a:avLst/>
                    </a:prstGeom>
                    <a:noFill/>
                    <a:ln w="12700">
                      <a:solidFill>
                        <a:schemeClr val="tx1"/>
                      </a:solidFill>
                    </a:ln>
                  </pic:spPr>
                </pic:pic>
              </a:graphicData>
            </a:graphic>
          </wp:inline>
        </w:drawing>
      </w:r>
    </w:p>
    <w:p w14:paraId="05FB1A4D" w14:textId="73ABA753" w:rsidR="00395643" w:rsidRDefault="00395643" w:rsidP="00395643">
      <w:pPr>
        <w:pStyle w:val="TF-FONTE"/>
      </w:pPr>
      <w:r>
        <w:t>Fonte: Elaborado pelo Autor.</w:t>
      </w:r>
    </w:p>
    <w:p w14:paraId="4DFDD0B9" w14:textId="3FAE9DDF" w:rsidR="009A554B" w:rsidRPr="009A554B" w:rsidRDefault="009A554B" w:rsidP="009A554B">
      <w:pPr>
        <w:pStyle w:val="TF-TEXTO"/>
      </w:pPr>
      <w:r w:rsidRPr="009A554B">
        <w:t xml:space="preserve">Além desses dois </w:t>
      </w:r>
      <w:r w:rsidRPr="002E0FE8">
        <w:rPr>
          <w:i/>
          <w:iCs/>
        </w:rPr>
        <w:t>scripts</w:t>
      </w:r>
      <w:r w:rsidRPr="009A554B">
        <w:t xml:space="preserve">, foram criados mais quatro que lidam com as interações do usuário, que são o </w:t>
      </w:r>
      <w:r w:rsidRPr="002E0FE8">
        <w:rPr>
          <w:rStyle w:val="TF-COURIER10"/>
        </w:rPr>
        <w:t>BotoesCallBack</w:t>
      </w:r>
      <w:r w:rsidRPr="009A554B">
        <w:t xml:space="preserve">, </w:t>
      </w:r>
      <w:r w:rsidRPr="002E0FE8">
        <w:rPr>
          <w:rStyle w:val="TF-COURIER10"/>
        </w:rPr>
        <w:t>BotoesControler</w:t>
      </w:r>
      <w:r w:rsidRPr="009A554B">
        <w:t xml:space="preserve">, </w:t>
      </w:r>
      <w:r w:rsidRPr="002E0FE8">
        <w:rPr>
          <w:rStyle w:val="TF-COURIER10"/>
        </w:rPr>
        <w:t>Painel</w:t>
      </w:r>
      <w:r w:rsidRPr="009A554B">
        <w:t xml:space="preserve"> e o </w:t>
      </w:r>
      <w:r w:rsidRPr="002E0FE8">
        <w:rPr>
          <w:rStyle w:val="TF-COURIER10"/>
        </w:rPr>
        <w:t>Linhas</w:t>
      </w:r>
      <w:r w:rsidRPr="009A554B">
        <w:t xml:space="preserve">. O </w:t>
      </w:r>
      <w:r w:rsidRPr="002E0FE8">
        <w:rPr>
          <w:rStyle w:val="TF-COURIER10"/>
        </w:rPr>
        <w:t>BotoesCallBack</w:t>
      </w:r>
      <w:r w:rsidRPr="009A554B">
        <w:t xml:space="preserve"> tem o propósito de servir como uma ponte entre o </w:t>
      </w:r>
      <w:r w:rsidRPr="002E0FE8">
        <w:rPr>
          <w:i/>
          <w:iCs/>
        </w:rPr>
        <w:t>script</w:t>
      </w:r>
      <w:r w:rsidRPr="009A554B">
        <w:t xml:space="preserve"> do </w:t>
      </w:r>
      <w:r w:rsidRPr="00F34561">
        <w:rPr>
          <w:rStyle w:val="TF-COURIER10"/>
        </w:rPr>
        <w:t>Button 3D</w:t>
      </w:r>
      <w:r w:rsidRPr="009A554B">
        <w:t xml:space="preserve"> do </w:t>
      </w:r>
      <w:proofErr w:type="spellStart"/>
      <w:r w:rsidR="006621F0">
        <w:t>L</w:t>
      </w:r>
      <w:r w:rsidR="006621F0" w:rsidRPr="009A554B">
        <w:t>eap</w:t>
      </w:r>
      <w:proofErr w:type="spellEnd"/>
      <w:r w:rsidR="006621F0" w:rsidRPr="009A554B">
        <w:t xml:space="preserve"> </w:t>
      </w:r>
      <w:r w:rsidR="006621F0">
        <w:t>M</w:t>
      </w:r>
      <w:r w:rsidR="006621F0" w:rsidRPr="009A554B">
        <w:t xml:space="preserve">otion </w:t>
      </w:r>
      <w:r w:rsidRPr="009A554B">
        <w:t xml:space="preserve">e o </w:t>
      </w:r>
      <w:r w:rsidRPr="00052B2F">
        <w:rPr>
          <w:rStyle w:val="TF-COURIER10"/>
        </w:rPr>
        <w:t>player</w:t>
      </w:r>
      <w:r w:rsidRPr="009A554B">
        <w:t xml:space="preserve">, pois o </w:t>
      </w:r>
      <w:r w:rsidRPr="005B4275">
        <w:rPr>
          <w:i/>
          <w:iCs/>
        </w:rPr>
        <w:t>script</w:t>
      </w:r>
      <w:r w:rsidRPr="009A554B">
        <w:t xml:space="preserve"> do botão possibilita adicionar uma chamada de um método de um </w:t>
      </w:r>
      <w:r w:rsidRPr="008C2469">
        <w:rPr>
          <w:rStyle w:val="TF-COURIER10"/>
        </w:rPr>
        <w:t>GameObject</w:t>
      </w:r>
      <w:r w:rsidRPr="009A554B">
        <w:t xml:space="preserve"> caso o botão seja pressionado, deixe de ser pressionado, seja desabilitado, entre outros. Como um </w:t>
      </w:r>
      <w:r w:rsidRPr="00052B2F">
        <w:rPr>
          <w:rStyle w:val="TF-COURIER10"/>
        </w:rPr>
        <w:t>player</w:t>
      </w:r>
      <w:r w:rsidRPr="009A554B">
        <w:t xml:space="preserve"> só existe a partir do momento que uma instância se conecta com o servidor, não teria como adicionar a chamada de um método do </w:t>
      </w:r>
      <w:r w:rsidRPr="00052B2F">
        <w:rPr>
          <w:rStyle w:val="TF-COURIER10"/>
        </w:rPr>
        <w:t>player</w:t>
      </w:r>
      <w:r w:rsidRPr="009A554B">
        <w:t xml:space="preserve">. Para que esse </w:t>
      </w:r>
      <w:r w:rsidRPr="005B4275">
        <w:rPr>
          <w:i/>
          <w:iCs/>
        </w:rPr>
        <w:t>script</w:t>
      </w:r>
      <w:r w:rsidRPr="009A554B">
        <w:t xml:space="preserve"> funcionasse, os botões foram divididos em dois grupos: os botões do marcador e os da mão, em que cada um dos botões do grupo possui um índice que começa em 1. O </w:t>
      </w:r>
      <w:r w:rsidRPr="005B4275">
        <w:rPr>
          <w:rStyle w:val="TF-COURIER10"/>
        </w:rPr>
        <w:t>BotoesCallBack</w:t>
      </w:r>
      <w:r w:rsidRPr="009A554B">
        <w:t xml:space="preserve"> possui um método para cada grupo que recebe um valor </w:t>
      </w:r>
      <w:proofErr w:type="spellStart"/>
      <w:r w:rsidRPr="002D01F0">
        <w:rPr>
          <w:i/>
          <w:iCs/>
        </w:rPr>
        <w:t>int</w:t>
      </w:r>
      <w:proofErr w:type="spellEnd"/>
      <w:r w:rsidRPr="009A554B">
        <w:t xml:space="preserve">, em que ao botão ser pressionado passa o índice correspondente, mas quando o botão deixa de ser pressionado ele passa o índice 0 para que possa saber que não tem mais nenhum botão daquele </w:t>
      </w:r>
      <w:r w:rsidRPr="009A554B">
        <w:lastRenderedPageBreak/>
        <w:t xml:space="preserve">grupo pressionado. Por fim, esses métodos chamam seus respectivos métodos no </w:t>
      </w:r>
      <w:r w:rsidRPr="00052B2F">
        <w:rPr>
          <w:rStyle w:val="TF-COURIER10"/>
        </w:rPr>
        <w:t>player</w:t>
      </w:r>
      <w:r w:rsidRPr="009A554B">
        <w:t xml:space="preserve"> que atualiza a devida variável no </w:t>
      </w:r>
      <w:r w:rsidRPr="00EB3429">
        <w:rPr>
          <w:rStyle w:val="TF-COURIER10"/>
        </w:rPr>
        <w:t>servidor</w:t>
      </w:r>
      <w:r w:rsidRPr="009A554B">
        <w:t xml:space="preserve">, propagando a informação até que os outros </w:t>
      </w:r>
      <w:r w:rsidRPr="00F34561">
        <w:rPr>
          <w:i/>
          <w:iCs/>
        </w:rPr>
        <w:t>scripts</w:t>
      </w:r>
      <w:r w:rsidRPr="009A554B">
        <w:t xml:space="preserve"> que geram a resposta visual ao usuário. A interação entre os </w:t>
      </w:r>
      <w:r w:rsidRPr="002D01F0">
        <w:rPr>
          <w:i/>
          <w:iCs/>
        </w:rPr>
        <w:t>scripts</w:t>
      </w:r>
      <w:r w:rsidRPr="009A554B">
        <w:t xml:space="preserve"> criados pode ser visualizada na</w:t>
      </w:r>
      <w:r w:rsidR="001E194D">
        <w:t xml:space="preserve"> </w:t>
      </w:r>
      <w:r w:rsidR="001E194D">
        <w:fldChar w:fldCharType="begin"/>
      </w:r>
      <w:r w:rsidR="001E194D">
        <w:instrText xml:space="preserve"> REF _Ref152254906 \h </w:instrText>
      </w:r>
      <w:r w:rsidR="001E194D">
        <w:fldChar w:fldCharType="separate"/>
      </w:r>
      <w:r w:rsidR="001E194D">
        <w:t xml:space="preserve">Figura </w:t>
      </w:r>
      <w:r w:rsidR="001E194D">
        <w:rPr>
          <w:noProof/>
        </w:rPr>
        <w:t>11</w:t>
      </w:r>
      <w:r w:rsidR="001E194D">
        <w:fldChar w:fldCharType="end"/>
      </w:r>
      <w:r w:rsidRPr="009A554B">
        <w:t>.</w:t>
      </w:r>
    </w:p>
    <w:p w14:paraId="3F57FDF2" w14:textId="30DEFDB0" w:rsidR="00A97F9A" w:rsidRDefault="00A97F9A" w:rsidP="00A97F9A">
      <w:pPr>
        <w:pStyle w:val="TF-TEXTO"/>
      </w:pPr>
      <w:bookmarkStart w:id="30" w:name="_Ref151924214"/>
      <w:r w:rsidRPr="00A97F9A">
        <w:t xml:space="preserve">O </w:t>
      </w:r>
      <w:r w:rsidRPr="002D01F0">
        <w:rPr>
          <w:i/>
          <w:iCs/>
        </w:rPr>
        <w:t>script</w:t>
      </w:r>
      <w:r w:rsidRPr="00A97F9A">
        <w:t xml:space="preserve"> </w:t>
      </w:r>
      <w:r w:rsidRPr="002D01F0">
        <w:rPr>
          <w:rStyle w:val="TF-COURIER10"/>
        </w:rPr>
        <w:t>BotoesControler</w:t>
      </w:r>
      <w:r w:rsidRPr="00A97F9A">
        <w:t xml:space="preserve"> tem a função de controlar como cada ação de um botão vai alterar os objetos e informações que o usuário vai visualizar. Ao acionar um dos botões no marcador, é acionado o método </w:t>
      </w:r>
      <w:proofErr w:type="spellStart"/>
      <w:r w:rsidRPr="006145C0">
        <w:rPr>
          <w:rStyle w:val="TF-COURIER10"/>
        </w:rPr>
        <w:t>AcionaBotaoMarcador</w:t>
      </w:r>
      <w:proofErr w:type="spellEnd"/>
      <w:r w:rsidRPr="00A97F9A">
        <w:t xml:space="preserve"> que recebe o índice do botão e realiza a ação de pressionar o botão, como mudar o texto que está sendo mostrado no painel. Caso o índice seja 0, ele desfaz a ação de pressionar. De forma similar, o método </w:t>
      </w:r>
      <w:proofErr w:type="spellStart"/>
      <w:r w:rsidRPr="006145C0">
        <w:rPr>
          <w:rStyle w:val="TF-COURIER10"/>
        </w:rPr>
        <w:t>AcionaBotaoPainel</w:t>
      </w:r>
      <w:proofErr w:type="spellEnd"/>
      <w:r w:rsidRPr="00A97F9A">
        <w:t xml:space="preserve"> lida com o pressionar dos botões da mão, mas, neste caso, não há a ação de pressionar o botão, mas sim de mudar a cor dos objetos ancorados na mão do usuário. Caso o fóssil seja selecionado, </w:t>
      </w:r>
      <w:r w:rsidR="006621F0">
        <w:t>as informações n</w:t>
      </w:r>
      <w:r w:rsidRPr="00A97F9A">
        <w:t xml:space="preserve">o painel de informações </w:t>
      </w:r>
      <w:r w:rsidR="006621F0">
        <w:t>são removidas</w:t>
      </w:r>
      <w:r w:rsidRPr="00A97F9A">
        <w:t>, e dois botões são exibidos ao redor do marcador do fóssil, cada um com uma linha apontando para uma determinada parte do fóssil com informações relevantes. Se o modelo da rocha for selecionado, é adicionado um modelo 3D do fóssil ainda dentro da rocha, além de ficar somente um dos dois botões com uma linha apontando para a rocha. Também surgem dois textos que se referem às partes do fóssil que possuem informações relevantes, usando linhas para apontar para elas.</w:t>
      </w:r>
    </w:p>
    <w:p w14:paraId="6E37E842" w14:textId="32E7CE73" w:rsidR="00A11FD4" w:rsidRDefault="00A11FD4" w:rsidP="00A11FD4">
      <w:pPr>
        <w:pStyle w:val="TF-FIGURA"/>
      </w:pPr>
      <w:bookmarkStart w:id="31" w:name="_Ref152254906"/>
      <w:r>
        <w:t xml:space="preserve">Figura </w:t>
      </w:r>
      <w:r>
        <w:fldChar w:fldCharType="begin"/>
      </w:r>
      <w:r>
        <w:instrText xml:space="preserve"> SEQ Figura \* ARABIC </w:instrText>
      </w:r>
      <w:r>
        <w:fldChar w:fldCharType="separate"/>
      </w:r>
      <w:r w:rsidR="00247593">
        <w:rPr>
          <w:noProof/>
        </w:rPr>
        <w:t>11</w:t>
      </w:r>
      <w:r>
        <w:rPr>
          <w:noProof/>
        </w:rPr>
        <w:fldChar w:fldCharType="end"/>
      </w:r>
      <w:bookmarkEnd w:id="30"/>
      <w:bookmarkEnd w:id="31"/>
      <w:r>
        <w:t xml:space="preserve"> - Interação entre os </w:t>
      </w:r>
      <w:r w:rsidRPr="002E134A">
        <w:rPr>
          <w:i/>
          <w:iCs/>
        </w:rPr>
        <w:t>Scripts</w:t>
      </w:r>
    </w:p>
    <w:p w14:paraId="71D6122D" w14:textId="77777777" w:rsidR="00A11FD4" w:rsidRDefault="00A11FD4" w:rsidP="00A11FD4">
      <w:pPr>
        <w:pStyle w:val="TF-FIGURA"/>
      </w:pPr>
      <w:r w:rsidRPr="000F11E5">
        <w:rPr>
          <w:noProof/>
        </w:rPr>
        <w:drawing>
          <wp:inline distT="0" distB="0" distL="0" distR="0" wp14:anchorId="387BAB02" wp14:editId="7B5C3202">
            <wp:extent cx="4937760" cy="3552725"/>
            <wp:effectExtent l="19050" t="19050" r="15240" b="10160"/>
            <wp:docPr id="489680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8037" name="Imagem 1" descr="Diagrama&#10;&#10;Descrição gerada automaticamente"/>
                    <pic:cNvPicPr/>
                  </pic:nvPicPr>
                  <pic:blipFill>
                    <a:blip r:embed="rId21"/>
                    <a:stretch>
                      <a:fillRect/>
                    </a:stretch>
                  </pic:blipFill>
                  <pic:spPr>
                    <a:xfrm>
                      <a:off x="0" y="0"/>
                      <a:ext cx="4960318" cy="3568955"/>
                    </a:xfrm>
                    <a:prstGeom prst="rect">
                      <a:avLst/>
                    </a:prstGeom>
                    <a:ln w="12700">
                      <a:solidFill>
                        <a:schemeClr val="tx1"/>
                      </a:solidFill>
                    </a:ln>
                  </pic:spPr>
                </pic:pic>
              </a:graphicData>
            </a:graphic>
          </wp:inline>
        </w:drawing>
      </w:r>
    </w:p>
    <w:p w14:paraId="43960B2F" w14:textId="1DF4B298" w:rsidR="00A11FD4" w:rsidRDefault="00A11FD4" w:rsidP="00A11FD4">
      <w:pPr>
        <w:pStyle w:val="TF-FONTE"/>
      </w:pPr>
      <w:r>
        <w:t>Fonte: Elaborado pelo Autor.</w:t>
      </w:r>
    </w:p>
    <w:p w14:paraId="5240A183" w14:textId="75B713DD" w:rsidR="0001290B" w:rsidRPr="0001290B" w:rsidRDefault="0001290B" w:rsidP="0001290B">
      <w:pPr>
        <w:pStyle w:val="TF-TEXTO"/>
      </w:pPr>
      <w:r w:rsidRPr="0001290B">
        <w:t xml:space="preserve">O </w:t>
      </w:r>
      <w:r w:rsidRPr="0036132D">
        <w:rPr>
          <w:i/>
          <w:iCs/>
        </w:rPr>
        <w:t>script</w:t>
      </w:r>
      <w:r w:rsidRPr="0001290B">
        <w:t xml:space="preserve"> </w:t>
      </w:r>
      <w:r w:rsidRPr="0036132D">
        <w:rPr>
          <w:rStyle w:val="TF-COURIER10"/>
        </w:rPr>
        <w:t>Painel</w:t>
      </w:r>
      <w:r w:rsidRPr="0001290B">
        <w:t xml:space="preserve"> tem o propósito de guardar os textos com as informações que serão mostradas ao usuário, assim como dispor essas informações no painel. Ele possui apenas dois métodos simples: um que recebe qual foi o último botão da mão pressionado, juntamente com o último botão do marcador pressionado, para saber qual informação colocar no painel</w:t>
      </w:r>
      <w:r w:rsidR="0036132D">
        <w:t xml:space="preserve"> </w:t>
      </w:r>
      <w:r w:rsidRPr="0001290B">
        <w:t xml:space="preserve">e um método para </w:t>
      </w:r>
      <w:r w:rsidR="00606B29">
        <w:t>remover as informações d</w:t>
      </w:r>
      <w:r w:rsidRPr="0001290B">
        <w:t>o painel.</w:t>
      </w:r>
    </w:p>
    <w:p w14:paraId="23943BF9" w14:textId="1480F74F" w:rsidR="00197D77" w:rsidRPr="0001290B" w:rsidRDefault="0001290B" w:rsidP="0001290B">
      <w:pPr>
        <w:pStyle w:val="TF-TEXTO"/>
      </w:pPr>
      <w:r w:rsidRPr="0001290B">
        <w:t xml:space="preserve">Já o </w:t>
      </w:r>
      <w:r w:rsidRPr="0036132D">
        <w:rPr>
          <w:i/>
          <w:iCs/>
        </w:rPr>
        <w:t>script</w:t>
      </w:r>
      <w:r w:rsidRPr="0001290B">
        <w:t xml:space="preserve"> </w:t>
      </w:r>
      <w:r w:rsidRPr="0036132D">
        <w:rPr>
          <w:rStyle w:val="TF-COURIER10"/>
        </w:rPr>
        <w:t>Linha</w:t>
      </w:r>
      <w:r w:rsidRPr="0001290B">
        <w:t xml:space="preserve"> tem a função de desenhar linhas entre determinadas posições, onde possui dois vetores: um para guardar a posição inicial da linha e outro a posição final. Ele possui somente um método público que o </w:t>
      </w:r>
      <w:r w:rsidRPr="0036132D">
        <w:rPr>
          <w:rStyle w:val="TF-COURIER10"/>
        </w:rPr>
        <w:t>BotoesControler</w:t>
      </w:r>
      <w:r w:rsidRPr="0001290B">
        <w:t xml:space="preserve"> pode chamar, que altera a posição de alguns dos elementos do vetor que guarda as posições finais para que cada um dos botões e textos aponte para os locais certos.</w:t>
      </w:r>
    </w:p>
    <w:p w14:paraId="5954DF17" w14:textId="07034BE1" w:rsidR="00450A9F" w:rsidRDefault="00450A9F" w:rsidP="004035A7">
      <w:pPr>
        <w:pStyle w:val="Ttulo1"/>
      </w:pPr>
      <w:r>
        <w:t>Resultados</w:t>
      </w:r>
    </w:p>
    <w:p w14:paraId="50A3CCE8" w14:textId="44B3E5D7" w:rsidR="00450A9F" w:rsidRPr="0009480D" w:rsidRDefault="00AF3497" w:rsidP="00450A9F">
      <w:pPr>
        <w:pStyle w:val="TF-TEXTO"/>
      </w:pPr>
      <w:r>
        <w:t>Esta seção apresenta os dois tipos de testes realizados com o jogo. Na primeira seção são discutidos os testes de funcionalidades do jogo, realizados durante o desenvolvimento. Na última seção são apresentados os resultados dos testes realizados com usuários.</w:t>
      </w:r>
    </w:p>
    <w:p w14:paraId="14D7910A" w14:textId="111C3BED" w:rsidR="00DA433F" w:rsidRDefault="001D1657" w:rsidP="00E534EB">
      <w:pPr>
        <w:pStyle w:val="Ttulo2"/>
      </w:pPr>
      <w:r>
        <w:t>Testes de FUNCIONALIDADES</w:t>
      </w:r>
    </w:p>
    <w:p w14:paraId="40D926A5" w14:textId="18AD064E" w:rsidR="001D1657" w:rsidRPr="0050392C" w:rsidRDefault="0050392C" w:rsidP="0050392C">
      <w:pPr>
        <w:pStyle w:val="TF-TEXTO"/>
        <w:rPr>
          <w:rStyle w:val="TF-COURIER10"/>
          <w:rFonts w:ascii="Times New Roman" w:hAnsi="Times New Roman"/>
        </w:rPr>
      </w:pPr>
      <w:r w:rsidRPr="0050392C">
        <w:rPr>
          <w:rStyle w:val="TF-COURIER10"/>
          <w:rFonts w:ascii="Times New Roman" w:hAnsi="Times New Roman"/>
        </w:rPr>
        <w:t xml:space="preserve">Os testes de funcionalidade foram realizados de forma contínua durante o desenvolvimento da aplicação, a fim de assegurar a conformidade das funcionalidades com as expectativas estabelecidas. Estes testes foram predominantemente conduzidos no ambiente de desenvolvimento do Unity, tanto para a instância que seria executada no sistema Windows, quanto para a destinada ao sistema Android. Além disso, foram realizados testes </w:t>
      </w:r>
      <w:r w:rsidRPr="0050392C">
        <w:rPr>
          <w:rStyle w:val="TF-COURIER10"/>
          <w:rFonts w:ascii="Times New Roman" w:hAnsi="Times New Roman"/>
        </w:rPr>
        <w:lastRenderedPageBreak/>
        <w:t>de comunicação e execução entre as instâncias do Windows e do Android, sendo executados em um notebook e em um smartphone, respectivamente.</w:t>
      </w:r>
    </w:p>
    <w:p w14:paraId="62B5157A" w14:textId="77777777" w:rsidR="00851DB8" w:rsidRPr="00634638" w:rsidRDefault="00851DB8" w:rsidP="00634638">
      <w:pPr>
        <w:pStyle w:val="TF-TEXTO"/>
        <w:rPr>
          <w:rStyle w:val="TF-COURIER10"/>
          <w:rFonts w:ascii="Times New Roman" w:hAnsi="Times New Roman"/>
        </w:rPr>
      </w:pPr>
      <w:r w:rsidRPr="00634638">
        <w:rPr>
          <w:rStyle w:val="TF-COURIER10"/>
          <w:rFonts w:ascii="Times New Roman" w:hAnsi="Times New Roman"/>
        </w:rPr>
        <w:t>A principal finalidade da aplicação era utilizar o celular exclusivamente como meio de captura de câmera e visualização para o usuário, deixando todo o processamento de colisões, interações, rastreamento das mãos e detecção dos marcadores a cargo do computador. Essa abordagem inicial foi escolhida devido à maior capacidade de memória e processamento do computador, bem como à necessidade de utilizar a aplicação Ultraleap Tracking, que realiza a comunicação com o dispositivo Leap Motion e só pode ser utilizada em sistemas operacionais Windows, Linux e OS, com exceção de dispositivos Android com um processador específico.</w:t>
      </w:r>
    </w:p>
    <w:p w14:paraId="5805C482" w14:textId="77777777" w:rsidR="00851DB8" w:rsidRPr="00634638" w:rsidRDefault="00851DB8" w:rsidP="00634638">
      <w:pPr>
        <w:pStyle w:val="TF-TEXTO"/>
        <w:rPr>
          <w:rStyle w:val="TF-COURIER10"/>
          <w:rFonts w:ascii="Times New Roman" w:hAnsi="Times New Roman"/>
        </w:rPr>
      </w:pPr>
      <w:r w:rsidRPr="00634638">
        <w:rPr>
          <w:rStyle w:val="TF-COURIER10"/>
          <w:rFonts w:ascii="Times New Roman" w:hAnsi="Times New Roman"/>
        </w:rPr>
        <w:t xml:space="preserve">No entanto, essa abordagem inicial revelou-se falha devido à incompatibilidade das bibliotecas Leap Motion e Vuforia em relação às possibilidades de exportar a aplicação do ambiente de desenvolvimento Unity para o Windows. O Unity disponibilizava duas maneiras de exportar uma aplicação para Windows: a versão standalone, que também poderia ser executada em outros sistemas operacionais, e a versão Universal Windows Platform (UWP). Foram realizados testes de exportação em ambas as versões, e constatou-se que a biblioteca Leap Motion funcionava na versão standalone, mas a biblioteca Vuforia não; na versão UWP, ocorria o oposto. Isso se devia ao fato de que a biblioteca Vuforia necessita de permissão para acessar os dispositivos de câmera do Windows, permissão essa concedida apenas pela versão UWP. Por outro lado, a biblioteca Leap Motion não funcionava na versão UWP devido à impossibilidade </w:t>
      </w:r>
      <w:proofErr w:type="gramStart"/>
      <w:r w:rsidRPr="00634638">
        <w:rPr>
          <w:rStyle w:val="TF-COURIER10"/>
          <w:rFonts w:ascii="Times New Roman" w:hAnsi="Times New Roman"/>
        </w:rPr>
        <w:t>da</w:t>
      </w:r>
      <w:proofErr w:type="gramEnd"/>
      <w:r w:rsidRPr="00634638">
        <w:rPr>
          <w:rStyle w:val="TF-COURIER10"/>
          <w:rFonts w:ascii="Times New Roman" w:hAnsi="Times New Roman"/>
        </w:rPr>
        <w:t xml:space="preserve"> aplicação estabelecer comunicação com a aplicação Ultraleap Tracking.</w:t>
      </w:r>
    </w:p>
    <w:p w14:paraId="098B7F3A" w14:textId="0B81F7B4" w:rsidR="008B278A" w:rsidRPr="008B278A" w:rsidRDefault="00800F07" w:rsidP="008B278A">
      <w:pPr>
        <w:pStyle w:val="TF-TEXTO"/>
      </w:pPr>
      <w:r>
        <w:t xml:space="preserve">Então se </w:t>
      </w:r>
      <w:r w:rsidRPr="008B278A">
        <w:t>adot</w:t>
      </w:r>
      <w:r>
        <w:t>ou</w:t>
      </w:r>
      <w:r w:rsidRPr="008B278A">
        <w:t xml:space="preserve"> </w:t>
      </w:r>
      <w:r>
        <w:t xml:space="preserve">uma </w:t>
      </w:r>
      <w:r w:rsidR="008B278A" w:rsidRPr="008B278A">
        <w:t>outra abordagem, mantendo o uso do </w:t>
      </w:r>
      <w:r w:rsidR="008B278A" w:rsidRPr="008B278A">
        <w:rPr>
          <w:rStyle w:val="linkify2-link-inner-text"/>
        </w:rPr>
        <w:t>computador</w:t>
      </w:r>
      <w:r w:rsidR="008B278A" w:rsidRPr="008B278A">
        <w:t> e do </w:t>
      </w:r>
      <w:r w:rsidR="008B278A" w:rsidRPr="008B278A">
        <w:rPr>
          <w:rStyle w:val="linkify2-link-inner-text"/>
        </w:rPr>
        <w:t>celular</w:t>
      </w:r>
      <w:r w:rsidR="008B278A" w:rsidRPr="008B278A">
        <w:t>. Em vez de o </w:t>
      </w:r>
      <w:r w:rsidR="008B278A" w:rsidRPr="008B278A">
        <w:rPr>
          <w:rStyle w:val="linkify2-link-inner-text"/>
        </w:rPr>
        <w:t>celular</w:t>
      </w:r>
      <w:r w:rsidR="008B278A" w:rsidRPr="008B278A">
        <w:t> servir apenas como dispositivo de captura e visualização, ele passou a desempenhar o papel de detecção dos marcadores, visualização e posicionamento dos </w:t>
      </w:r>
      <w:r w:rsidR="008B278A" w:rsidRPr="009806BE">
        <w:rPr>
          <w:rStyle w:val="TF-COURIER10"/>
        </w:rPr>
        <w:t>GameObjects</w:t>
      </w:r>
      <w:r w:rsidR="008B278A" w:rsidRPr="008B278A">
        <w:t>. O </w:t>
      </w:r>
      <w:r w:rsidR="008B278A" w:rsidRPr="008B278A">
        <w:rPr>
          <w:rStyle w:val="linkify2-link-inner-text"/>
        </w:rPr>
        <w:t>computador</w:t>
      </w:r>
      <w:r w:rsidR="008B278A" w:rsidRPr="008B278A">
        <w:t>, por sua vez, ficou responsável por detectar os movimentos das mãos e as interações das mãos com os demais </w:t>
      </w:r>
      <w:r w:rsidR="008B278A" w:rsidRPr="009806BE">
        <w:rPr>
          <w:rStyle w:val="TF-COURIER10"/>
        </w:rPr>
        <w:t>GameObjects</w:t>
      </w:r>
      <w:r w:rsidR="008B278A" w:rsidRPr="008B278A">
        <w:t>. Para isso, foi necessária uma sincronização entre as duas instâncias, para a qual se optou por utilizar a biblioteca </w:t>
      </w:r>
      <w:r w:rsidR="008B278A" w:rsidRPr="008B278A">
        <w:rPr>
          <w:rStyle w:val="linkify2-link-inner-text"/>
        </w:rPr>
        <w:t>Mirror</w:t>
      </w:r>
      <w:r w:rsidR="008B278A" w:rsidRPr="008B278A">
        <w:t xml:space="preserve">, que permite estabelecer uma conexão entre as </w:t>
      </w:r>
      <w:r w:rsidR="00A37CF7" w:rsidRPr="008B278A">
        <w:t>instâncias</w:t>
      </w:r>
      <w:r w:rsidR="00A37CF7">
        <w:t xml:space="preserve"> (</w:t>
      </w:r>
      <w:r w:rsidR="00584591">
        <w:t>ver 3.2 –</w:t>
      </w:r>
      <w:r w:rsidR="001E194D">
        <w:t xml:space="preserve"> </w:t>
      </w:r>
      <w:r w:rsidR="001E194D">
        <w:fldChar w:fldCharType="begin"/>
      </w:r>
      <w:r w:rsidR="001E194D">
        <w:instrText xml:space="preserve"> REF _Ref152254857 \h </w:instrText>
      </w:r>
      <w:r w:rsidR="001E194D">
        <w:fldChar w:fldCharType="separate"/>
      </w:r>
      <w:r w:rsidR="001E194D">
        <w:t xml:space="preserve">Figura </w:t>
      </w:r>
      <w:r w:rsidR="001E194D">
        <w:rPr>
          <w:noProof/>
        </w:rPr>
        <w:t>9</w:t>
      </w:r>
      <w:r w:rsidR="001E194D">
        <w:fldChar w:fldCharType="end"/>
      </w:r>
      <w:r w:rsidR="00D9608F">
        <w:t>)</w:t>
      </w:r>
      <w:r w:rsidR="0036132D">
        <w:t>.</w:t>
      </w:r>
    </w:p>
    <w:p w14:paraId="479C9662" w14:textId="66D6AC9A" w:rsidR="008B278A" w:rsidRPr="00194DDA" w:rsidRDefault="008B278A" w:rsidP="00194DDA">
      <w:pPr>
        <w:pStyle w:val="TF-TEXTO"/>
      </w:pPr>
      <w:r w:rsidRPr="00194DDA">
        <w:t>Com a adoção dessa nova abordagem, foi identificado um grande problema de sincronização entre as duas instâncias, resultando em </w:t>
      </w:r>
      <w:r w:rsidRPr="00A37CF7">
        <w:rPr>
          <w:rStyle w:val="TF-COURIER10"/>
        </w:rPr>
        <w:t>GameObjects</w:t>
      </w:r>
      <w:r w:rsidRPr="00194DDA">
        <w:t> posicionados de maneira a não serem visíveis para o usuário, ou em posições que não permitiam interações. Para resolver esse problema, foram adotadas três soluções principais. A primeira consistiu em manter uma hierarquia semelhante entre os </w:t>
      </w:r>
      <w:r w:rsidRPr="00A37CF7">
        <w:rPr>
          <w:rStyle w:val="TF-COURIER10"/>
        </w:rPr>
        <w:t>GameObjects</w:t>
      </w:r>
      <w:r w:rsidRPr="00194DDA">
        <w:t> em ambas as instâncias. A segunda solução envolveu a realização de testes para determinar se era necessário utilizar a posição do </w:t>
      </w:r>
      <w:r w:rsidRPr="00A37CF7">
        <w:rPr>
          <w:rStyle w:val="TF-COURIER10"/>
        </w:rPr>
        <w:t>GameObject</w:t>
      </w:r>
      <w:r w:rsidRPr="00194DDA">
        <w:t> em relação à referência</w:t>
      </w:r>
      <w:r w:rsidR="00194DDA">
        <w:t xml:space="preserve"> </w:t>
      </w:r>
      <w:r w:rsidRPr="00194DDA">
        <w:t>global da cena ou à referência local do </w:t>
      </w:r>
      <w:r w:rsidRPr="00A37CF7">
        <w:rPr>
          <w:rStyle w:val="TF-COURIER10"/>
        </w:rPr>
        <w:t>GameObject</w:t>
      </w:r>
      <w:r w:rsidRPr="00194DDA">
        <w:t>. Por fim, foram criados </w:t>
      </w:r>
      <w:r w:rsidRPr="00A37CF7">
        <w:rPr>
          <w:rStyle w:val="TF-COURIER10"/>
        </w:rPr>
        <w:t>GameObjects</w:t>
      </w:r>
      <w:r w:rsidRPr="00194DDA">
        <w:t> intermediários na hierarquia dos </w:t>
      </w:r>
      <w:r w:rsidRPr="00A37CF7">
        <w:rPr>
          <w:rStyle w:val="TF-COURIER10"/>
        </w:rPr>
        <w:t>GameObjects</w:t>
      </w:r>
      <w:r w:rsidRPr="00194DDA">
        <w:t>, cujas posições foram sincronizadas para permitir pequenos ajustes manuais de posição, rotação e escala.</w:t>
      </w:r>
    </w:p>
    <w:p w14:paraId="4F38683C" w14:textId="77777777" w:rsidR="00C901B6" w:rsidRPr="00194DDA" w:rsidRDefault="00C901B6" w:rsidP="00194DDA">
      <w:pPr>
        <w:pStyle w:val="TF-TEXTO"/>
      </w:pPr>
      <w:r w:rsidRPr="00194DDA">
        <w:t>Foi observado durante os testes que, devido ao constante cálculo da posição dos marcadores pelo </w:t>
      </w:r>
      <w:r w:rsidRPr="00194DDA">
        <w:rPr>
          <w:rStyle w:val="linkify2-link-inner-text"/>
        </w:rPr>
        <w:t>Vuforia</w:t>
      </w:r>
      <w:r w:rsidRPr="00194DDA">
        <w:t>, as transformações dos </w:t>
      </w:r>
      <w:r w:rsidRPr="00A37CF7">
        <w:rPr>
          <w:rStyle w:val="TF-COURIER10"/>
        </w:rPr>
        <w:t>GameObjects</w:t>
      </w:r>
      <w:r w:rsidRPr="00194DDA">
        <w:t> apresentavam pequenas variações. Cada mudança nos valores resultava em vários comandos de sincronização na outra instância, levando os </w:t>
      </w:r>
      <w:r w:rsidRPr="00A37CF7">
        <w:rPr>
          <w:rStyle w:val="TF-COURIER10"/>
        </w:rPr>
        <w:t>GameObjects</w:t>
      </w:r>
      <w:r w:rsidRPr="00194DDA">
        <w:t> a oscilações constantes. Para resolver esse problema, foram criados códigos que verificavam se a mudança na posição dos </w:t>
      </w:r>
      <w:r w:rsidRPr="00A37CF7">
        <w:rPr>
          <w:rStyle w:val="TF-COURIER10"/>
        </w:rPr>
        <w:t>GameObjects</w:t>
      </w:r>
      <w:r w:rsidRPr="00194DDA">
        <w:t> sincronizados ficava abaixo de um determinado valor. Quando essa variação excedia esse valor, os comandos de sincronização eram acionados.</w:t>
      </w:r>
    </w:p>
    <w:p w14:paraId="4203B298" w14:textId="77777777" w:rsidR="00C901B6" w:rsidRPr="00C901B6" w:rsidRDefault="00C901B6" w:rsidP="00C901B6">
      <w:pPr>
        <w:pStyle w:val="TF-TEXTO"/>
      </w:pPr>
      <w:r w:rsidRPr="00C901B6">
        <w:t>Além disso, durante os testes, foi observado que o marcador do fóssil não era detectado em determinadas posições. Isso ocorreu devido à falta de pontos de referência para algumas partes do fóssil, bem como à semelhança visual entre certas posições e suas posições opostas, tornando difícil a distinção entre elas.</w:t>
      </w:r>
    </w:p>
    <w:p w14:paraId="1FCBD28A" w14:textId="52225475" w:rsidR="001D1657" w:rsidRDefault="00F83C40" w:rsidP="00E534EB">
      <w:pPr>
        <w:pStyle w:val="Ttulo2"/>
      </w:pPr>
      <w:r>
        <w:t>Testes com usuários</w:t>
      </w:r>
    </w:p>
    <w:p w14:paraId="2600B118" w14:textId="4B252E31" w:rsidR="00E54C6B" w:rsidRDefault="00E54C6B" w:rsidP="00E54C6B">
      <w:pPr>
        <w:pStyle w:val="TF-TEXTO"/>
      </w:pPr>
      <w:r w:rsidRPr="00E54C6B">
        <w:t>Após o desenvolvimento, a aplicação foi instalada na Exposição de História Natural Fritz Müller – FURB, ficando disponível para que qualquer visitante pudesse utilizar. Os testes foram realizados com 5 participantes na presença do autor. Antes dos testes, foi dada uma breve explicação dos componentes da aplicação e sua posição; em seguida, os participantes puderam usar a aplicação. Após terem utilizado todos os recursos disponíveis na aplicação, foi solicitado o preenchimento de um questionário que continha duas etapas. A primeira etapa consistia em recolher informações sobre o perfil dos participantes; as respostas podem ser visualizadas no</w:t>
      </w:r>
      <w:r w:rsidR="00B82BF6">
        <w:t xml:space="preserve"> </w:t>
      </w:r>
      <w:r w:rsidR="00B82BF6">
        <w:fldChar w:fldCharType="begin"/>
      </w:r>
      <w:r w:rsidR="00B82BF6">
        <w:instrText xml:space="preserve"> REF _Ref152785285 \h </w:instrText>
      </w:r>
      <w:r w:rsidR="00B82BF6">
        <w:fldChar w:fldCharType="separate"/>
      </w:r>
      <w:r w:rsidR="00B82BF6">
        <w:t xml:space="preserve">Quadro </w:t>
      </w:r>
      <w:r w:rsidR="00B82BF6">
        <w:rPr>
          <w:noProof/>
        </w:rPr>
        <w:t>4</w:t>
      </w:r>
      <w:r w:rsidR="00B82BF6">
        <w:fldChar w:fldCharType="end"/>
      </w:r>
    </w:p>
    <w:p w14:paraId="6BA75A30" w14:textId="468CE381" w:rsidR="00A73684" w:rsidRDefault="00B04396" w:rsidP="00B04396">
      <w:pPr>
        <w:pStyle w:val="TF-FIGURA"/>
      </w:pPr>
      <w:bookmarkStart w:id="32" w:name="_Ref152785285"/>
      <w:bookmarkStart w:id="33" w:name="_Ref152785276"/>
      <w:r>
        <w:t xml:space="preserve">Quadro </w:t>
      </w:r>
      <w:r>
        <w:fldChar w:fldCharType="begin"/>
      </w:r>
      <w:r>
        <w:instrText xml:space="preserve"> SEQ Quadro \* ARABIC </w:instrText>
      </w:r>
      <w:r>
        <w:fldChar w:fldCharType="separate"/>
      </w:r>
      <w:r>
        <w:rPr>
          <w:noProof/>
        </w:rPr>
        <w:t>4</w:t>
      </w:r>
      <w:r>
        <w:fldChar w:fldCharType="end"/>
      </w:r>
      <w:bookmarkEnd w:id="32"/>
      <w:r>
        <w:t xml:space="preserve"> - Perfil dos participantes</w:t>
      </w:r>
      <w:bookmarkEnd w:id="33"/>
    </w:p>
    <w:tbl>
      <w:tblPr>
        <w:tblStyle w:val="Tabelacomgrade"/>
        <w:tblW w:w="0" w:type="auto"/>
        <w:tblLook w:val="04A0" w:firstRow="1" w:lastRow="0" w:firstColumn="1" w:lastColumn="0" w:noHBand="0" w:noVBand="1"/>
      </w:tblPr>
      <w:tblGrid>
        <w:gridCol w:w="5098"/>
        <w:gridCol w:w="2552"/>
        <w:gridCol w:w="1406"/>
      </w:tblGrid>
      <w:tr w:rsidR="00B63D09" w14:paraId="2FF2400C" w14:textId="77777777" w:rsidTr="003D1C8E">
        <w:tc>
          <w:tcPr>
            <w:tcW w:w="5098" w:type="dxa"/>
          </w:tcPr>
          <w:p w14:paraId="47745709" w14:textId="38A28719" w:rsidR="00B63D09" w:rsidRPr="00B63D09" w:rsidRDefault="00B63D09" w:rsidP="00B63D09">
            <w:pPr>
              <w:pStyle w:val="TF-TEXTO"/>
              <w:ind w:firstLine="0"/>
              <w:jc w:val="center"/>
            </w:pPr>
            <w:r>
              <w:t>I</w:t>
            </w:r>
            <w:r w:rsidRPr="00B63D09">
              <w:t>dade</w:t>
            </w:r>
          </w:p>
        </w:tc>
        <w:tc>
          <w:tcPr>
            <w:tcW w:w="2552" w:type="dxa"/>
          </w:tcPr>
          <w:p w14:paraId="3000A9A5" w14:textId="77777777" w:rsidR="00B63D09" w:rsidRDefault="00A73684" w:rsidP="003D1C8E">
            <w:pPr>
              <w:pStyle w:val="TF-TEXTO"/>
              <w:ind w:firstLine="0"/>
              <w:jc w:val="center"/>
            </w:pPr>
            <w:r>
              <w:t>18</w:t>
            </w:r>
          </w:p>
          <w:p w14:paraId="0DA79101" w14:textId="77777777" w:rsidR="00A73684" w:rsidRDefault="00A73684" w:rsidP="003D1C8E">
            <w:pPr>
              <w:pStyle w:val="TF-TEXTO"/>
              <w:ind w:firstLine="0"/>
              <w:jc w:val="center"/>
            </w:pPr>
            <w:r>
              <w:t>21</w:t>
            </w:r>
          </w:p>
          <w:p w14:paraId="49DD925C" w14:textId="77777777" w:rsidR="00A73684" w:rsidRDefault="00A73684" w:rsidP="003D1C8E">
            <w:pPr>
              <w:pStyle w:val="TF-TEXTO"/>
              <w:ind w:firstLine="0"/>
              <w:jc w:val="center"/>
            </w:pPr>
            <w:r>
              <w:t>25</w:t>
            </w:r>
          </w:p>
          <w:p w14:paraId="553BD168" w14:textId="688FA255" w:rsidR="00A73684" w:rsidRPr="00B63D09" w:rsidRDefault="00A73684" w:rsidP="003D1C8E">
            <w:pPr>
              <w:pStyle w:val="TF-TEXTO"/>
              <w:ind w:firstLine="0"/>
              <w:jc w:val="center"/>
            </w:pPr>
            <w:r>
              <w:t>33</w:t>
            </w:r>
          </w:p>
        </w:tc>
        <w:tc>
          <w:tcPr>
            <w:tcW w:w="1406" w:type="dxa"/>
          </w:tcPr>
          <w:p w14:paraId="59A01825" w14:textId="77777777" w:rsidR="00B63D09" w:rsidRDefault="00A73684" w:rsidP="00B63D09">
            <w:pPr>
              <w:pStyle w:val="TF-TEXTO"/>
              <w:ind w:firstLine="0"/>
              <w:jc w:val="center"/>
            </w:pPr>
            <w:r>
              <w:t>20%</w:t>
            </w:r>
          </w:p>
          <w:p w14:paraId="0920B873" w14:textId="77777777" w:rsidR="00A73684" w:rsidRDefault="00A73684" w:rsidP="00B63D09">
            <w:pPr>
              <w:pStyle w:val="TF-TEXTO"/>
              <w:ind w:firstLine="0"/>
              <w:jc w:val="center"/>
            </w:pPr>
            <w:r>
              <w:t>20%</w:t>
            </w:r>
          </w:p>
          <w:p w14:paraId="77FDBD31" w14:textId="4E5C2AF3" w:rsidR="00A73684" w:rsidRDefault="00A73684" w:rsidP="00B63D09">
            <w:pPr>
              <w:pStyle w:val="TF-TEXTO"/>
              <w:ind w:firstLine="0"/>
              <w:jc w:val="center"/>
            </w:pPr>
            <w:r>
              <w:t>40%</w:t>
            </w:r>
          </w:p>
          <w:p w14:paraId="72DD5427" w14:textId="5C500067" w:rsidR="00A73684" w:rsidRDefault="00A73684" w:rsidP="00B63D09">
            <w:pPr>
              <w:pStyle w:val="TF-TEXTO"/>
              <w:ind w:firstLine="0"/>
              <w:jc w:val="center"/>
            </w:pPr>
            <w:r>
              <w:t>20%</w:t>
            </w:r>
          </w:p>
        </w:tc>
      </w:tr>
      <w:tr w:rsidR="00B63D09" w14:paraId="258A3FFB" w14:textId="77777777" w:rsidTr="003D1C8E">
        <w:tc>
          <w:tcPr>
            <w:tcW w:w="5098" w:type="dxa"/>
          </w:tcPr>
          <w:p w14:paraId="7B8FEB24" w14:textId="197BC20B" w:rsidR="00B63D09" w:rsidRPr="00B63D09" w:rsidRDefault="00B63D09" w:rsidP="00B63D09">
            <w:pPr>
              <w:pStyle w:val="TF-TEXTO"/>
              <w:ind w:firstLine="0"/>
              <w:jc w:val="center"/>
            </w:pPr>
            <w:r w:rsidRPr="00B63D09">
              <w:t>Você utiliza dispositivos móveis com qual frequência?</w:t>
            </w:r>
          </w:p>
        </w:tc>
        <w:tc>
          <w:tcPr>
            <w:tcW w:w="2552" w:type="dxa"/>
          </w:tcPr>
          <w:p w14:paraId="0010407B" w14:textId="77777777" w:rsidR="003D1C8E" w:rsidRDefault="00A73684" w:rsidP="003D1C8E">
            <w:pPr>
              <w:pStyle w:val="TF-TEXTO"/>
              <w:ind w:firstLine="0"/>
              <w:jc w:val="center"/>
            </w:pPr>
            <w:r>
              <w:t>Nunca utilizei</w:t>
            </w:r>
          </w:p>
          <w:p w14:paraId="3A2E1A8A" w14:textId="6AEF7960" w:rsidR="00A73684" w:rsidRDefault="00A73684" w:rsidP="003D1C8E">
            <w:pPr>
              <w:pStyle w:val="TF-TEXTO"/>
              <w:ind w:firstLine="0"/>
              <w:jc w:val="center"/>
            </w:pPr>
            <w:r>
              <w:lastRenderedPageBreak/>
              <w:t>Às vezes</w:t>
            </w:r>
          </w:p>
          <w:p w14:paraId="5B3CBBAA" w14:textId="0C0F1891" w:rsidR="00B63D09" w:rsidRPr="00B63D09" w:rsidRDefault="00A73684" w:rsidP="003D1C8E">
            <w:pPr>
              <w:pStyle w:val="TF-TEXTO"/>
              <w:ind w:firstLine="0"/>
              <w:jc w:val="center"/>
            </w:pPr>
            <w:r>
              <w:t>Frequentemente</w:t>
            </w:r>
          </w:p>
        </w:tc>
        <w:tc>
          <w:tcPr>
            <w:tcW w:w="1406" w:type="dxa"/>
          </w:tcPr>
          <w:p w14:paraId="657AE42D" w14:textId="77777777" w:rsidR="00B63D09" w:rsidRDefault="00A73684" w:rsidP="00B63D09">
            <w:pPr>
              <w:pStyle w:val="TF-TEXTO"/>
              <w:ind w:firstLine="0"/>
              <w:jc w:val="center"/>
            </w:pPr>
            <w:r>
              <w:lastRenderedPageBreak/>
              <w:t>0%</w:t>
            </w:r>
          </w:p>
          <w:p w14:paraId="6BA72778" w14:textId="77777777" w:rsidR="00A73684" w:rsidRDefault="00A73684" w:rsidP="00B63D09">
            <w:pPr>
              <w:pStyle w:val="TF-TEXTO"/>
              <w:ind w:firstLine="0"/>
              <w:jc w:val="center"/>
            </w:pPr>
            <w:r>
              <w:lastRenderedPageBreak/>
              <w:t>20%</w:t>
            </w:r>
          </w:p>
          <w:p w14:paraId="43F83EB3" w14:textId="0F0CE86E" w:rsidR="00A73684" w:rsidRDefault="00A73684" w:rsidP="00B63D09">
            <w:pPr>
              <w:pStyle w:val="TF-TEXTO"/>
              <w:ind w:firstLine="0"/>
              <w:jc w:val="center"/>
            </w:pPr>
            <w:r>
              <w:t>80%</w:t>
            </w:r>
          </w:p>
        </w:tc>
      </w:tr>
      <w:tr w:rsidR="00B63D09" w14:paraId="03526185" w14:textId="77777777" w:rsidTr="003D1C8E">
        <w:tc>
          <w:tcPr>
            <w:tcW w:w="5098" w:type="dxa"/>
          </w:tcPr>
          <w:p w14:paraId="43C549B0" w14:textId="7245F10A" w:rsidR="00B63D09" w:rsidRPr="00B63D09" w:rsidRDefault="00B63D09" w:rsidP="00B63D09">
            <w:pPr>
              <w:pStyle w:val="TF-TEXTO"/>
              <w:ind w:firstLine="0"/>
              <w:jc w:val="center"/>
            </w:pPr>
            <w:r w:rsidRPr="00B63D09">
              <w:lastRenderedPageBreak/>
              <w:t>Indique seu grau de familiaridade com Realidade Aumentada:</w:t>
            </w:r>
          </w:p>
        </w:tc>
        <w:tc>
          <w:tcPr>
            <w:tcW w:w="2552" w:type="dxa"/>
          </w:tcPr>
          <w:p w14:paraId="16934837" w14:textId="77777777" w:rsidR="00B63D09" w:rsidRPr="00B63D09" w:rsidRDefault="00B63D09" w:rsidP="00B63D09">
            <w:pPr>
              <w:pStyle w:val="TF-TEXTO"/>
              <w:ind w:firstLine="0"/>
              <w:jc w:val="center"/>
            </w:pPr>
            <w:r w:rsidRPr="00B63D09">
              <w:t>Nunca ouvi falar</w:t>
            </w:r>
          </w:p>
          <w:p w14:paraId="4272CD0B" w14:textId="77777777" w:rsidR="00B63D09" w:rsidRPr="00B63D09" w:rsidRDefault="00B63D09" w:rsidP="00B63D09">
            <w:pPr>
              <w:pStyle w:val="TF-TEXTO"/>
              <w:ind w:firstLine="0"/>
              <w:jc w:val="center"/>
            </w:pPr>
            <w:r w:rsidRPr="00B63D09">
              <w:t>Conheço, mas nunca utilizei</w:t>
            </w:r>
          </w:p>
          <w:p w14:paraId="02A8C60C" w14:textId="4A76965A" w:rsidR="00B63D09" w:rsidRPr="00B63D09" w:rsidRDefault="00B63D09" w:rsidP="00B63D09">
            <w:pPr>
              <w:pStyle w:val="TF-TEXTO"/>
              <w:ind w:firstLine="0"/>
              <w:jc w:val="center"/>
            </w:pPr>
            <w:r w:rsidRPr="00B63D09">
              <w:t>Já utilizei</w:t>
            </w:r>
          </w:p>
        </w:tc>
        <w:tc>
          <w:tcPr>
            <w:tcW w:w="1406" w:type="dxa"/>
          </w:tcPr>
          <w:p w14:paraId="5AA37335" w14:textId="77777777" w:rsidR="00B63D09" w:rsidRDefault="00A73684" w:rsidP="00B63D09">
            <w:pPr>
              <w:pStyle w:val="TF-TEXTO"/>
              <w:ind w:firstLine="0"/>
              <w:jc w:val="center"/>
            </w:pPr>
            <w:r>
              <w:t>20%</w:t>
            </w:r>
          </w:p>
          <w:p w14:paraId="697F04B0" w14:textId="77777777" w:rsidR="00A73684" w:rsidRDefault="00A73684" w:rsidP="00B63D09">
            <w:pPr>
              <w:pStyle w:val="TF-TEXTO"/>
              <w:ind w:firstLine="0"/>
              <w:jc w:val="center"/>
            </w:pPr>
            <w:r>
              <w:t>20%</w:t>
            </w:r>
          </w:p>
          <w:p w14:paraId="1FC27D6C" w14:textId="3D876FAE" w:rsidR="0036190F" w:rsidRDefault="00A73684" w:rsidP="0036190F">
            <w:pPr>
              <w:pStyle w:val="TF-TEXTO"/>
              <w:ind w:firstLine="0"/>
              <w:jc w:val="center"/>
            </w:pPr>
            <w:r>
              <w:t>60%</w:t>
            </w:r>
          </w:p>
        </w:tc>
      </w:tr>
    </w:tbl>
    <w:p w14:paraId="34CBBA01" w14:textId="208C8291" w:rsidR="00B63D09" w:rsidRDefault="00A73684" w:rsidP="00A73684">
      <w:pPr>
        <w:pStyle w:val="TF-FONTE"/>
      </w:pPr>
      <w:r>
        <w:t>Fonte: elaborado pelo autor.</w:t>
      </w:r>
    </w:p>
    <w:p w14:paraId="53329562" w14:textId="0AA96ECA" w:rsidR="00E54C6B" w:rsidRPr="00E54C6B" w:rsidRDefault="005241C1" w:rsidP="00E54C6B">
      <w:pPr>
        <w:pStyle w:val="TF-TEXTO"/>
      </w:pPr>
      <w:r w:rsidRPr="00E54C6B">
        <w:tab/>
      </w:r>
      <w:r w:rsidR="00E54C6B" w:rsidRPr="00E54C6B">
        <w:t>Na segunda etapa do questionário, foram incluídas perguntas relacionadas à proposta da aplicação e à usabilidade das funções. Para as respostas de usabilidade, foi utilizada uma escala de 1 a 5, onde 1 representa "ruim" e 5 representa "bom", além de possuir um campo de observações. As perguntas juntamente com as respostas dos participantes podem ser visualizadas no</w:t>
      </w:r>
      <w:r w:rsidR="00B82BF6">
        <w:t xml:space="preserve"> </w:t>
      </w:r>
      <w:r w:rsidR="00B82BF6">
        <w:fldChar w:fldCharType="begin"/>
      </w:r>
      <w:r w:rsidR="00B82BF6">
        <w:instrText xml:space="preserve"> REF _Ref152785295 \h </w:instrText>
      </w:r>
      <w:r w:rsidR="00B82BF6">
        <w:fldChar w:fldCharType="separate"/>
      </w:r>
      <w:r w:rsidR="00B82BF6">
        <w:t xml:space="preserve">Quadro </w:t>
      </w:r>
      <w:r w:rsidR="00B82BF6">
        <w:rPr>
          <w:noProof/>
        </w:rPr>
        <w:t>5</w:t>
      </w:r>
      <w:r w:rsidR="00B82BF6">
        <w:fldChar w:fldCharType="end"/>
      </w:r>
      <w:r w:rsidR="00E54C6B" w:rsidRPr="00E54C6B">
        <w:t>.</w:t>
      </w:r>
    </w:p>
    <w:p w14:paraId="1E68AACF" w14:textId="23A1E902" w:rsidR="00E54C6B" w:rsidRPr="00E54C6B" w:rsidRDefault="00E54C6B" w:rsidP="00E54C6B">
      <w:pPr>
        <w:pStyle w:val="TF-TEXTO"/>
      </w:pPr>
      <w:r w:rsidRPr="00E54C6B">
        <w:t>No que diz respeito à proposta da aplicação, todos concordaram que a aplicação ajudou a despertar interesse e melhorar a compreensão sobre o fóssil, e que a utilização dessa abordagem pode ajudar nas explicações e compreensão de assuntos relacionados a este tema. A maioria dos participantes achou a aplicação intuitiva e fácil de usar, e não sentiram desconforto ao utilizar o HMD. As observações feitas sobre ele foram de uma primeira estranheza ao utilizá-lo, mas que passava após alguns minutos de utilização.</w:t>
      </w:r>
    </w:p>
    <w:p w14:paraId="54E217AB" w14:textId="296EF922" w:rsidR="00E54C6B" w:rsidRPr="00E54C6B" w:rsidRDefault="00D56E0D" w:rsidP="00E54C6B">
      <w:pPr>
        <w:pStyle w:val="TF-TEXTO"/>
      </w:pPr>
      <w:r>
        <w:rPr>
          <w:shd w:val="clear" w:color="auto" w:fill="FFFFFF"/>
        </w:rPr>
        <w:tab/>
      </w:r>
      <w:r w:rsidR="00E54C6B" w:rsidRPr="00E54C6B">
        <w:t>Os participantes classificaram sua experiência com os botões do fóssil e os da mão como mediana a boa. Durante os testes, foi necessário oferecer um pequeno auxílio para que fosse possível realizar as interações com mais facilidade, pois foi notada uma dificuldade em perceber a real posição dos botões devido à falta de oclusão sobre as mãos. Em relação à visualização das informações no painel virtual, todos os participantes a classificaram como boa, informando durante a utilização que não apresentavam dificuldades para ler as informações tanto do painel como as do fóssil. Além disso, mencionaram que a qualidade gráfica dos componentes da aplicação foi satisfatória.</w:t>
      </w:r>
    </w:p>
    <w:p w14:paraId="08CB557D" w14:textId="3B81990F" w:rsidR="00E54C6B" w:rsidRPr="00E54C6B" w:rsidRDefault="00E54C6B" w:rsidP="00E54C6B">
      <w:pPr>
        <w:pStyle w:val="TF-TEXTO"/>
      </w:pPr>
      <w:r w:rsidRPr="00E54C6B">
        <w:t xml:space="preserve">Um dos problemas notados durante a montagem e os testes foi que o comprimento dos cabos limitava a movimentação dos participantes, sendo o cabo do </w:t>
      </w:r>
      <w:proofErr w:type="spellStart"/>
      <w:r w:rsidR="00800F07">
        <w:t>L</w:t>
      </w:r>
      <w:r w:rsidRPr="00E54C6B">
        <w:t>eap</w:t>
      </w:r>
      <w:proofErr w:type="spellEnd"/>
      <w:r w:rsidRPr="00E54C6B">
        <w:t xml:space="preserve"> </w:t>
      </w:r>
      <w:r w:rsidR="00800F07">
        <w:t>M</w:t>
      </w:r>
      <w:r w:rsidR="00800F07" w:rsidRPr="00E54C6B">
        <w:t xml:space="preserve">otion </w:t>
      </w:r>
      <w:r w:rsidRPr="00E54C6B">
        <w:t>o responsável. Ao tentar utilizar um extensor, o aparelho não funcionava, assim seria necessário comprar um cabo mais comprido e que tivesse uma taxa de transferência de dados superior a um USB 2.0. Além disso, o smartphone não conseguia se manter carregado durante a execução constante da aplicação, mesmo estando conectado ao carregador, sendo um dos motivos o constante processamento do Vuforia.</w:t>
      </w:r>
    </w:p>
    <w:p w14:paraId="5E201037" w14:textId="6A8EF148" w:rsidR="00A73684" w:rsidRDefault="00B04396" w:rsidP="00E54C6B">
      <w:pPr>
        <w:pStyle w:val="TF-FIGURA"/>
      </w:pPr>
      <w:bookmarkStart w:id="34" w:name="_Ref152785295"/>
      <w:r>
        <w:t xml:space="preserve">Quadro </w:t>
      </w:r>
      <w:r>
        <w:fldChar w:fldCharType="begin"/>
      </w:r>
      <w:r>
        <w:instrText xml:space="preserve"> SEQ Quadro \* ARABIC </w:instrText>
      </w:r>
      <w:r>
        <w:fldChar w:fldCharType="separate"/>
      </w:r>
      <w:r>
        <w:rPr>
          <w:noProof/>
        </w:rPr>
        <w:t>5</w:t>
      </w:r>
      <w:r>
        <w:fldChar w:fldCharType="end"/>
      </w:r>
      <w:bookmarkEnd w:id="34"/>
      <w:r>
        <w:t xml:space="preserve"> - </w:t>
      </w:r>
      <w:r w:rsidRPr="00AF4155">
        <w:t>Opinião dos entrevistados sobre o aplicativo</w:t>
      </w:r>
    </w:p>
    <w:tbl>
      <w:tblPr>
        <w:tblStyle w:val="Tabelacomgrade"/>
        <w:tblW w:w="0" w:type="auto"/>
        <w:tblLook w:val="04A0" w:firstRow="1" w:lastRow="0" w:firstColumn="1" w:lastColumn="0" w:noHBand="0" w:noVBand="1"/>
      </w:tblPr>
      <w:tblGrid>
        <w:gridCol w:w="6658"/>
        <w:gridCol w:w="992"/>
        <w:gridCol w:w="1406"/>
      </w:tblGrid>
      <w:tr w:rsidR="0036190F" w14:paraId="5ED4D894" w14:textId="77777777" w:rsidTr="003D1C8E">
        <w:tc>
          <w:tcPr>
            <w:tcW w:w="6658" w:type="dxa"/>
          </w:tcPr>
          <w:p w14:paraId="0944AEAE" w14:textId="0C6F1716" w:rsidR="0036190F" w:rsidRPr="0036190F" w:rsidRDefault="0036190F" w:rsidP="003D1C8E">
            <w:pPr>
              <w:pStyle w:val="TF-TEXTO"/>
              <w:ind w:firstLine="0"/>
            </w:pPr>
            <w:r w:rsidRPr="0036190F">
              <w:rPr>
                <w:color w:val="202124"/>
                <w:spacing w:val="3"/>
                <w:shd w:val="clear" w:color="auto" w:fill="FFFFFF"/>
              </w:rPr>
              <w:t>Você acha que a aplicação ajudou a melhorar a compreensão do conteúdo relacionado ao fóssil?</w:t>
            </w:r>
          </w:p>
        </w:tc>
        <w:tc>
          <w:tcPr>
            <w:tcW w:w="992" w:type="dxa"/>
          </w:tcPr>
          <w:p w14:paraId="4393C33E" w14:textId="5B7C52DB" w:rsidR="0036190F" w:rsidRDefault="0036190F" w:rsidP="003D1C8E">
            <w:pPr>
              <w:jc w:val="center"/>
              <w:rPr>
                <w:sz w:val="20"/>
                <w:szCs w:val="20"/>
              </w:rPr>
            </w:pPr>
            <w:r>
              <w:rPr>
                <w:sz w:val="20"/>
                <w:szCs w:val="20"/>
              </w:rPr>
              <w:t>Sim</w:t>
            </w:r>
          </w:p>
          <w:p w14:paraId="2AEDFFC3" w14:textId="1795D2B4" w:rsidR="0036190F" w:rsidRPr="003D1C8E" w:rsidRDefault="0036190F" w:rsidP="0036190F">
            <w:pPr>
              <w:jc w:val="center"/>
              <w:rPr>
                <w:sz w:val="20"/>
                <w:szCs w:val="20"/>
              </w:rPr>
            </w:pPr>
            <w:r>
              <w:rPr>
                <w:sz w:val="20"/>
                <w:szCs w:val="20"/>
              </w:rPr>
              <w:t>Não</w:t>
            </w:r>
          </w:p>
        </w:tc>
        <w:tc>
          <w:tcPr>
            <w:tcW w:w="1406" w:type="dxa"/>
          </w:tcPr>
          <w:p w14:paraId="19FF4596" w14:textId="77777777" w:rsidR="0036190F" w:rsidRDefault="0036190F" w:rsidP="003D1C8E">
            <w:pPr>
              <w:jc w:val="center"/>
              <w:rPr>
                <w:sz w:val="20"/>
                <w:szCs w:val="20"/>
              </w:rPr>
            </w:pPr>
            <w:r>
              <w:rPr>
                <w:sz w:val="20"/>
                <w:szCs w:val="20"/>
              </w:rPr>
              <w:t>100%</w:t>
            </w:r>
          </w:p>
          <w:p w14:paraId="07799850" w14:textId="0AE8978D" w:rsidR="0036190F" w:rsidRPr="003D1C8E" w:rsidRDefault="0036190F" w:rsidP="003D1C8E">
            <w:pPr>
              <w:jc w:val="center"/>
              <w:rPr>
                <w:sz w:val="20"/>
                <w:szCs w:val="20"/>
              </w:rPr>
            </w:pPr>
            <w:r>
              <w:rPr>
                <w:sz w:val="20"/>
                <w:szCs w:val="20"/>
              </w:rPr>
              <w:t>0%</w:t>
            </w:r>
          </w:p>
        </w:tc>
      </w:tr>
      <w:tr w:rsidR="005241C1" w14:paraId="79716B65" w14:textId="77777777" w:rsidTr="003D1C8E">
        <w:tc>
          <w:tcPr>
            <w:tcW w:w="6658" w:type="dxa"/>
          </w:tcPr>
          <w:p w14:paraId="4F4FA3B2" w14:textId="651CCD1F" w:rsidR="005241C1" w:rsidRPr="0036190F" w:rsidRDefault="005241C1" w:rsidP="005241C1">
            <w:pPr>
              <w:pStyle w:val="TF-TEXTO"/>
              <w:ind w:firstLine="0"/>
              <w:rPr>
                <w:color w:val="202124"/>
                <w:spacing w:val="3"/>
                <w:shd w:val="clear" w:color="auto" w:fill="FFFFFF"/>
              </w:rPr>
            </w:pPr>
            <w:r w:rsidRPr="0036190F">
              <w:rPr>
                <w:color w:val="202124"/>
                <w:spacing w:val="3"/>
                <w:shd w:val="clear" w:color="auto" w:fill="FFFFFF"/>
              </w:rPr>
              <w:t>A ferramenta conseguiu despertar em você interesse em conteúdos ou assuntos relacionados a Fósseis?</w:t>
            </w:r>
          </w:p>
        </w:tc>
        <w:tc>
          <w:tcPr>
            <w:tcW w:w="992" w:type="dxa"/>
          </w:tcPr>
          <w:p w14:paraId="1CF61B9F" w14:textId="77777777" w:rsidR="005241C1" w:rsidRDefault="005241C1" w:rsidP="005241C1">
            <w:pPr>
              <w:jc w:val="center"/>
              <w:rPr>
                <w:sz w:val="20"/>
                <w:szCs w:val="20"/>
              </w:rPr>
            </w:pPr>
            <w:r>
              <w:rPr>
                <w:sz w:val="20"/>
                <w:szCs w:val="20"/>
              </w:rPr>
              <w:t>Sim</w:t>
            </w:r>
          </w:p>
          <w:p w14:paraId="3D47C79E" w14:textId="288E51D2" w:rsidR="005241C1" w:rsidRDefault="005241C1" w:rsidP="005241C1">
            <w:pPr>
              <w:jc w:val="center"/>
              <w:rPr>
                <w:sz w:val="20"/>
                <w:szCs w:val="20"/>
              </w:rPr>
            </w:pPr>
            <w:r>
              <w:rPr>
                <w:sz w:val="20"/>
                <w:szCs w:val="20"/>
              </w:rPr>
              <w:t>Não</w:t>
            </w:r>
          </w:p>
        </w:tc>
        <w:tc>
          <w:tcPr>
            <w:tcW w:w="1406" w:type="dxa"/>
          </w:tcPr>
          <w:p w14:paraId="76E59B76" w14:textId="77777777" w:rsidR="005241C1" w:rsidRDefault="005241C1" w:rsidP="005241C1">
            <w:pPr>
              <w:jc w:val="center"/>
              <w:rPr>
                <w:sz w:val="20"/>
                <w:szCs w:val="20"/>
              </w:rPr>
            </w:pPr>
            <w:r>
              <w:rPr>
                <w:sz w:val="20"/>
                <w:szCs w:val="20"/>
              </w:rPr>
              <w:t>100%</w:t>
            </w:r>
          </w:p>
          <w:p w14:paraId="05C1DE14" w14:textId="6189E438" w:rsidR="005241C1" w:rsidRDefault="005241C1" w:rsidP="005241C1">
            <w:pPr>
              <w:jc w:val="center"/>
              <w:rPr>
                <w:sz w:val="20"/>
                <w:szCs w:val="20"/>
              </w:rPr>
            </w:pPr>
            <w:r>
              <w:rPr>
                <w:sz w:val="20"/>
                <w:szCs w:val="20"/>
              </w:rPr>
              <w:t>0%</w:t>
            </w:r>
          </w:p>
        </w:tc>
      </w:tr>
      <w:tr w:rsidR="005241C1" w14:paraId="62448BC0" w14:textId="77777777" w:rsidTr="003D1C8E">
        <w:tc>
          <w:tcPr>
            <w:tcW w:w="6658" w:type="dxa"/>
          </w:tcPr>
          <w:p w14:paraId="080A1897" w14:textId="020516FB" w:rsidR="005241C1" w:rsidRPr="0036190F" w:rsidRDefault="005241C1" w:rsidP="005241C1">
            <w:pPr>
              <w:pStyle w:val="TF-TEXTO"/>
              <w:ind w:firstLine="0"/>
              <w:rPr>
                <w:color w:val="202124"/>
                <w:spacing w:val="3"/>
                <w:shd w:val="clear" w:color="auto" w:fill="FFFFFF"/>
              </w:rPr>
            </w:pPr>
            <w:r w:rsidRPr="0036190F">
              <w:rPr>
                <w:color w:val="202124"/>
                <w:spacing w:val="3"/>
                <w:shd w:val="clear" w:color="auto" w:fill="FFFFFF"/>
              </w:rPr>
              <w:t>Você acha que com esta abordagem para a demonstração de conteúdos relacionados ao Fósseis, possa ajudar na explicações e compreensão de assuntos relacionados a este tema?</w:t>
            </w:r>
          </w:p>
        </w:tc>
        <w:tc>
          <w:tcPr>
            <w:tcW w:w="992" w:type="dxa"/>
          </w:tcPr>
          <w:p w14:paraId="184F5E79" w14:textId="77777777" w:rsidR="005241C1" w:rsidRDefault="005241C1" w:rsidP="005241C1">
            <w:pPr>
              <w:jc w:val="center"/>
              <w:rPr>
                <w:sz w:val="20"/>
                <w:szCs w:val="20"/>
              </w:rPr>
            </w:pPr>
            <w:r>
              <w:rPr>
                <w:sz w:val="20"/>
                <w:szCs w:val="20"/>
              </w:rPr>
              <w:t>Sim</w:t>
            </w:r>
          </w:p>
          <w:p w14:paraId="065E08D0" w14:textId="37E7FFC8" w:rsidR="005241C1" w:rsidRDefault="005241C1" w:rsidP="005241C1">
            <w:pPr>
              <w:jc w:val="center"/>
              <w:rPr>
                <w:sz w:val="20"/>
                <w:szCs w:val="20"/>
              </w:rPr>
            </w:pPr>
            <w:r>
              <w:rPr>
                <w:sz w:val="20"/>
                <w:szCs w:val="20"/>
              </w:rPr>
              <w:t>Não</w:t>
            </w:r>
          </w:p>
        </w:tc>
        <w:tc>
          <w:tcPr>
            <w:tcW w:w="1406" w:type="dxa"/>
          </w:tcPr>
          <w:p w14:paraId="5A4C727F" w14:textId="77777777" w:rsidR="005241C1" w:rsidRDefault="005241C1" w:rsidP="005241C1">
            <w:pPr>
              <w:jc w:val="center"/>
              <w:rPr>
                <w:sz w:val="20"/>
                <w:szCs w:val="20"/>
              </w:rPr>
            </w:pPr>
            <w:r>
              <w:rPr>
                <w:sz w:val="20"/>
                <w:szCs w:val="20"/>
              </w:rPr>
              <w:t>100%</w:t>
            </w:r>
          </w:p>
          <w:p w14:paraId="6084D0A1" w14:textId="41D15FFB" w:rsidR="005241C1" w:rsidRDefault="005241C1" w:rsidP="005241C1">
            <w:pPr>
              <w:jc w:val="center"/>
              <w:rPr>
                <w:sz w:val="20"/>
                <w:szCs w:val="20"/>
              </w:rPr>
            </w:pPr>
            <w:r>
              <w:rPr>
                <w:sz w:val="20"/>
                <w:szCs w:val="20"/>
              </w:rPr>
              <w:t>0%</w:t>
            </w:r>
          </w:p>
        </w:tc>
      </w:tr>
      <w:tr w:rsidR="005241C1" w14:paraId="78189E40" w14:textId="77777777" w:rsidTr="003D1C8E">
        <w:tc>
          <w:tcPr>
            <w:tcW w:w="6658" w:type="dxa"/>
          </w:tcPr>
          <w:p w14:paraId="0CA93968" w14:textId="1A1A91C8" w:rsidR="005241C1" w:rsidRPr="0036190F" w:rsidRDefault="005241C1" w:rsidP="005241C1">
            <w:pPr>
              <w:pStyle w:val="TF-TEXTO"/>
              <w:ind w:firstLine="0"/>
            </w:pPr>
            <w:r w:rsidRPr="0036190F">
              <w:t xml:space="preserve">De modo geral, você achou a aplicação intuitiva e fácil de usar? </w:t>
            </w:r>
          </w:p>
        </w:tc>
        <w:tc>
          <w:tcPr>
            <w:tcW w:w="992" w:type="dxa"/>
          </w:tcPr>
          <w:p w14:paraId="20140101" w14:textId="77777777" w:rsidR="005241C1" w:rsidRPr="003D1C8E" w:rsidRDefault="005241C1" w:rsidP="005241C1">
            <w:pPr>
              <w:jc w:val="center"/>
              <w:rPr>
                <w:sz w:val="20"/>
                <w:szCs w:val="20"/>
              </w:rPr>
            </w:pPr>
            <w:r w:rsidRPr="003D1C8E">
              <w:rPr>
                <w:sz w:val="20"/>
                <w:szCs w:val="20"/>
              </w:rPr>
              <w:t>1</w:t>
            </w:r>
          </w:p>
          <w:p w14:paraId="530BF4F7" w14:textId="3A7746A6" w:rsidR="005241C1" w:rsidRPr="003D1C8E" w:rsidRDefault="005241C1" w:rsidP="005241C1">
            <w:pPr>
              <w:jc w:val="center"/>
              <w:rPr>
                <w:sz w:val="20"/>
                <w:szCs w:val="20"/>
              </w:rPr>
            </w:pPr>
            <w:r w:rsidRPr="003D1C8E">
              <w:rPr>
                <w:sz w:val="20"/>
                <w:szCs w:val="20"/>
              </w:rPr>
              <w:t>4</w:t>
            </w:r>
          </w:p>
        </w:tc>
        <w:tc>
          <w:tcPr>
            <w:tcW w:w="1406" w:type="dxa"/>
          </w:tcPr>
          <w:p w14:paraId="136AC34F" w14:textId="77777777" w:rsidR="005241C1" w:rsidRPr="003D1C8E" w:rsidRDefault="005241C1" w:rsidP="005241C1">
            <w:pPr>
              <w:jc w:val="center"/>
              <w:rPr>
                <w:sz w:val="20"/>
                <w:szCs w:val="20"/>
              </w:rPr>
            </w:pPr>
            <w:r w:rsidRPr="003D1C8E">
              <w:rPr>
                <w:sz w:val="20"/>
                <w:szCs w:val="20"/>
              </w:rPr>
              <w:t>20%</w:t>
            </w:r>
          </w:p>
          <w:p w14:paraId="0CC18BB0" w14:textId="779A10FB" w:rsidR="005241C1" w:rsidRPr="003D1C8E" w:rsidRDefault="005241C1" w:rsidP="005241C1">
            <w:pPr>
              <w:jc w:val="center"/>
              <w:rPr>
                <w:sz w:val="20"/>
                <w:szCs w:val="20"/>
              </w:rPr>
            </w:pPr>
            <w:r w:rsidRPr="003D1C8E">
              <w:rPr>
                <w:sz w:val="20"/>
                <w:szCs w:val="20"/>
              </w:rPr>
              <w:t>80%</w:t>
            </w:r>
          </w:p>
        </w:tc>
      </w:tr>
      <w:tr w:rsidR="005241C1" w14:paraId="18D1698A" w14:textId="77777777" w:rsidTr="003D1C8E">
        <w:tc>
          <w:tcPr>
            <w:tcW w:w="6658" w:type="dxa"/>
          </w:tcPr>
          <w:p w14:paraId="637BE9BF" w14:textId="4DA6FBE6" w:rsidR="005241C1" w:rsidRPr="0036190F" w:rsidRDefault="005241C1" w:rsidP="005241C1">
            <w:pPr>
              <w:rPr>
                <w:sz w:val="20"/>
                <w:szCs w:val="20"/>
              </w:rPr>
            </w:pPr>
            <w:r w:rsidRPr="0036190F">
              <w:rPr>
                <w:sz w:val="20"/>
                <w:szCs w:val="20"/>
              </w:rPr>
              <w:t>Como você classificaria a sua experiência com os botões de interação em volta do fóssil?</w:t>
            </w:r>
          </w:p>
        </w:tc>
        <w:tc>
          <w:tcPr>
            <w:tcW w:w="992" w:type="dxa"/>
          </w:tcPr>
          <w:p w14:paraId="6A2BEB45" w14:textId="77777777" w:rsidR="005241C1" w:rsidRPr="003D1C8E" w:rsidRDefault="005241C1" w:rsidP="005241C1">
            <w:pPr>
              <w:jc w:val="center"/>
              <w:rPr>
                <w:sz w:val="20"/>
                <w:szCs w:val="20"/>
              </w:rPr>
            </w:pPr>
            <w:r w:rsidRPr="003D1C8E">
              <w:rPr>
                <w:sz w:val="20"/>
                <w:szCs w:val="20"/>
              </w:rPr>
              <w:t>3</w:t>
            </w:r>
          </w:p>
          <w:p w14:paraId="23C31ED4" w14:textId="31EDA99B" w:rsidR="005241C1" w:rsidRPr="003D1C8E" w:rsidRDefault="005241C1" w:rsidP="005241C1">
            <w:pPr>
              <w:jc w:val="center"/>
              <w:rPr>
                <w:sz w:val="20"/>
                <w:szCs w:val="20"/>
              </w:rPr>
            </w:pPr>
            <w:r w:rsidRPr="003D1C8E">
              <w:rPr>
                <w:sz w:val="20"/>
                <w:szCs w:val="20"/>
              </w:rPr>
              <w:t>4</w:t>
            </w:r>
          </w:p>
        </w:tc>
        <w:tc>
          <w:tcPr>
            <w:tcW w:w="1406" w:type="dxa"/>
          </w:tcPr>
          <w:p w14:paraId="44AC33B2" w14:textId="77777777" w:rsidR="005241C1" w:rsidRPr="003D1C8E" w:rsidRDefault="005241C1" w:rsidP="005241C1">
            <w:pPr>
              <w:jc w:val="center"/>
              <w:rPr>
                <w:sz w:val="20"/>
                <w:szCs w:val="20"/>
              </w:rPr>
            </w:pPr>
            <w:r w:rsidRPr="003D1C8E">
              <w:rPr>
                <w:sz w:val="20"/>
                <w:szCs w:val="20"/>
              </w:rPr>
              <w:t>40%</w:t>
            </w:r>
          </w:p>
          <w:p w14:paraId="0F8267B6" w14:textId="15A24496" w:rsidR="005241C1" w:rsidRPr="003D1C8E" w:rsidRDefault="005241C1" w:rsidP="005241C1">
            <w:pPr>
              <w:jc w:val="center"/>
              <w:rPr>
                <w:sz w:val="20"/>
                <w:szCs w:val="20"/>
              </w:rPr>
            </w:pPr>
            <w:r w:rsidRPr="003D1C8E">
              <w:rPr>
                <w:sz w:val="20"/>
                <w:szCs w:val="20"/>
              </w:rPr>
              <w:t>60%</w:t>
            </w:r>
          </w:p>
        </w:tc>
      </w:tr>
      <w:tr w:rsidR="005241C1" w14:paraId="77381D24" w14:textId="77777777" w:rsidTr="003D1C8E">
        <w:tc>
          <w:tcPr>
            <w:tcW w:w="6658" w:type="dxa"/>
          </w:tcPr>
          <w:p w14:paraId="34CAA45B" w14:textId="57874E1D" w:rsidR="005241C1" w:rsidRPr="0036190F" w:rsidRDefault="005241C1" w:rsidP="005241C1">
            <w:pPr>
              <w:rPr>
                <w:sz w:val="20"/>
                <w:szCs w:val="20"/>
              </w:rPr>
            </w:pPr>
            <w:r w:rsidRPr="0036190F">
              <w:rPr>
                <w:sz w:val="20"/>
                <w:szCs w:val="20"/>
              </w:rPr>
              <w:t>Como você classificaria a sua experiência com os objetos de seleção da mão esquerda?</w:t>
            </w:r>
          </w:p>
        </w:tc>
        <w:tc>
          <w:tcPr>
            <w:tcW w:w="992" w:type="dxa"/>
          </w:tcPr>
          <w:p w14:paraId="4CFABF12" w14:textId="77777777" w:rsidR="005241C1" w:rsidRPr="003D1C8E" w:rsidRDefault="005241C1" w:rsidP="005241C1">
            <w:pPr>
              <w:jc w:val="center"/>
              <w:rPr>
                <w:sz w:val="20"/>
                <w:szCs w:val="20"/>
              </w:rPr>
            </w:pPr>
            <w:r w:rsidRPr="003D1C8E">
              <w:rPr>
                <w:sz w:val="20"/>
                <w:szCs w:val="20"/>
              </w:rPr>
              <w:t>4</w:t>
            </w:r>
          </w:p>
          <w:p w14:paraId="5D100D00" w14:textId="4A80FC31" w:rsidR="005241C1" w:rsidRPr="003D1C8E" w:rsidRDefault="005241C1" w:rsidP="005241C1">
            <w:pPr>
              <w:jc w:val="center"/>
              <w:rPr>
                <w:sz w:val="20"/>
                <w:szCs w:val="20"/>
              </w:rPr>
            </w:pPr>
            <w:r w:rsidRPr="003D1C8E">
              <w:rPr>
                <w:sz w:val="20"/>
                <w:szCs w:val="20"/>
              </w:rPr>
              <w:t>5</w:t>
            </w:r>
          </w:p>
        </w:tc>
        <w:tc>
          <w:tcPr>
            <w:tcW w:w="1406" w:type="dxa"/>
          </w:tcPr>
          <w:p w14:paraId="37C17ECF" w14:textId="77777777" w:rsidR="005241C1" w:rsidRPr="003D1C8E" w:rsidRDefault="005241C1" w:rsidP="005241C1">
            <w:pPr>
              <w:jc w:val="center"/>
              <w:rPr>
                <w:sz w:val="20"/>
                <w:szCs w:val="20"/>
              </w:rPr>
            </w:pPr>
            <w:r w:rsidRPr="003D1C8E">
              <w:rPr>
                <w:sz w:val="20"/>
                <w:szCs w:val="20"/>
              </w:rPr>
              <w:t>80%</w:t>
            </w:r>
          </w:p>
          <w:p w14:paraId="4BCF9FF3" w14:textId="3F2811BF" w:rsidR="005241C1" w:rsidRPr="003D1C8E" w:rsidRDefault="005241C1" w:rsidP="005241C1">
            <w:pPr>
              <w:jc w:val="center"/>
              <w:rPr>
                <w:sz w:val="20"/>
                <w:szCs w:val="20"/>
              </w:rPr>
            </w:pPr>
            <w:r w:rsidRPr="003D1C8E">
              <w:rPr>
                <w:sz w:val="20"/>
                <w:szCs w:val="20"/>
              </w:rPr>
              <w:t>20%</w:t>
            </w:r>
          </w:p>
        </w:tc>
      </w:tr>
      <w:tr w:rsidR="005241C1" w14:paraId="5F6686AC" w14:textId="77777777" w:rsidTr="003D1C8E">
        <w:tc>
          <w:tcPr>
            <w:tcW w:w="6658" w:type="dxa"/>
          </w:tcPr>
          <w:p w14:paraId="3EC2F58D" w14:textId="7CCC88BF" w:rsidR="005241C1" w:rsidRPr="0036190F" w:rsidRDefault="005241C1" w:rsidP="005241C1">
            <w:pPr>
              <w:rPr>
                <w:sz w:val="20"/>
                <w:szCs w:val="20"/>
              </w:rPr>
            </w:pPr>
            <w:r w:rsidRPr="0036190F">
              <w:rPr>
                <w:sz w:val="20"/>
                <w:szCs w:val="20"/>
              </w:rPr>
              <w:t xml:space="preserve">Você se </w:t>
            </w:r>
            <w:proofErr w:type="gramStart"/>
            <w:r w:rsidRPr="0036190F">
              <w:rPr>
                <w:sz w:val="20"/>
                <w:szCs w:val="20"/>
              </w:rPr>
              <w:t>senti-o</w:t>
            </w:r>
            <w:proofErr w:type="gramEnd"/>
            <w:r w:rsidRPr="0036190F">
              <w:rPr>
                <w:sz w:val="20"/>
                <w:szCs w:val="20"/>
              </w:rPr>
              <w:t xml:space="preserve"> confortável utilizando o Head Mount Display?</w:t>
            </w:r>
          </w:p>
        </w:tc>
        <w:tc>
          <w:tcPr>
            <w:tcW w:w="992" w:type="dxa"/>
          </w:tcPr>
          <w:p w14:paraId="75934C49" w14:textId="33E1C934" w:rsidR="005241C1" w:rsidRPr="003D1C8E" w:rsidRDefault="005241C1" w:rsidP="005241C1">
            <w:pPr>
              <w:jc w:val="center"/>
              <w:rPr>
                <w:sz w:val="20"/>
                <w:szCs w:val="20"/>
              </w:rPr>
            </w:pPr>
            <w:r w:rsidRPr="003D1C8E">
              <w:rPr>
                <w:sz w:val="20"/>
                <w:szCs w:val="20"/>
              </w:rPr>
              <w:t>Sim</w:t>
            </w:r>
          </w:p>
          <w:p w14:paraId="5852E548" w14:textId="77F09ABE" w:rsidR="005241C1" w:rsidRPr="003D1C8E" w:rsidRDefault="005241C1" w:rsidP="005241C1">
            <w:pPr>
              <w:jc w:val="center"/>
              <w:rPr>
                <w:sz w:val="20"/>
                <w:szCs w:val="20"/>
              </w:rPr>
            </w:pPr>
            <w:r w:rsidRPr="003D1C8E">
              <w:rPr>
                <w:sz w:val="20"/>
                <w:szCs w:val="20"/>
              </w:rPr>
              <w:t>Não</w:t>
            </w:r>
          </w:p>
        </w:tc>
        <w:tc>
          <w:tcPr>
            <w:tcW w:w="1406" w:type="dxa"/>
          </w:tcPr>
          <w:p w14:paraId="25DEA79E" w14:textId="16454515" w:rsidR="005241C1" w:rsidRPr="003D1C8E" w:rsidRDefault="005241C1" w:rsidP="005241C1">
            <w:pPr>
              <w:jc w:val="center"/>
              <w:rPr>
                <w:sz w:val="20"/>
                <w:szCs w:val="20"/>
              </w:rPr>
            </w:pPr>
            <w:r w:rsidRPr="003D1C8E">
              <w:rPr>
                <w:sz w:val="20"/>
                <w:szCs w:val="20"/>
              </w:rPr>
              <w:t>60%</w:t>
            </w:r>
          </w:p>
          <w:p w14:paraId="7F32EACC" w14:textId="23310B8B" w:rsidR="005241C1" w:rsidRPr="003D1C8E" w:rsidRDefault="005241C1" w:rsidP="005241C1">
            <w:pPr>
              <w:jc w:val="center"/>
              <w:rPr>
                <w:sz w:val="20"/>
                <w:szCs w:val="20"/>
              </w:rPr>
            </w:pPr>
            <w:r w:rsidRPr="003D1C8E">
              <w:rPr>
                <w:sz w:val="20"/>
                <w:szCs w:val="20"/>
              </w:rPr>
              <w:t>40%</w:t>
            </w:r>
          </w:p>
        </w:tc>
      </w:tr>
      <w:tr w:rsidR="005241C1" w14:paraId="47B2C70E" w14:textId="77777777" w:rsidTr="003D1C8E">
        <w:tc>
          <w:tcPr>
            <w:tcW w:w="6658" w:type="dxa"/>
          </w:tcPr>
          <w:p w14:paraId="7B496A58" w14:textId="23C4FF6A" w:rsidR="005241C1" w:rsidRPr="0036190F" w:rsidRDefault="005241C1" w:rsidP="005241C1">
            <w:pPr>
              <w:rPr>
                <w:sz w:val="20"/>
                <w:szCs w:val="20"/>
              </w:rPr>
            </w:pPr>
            <w:r w:rsidRPr="0036190F">
              <w:rPr>
                <w:sz w:val="20"/>
                <w:szCs w:val="20"/>
              </w:rPr>
              <w:t>Qual o grau de facilidade de visualização das informações no painel virtual da aplicação?</w:t>
            </w:r>
          </w:p>
        </w:tc>
        <w:tc>
          <w:tcPr>
            <w:tcW w:w="992" w:type="dxa"/>
          </w:tcPr>
          <w:p w14:paraId="6109089A" w14:textId="77777777" w:rsidR="005241C1" w:rsidRPr="003D1C8E" w:rsidRDefault="005241C1" w:rsidP="005241C1">
            <w:pPr>
              <w:jc w:val="center"/>
              <w:rPr>
                <w:sz w:val="20"/>
                <w:szCs w:val="20"/>
              </w:rPr>
            </w:pPr>
            <w:r w:rsidRPr="003D1C8E">
              <w:rPr>
                <w:sz w:val="20"/>
                <w:szCs w:val="20"/>
              </w:rPr>
              <w:t>5</w:t>
            </w:r>
          </w:p>
          <w:p w14:paraId="4A81A775" w14:textId="329BE90B" w:rsidR="005241C1" w:rsidRPr="003D1C8E" w:rsidRDefault="005241C1" w:rsidP="005241C1">
            <w:pPr>
              <w:jc w:val="center"/>
              <w:rPr>
                <w:sz w:val="20"/>
                <w:szCs w:val="20"/>
              </w:rPr>
            </w:pPr>
            <w:r w:rsidRPr="003D1C8E">
              <w:rPr>
                <w:sz w:val="20"/>
                <w:szCs w:val="20"/>
              </w:rPr>
              <w:t>4</w:t>
            </w:r>
          </w:p>
        </w:tc>
        <w:tc>
          <w:tcPr>
            <w:tcW w:w="1406" w:type="dxa"/>
          </w:tcPr>
          <w:p w14:paraId="26B48441" w14:textId="77777777" w:rsidR="005241C1" w:rsidRPr="003D1C8E" w:rsidRDefault="005241C1" w:rsidP="005241C1">
            <w:pPr>
              <w:jc w:val="center"/>
              <w:rPr>
                <w:sz w:val="20"/>
                <w:szCs w:val="20"/>
              </w:rPr>
            </w:pPr>
            <w:r w:rsidRPr="003D1C8E">
              <w:rPr>
                <w:sz w:val="20"/>
                <w:szCs w:val="20"/>
              </w:rPr>
              <w:t>80%</w:t>
            </w:r>
          </w:p>
          <w:p w14:paraId="6B020626" w14:textId="1B9AB167" w:rsidR="005241C1" w:rsidRPr="003D1C8E" w:rsidRDefault="005241C1" w:rsidP="005241C1">
            <w:pPr>
              <w:jc w:val="center"/>
              <w:rPr>
                <w:sz w:val="20"/>
                <w:szCs w:val="20"/>
              </w:rPr>
            </w:pPr>
            <w:r w:rsidRPr="003D1C8E">
              <w:rPr>
                <w:sz w:val="20"/>
                <w:szCs w:val="20"/>
              </w:rPr>
              <w:t>20%</w:t>
            </w:r>
          </w:p>
        </w:tc>
      </w:tr>
      <w:tr w:rsidR="005241C1" w14:paraId="3A1E78DC" w14:textId="77777777" w:rsidTr="003D1C8E">
        <w:tc>
          <w:tcPr>
            <w:tcW w:w="6658" w:type="dxa"/>
          </w:tcPr>
          <w:p w14:paraId="308B499D" w14:textId="0857565D" w:rsidR="005241C1" w:rsidRPr="0036190F" w:rsidRDefault="005241C1" w:rsidP="005241C1">
            <w:pPr>
              <w:rPr>
                <w:sz w:val="20"/>
                <w:szCs w:val="20"/>
              </w:rPr>
            </w:pPr>
            <w:r w:rsidRPr="0036190F">
              <w:rPr>
                <w:sz w:val="20"/>
                <w:szCs w:val="20"/>
              </w:rPr>
              <w:t>O que você achou da qualidade dos gráficos da aplicação?</w:t>
            </w:r>
          </w:p>
        </w:tc>
        <w:tc>
          <w:tcPr>
            <w:tcW w:w="992" w:type="dxa"/>
          </w:tcPr>
          <w:p w14:paraId="0284F4A4" w14:textId="77777777" w:rsidR="005241C1" w:rsidRPr="003D1C8E" w:rsidRDefault="005241C1" w:rsidP="005241C1">
            <w:pPr>
              <w:jc w:val="center"/>
              <w:rPr>
                <w:sz w:val="20"/>
                <w:szCs w:val="20"/>
              </w:rPr>
            </w:pPr>
            <w:r w:rsidRPr="003D1C8E">
              <w:rPr>
                <w:sz w:val="20"/>
                <w:szCs w:val="20"/>
              </w:rPr>
              <w:t>5</w:t>
            </w:r>
          </w:p>
          <w:p w14:paraId="6A93EA98" w14:textId="41A9ECA1" w:rsidR="005241C1" w:rsidRPr="003D1C8E" w:rsidRDefault="005241C1" w:rsidP="005241C1">
            <w:pPr>
              <w:jc w:val="center"/>
              <w:rPr>
                <w:sz w:val="20"/>
                <w:szCs w:val="20"/>
              </w:rPr>
            </w:pPr>
            <w:r w:rsidRPr="003D1C8E">
              <w:rPr>
                <w:sz w:val="20"/>
                <w:szCs w:val="20"/>
              </w:rPr>
              <w:t>4</w:t>
            </w:r>
          </w:p>
        </w:tc>
        <w:tc>
          <w:tcPr>
            <w:tcW w:w="1406" w:type="dxa"/>
          </w:tcPr>
          <w:p w14:paraId="6690DD95" w14:textId="77777777" w:rsidR="005241C1" w:rsidRPr="003D1C8E" w:rsidRDefault="005241C1" w:rsidP="005241C1">
            <w:pPr>
              <w:jc w:val="center"/>
              <w:rPr>
                <w:sz w:val="20"/>
                <w:szCs w:val="20"/>
              </w:rPr>
            </w:pPr>
            <w:r w:rsidRPr="003D1C8E">
              <w:rPr>
                <w:sz w:val="20"/>
                <w:szCs w:val="20"/>
              </w:rPr>
              <w:t>80%</w:t>
            </w:r>
          </w:p>
          <w:p w14:paraId="479BABE6" w14:textId="4A5A2147" w:rsidR="005241C1" w:rsidRPr="003D1C8E" w:rsidRDefault="005241C1" w:rsidP="005241C1">
            <w:pPr>
              <w:jc w:val="center"/>
              <w:rPr>
                <w:sz w:val="20"/>
                <w:szCs w:val="20"/>
              </w:rPr>
            </w:pPr>
            <w:r w:rsidRPr="003D1C8E">
              <w:rPr>
                <w:sz w:val="20"/>
                <w:szCs w:val="20"/>
              </w:rPr>
              <w:t>20%</w:t>
            </w:r>
          </w:p>
        </w:tc>
      </w:tr>
      <w:tr w:rsidR="005241C1" w14:paraId="16414A37" w14:textId="77777777" w:rsidTr="003D1C8E">
        <w:tc>
          <w:tcPr>
            <w:tcW w:w="6658" w:type="dxa"/>
          </w:tcPr>
          <w:p w14:paraId="4EDABDAB" w14:textId="408044E1" w:rsidR="005241C1" w:rsidRPr="0036190F" w:rsidRDefault="005241C1" w:rsidP="005241C1">
            <w:pPr>
              <w:rPr>
                <w:sz w:val="20"/>
                <w:szCs w:val="20"/>
              </w:rPr>
            </w:pPr>
            <w:r w:rsidRPr="0036190F">
              <w:rPr>
                <w:color w:val="202124"/>
                <w:spacing w:val="3"/>
                <w:sz w:val="20"/>
                <w:szCs w:val="20"/>
                <w:shd w:val="clear" w:color="auto" w:fill="FFFFFF"/>
              </w:rPr>
              <w:t>Como você avaliaria a sua experiência com o FossilAR?</w:t>
            </w:r>
          </w:p>
        </w:tc>
        <w:tc>
          <w:tcPr>
            <w:tcW w:w="992" w:type="dxa"/>
          </w:tcPr>
          <w:p w14:paraId="457B67E3" w14:textId="77777777" w:rsidR="005241C1" w:rsidRDefault="005241C1" w:rsidP="005241C1">
            <w:pPr>
              <w:jc w:val="center"/>
              <w:rPr>
                <w:sz w:val="20"/>
                <w:szCs w:val="20"/>
              </w:rPr>
            </w:pPr>
            <w:r>
              <w:rPr>
                <w:sz w:val="20"/>
                <w:szCs w:val="20"/>
              </w:rPr>
              <w:t>4</w:t>
            </w:r>
          </w:p>
          <w:p w14:paraId="38AB2B0E" w14:textId="2A4D3812" w:rsidR="005241C1" w:rsidRPr="003D1C8E" w:rsidRDefault="005241C1" w:rsidP="005241C1">
            <w:pPr>
              <w:jc w:val="center"/>
              <w:rPr>
                <w:sz w:val="20"/>
                <w:szCs w:val="20"/>
              </w:rPr>
            </w:pPr>
            <w:r>
              <w:rPr>
                <w:sz w:val="20"/>
                <w:szCs w:val="20"/>
              </w:rPr>
              <w:t>5</w:t>
            </w:r>
          </w:p>
        </w:tc>
        <w:tc>
          <w:tcPr>
            <w:tcW w:w="1406" w:type="dxa"/>
          </w:tcPr>
          <w:p w14:paraId="4C2867A0" w14:textId="77777777" w:rsidR="005241C1" w:rsidRDefault="005241C1" w:rsidP="005241C1">
            <w:pPr>
              <w:jc w:val="center"/>
              <w:rPr>
                <w:sz w:val="20"/>
                <w:szCs w:val="20"/>
              </w:rPr>
            </w:pPr>
            <w:r>
              <w:rPr>
                <w:sz w:val="20"/>
                <w:szCs w:val="20"/>
              </w:rPr>
              <w:t>60%</w:t>
            </w:r>
          </w:p>
          <w:p w14:paraId="199F7B13" w14:textId="7FD3E5C6" w:rsidR="005241C1" w:rsidRPr="003D1C8E" w:rsidRDefault="005241C1" w:rsidP="005241C1">
            <w:pPr>
              <w:jc w:val="center"/>
              <w:rPr>
                <w:sz w:val="20"/>
                <w:szCs w:val="20"/>
              </w:rPr>
            </w:pPr>
            <w:r>
              <w:rPr>
                <w:sz w:val="20"/>
                <w:szCs w:val="20"/>
              </w:rPr>
              <w:t>40%</w:t>
            </w:r>
          </w:p>
        </w:tc>
      </w:tr>
    </w:tbl>
    <w:p w14:paraId="73D738C8" w14:textId="67D21A29" w:rsidR="00A73684" w:rsidRDefault="003D1C8E" w:rsidP="003D1C8E">
      <w:pPr>
        <w:pStyle w:val="TF-FONTE"/>
      </w:pPr>
      <w:r>
        <w:t>Fonte: elaborado pelo autor.</w:t>
      </w:r>
    </w:p>
    <w:p w14:paraId="78B3DAF3" w14:textId="77777777" w:rsidR="00B82BF6" w:rsidRPr="00B82BF6" w:rsidRDefault="00B82BF6" w:rsidP="00B82BF6">
      <w:pPr>
        <w:pStyle w:val="TF-TEXTO"/>
      </w:pPr>
      <w:r w:rsidRPr="00B82BF6">
        <w:t xml:space="preserve">No geral, os resultados foram considerados satisfatórios, visto que a maioria dos participantes demonstrou interesse em poder interagir com o fóssil usando as mãos. Alguns participantes tiveram dificuldades em interagir com os botões, e em saber quais eram as possíveis interações que a aplicação oferecia. Esses pontos, em conjunto </w:t>
      </w:r>
      <w:r w:rsidRPr="00B82BF6">
        <w:lastRenderedPageBreak/>
        <w:t>com os comentários ao final do questionário, demonstram que a aplicação possui vários aspectos passíveis de melhoria que podem ser explorados em trabalhos futuros.</w:t>
      </w:r>
    </w:p>
    <w:p w14:paraId="413C6601" w14:textId="62873973" w:rsidR="00450A9F" w:rsidRDefault="00450A9F" w:rsidP="004035A7">
      <w:pPr>
        <w:pStyle w:val="Ttulo1"/>
      </w:pPr>
      <w:r>
        <w:t>Conclusões</w:t>
      </w:r>
    </w:p>
    <w:p w14:paraId="5E670EA6" w14:textId="77777777" w:rsidR="00B82BF6" w:rsidRPr="00B82BF6" w:rsidRDefault="00B82BF6" w:rsidP="00B82BF6">
      <w:pPr>
        <w:pStyle w:val="TF-TEXTO"/>
      </w:pPr>
      <w:r w:rsidRPr="00B82BF6">
        <w:t>Com base nos resultados obtidos, a aplicação alcançou seu objetivo de utilizar Realidade Aumentada em conjunto com o Leap Motion para criar uma experiência de interação usando as mãos para a Exposição de História Natural Fritz Müller - FURB. Os participantes também se mostraram motivados e interessados em aprender mais sobre os fósseis. No entanto, é importante ressaltar que muitos pontos de melhoria foram encontrados nos testes, o que confere à aplicação um potencial significativo de melhoria, sendo um dos principais pontos a adição da oclusão das mãos do usuário, para que possa melhorar o entendimento do usuário em relação à posição dos botões e demais componentes.</w:t>
      </w:r>
    </w:p>
    <w:p w14:paraId="4B7342BB" w14:textId="75D9964F" w:rsidR="00B82BF6" w:rsidRPr="00B82BF6" w:rsidRDefault="00B82BF6" w:rsidP="00B82BF6">
      <w:pPr>
        <w:pStyle w:val="TF-TEXTO"/>
      </w:pPr>
      <w:bookmarkStart w:id="35" w:name="_Toc351015602"/>
      <w:bookmarkEnd w:id="10"/>
      <w:r w:rsidRPr="00B82BF6">
        <w:t xml:space="preserve">O Unity se provou uma ferramenta mais do que suficiente para o desenvolvimento em Realidade Aumentada, atendendo todas as necessidades com excelência. No entanto, a utilização de certos componentes, </w:t>
      </w:r>
      <w:proofErr w:type="spellStart"/>
      <w:r w:rsidRPr="00F34561">
        <w:rPr>
          <w:rStyle w:val="TF-COURIER10"/>
        </w:rPr>
        <w:t>GameObjects</w:t>
      </w:r>
      <w:proofErr w:type="spellEnd"/>
      <w:r w:rsidRPr="00B82BF6">
        <w:t xml:space="preserve"> e configurações apresenta uma curva de aprendizado mais acentuada, mas a comunidade existente ao redor do Unity facilitou o aprendizado e a correção de erros. Outro ponto a ser comentado é o fato </w:t>
      </w:r>
      <w:proofErr w:type="gramStart"/>
      <w:r w:rsidRPr="00B82BF6">
        <w:t>d</w:t>
      </w:r>
      <w:r w:rsidR="00800F07">
        <w:t>o</w:t>
      </w:r>
      <w:proofErr w:type="gramEnd"/>
      <w:r w:rsidRPr="00B82BF6">
        <w:t xml:space="preserve"> Unity utilizar a linguagem C#, que, por ser similar à linguagem Java, na qual já possuía um conhecimento prévio, facilitou o entendimento de </w:t>
      </w:r>
      <w:r w:rsidRPr="00F34561">
        <w:rPr>
          <w:i/>
          <w:iCs/>
        </w:rPr>
        <w:t>scripts</w:t>
      </w:r>
      <w:r w:rsidRPr="00B82BF6">
        <w:t xml:space="preserve"> existentes e a criação de novos.</w:t>
      </w:r>
    </w:p>
    <w:p w14:paraId="2052F034" w14:textId="376847F1" w:rsidR="00B82BF6" w:rsidRPr="00B82BF6" w:rsidRDefault="00B82BF6" w:rsidP="00B82BF6">
      <w:pPr>
        <w:pStyle w:val="TF-TEXTO"/>
      </w:pPr>
      <w:r w:rsidRPr="00B82BF6">
        <w:t>Quanto às bibliotecas utilizadas, o Vuforia se mostrou muito simples e fácil de utilizar e modificar, sendo o ponto que apresentou a maior dificuldade a geração e utilização de um marcador com base em um modelo 3D. O Ultraleap Tracking foi capaz de atender às necessidades de gerar interações das mãos do usuário com os demais objetos em cena. Por fim, o Mirror se apresentou mais do que capaz de permitir uma conexão entre dispositivos diferentes e manter cenas e objetos sincronizados.</w:t>
      </w:r>
    </w:p>
    <w:p w14:paraId="6DCED244" w14:textId="1170F5BC" w:rsidR="00B82BF6" w:rsidRDefault="00B82BF6" w:rsidP="00B82BF6">
      <w:pPr>
        <w:pStyle w:val="TF-TEXTO"/>
        <w:rPr>
          <w:b/>
          <w:caps/>
        </w:rPr>
      </w:pPr>
      <w:r w:rsidRPr="00B82BF6">
        <w:t>Para possíveis extensões desse trabalho, ressalta-se principalmente a adição da oclusão das mãos do usuário, adição de novos fósseis para interação, procurar alternativas para melhorar a identificação do marcador do fóssil, adição de efeitos sonoros, procurar maneiras diferentes de demonstrar as informações ao usuário</w:t>
      </w:r>
      <w:r w:rsidR="00852607">
        <w:t xml:space="preserve"> (como as da aplicação </w:t>
      </w:r>
      <w:proofErr w:type="spellStart"/>
      <w:r w:rsidR="00852607" w:rsidRPr="00852607">
        <w:t>Cat</w:t>
      </w:r>
      <w:proofErr w:type="spellEnd"/>
      <w:r w:rsidR="00852607" w:rsidRPr="00852607">
        <w:t xml:space="preserve"> Explorer</w:t>
      </w:r>
      <w:r w:rsidR="00852607">
        <w:t>)</w:t>
      </w:r>
      <w:r w:rsidRPr="00B82BF6">
        <w:t>, tornar o HMD mais confortável, acionar a estereoscopia na visualização do usuário e procurar maneiras de sincronizar as cenas de maneira mais precisa.</w:t>
      </w:r>
    </w:p>
    <w:p w14:paraId="1F76EB79" w14:textId="37E1D5AB" w:rsidR="00451B94" w:rsidRPr="00946298" w:rsidRDefault="00451B94" w:rsidP="00B82BF6">
      <w:pPr>
        <w:pStyle w:val="Ttulo1"/>
      </w:pPr>
      <w:r w:rsidRPr="00946298">
        <w:t>Referências</w:t>
      </w:r>
      <w:bookmarkEnd w:id="35"/>
    </w:p>
    <w:p w14:paraId="30345241" w14:textId="4D1409F6" w:rsidR="0006389B" w:rsidRPr="00946298" w:rsidRDefault="0006389B" w:rsidP="0006389B">
      <w:pPr>
        <w:pStyle w:val="TF-refernciasITEM"/>
      </w:pPr>
      <w:r w:rsidRPr="00946298">
        <w:t>ARAÚJO</w:t>
      </w:r>
      <w:r w:rsidR="00AB187F" w:rsidRPr="00946298">
        <w:t>, Alexandre de Carvalho. </w:t>
      </w:r>
      <w:r w:rsidR="00AB187F" w:rsidRPr="00946298">
        <w:rPr>
          <w:b/>
          <w:bCs/>
        </w:rPr>
        <w:t xml:space="preserve">Interação gestual usando o Leap Motion para visualização em </w:t>
      </w:r>
      <w:r w:rsidR="00EC3D60">
        <w:rPr>
          <w:b/>
          <w:bCs/>
        </w:rPr>
        <w:t>R</w:t>
      </w:r>
      <w:r w:rsidR="00E81A99">
        <w:rPr>
          <w:b/>
          <w:bCs/>
        </w:rPr>
        <w:t xml:space="preserve">ealidade Aumentada </w:t>
      </w:r>
      <w:r w:rsidR="00AB187F" w:rsidRPr="00946298">
        <w:rPr>
          <w:b/>
          <w:bCs/>
        </w:rPr>
        <w:t>através do Meta 2</w:t>
      </w:r>
      <w:r w:rsidR="00AB187F" w:rsidRPr="00946298">
        <w:t>. 2018. 33 f. Monografia (Especialização) - Curso de Ciência da Computação, Universidade Federal do Maranhão (</w:t>
      </w:r>
      <w:proofErr w:type="spellStart"/>
      <w:r w:rsidR="00AB187F" w:rsidRPr="00946298">
        <w:t>Ufma</w:t>
      </w:r>
      <w:proofErr w:type="spellEnd"/>
      <w:r w:rsidR="00AB187F" w:rsidRPr="00946298">
        <w:t>), São Luiz, 2018.</w:t>
      </w:r>
    </w:p>
    <w:p w14:paraId="62446486" w14:textId="77777777" w:rsidR="00E041D4" w:rsidRPr="00946298" w:rsidRDefault="00D966A9" w:rsidP="009E71AD">
      <w:pPr>
        <w:pStyle w:val="TF-REFERNCIASITEM0"/>
        <w:rPr>
          <w:sz w:val="20"/>
        </w:rPr>
      </w:pPr>
      <w:r w:rsidRPr="00946298">
        <w:rPr>
          <w:sz w:val="20"/>
        </w:rPr>
        <w:t>BENTO, Gabriel Brogni. </w:t>
      </w:r>
      <w:r w:rsidR="00B543A9" w:rsidRPr="00946298">
        <w:rPr>
          <w:b/>
          <w:bCs/>
          <w:sz w:val="20"/>
        </w:rPr>
        <w:t>Um Aplicativo de Desenho Em Realidade Virtual Utilizando o Leap Motion</w:t>
      </w:r>
      <w:r w:rsidRPr="00946298">
        <w:rPr>
          <w:sz w:val="20"/>
        </w:rPr>
        <w:t>. 2021. 17 f. TCC (Graduação) - Curso de Ciência da Computação, Departamento de Sistemas e Computação, Universidade Regional de Blumenau (FURB), Blumenau, 202</w:t>
      </w:r>
      <w:r w:rsidR="00E041D4" w:rsidRPr="00946298">
        <w:rPr>
          <w:sz w:val="20"/>
        </w:rPr>
        <w:t>1.</w:t>
      </w:r>
    </w:p>
    <w:p w14:paraId="74D14B82" w14:textId="77777777" w:rsidR="009D4F47" w:rsidRPr="00946298" w:rsidRDefault="009D4F47" w:rsidP="009E71AD">
      <w:pPr>
        <w:pStyle w:val="TF-REFERNCIASITEM0"/>
        <w:rPr>
          <w:sz w:val="20"/>
        </w:rPr>
      </w:pPr>
      <w:r w:rsidRPr="00946298">
        <w:rPr>
          <w:sz w:val="20"/>
          <w:shd w:val="clear" w:color="auto" w:fill="FFFFFF"/>
        </w:rPr>
        <w:t>BOMBINHAS, Portal de Turismo de. </w:t>
      </w:r>
      <w:r w:rsidRPr="00946298">
        <w:rPr>
          <w:rStyle w:val="Forte"/>
          <w:sz w:val="20"/>
          <w:shd w:val="clear" w:color="auto" w:fill="FFFFFF"/>
        </w:rPr>
        <w:t>Museu de História Natural Charles Darwin</w:t>
      </w:r>
      <w:r w:rsidRPr="00946298">
        <w:rPr>
          <w:sz w:val="20"/>
          <w:shd w:val="clear" w:color="auto" w:fill="FFFFFF"/>
        </w:rPr>
        <w:t>. 2019. Disponível em: https://turismo.bombinhas.sc.gov.br/o-que-fazer/item/museu-de-historia-natural-charles-darwin. Acesso em: 24 nov. 2022.</w:t>
      </w:r>
    </w:p>
    <w:p w14:paraId="58D8D890" w14:textId="0D9168A6" w:rsidR="00DA32E3" w:rsidRPr="00946298" w:rsidRDefault="00EF0907" w:rsidP="005F667B">
      <w:pPr>
        <w:pStyle w:val="TF-REFERNCIASITEM0"/>
        <w:rPr>
          <w:sz w:val="20"/>
        </w:rPr>
      </w:pPr>
      <w:r w:rsidRPr="00946298">
        <w:rPr>
          <w:sz w:val="20"/>
        </w:rPr>
        <w:t>CARDOSO, Raul G. S. </w:t>
      </w:r>
      <w:r w:rsidRPr="00946298">
        <w:rPr>
          <w:i/>
          <w:iCs/>
          <w:sz w:val="20"/>
        </w:rPr>
        <w:t>et al</w:t>
      </w:r>
      <w:r w:rsidRPr="00946298">
        <w:rPr>
          <w:sz w:val="20"/>
        </w:rPr>
        <w:t xml:space="preserve">. </w:t>
      </w:r>
      <w:r w:rsidR="0096501B" w:rsidRPr="00946298">
        <w:rPr>
          <w:b/>
          <w:bCs/>
          <w:sz w:val="20"/>
        </w:rPr>
        <w:t xml:space="preserve">Uso Da </w:t>
      </w:r>
      <w:r w:rsidR="0096501B" w:rsidRPr="0096501B">
        <w:rPr>
          <w:b/>
          <w:bCs/>
          <w:sz w:val="20"/>
        </w:rPr>
        <w:t>Realidade Aumentada</w:t>
      </w:r>
      <w:r w:rsidR="0096501B" w:rsidRPr="00946298">
        <w:rPr>
          <w:b/>
          <w:bCs/>
          <w:sz w:val="20"/>
        </w:rPr>
        <w:t xml:space="preserve"> </w:t>
      </w:r>
      <w:r w:rsidR="005F667B">
        <w:rPr>
          <w:b/>
          <w:bCs/>
          <w:sz w:val="20"/>
        </w:rPr>
        <w:t>E</w:t>
      </w:r>
      <w:r w:rsidR="0096501B" w:rsidRPr="00946298">
        <w:rPr>
          <w:b/>
          <w:bCs/>
          <w:sz w:val="20"/>
        </w:rPr>
        <w:t>m Auxílio À Educação</w:t>
      </w:r>
      <w:r w:rsidRPr="00946298">
        <w:rPr>
          <w:sz w:val="20"/>
        </w:rPr>
        <w:t xml:space="preserve">. Computer </w:t>
      </w:r>
      <w:proofErr w:type="spellStart"/>
      <w:r w:rsidRPr="00946298">
        <w:rPr>
          <w:sz w:val="20"/>
        </w:rPr>
        <w:t>On</w:t>
      </w:r>
      <w:proofErr w:type="spellEnd"/>
      <w:r w:rsidRPr="00946298">
        <w:rPr>
          <w:sz w:val="20"/>
        </w:rPr>
        <w:t xml:space="preserve"> The Beach 2014, São Luís, p. 330-339, 2014. Disponível em: https://periodicos.univali.br/index.php/acotb/article/view/5337. Acesso em: 21 nov. 2022.</w:t>
      </w:r>
    </w:p>
    <w:p w14:paraId="777A9B53" w14:textId="77777777" w:rsidR="006848F9" w:rsidRPr="00946298" w:rsidRDefault="006848F9" w:rsidP="00EF0907">
      <w:pPr>
        <w:pStyle w:val="TF-REFERNCIASITEM0"/>
        <w:rPr>
          <w:sz w:val="20"/>
        </w:rPr>
      </w:pPr>
      <w:r w:rsidRPr="00946298">
        <w:rPr>
          <w:sz w:val="20"/>
          <w:shd w:val="clear" w:color="auto" w:fill="FFFFFF"/>
        </w:rPr>
        <w:t>CONCEITO. </w:t>
      </w:r>
      <w:r w:rsidRPr="00946298">
        <w:rPr>
          <w:rStyle w:val="Forte"/>
          <w:sz w:val="20"/>
          <w:shd w:val="clear" w:color="auto" w:fill="FFFFFF"/>
        </w:rPr>
        <w:t>Conceito de Museu</w:t>
      </w:r>
      <w:r w:rsidRPr="00946298">
        <w:rPr>
          <w:sz w:val="20"/>
          <w:shd w:val="clear" w:color="auto" w:fill="FFFFFF"/>
        </w:rPr>
        <w:t>. 2020. Disponível em: https://conceito.de/museu. Acesso em: 23 nov. 2022.</w:t>
      </w:r>
    </w:p>
    <w:p w14:paraId="35A5C846" w14:textId="685FF91B" w:rsidR="00205E34" w:rsidRDefault="0022678D" w:rsidP="00205E34">
      <w:pPr>
        <w:pStyle w:val="TF-REFERNCIASITEM0"/>
        <w:rPr>
          <w:sz w:val="20"/>
          <w:shd w:val="clear" w:color="auto" w:fill="F9F9F9"/>
        </w:rPr>
      </w:pPr>
      <w:r w:rsidRPr="00946298">
        <w:rPr>
          <w:sz w:val="20"/>
        </w:rPr>
        <w:t>COSTA, Maria João Pascoal Rodrigues Gomes da </w:t>
      </w:r>
      <w:r w:rsidRPr="00946298">
        <w:rPr>
          <w:i/>
          <w:iCs/>
          <w:sz w:val="20"/>
        </w:rPr>
        <w:t>et al</w:t>
      </w:r>
      <w:r w:rsidRPr="00946298">
        <w:rPr>
          <w:sz w:val="20"/>
        </w:rPr>
        <w:t>. </w:t>
      </w:r>
      <w:r w:rsidRPr="00946298">
        <w:rPr>
          <w:b/>
          <w:bCs/>
          <w:sz w:val="20"/>
        </w:rPr>
        <w:t xml:space="preserve">A Realidade Virtual e a </w:t>
      </w:r>
      <w:r w:rsidR="00FE5629" w:rsidRPr="00FE5629">
        <w:rPr>
          <w:b/>
          <w:bCs/>
          <w:sz w:val="20"/>
        </w:rPr>
        <w:t>Realidade Aumentada</w:t>
      </w:r>
      <w:r w:rsidR="00FE5629">
        <w:rPr>
          <w:b/>
          <w:bCs/>
          <w:sz w:val="20"/>
        </w:rPr>
        <w:t xml:space="preserve"> </w:t>
      </w:r>
      <w:r w:rsidRPr="00946298">
        <w:rPr>
          <w:b/>
          <w:bCs/>
          <w:sz w:val="20"/>
        </w:rPr>
        <w:t xml:space="preserve">na Exposição de Obras de Arte: </w:t>
      </w:r>
      <w:r w:rsidRPr="00946298">
        <w:rPr>
          <w:sz w:val="20"/>
        </w:rPr>
        <w:t xml:space="preserve">A Pandemia de COVID-19. 2020. 98 f. Dissertação (Mestrado) - Curso de Mercados da Arte, </w:t>
      </w:r>
      <w:proofErr w:type="spellStart"/>
      <w:r w:rsidRPr="00946298">
        <w:rPr>
          <w:sz w:val="20"/>
        </w:rPr>
        <w:t>Iscte</w:t>
      </w:r>
      <w:proofErr w:type="spellEnd"/>
      <w:r w:rsidRPr="00946298">
        <w:rPr>
          <w:sz w:val="20"/>
        </w:rPr>
        <w:t>-Instituto Universitário de Lisboa, Lisboa, 2020.</w:t>
      </w:r>
    </w:p>
    <w:p w14:paraId="3400E87E" w14:textId="77777777" w:rsidR="00F16F4A" w:rsidRPr="00946298" w:rsidRDefault="00205E34" w:rsidP="00205E34">
      <w:pPr>
        <w:pStyle w:val="TF-REFERNCIASITEM0"/>
        <w:rPr>
          <w:sz w:val="20"/>
          <w:shd w:val="clear" w:color="auto" w:fill="FFFFFF"/>
        </w:rPr>
      </w:pPr>
      <w:r w:rsidRPr="00205E34">
        <w:rPr>
          <w:sz w:val="20"/>
          <w:shd w:val="clear" w:color="auto" w:fill="FFFFFF"/>
        </w:rPr>
        <w:t xml:space="preserve">ICOM, O Conselho Internacional de Museus. </w:t>
      </w:r>
      <w:r w:rsidRPr="00205E34">
        <w:rPr>
          <w:b/>
          <w:bCs/>
          <w:sz w:val="20"/>
          <w:shd w:val="clear" w:color="auto" w:fill="FFFFFF"/>
        </w:rPr>
        <w:t>ICOM aprova Nova Definição de Museu</w:t>
      </w:r>
      <w:r w:rsidRPr="00205E34">
        <w:rPr>
          <w:sz w:val="20"/>
          <w:shd w:val="clear" w:color="auto" w:fill="FFFFFF"/>
        </w:rPr>
        <w:t xml:space="preserve">. 2022. Disponível em: https://www.icom.org.br/. Acesso em: 22 nov. 2022. </w:t>
      </w:r>
      <w:r w:rsidR="00F16F4A" w:rsidRPr="00946298">
        <w:rPr>
          <w:sz w:val="20"/>
          <w:shd w:val="clear" w:color="auto" w:fill="FFFFFF"/>
        </w:rPr>
        <w:t xml:space="preserve"> </w:t>
      </w:r>
    </w:p>
    <w:p w14:paraId="58DFE24E" w14:textId="77777777" w:rsidR="00B26929" w:rsidRPr="00946298" w:rsidRDefault="00B26929" w:rsidP="00B26929">
      <w:pPr>
        <w:pStyle w:val="TF-refernciasbibliogrficasTTULO"/>
        <w:jc w:val="left"/>
        <w:rPr>
          <w:b w:val="0"/>
          <w:caps w:val="0"/>
        </w:rPr>
      </w:pPr>
      <w:r w:rsidRPr="00946298">
        <w:rPr>
          <w:b w:val="0"/>
          <w:caps w:val="0"/>
        </w:rPr>
        <w:t xml:space="preserve">SILVA, </w:t>
      </w:r>
      <w:proofErr w:type="spellStart"/>
      <w:r w:rsidRPr="00946298">
        <w:rPr>
          <w:b w:val="0"/>
          <w:caps w:val="0"/>
        </w:rPr>
        <w:t>Sâmia</w:t>
      </w:r>
      <w:proofErr w:type="spellEnd"/>
      <w:r w:rsidRPr="00946298">
        <w:rPr>
          <w:b w:val="0"/>
          <w:caps w:val="0"/>
        </w:rPr>
        <w:t xml:space="preserve"> Siqueira Neves da. </w:t>
      </w:r>
      <w:r w:rsidRPr="00946298">
        <w:rPr>
          <w:bCs/>
          <w:caps w:val="0"/>
        </w:rPr>
        <w:t xml:space="preserve">Realidade virtual em museus: </w:t>
      </w:r>
      <w:r w:rsidRPr="00946298">
        <w:rPr>
          <w:b w:val="0"/>
          <w:caps w:val="0"/>
        </w:rPr>
        <w:t xml:space="preserve">Estudo de caso do </w:t>
      </w:r>
      <w:proofErr w:type="spellStart"/>
      <w:r w:rsidRPr="00946298">
        <w:rPr>
          <w:b w:val="0"/>
          <w:caps w:val="0"/>
        </w:rPr>
        <w:t>NewsMuseum</w:t>
      </w:r>
      <w:proofErr w:type="spellEnd"/>
      <w:r w:rsidRPr="00946298">
        <w:rPr>
          <w:b w:val="0"/>
          <w:caps w:val="0"/>
        </w:rPr>
        <w:t xml:space="preserve"> em</w:t>
      </w:r>
      <w:r w:rsidRPr="00946298">
        <w:rPr>
          <w:bCs/>
          <w:caps w:val="0"/>
        </w:rPr>
        <w:t xml:space="preserve"> </w:t>
      </w:r>
      <w:r w:rsidRPr="00946298">
        <w:rPr>
          <w:b w:val="0"/>
          <w:caps w:val="0"/>
        </w:rPr>
        <w:t xml:space="preserve">Sintra. 2018. 96 f. Dissertação (Mestrado) - Curso de Mestre em Empreendedorismo e Estudos da Cultura, Especialização em Entretenimento e Indústrias Criativas, Departamento de História, Instituto </w:t>
      </w:r>
      <w:proofErr w:type="spellStart"/>
      <w:r w:rsidRPr="00946298">
        <w:rPr>
          <w:b w:val="0"/>
          <w:caps w:val="0"/>
        </w:rPr>
        <w:t>Universitario</w:t>
      </w:r>
      <w:proofErr w:type="spellEnd"/>
      <w:r w:rsidRPr="00946298">
        <w:rPr>
          <w:b w:val="0"/>
          <w:caps w:val="0"/>
        </w:rPr>
        <w:t xml:space="preserve"> de Lisboa, Lisboa, 2018.</w:t>
      </w:r>
    </w:p>
    <w:p w14:paraId="4CBE11EA" w14:textId="77777777" w:rsidR="00B70A12" w:rsidRPr="00946298" w:rsidRDefault="00B70A12" w:rsidP="00B70A12">
      <w:pPr>
        <w:pStyle w:val="TF-REFERNCIASITEM0"/>
        <w:rPr>
          <w:sz w:val="20"/>
        </w:rPr>
      </w:pPr>
      <w:r w:rsidRPr="00946298">
        <w:rPr>
          <w:sz w:val="20"/>
        </w:rPr>
        <w:t>TORI, Romero </w:t>
      </w:r>
      <w:r w:rsidRPr="00946298">
        <w:rPr>
          <w:i/>
          <w:iCs/>
          <w:sz w:val="20"/>
        </w:rPr>
        <w:t>et al</w:t>
      </w:r>
      <w:r w:rsidRPr="00946298">
        <w:rPr>
          <w:sz w:val="20"/>
        </w:rPr>
        <w:t> (ed.). </w:t>
      </w:r>
      <w:r w:rsidRPr="00946298">
        <w:rPr>
          <w:b/>
          <w:bCs/>
          <w:sz w:val="20"/>
        </w:rPr>
        <w:t>Fundamentos e Tecnologia de Realidade Virtual e Aumentada</w:t>
      </w:r>
      <w:r w:rsidRPr="00946298">
        <w:rPr>
          <w:sz w:val="20"/>
        </w:rPr>
        <w:t xml:space="preserve">. Belém: </w:t>
      </w:r>
      <w:proofErr w:type="spellStart"/>
      <w:r w:rsidRPr="00946298">
        <w:rPr>
          <w:sz w:val="20"/>
        </w:rPr>
        <w:t>Sbc</w:t>
      </w:r>
      <w:proofErr w:type="spellEnd"/>
      <w:r w:rsidRPr="00946298">
        <w:rPr>
          <w:sz w:val="20"/>
        </w:rPr>
        <w:t>, 2006.</w:t>
      </w:r>
      <w:r w:rsidRPr="00946298">
        <w:rPr>
          <w:color w:val="222222"/>
          <w:sz w:val="20"/>
          <w:shd w:val="clear" w:color="auto" w:fill="FFFFFF"/>
        </w:rPr>
        <w:t xml:space="preserve"> 412 p.</w:t>
      </w:r>
    </w:p>
    <w:p w14:paraId="1FF9B8DC" w14:textId="77777777" w:rsidR="00F75829" w:rsidRPr="00946298" w:rsidRDefault="00F75829" w:rsidP="0045377A">
      <w:pPr>
        <w:pStyle w:val="TF-REFERNCIASITEM0"/>
        <w:rPr>
          <w:sz w:val="20"/>
        </w:rPr>
      </w:pPr>
      <w:r w:rsidRPr="00946298">
        <w:rPr>
          <w:sz w:val="20"/>
        </w:rPr>
        <w:t>ULTRALEAP. </w:t>
      </w:r>
      <w:r w:rsidRPr="00946298">
        <w:rPr>
          <w:b/>
          <w:bCs/>
          <w:sz w:val="20"/>
        </w:rPr>
        <w:t>Cat Explorer</w:t>
      </w:r>
      <w:r w:rsidRPr="00946298">
        <w:rPr>
          <w:sz w:val="20"/>
        </w:rPr>
        <w:t>. 2021. Disponível em: https://gallery.leapmotion.com/cat-explorer/. Acesso em: 10 ago. 2022.</w:t>
      </w:r>
    </w:p>
    <w:p w14:paraId="4A358053" w14:textId="77777777" w:rsidR="00A26363" w:rsidRPr="009C048A" w:rsidRDefault="00010BF8" w:rsidP="00A26363">
      <w:pPr>
        <w:pStyle w:val="TF-refernciasbibliogrficasTTULO"/>
        <w:jc w:val="left"/>
        <w:rPr>
          <w:b w:val="0"/>
          <w:caps w:val="0"/>
          <w:lang w:val="en-US"/>
        </w:rPr>
      </w:pPr>
      <w:r w:rsidRPr="00946298">
        <w:rPr>
          <w:b w:val="0"/>
          <w:caps w:val="0"/>
        </w:rPr>
        <w:lastRenderedPageBreak/>
        <w:t>ULTRALEAP. </w:t>
      </w:r>
      <w:proofErr w:type="spellStart"/>
      <w:r w:rsidRPr="00946298">
        <w:rPr>
          <w:bCs/>
          <w:caps w:val="0"/>
        </w:rPr>
        <w:t>Leap</w:t>
      </w:r>
      <w:proofErr w:type="spellEnd"/>
      <w:r w:rsidRPr="00946298">
        <w:rPr>
          <w:bCs/>
          <w:caps w:val="0"/>
        </w:rPr>
        <w:t xml:space="preserve"> Motion </w:t>
      </w:r>
      <w:proofErr w:type="spellStart"/>
      <w:r w:rsidRPr="00946298">
        <w:rPr>
          <w:bCs/>
          <w:caps w:val="0"/>
        </w:rPr>
        <w:t>Controller</w:t>
      </w:r>
      <w:proofErr w:type="spellEnd"/>
      <w:r w:rsidRPr="00946298">
        <w:rPr>
          <w:b w:val="0"/>
          <w:caps w:val="0"/>
        </w:rPr>
        <w:t xml:space="preserve">. 2020. Disponível em: https://www.ultraleap.com/product/leap-motion-controller/. </w:t>
      </w:r>
      <w:proofErr w:type="spellStart"/>
      <w:r w:rsidRPr="009C048A">
        <w:rPr>
          <w:b w:val="0"/>
          <w:caps w:val="0"/>
          <w:lang w:val="en-US"/>
        </w:rPr>
        <w:t>Acesso</w:t>
      </w:r>
      <w:proofErr w:type="spellEnd"/>
      <w:r w:rsidRPr="009C048A">
        <w:rPr>
          <w:b w:val="0"/>
          <w:caps w:val="0"/>
          <w:lang w:val="en-US"/>
        </w:rPr>
        <w:t xml:space="preserve"> </w:t>
      </w:r>
      <w:proofErr w:type="spellStart"/>
      <w:r w:rsidRPr="009C048A">
        <w:rPr>
          <w:b w:val="0"/>
          <w:caps w:val="0"/>
          <w:lang w:val="en-US"/>
        </w:rPr>
        <w:t>em</w:t>
      </w:r>
      <w:proofErr w:type="spellEnd"/>
      <w:r w:rsidRPr="009C048A">
        <w:rPr>
          <w:b w:val="0"/>
          <w:caps w:val="0"/>
          <w:lang w:val="en-US"/>
        </w:rPr>
        <w:t>: 20 ago. 2022.</w:t>
      </w:r>
    </w:p>
    <w:p w14:paraId="72FAE159" w14:textId="4D3C77CC" w:rsidR="00A4025E" w:rsidRPr="009F7D3D" w:rsidRDefault="00320377" w:rsidP="009F7D3D">
      <w:pPr>
        <w:pStyle w:val="TF-refernciasITEM"/>
        <w:spacing w:before="120"/>
        <w:rPr>
          <w:shd w:val="clear" w:color="auto" w:fill="FFFFFF"/>
        </w:rPr>
      </w:pPr>
      <w:r w:rsidRPr="009C048A">
        <w:rPr>
          <w:shd w:val="clear" w:color="auto" w:fill="FFFFFF"/>
          <w:lang w:val="en-US"/>
        </w:rPr>
        <w:t xml:space="preserve">VALENTINI, Pier Paolo. </w:t>
      </w:r>
      <w:r w:rsidRPr="009C048A">
        <w:rPr>
          <w:b/>
          <w:bCs/>
          <w:shd w:val="clear" w:color="auto" w:fill="FFFFFF"/>
          <w:lang w:val="en-US"/>
        </w:rPr>
        <w:t>Natural interface for interactive virtual assembly in augmented reality using Leap Motion Controller</w:t>
      </w:r>
      <w:r w:rsidRPr="009C048A">
        <w:rPr>
          <w:shd w:val="clear" w:color="auto" w:fill="FFFFFF"/>
          <w:lang w:val="en-US"/>
        </w:rPr>
        <w:t>. </w:t>
      </w:r>
      <w:r w:rsidRPr="009C048A">
        <w:rPr>
          <w:rStyle w:val="Forte"/>
          <w:b w:val="0"/>
          <w:bCs w:val="0"/>
          <w:shd w:val="clear" w:color="auto" w:fill="FFFFFF"/>
          <w:lang w:val="en-US"/>
        </w:rPr>
        <w:t xml:space="preserve">International Journal </w:t>
      </w:r>
      <w:proofErr w:type="gramStart"/>
      <w:r w:rsidRPr="009C048A">
        <w:rPr>
          <w:rStyle w:val="Forte"/>
          <w:b w:val="0"/>
          <w:bCs w:val="0"/>
          <w:shd w:val="clear" w:color="auto" w:fill="FFFFFF"/>
          <w:lang w:val="en-US"/>
        </w:rPr>
        <w:t>On</w:t>
      </w:r>
      <w:proofErr w:type="gramEnd"/>
      <w:r w:rsidRPr="009C048A">
        <w:rPr>
          <w:rStyle w:val="Forte"/>
          <w:b w:val="0"/>
          <w:bCs w:val="0"/>
          <w:shd w:val="clear" w:color="auto" w:fill="FFFFFF"/>
          <w:lang w:val="en-US"/>
        </w:rPr>
        <w:t xml:space="preserve"> Interactive Design And Manufacturing (</w:t>
      </w:r>
      <w:proofErr w:type="spellStart"/>
      <w:r w:rsidRPr="009C048A">
        <w:rPr>
          <w:rStyle w:val="Forte"/>
          <w:b w:val="0"/>
          <w:bCs w:val="0"/>
          <w:shd w:val="clear" w:color="auto" w:fill="FFFFFF"/>
          <w:lang w:val="en-US"/>
        </w:rPr>
        <w:t>Ijidem</w:t>
      </w:r>
      <w:proofErr w:type="spellEnd"/>
      <w:r w:rsidRPr="009C048A">
        <w:rPr>
          <w:rStyle w:val="Forte"/>
          <w:b w:val="0"/>
          <w:bCs w:val="0"/>
          <w:shd w:val="clear" w:color="auto" w:fill="FFFFFF"/>
          <w:lang w:val="en-US"/>
        </w:rPr>
        <w:t>)</w:t>
      </w:r>
      <w:r w:rsidRPr="009C048A">
        <w:rPr>
          <w:shd w:val="clear" w:color="auto" w:fill="FFFFFF"/>
          <w:lang w:val="en-US"/>
        </w:rPr>
        <w:t xml:space="preserve">, [S.L.], v. 12, n. 4, p. 1157-1165, 5 mar. 2018. Springer Science and Business Media LLC. http://dx.doi.org/10.1007/s12008-018-0461-0. </w:t>
      </w:r>
      <w:r w:rsidRPr="00946298">
        <w:rPr>
          <w:shd w:val="clear" w:color="auto" w:fill="FFFFFF"/>
        </w:rPr>
        <w:t>Disponível em: https://link.springer.com/article/10.1007/s12008-018-0461-0. Acesso em: 21 nov. 2022.</w:t>
      </w:r>
    </w:p>
    <w:sectPr w:rsidR="00A4025E" w:rsidRPr="009F7D3D" w:rsidSect="008A3072">
      <w:headerReference w:type="default" r:id="rId22"/>
      <w:footerReference w:type="even" r:id="rId23"/>
      <w:footerReference w:type="default" r:id="rId24"/>
      <w:headerReference w:type="first" r:id="rId25"/>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D3BCC" w14:textId="77777777" w:rsidR="00880D2C" w:rsidRDefault="00880D2C">
      <w:r>
        <w:separator/>
      </w:r>
    </w:p>
  </w:endnote>
  <w:endnote w:type="continuationSeparator" w:id="0">
    <w:p w14:paraId="045BC4F9" w14:textId="77777777" w:rsidR="00880D2C" w:rsidRDefault="00880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06D0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0474512F"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18AD" w14:textId="77777777"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0668056"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B57FF" w14:textId="77777777" w:rsidR="00880D2C" w:rsidRDefault="00880D2C">
      <w:r>
        <w:separator/>
      </w:r>
    </w:p>
  </w:footnote>
  <w:footnote w:type="continuationSeparator" w:id="0">
    <w:p w14:paraId="4EA287EC" w14:textId="77777777" w:rsidR="00880D2C" w:rsidRDefault="00880D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8CA3C"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15B23DF6" w14:textId="77777777" w:rsidTr="006746CA">
      <w:tc>
        <w:tcPr>
          <w:tcW w:w="3227" w:type="dxa"/>
          <w:shd w:val="clear" w:color="auto" w:fill="auto"/>
        </w:tcPr>
        <w:p w14:paraId="11330EA9"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6EC6197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0CD0E81" w14:textId="77777777" w:rsidR="00320BFA" w:rsidRDefault="00320BFA" w:rsidP="00F31359">
          <w:pPr>
            <w:pStyle w:val="Cabealho"/>
            <w:tabs>
              <w:tab w:val="clear" w:pos="8640"/>
              <w:tab w:val="right" w:pos="8931"/>
            </w:tabs>
            <w:ind w:right="141"/>
            <w:jc w:val="right"/>
            <w:rPr>
              <w:rStyle w:val="Nmerodepgina"/>
            </w:rPr>
          </w:pPr>
        </w:p>
      </w:tc>
    </w:tr>
  </w:tbl>
  <w:p w14:paraId="71FFCAB3"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56CA6DE"/>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FFFFFFFB"/>
    <w:multiLevelType w:val="multilevel"/>
    <w:tmpl w:val="67EADFF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AA16759"/>
    <w:multiLevelType w:val="hybridMultilevel"/>
    <w:tmpl w:val="1116F4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0D7F68A2"/>
    <w:multiLevelType w:val="multilevel"/>
    <w:tmpl w:val="E5021380"/>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5"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6" w15:restartNumberingAfterBreak="0">
    <w:nsid w:val="0FFD2181"/>
    <w:multiLevelType w:val="multilevel"/>
    <w:tmpl w:val="5FA6F4AC"/>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7" w15:restartNumberingAfterBreak="0">
    <w:nsid w:val="12A463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360252"/>
    <w:multiLevelType w:val="multilevel"/>
    <w:tmpl w:val="5FA6F4AC"/>
    <w:styleLink w:val="Listaatual1"/>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9" w15:restartNumberingAfterBreak="0">
    <w:nsid w:val="20826304"/>
    <w:multiLevelType w:val="hybridMultilevel"/>
    <w:tmpl w:val="BE2ADB32"/>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0" w15:restartNumberingAfterBreak="0">
    <w:nsid w:val="22A96C58"/>
    <w:multiLevelType w:val="multilevel"/>
    <w:tmpl w:val="723A9768"/>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1" w15:restartNumberingAfterBreak="0">
    <w:nsid w:val="3237352E"/>
    <w:multiLevelType w:val="multilevel"/>
    <w:tmpl w:val="5FA6F4AC"/>
    <w:styleLink w:val="Listaatual2"/>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5B132FD5"/>
    <w:multiLevelType w:val="hybridMultilevel"/>
    <w:tmpl w:val="8EBA122A"/>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3"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6" w15:restartNumberingAfterBreak="0">
    <w:nsid w:val="7E5F5147"/>
    <w:multiLevelType w:val="hybridMultilevel"/>
    <w:tmpl w:val="B0B6D844"/>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num w:numId="1" w16cid:durableId="1805463819">
    <w:abstractNumId w:val="1"/>
  </w:num>
  <w:num w:numId="2" w16cid:durableId="184709297">
    <w:abstractNumId w:val="4"/>
  </w:num>
  <w:num w:numId="3" w16cid:durableId="1480419128">
    <w:abstractNumId w:val="4"/>
  </w:num>
  <w:num w:numId="4" w16cid:durableId="2138789696">
    <w:abstractNumId w:val="2"/>
  </w:num>
  <w:num w:numId="5" w16cid:durableId="6448903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868685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925001">
    <w:abstractNumId w:val="4"/>
  </w:num>
  <w:num w:numId="8" w16cid:durableId="16755680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51438467">
    <w:abstractNumId w:val="14"/>
  </w:num>
  <w:num w:numId="10" w16cid:durableId="5162341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5834085">
    <w:abstractNumId w:val="5"/>
  </w:num>
  <w:num w:numId="12" w16cid:durableId="753476674">
    <w:abstractNumId w:val="13"/>
  </w:num>
  <w:num w:numId="13" w16cid:durableId="27821797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3469224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86637408">
    <w:abstractNumId w:val="15"/>
  </w:num>
  <w:num w:numId="16" w16cid:durableId="20725355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4156502">
    <w:abstractNumId w:val="15"/>
  </w:num>
  <w:num w:numId="18" w16cid:durableId="11495936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911146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83773514">
    <w:abstractNumId w:val="12"/>
  </w:num>
  <w:num w:numId="21" w16cid:durableId="252057270">
    <w:abstractNumId w:val="16"/>
  </w:num>
  <w:num w:numId="22" w16cid:durableId="1828595189">
    <w:abstractNumId w:val="0"/>
  </w:num>
  <w:num w:numId="23" w16cid:durableId="647439111">
    <w:abstractNumId w:val="3"/>
  </w:num>
  <w:num w:numId="24" w16cid:durableId="31734765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32258646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245012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6863978">
    <w:abstractNumId w:val="10"/>
  </w:num>
  <w:num w:numId="28" w16cid:durableId="25369695">
    <w:abstractNumId w:val="6"/>
  </w:num>
  <w:num w:numId="29" w16cid:durableId="1040592850">
    <w:abstractNumId w:val="8"/>
  </w:num>
  <w:num w:numId="30" w16cid:durableId="6371046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54681073">
    <w:abstractNumId w:val="11"/>
  </w:num>
  <w:num w:numId="32" w16cid:durableId="19109166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62842557">
    <w:abstractNumId w:val="7"/>
  </w:num>
  <w:num w:numId="34" w16cid:durableId="2399510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3514"/>
    <w:rsid w:val="00003D79"/>
    <w:rsid w:val="00004C7A"/>
    <w:rsid w:val="00005433"/>
    <w:rsid w:val="0000564D"/>
    <w:rsid w:val="0000622E"/>
    <w:rsid w:val="000064A7"/>
    <w:rsid w:val="00007258"/>
    <w:rsid w:val="0000736C"/>
    <w:rsid w:val="0001024C"/>
    <w:rsid w:val="00010BF8"/>
    <w:rsid w:val="000118AF"/>
    <w:rsid w:val="0001290B"/>
    <w:rsid w:val="00012922"/>
    <w:rsid w:val="00012CFD"/>
    <w:rsid w:val="000138D5"/>
    <w:rsid w:val="000139E1"/>
    <w:rsid w:val="00013C95"/>
    <w:rsid w:val="0001575C"/>
    <w:rsid w:val="00016525"/>
    <w:rsid w:val="00016E07"/>
    <w:rsid w:val="000175C8"/>
    <w:rsid w:val="000179B5"/>
    <w:rsid w:val="00017B62"/>
    <w:rsid w:val="000204E7"/>
    <w:rsid w:val="0002068E"/>
    <w:rsid w:val="00020F9A"/>
    <w:rsid w:val="0002112D"/>
    <w:rsid w:val="00021B1D"/>
    <w:rsid w:val="00021B73"/>
    <w:rsid w:val="00021F33"/>
    <w:rsid w:val="00023FA0"/>
    <w:rsid w:val="00024160"/>
    <w:rsid w:val="0002498F"/>
    <w:rsid w:val="000250D6"/>
    <w:rsid w:val="000255C4"/>
    <w:rsid w:val="000257D1"/>
    <w:rsid w:val="00025E87"/>
    <w:rsid w:val="0002602F"/>
    <w:rsid w:val="00026201"/>
    <w:rsid w:val="00026564"/>
    <w:rsid w:val="000268A6"/>
    <w:rsid w:val="00026E83"/>
    <w:rsid w:val="00027463"/>
    <w:rsid w:val="00030534"/>
    <w:rsid w:val="00030ABC"/>
    <w:rsid w:val="00030D92"/>
    <w:rsid w:val="00030E4A"/>
    <w:rsid w:val="00031A27"/>
    <w:rsid w:val="00031EE0"/>
    <w:rsid w:val="00031FF3"/>
    <w:rsid w:val="00032910"/>
    <w:rsid w:val="00032AB5"/>
    <w:rsid w:val="00032E7F"/>
    <w:rsid w:val="00033118"/>
    <w:rsid w:val="00033BC2"/>
    <w:rsid w:val="00034066"/>
    <w:rsid w:val="0003697B"/>
    <w:rsid w:val="00036B96"/>
    <w:rsid w:val="00037998"/>
    <w:rsid w:val="00037CB6"/>
    <w:rsid w:val="0004009A"/>
    <w:rsid w:val="000419C8"/>
    <w:rsid w:val="00041F32"/>
    <w:rsid w:val="000435CC"/>
    <w:rsid w:val="00043777"/>
    <w:rsid w:val="0004559F"/>
    <w:rsid w:val="0004641A"/>
    <w:rsid w:val="00046809"/>
    <w:rsid w:val="00046B0C"/>
    <w:rsid w:val="00046D37"/>
    <w:rsid w:val="00047749"/>
    <w:rsid w:val="00050364"/>
    <w:rsid w:val="00050754"/>
    <w:rsid w:val="00050A41"/>
    <w:rsid w:val="0005224B"/>
    <w:rsid w:val="0005284C"/>
    <w:rsid w:val="00052A07"/>
    <w:rsid w:val="00052B2F"/>
    <w:rsid w:val="00052FD2"/>
    <w:rsid w:val="000533DA"/>
    <w:rsid w:val="000534A6"/>
    <w:rsid w:val="00053B77"/>
    <w:rsid w:val="0005457F"/>
    <w:rsid w:val="00055DE8"/>
    <w:rsid w:val="000563DD"/>
    <w:rsid w:val="00057E62"/>
    <w:rsid w:val="0006017B"/>
    <w:rsid w:val="00060879"/>
    <w:rsid w:val="000608E9"/>
    <w:rsid w:val="00060B5F"/>
    <w:rsid w:val="00060DB3"/>
    <w:rsid w:val="00061FEB"/>
    <w:rsid w:val="000621AE"/>
    <w:rsid w:val="00062429"/>
    <w:rsid w:val="0006264B"/>
    <w:rsid w:val="00062C23"/>
    <w:rsid w:val="0006389B"/>
    <w:rsid w:val="00064049"/>
    <w:rsid w:val="00064EBB"/>
    <w:rsid w:val="000667DF"/>
    <w:rsid w:val="0007032B"/>
    <w:rsid w:val="00070542"/>
    <w:rsid w:val="00070B23"/>
    <w:rsid w:val="00071E2F"/>
    <w:rsid w:val="0007209B"/>
    <w:rsid w:val="0007227F"/>
    <w:rsid w:val="0007269B"/>
    <w:rsid w:val="0007280B"/>
    <w:rsid w:val="000731C7"/>
    <w:rsid w:val="00074294"/>
    <w:rsid w:val="000745B1"/>
    <w:rsid w:val="00075792"/>
    <w:rsid w:val="00075B46"/>
    <w:rsid w:val="0007694F"/>
    <w:rsid w:val="00076CFF"/>
    <w:rsid w:val="00077794"/>
    <w:rsid w:val="00077CBD"/>
    <w:rsid w:val="00077F3F"/>
    <w:rsid w:val="00077FD1"/>
    <w:rsid w:val="000806D1"/>
    <w:rsid w:val="00080F9C"/>
    <w:rsid w:val="000829A3"/>
    <w:rsid w:val="00083CA4"/>
    <w:rsid w:val="00084469"/>
    <w:rsid w:val="00084743"/>
    <w:rsid w:val="00084985"/>
    <w:rsid w:val="00084D06"/>
    <w:rsid w:val="0008579A"/>
    <w:rsid w:val="00085F7B"/>
    <w:rsid w:val="00086622"/>
    <w:rsid w:val="00086AA8"/>
    <w:rsid w:val="0008732D"/>
    <w:rsid w:val="000874DA"/>
    <w:rsid w:val="00087663"/>
    <w:rsid w:val="000907C2"/>
    <w:rsid w:val="00090921"/>
    <w:rsid w:val="00090FCC"/>
    <w:rsid w:val="0009227A"/>
    <w:rsid w:val="00092286"/>
    <w:rsid w:val="00093F13"/>
    <w:rsid w:val="0009480D"/>
    <w:rsid w:val="00094CD4"/>
    <w:rsid w:val="000951CE"/>
    <w:rsid w:val="000958B3"/>
    <w:rsid w:val="0009609C"/>
    <w:rsid w:val="0009716E"/>
    <w:rsid w:val="0009735C"/>
    <w:rsid w:val="000A00CC"/>
    <w:rsid w:val="000A05CC"/>
    <w:rsid w:val="000A0FE4"/>
    <w:rsid w:val="000A104C"/>
    <w:rsid w:val="000A1192"/>
    <w:rsid w:val="000A13C5"/>
    <w:rsid w:val="000A1554"/>
    <w:rsid w:val="000A19DE"/>
    <w:rsid w:val="000A23BA"/>
    <w:rsid w:val="000A3D18"/>
    <w:rsid w:val="000A3EAB"/>
    <w:rsid w:val="000A3FC6"/>
    <w:rsid w:val="000A46FB"/>
    <w:rsid w:val="000A482B"/>
    <w:rsid w:val="000A4BD0"/>
    <w:rsid w:val="000A5A6F"/>
    <w:rsid w:val="000A668F"/>
    <w:rsid w:val="000A72F2"/>
    <w:rsid w:val="000A7963"/>
    <w:rsid w:val="000B110B"/>
    <w:rsid w:val="000B12B2"/>
    <w:rsid w:val="000B15D8"/>
    <w:rsid w:val="000B1678"/>
    <w:rsid w:val="000B1A4E"/>
    <w:rsid w:val="000B253A"/>
    <w:rsid w:val="000B2D9A"/>
    <w:rsid w:val="000B3868"/>
    <w:rsid w:val="000B4156"/>
    <w:rsid w:val="000B4181"/>
    <w:rsid w:val="000B4ACD"/>
    <w:rsid w:val="000B57FE"/>
    <w:rsid w:val="000B5BDF"/>
    <w:rsid w:val="000B6A17"/>
    <w:rsid w:val="000B6AF5"/>
    <w:rsid w:val="000B76C3"/>
    <w:rsid w:val="000C15D9"/>
    <w:rsid w:val="000C1926"/>
    <w:rsid w:val="000C1A18"/>
    <w:rsid w:val="000C1C3C"/>
    <w:rsid w:val="000C1E1C"/>
    <w:rsid w:val="000C2828"/>
    <w:rsid w:val="000C2CB5"/>
    <w:rsid w:val="000C352B"/>
    <w:rsid w:val="000C4029"/>
    <w:rsid w:val="000C453C"/>
    <w:rsid w:val="000C490C"/>
    <w:rsid w:val="000C4C04"/>
    <w:rsid w:val="000C5362"/>
    <w:rsid w:val="000C53AB"/>
    <w:rsid w:val="000C56A8"/>
    <w:rsid w:val="000C648D"/>
    <w:rsid w:val="000C6D8A"/>
    <w:rsid w:val="000D0206"/>
    <w:rsid w:val="000D1294"/>
    <w:rsid w:val="000D4769"/>
    <w:rsid w:val="000D4FEE"/>
    <w:rsid w:val="000D58B0"/>
    <w:rsid w:val="000D5C53"/>
    <w:rsid w:val="000D70B4"/>
    <w:rsid w:val="000D7279"/>
    <w:rsid w:val="000D77C2"/>
    <w:rsid w:val="000E022C"/>
    <w:rsid w:val="000E039E"/>
    <w:rsid w:val="000E0645"/>
    <w:rsid w:val="000E1868"/>
    <w:rsid w:val="000E1D5E"/>
    <w:rsid w:val="000E1DA0"/>
    <w:rsid w:val="000E27F9"/>
    <w:rsid w:val="000E2B1E"/>
    <w:rsid w:val="000E2F19"/>
    <w:rsid w:val="000E311F"/>
    <w:rsid w:val="000E352B"/>
    <w:rsid w:val="000E3539"/>
    <w:rsid w:val="000E3A68"/>
    <w:rsid w:val="000E4B2F"/>
    <w:rsid w:val="000E4F4F"/>
    <w:rsid w:val="000E5D5F"/>
    <w:rsid w:val="000E666B"/>
    <w:rsid w:val="000E6C6F"/>
    <w:rsid w:val="000E6CE0"/>
    <w:rsid w:val="000E78E8"/>
    <w:rsid w:val="000F1112"/>
    <w:rsid w:val="000F11E5"/>
    <w:rsid w:val="000F1815"/>
    <w:rsid w:val="000F197D"/>
    <w:rsid w:val="000F1D9B"/>
    <w:rsid w:val="000F2417"/>
    <w:rsid w:val="000F386B"/>
    <w:rsid w:val="000F3A69"/>
    <w:rsid w:val="000F3AE2"/>
    <w:rsid w:val="000F3EA4"/>
    <w:rsid w:val="000F417B"/>
    <w:rsid w:val="000F4D8D"/>
    <w:rsid w:val="000F4E65"/>
    <w:rsid w:val="000F5865"/>
    <w:rsid w:val="000F6504"/>
    <w:rsid w:val="000F6A92"/>
    <w:rsid w:val="000F6D1E"/>
    <w:rsid w:val="000F77E3"/>
    <w:rsid w:val="000F7957"/>
    <w:rsid w:val="000F7C32"/>
    <w:rsid w:val="000F7E0F"/>
    <w:rsid w:val="0010028E"/>
    <w:rsid w:val="0010074F"/>
    <w:rsid w:val="001007D7"/>
    <w:rsid w:val="00100BD8"/>
    <w:rsid w:val="00101C21"/>
    <w:rsid w:val="00101E51"/>
    <w:rsid w:val="001034A9"/>
    <w:rsid w:val="00103D23"/>
    <w:rsid w:val="00103F79"/>
    <w:rsid w:val="00104AFC"/>
    <w:rsid w:val="00104D63"/>
    <w:rsid w:val="001055EA"/>
    <w:rsid w:val="00106110"/>
    <w:rsid w:val="001074F8"/>
    <w:rsid w:val="00107B02"/>
    <w:rsid w:val="00110E65"/>
    <w:rsid w:val="00111A38"/>
    <w:rsid w:val="00112240"/>
    <w:rsid w:val="00112E22"/>
    <w:rsid w:val="00112FB0"/>
    <w:rsid w:val="0011363A"/>
    <w:rsid w:val="00113A3F"/>
    <w:rsid w:val="00113B07"/>
    <w:rsid w:val="0011433D"/>
    <w:rsid w:val="00115AA4"/>
    <w:rsid w:val="001161EB"/>
    <w:rsid w:val="001164FE"/>
    <w:rsid w:val="00116751"/>
    <w:rsid w:val="00116F33"/>
    <w:rsid w:val="0011778E"/>
    <w:rsid w:val="00117802"/>
    <w:rsid w:val="00117DDC"/>
    <w:rsid w:val="00117E09"/>
    <w:rsid w:val="001206C5"/>
    <w:rsid w:val="00120E7D"/>
    <w:rsid w:val="0012144A"/>
    <w:rsid w:val="00121510"/>
    <w:rsid w:val="00121CAF"/>
    <w:rsid w:val="00121E76"/>
    <w:rsid w:val="00122461"/>
    <w:rsid w:val="0012246F"/>
    <w:rsid w:val="00124DE2"/>
    <w:rsid w:val="00125084"/>
    <w:rsid w:val="00125277"/>
    <w:rsid w:val="001252E2"/>
    <w:rsid w:val="00125923"/>
    <w:rsid w:val="00125C83"/>
    <w:rsid w:val="00126052"/>
    <w:rsid w:val="001273C9"/>
    <w:rsid w:val="00127A53"/>
    <w:rsid w:val="00127B74"/>
    <w:rsid w:val="00127E83"/>
    <w:rsid w:val="001308B8"/>
    <w:rsid w:val="00131DC4"/>
    <w:rsid w:val="00132089"/>
    <w:rsid w:val="00132224"/>
    <w:rsid w:val="001327F3"/>
    <w:rsid w:val="0013386F"/>
    <w:rsid w:val="00133A18"/>
    <w:rsid w:val="00133DCE"/>
    <w:rsid w:val="0013451E"/>
    <w:rsid w:val="00134899"/>
    <w:rsid w:val="00135D06"/>
    <w:rsid w:val="001375F7"/>
    <w:rsid w:val="00137964"/>
    <w:rsid w:val="00142142"/>
    <w:rsid w:val="001421D6"/>
    <w:rsid w:val="001421EF"/>
    <w:rsid w:val="001428C9"/>
    <w:rsid w:val="00142C92"/>
    <w:rsid w:val="00143E55"/>
    <w:rsid w:val="00143EE4"/>
    <w:rsid w:val="0014481E"/>
    <w:rsid w:val="00145C78"/>
    <w:rsid w:val="0014732C"/>
    <w:rsid w:val="00147634"/>
    <w:rsid w:val="0014775F"/>
    <w:rsid w:val="00150EAD"/>
    <w:rsid w:val="00151287"/>
    <w:rsid w:val="0015132C"/>
    <w:rsid w:val="00152354"/>
    <w:rsid w:val="00152C98"/>
    <w:rsid w:val="00153303"/>
    <w:rsid w:val="00153D46"/>
    <w:rsid w:val="00153FA7"/>
    <w:rsid w:val="001554E9"/>
    <w:rsid w:val="001603C5"/>
    <w:rsid w:val="00160948"/>
    <w:rsid w:val="00160E12"/>
    <w:rsid w:val="001614D5"/>
    <w:rsid w:val="00162BF1"/>
    <w:rsid w:val="0016374D"/>
    <w:rsid w:val="00163A9F"/>
    <w:rsid w:val="00163F57"/>
    <w:rsid w:val="00164F9D"/>
    <w:rsid w:val="0016560C"/>
    <w:rsid w:val="001674A4"/>
    <w:rsid w:val="00167B5D"/>
    <w:rsid w:val="00167D68"/>
    <w:rsid w:val="00170BD3"/>
    <w:rsid w:val="001721EE"/>
    <w:rsid w:val="00172562"/>
    <w:rsid w:val="00175043"/>
    <w:rsid w:val="001750FE"/>
    <w:rsid w:val="00175D0D"/>
    <w:rsid w:val="00175D76"/>
    <w:rsid w:val="00175DFD"/>
    <w:rsid w:val="00176C48"/>
    <w:rsid w:val="00177046"/>
    <w:rsid w:val="00177E05"/>
    <w:rsid w:val="00177E1A"/>
    <w:rsid w:val="00180E77"/>
    <w:rsid w:val="00180EA4"/>
    <w:rsid w:val="00181A04"/>
    <w:rsid w:val="00182220"/>
    <w:rsid w:val="001830DE"/>
    <w:rsid w:val="00183158"/>
    <w:rsid w:val="00185884"/>
    <w:rsid w:val="00186092"/>
    <w:rsid w:val="0019082E"/>
    <w:rsid w:val="00190927"/>
    <w:rsid w:val="001912C3"/>
    <w:rsid w:val="00191A13"/>
    <w:rsid w:val="0019313D"/>
    <w:rsid w:val="00193A97"/>
    <w:rsid w:val="001945E4"/>
    <w:rsid w:val="001948BE"/>
    <w:rsid w:val="00194D32"/>
    <w:rsid w:val="00194DDA"/>
    <w:rsid w:val="0019547B"/>
    <w:rsid w:val="00195733"/>
    <w:rsid w:val="00197238"/>
    <w:rsid w:val="00197D77"/>
    <w:rsid w:val="001A12CE"/>
    <w:rsid w:val="001A3F37"/>
    <w:rsid w:val="001A5D98"/>
    <w:rsid w:val="001A6292"/>
    <w:rsid w:val="001A67D8"/>
    <w:rsid w:val="001A7511"/>
    <w:rsid w:val="001A7D17"/>
    <w:rsid w:val="001B0063"/>
    <w:rsid w:val="001B0948"/>
    <w:rsid w:val="001B1374"/>
    <w:rsid w:val="001B162D"/>
    <w:rsid w:val="001B22A7"/>
    <w:rsid w:val="001B2F1E"/>
    <w:rsid w:val="001B516B"/>
    <w:rsid w:val="001B60CE"/>
    <w:rsid w:val="001B6315"/>
    <w:rsid w:val="001B6728"/>
    <w:rsid w:val="001B7B37"/>
    <w:rsid w:val="001C0F40"/>
    <w:rsid w:val="001C2074"/>
    <w:rsid w:val="001C30F8"/>
    <w:rsid w:val="001C33B0"/>
    <w:rsid w:val="001C3434"/>
    <w:rsid w:val="001C36D7"/>
    <w:rsid w:val="001C4177"/>
    <w:rsid w:val="001C4957"/>
    <w:rsid w:val="001C4E44"/>
    <w:rsid w:val="001C510C"/>
    <w:rsid w:val="001C51A7"/>
    <w:rsid w:val="001C5391"/>
    <w:rsid w:val="001C555D"/>
    <w:rsid w:val="001C57E6"/>
    <w:rsid w:val="001C5CBB"/>
    <w:rsid w:val="001C5F6F"/>
    <w:rsid w:val="001C7BE6"/>
    <w:rsid w:val="001D0E3B"/>
    <w:rsid w:val="001D1657"/>
    <w:rsid w:val="001D21A3"/>
    <w:rsid w:val="001D3B77"/>
    <w:rsid w:val="001D3B79"/>
    <w:rsid w:val="001D3F68"/>
    <w:rsid w:val="001D3FD9"/>
    <w:rsid w:val="001D40D5"/>
    <w:rsid w:val="001D4426"/>
    <w:rsid w:val="001D465C"/>
    <w:rsid w:val="001D4EFD"/>
    <w:rsid w:val="001D5F71"/>
    <w:rsid w:val="001D6221"/>
    <w:rsid w:val="001D6234"/>
    <w:rsid w:val="001D6F42"/>
    <w:rsid w:val="001D75D6"/>
    <w:rsid w:val="001D7861"/>
    <w:rsid w:val="001E194D"/>
    <w:rsid w:val="001E2C00"/>
    <w:rsid w:val="001E3DE6"/>
    <w:rsid w:val="001E3E22"/>
    <w:rsid w:val="001E6216"/>
    <w:rsid w:val="001E646A"/>
    <w:rsid w:val="001E682E"/>
    <w:rsid w:val="001E6F4B"/>
    <w:rsid w:val="001E70F9"/>
    <w:rsid w:val="001E7C74"/>
    <w:rsid w:val="001F007F"/>
    <w:rsid w:val="001F0D36"/>
    <w:rsid w:val="001F14E6"/>
    <w:rsid w:val="001F1723"/>
    <w:rsid w:val="001F2A43"/>
    <w:rsid w:val="001F2B8D"/>
    <w:rsid w:val="001F2BE2"/>
    <w:rsid w:val="001F368B"/>
    <w:rsid w:val="001F4253"/>
    <w:rsid w:val="001F5282"/>
    <w:rsid w:val="001F5419"/>
    <w:rsid w:val="001F62E8"/>
    <w:rsid w:val="001F7109"/>
    <w:rsid w:val="001F7D3C"/>
    <w:rsid w:val="0020001D"/>
    <w:rsid w:val="00200F16"/>
    <w:rsid w:val="00201706"/>
    <w:rsid w:val="00201EFB"/>
    <w:rsid w:val="00202F3F"/>
    <w:rsid w:val="0020349D"/>
    <w:rsid w:val="00203605"/>
    <w:rsid w:val="0020432F"/>
    <w:rsid w:val="00204343"/>
    <w:rsid w:val="00205E34"/>
    <w:rsid w:val="00211E46"/>
    <w:rsid w:val="00213591"/>
    <w:rsid w:val="002142DC"/>
    <w:rsid w:val="00215A1B"/>
    <w:rsid w:val="00215A1D"/>
    <w:rsid w:val="00215CAD"/>
    <w:rsid w:val="00216AD6"/>
    <w:rsid w:val="00220F85"/>
    <w:rsid w:val="00223733"/>
    <w:rsid w:val="0022419B"/>
    <w:rsid w:val="00224BB2"/>
    <w:rsid w:val="00224C6C"/>
    <w:rsid w:val="00224D17"/>
    <w:rsid w:val="00224EEF"/>
    <w:rsid w:val="00225793"/>
    <w:rsid w:val="00226291"/>
    <w:rsid w:val="0022678D"/>
    <w:rsid w:val="00226F56"/>
    <w:rsid w:val="002275EF"/>
    <w:rsid w:val="00227A0B"/>
    <w:rsid w:val="00231175"/>
    <w:rsid w:val="00231266"/>
    <w:rsid w:val="00232532"/>
    <w:rsid w:val="002331FE"/>
    <w:rsid w:val="002348EF"/>
    <w:rsid w:val="00235240"/>
    <w:rsid w:val="00236557"/>
    <w:rsid w:val="002368FD"/>
    <w:rsid w:val="00237288"/>
    <w:rsid w:val="00237D7E"/>
    <w:rsid w:val="00240C88"/>
    <w:rsid w:val="00240F3B"/>
    <w:rsid w:val="0024110F"/>
    <w:rsid w:val="00241951"/>
    <w:rsid w:val="002420C0"/>
    <w:rsid w:val="002423AB"/>
    <w:rsid w:val="002435D1"/>
    <w:rsid w:val="002440B0"/>
    <w:rsid w:val="002440D1"/>
    <w:rsid w:val="002441F2"/>
    <w:rsid w:val="0024457F"/>
    <w:rsid w:val="002455EB"/>
    <w:rsid w:val="00245B41"/>
    <w:rsid w:val="00247392"/>
    <w:rsid w:val="00247593"/>
    <w:rsid w:val="00247956"/>
    <w:rsid w:val="00247C91"/>
    <w:rsid w:val="0025128E"/>
    <w:rsid w:val="00251A80"/>
    <w:rsid w:val="0025223A"/>
    <w:rsid w:val="002528B8"/>
    <w:rsid w:val="00253A96"/>
    <w:rsid w:val="002540EF"/>
    <w:rsid w:val="00254238"/>
    <w:rsid w:val="0025526C"/>
    <w:rsid w:val="00255834"/>
    <w:rsid w:val="0025641D"/>
    <w:rsid w:val="0025648A"/>
    <w:rsid w:val="0025685C"/>
    <w:rsid w:val="002573B3"/>
    <w:rsid w:val="00257ED9"/>
    <w:rsid w:val="00260C59"/>
    <w:rsid w:val="00261178"/>
    <w:rsid w:val="00261AA3"/>
    <w:rsid w:val="00261C69"/>
    <w:rsid w:val="002644D2"/>
    <w:rsid w:val="002669C2"/>
    <w:rsid w:val="00266ABB"/>
    <w:rsid w:val="00266C3A"/>
    <w:rsid w:val="002675E7"/>
    <w:rsid w:val="00267C98"/>
    <w:rsid w:val="0027105C"/>
    <w:rsid w:val="00271197"/>
    <w:rsid w:val="00272B0B"/>
    <w:rsid w:val="00273C1C"/>
    <w:rsid w:val="00274B94"/>
    <w:rsid w:val="002764B3"/>
    <w:rsid w:val="00276E8F"/>
    <w:rsid w:val="00277707"/>
    <w:rsid w:val="0027792D"/>
    <w:rsid w:val="00277B69"/>
    <w:rsid w:val="00277CE7"/>
    <w:rsid w:val="0028181A"/>
    <w:rsid w:val="00281F89"/>
    <w:rsid w:val="00282723"/>
    <w:rsid w:val="00282788"/>
    <w:rsid w:val="00282BA6"/>
    <w:rsid w:val="0028381E"/>
    <w:rsid w:val="00284EF2"/>
    <w:rsid w:val="00285B88"/>
    <w:rsid w:val="00285DE2"/>
    <w:rsid w:val="00286163"/>
    <w:rsid w:val="0028617A"/>
    <w:rsid w:val="002874CA"/>
    <w:rsid w:val="00287C8E"/>
    <w:rsid w:val="0029025E"/>
    <w:rsid w:val="002902FD"/>
    <w:rsid w:val="002904CB"/>
    <w:rsid w:val="00291AC3"/>
    <w:rsid w:val="00292FB7"/>
    <w:rsid w:val="002940E8"/>
    <w:rsid w:val="002940F3"/>
    <w:rsid w:val="0029435F"/>
    <w:rsid w:val="00294869"/>
    <w:rsid w:val="0029608A"/>
    <w:rsid w:val="0029684C"/>
    <w:rsid w:val="00296D73"/>
    <w:rsid w:val="002976D0"/>
    <w:rsid w:val="00297B5A"/>
    <w:rsid w:val="002A0551"/>
    <w:rsid w:val="002A0854"/>
    <w:rsid w:val="002A1A8F"/>
    <w:rsid w:val="002A2149"/>
    <w:rsid w:val="002A26E9"/>
    <w:rsid w:val="002A273B"/>
    <w:rsid w:val="002A2D4C"/>
    <w:rsid w:val="002A3EB0"/>
    <w:rsid w:val="002A4ADE"/>
    <w:rsid w:val="002A57AF"/>
    <w:rsid w:val="002A6617"/>
    <w:rsid w:val="002A6D14"/>
    <w:rsid w:val="002A71E6"/>
    <w:rsid w:val="002A7E1B"/>
    <w:rsid w:val="002B0733"/>
    <w:rsid w:val="002B0EDC"/>
    <w:rsid w:val="002B1F18"/>
    <w:rsid w:val="002B2B41"/>
    <w:rsid w:val="002B4718"/>
    <w:rsid w:val="002B55C2"/>
    <w:rsid w:val="002B6284"/>
    <w:rsid w:val="002B7EF6"/>
    <w:rsid w:val="002C1903"/>
    <w:rsid w:val="002C1A78"/>
    <w:rsid w:val="002C1FF2"/>
    <w:rsid w:val="002C3252"/>
    <w:rsid w:val="002C3460"/>
    <w:rsid w:val="002C5841"/>
    <w:rsid w:val="002C5DCD"/>
    <w:rsid w:val="002C6C94"/>
    <w:rsid w:val="002C7E32"/>
    <w:rsid w:val="002D01F0"/>
    <w:rsid w:val="002D0D58"/>
    <w:rsid w:val="002D1124"/>
    <w:rsid w:val="002D13A8"/>
    <w:rsid w:val="002D16A2"/>
    <w:rsid w:val="002D17BC"/>
    <w:rsid w:val="002D27F0"/>
    <w:rsid w:val="002D2C9D"/>
    <w:rsid w:val="002D4204"/>
    <w:rsid w:val="002D4446"/>
    <w:rsid w:val="002D44E8"/>
    <w:rsid w:val="002D4929"/>
    <w:rsid w:val="002D4F48"/>
    <w:rsid w:val="002D6684"/>
    <w:rsid w:val="002D6878"/>
    <w:rsid w:val="002D7A76"/>
    <w:rsid w:val="002E04BE"/>
    <w:rsid w:val="002E0FE8"/>
    <w:rsid w:val="002E134A"/>
    <w:rsid w:val="002E24B9"/>
    <w:rsid w:val="002E2B2F"/>
    <w:rsid w:val="002E41A0"/>
    <w:rsid w:val="002E435F"/>
    <w:rsid w:val="002E5461"/>
    <w:rsid w:val="002E577C"/>
    <w:rsid w:val="002E5A18"/>
    <w:rsid w:val="002E609A"/>
    <w:rsid w:val="002E633C"/>
    <w:rsid w:val="002E64C5"/>
    <w:rsid w:val="002E6CFC"/>
    <w:rsid w:val="002E6DD1"/>
    <w:rsid w:val="002E7339"/>
    <w:rsid w:val="002F027E"/>
    <w:rsid w:val="002F1AF5"/>
    <w:rsid w:val="002F1AF9"/>
    <w:rsid w:val="002F43AF"/>
    <w:rsid w:val="002F46C5"/>
    <w:rsid w:val="002F496A"/>
    <w:rsid w:val="002F5BE3"/>
    <w:rsid w:val="002F7233"/>
    <w:rsid w:val="002F7675"/>
    <w:rsid w:val="00300AC6"/>
    <w:rsid w:val="00301B06"/>
    <w:rsid w:val="003024A8"/>
    <w:rsid w:val="0030308F"/>
    <w:rsid w:val="0030352F"/>
    <w:rsid w:val="0030382C"/>
    <w:rsid w:val="00304AA3"/>
    <w:rsid w:val="00304E1B"/>
    <w:rsid w:val="00305D65"/>
    <w:rsid w:val="003063B4"/>
    <w:rsid w:val="00306C98"/>
    <w:rsid w:val="00307B68"/>
    <w:rsid w:val="003101D8"/>
    <w:rsid w:val="003102E5"/>
    <w:rsid w:val="0031043E"/>
    <w:rsid w:val="00310B16"/>
    <w:rsid w:val="00311AD3"/>
    <w:rsid w:val="00311DFD"/>
    <w:rsid w:val="00311E3A"/>
    <w:rsid w:val="00312459"/>
    <w:rsid w:val="00312CEA"/>
    <w:rsid w:val="00312E91"/>
    <w:rsid w:val="00313473"/>
    <w:rsid w:val="00314030"/>
    <w:rsid w:val="00314DC4"/>
    <w:rsid w:val="0031601F"/>
    <w:rsid w:val="003167FF"/>
    <w:rsid w:val="00316D79"/>
    <w:rsid w:val="00320377"/>
    <w:rsid w:val="00320BFA"/>
    <w:rsid w:val="00320E37"/>
    <w:rsid w:val="003210D1"/>
    <w:rsid w:val="0032378D"/>
    <w:rsid w:val="003258E3"/>
    <w:rsid w:val="0032604A"/>
    <w:rsid w:val="003265BA"/>
    <w:rsid w:val="003265E2"/>
    <w:rsid w:val="003266B5"/>
    <w:rsid w:val="003268C4"/>
    <w:rsid w:val="00326AEA"/>
    <w:rsid w:val="003313FE"/>
    <w:rsid w:val="003314FA"/>
    <w:rsid w:val="003323B0"/>
    <w:rsid w:val="00332ADB"/>
    <w:rsid w:val="0033369C"/>
    <w:rsid w:val="00335048"/>
    <w:rsid w:val="00337568"/>
    <w:rsid w:val="00337B85"/>
    <w:rsid w:val="00340AD0"/>
    <w:rsid w:val="00340B6D"/>
    <w:rsid w:val="00340C8E"/>
    <w:rsid w:val="00341F41"/>
    <w:rsid w:val="00343294"/>
    <w:rsid w:val="0034377C"/>
    <w:rsid w:val="00344220"/>
    <w:rsid w:val="00344540"/>
    <w:rsid w:val="00344C9A"/>
    <w:rsid w:val="00345478"/>
    <w:rsid w:val="00345E25"/>
    <w:rsid w:val="00346531"/>
    <w:rsid w:val="00346EBB"/>
    <w:rsid w:val="00347610"/>
    <w:rsid w:val="00347AC5"/>
    <w:rsid w:val="00350395"/>
    <w:rsid w:val="003508BA"/>
    <w:rsid w:val="00350A4E"/>
    <w:rsid w:val="003515B5"/>
    <w:rsid w:val="0035195B"/>
    <w:rsid w:val="0035196C"/>
    <w:rsid w:val="003519A3"/>
    <w:rsid w:val="00351B51"/>
    <w:rsid w:val="003521A0"/>
    <w:rsid w:val="00353D32"/>
    <w:rsid w:val="00353EF4"/>
    <w:rsid w:val="00354A16"/>
    <w:rsid w:val="00354C0B"/>
    <w:rsid w:val="00355B34"/>
    <w:rsid w:val="00357180"/>
    <w:rsid w:val="00360069"/>
    <w:rsid w:val="003600B4"/>
    <w:rsid w:val="0036132D"/>
    <w:rsid w:val="0036190F"/>
    <w:rsid w:val="00362443"/>
    <w:rsid w:val="00362551"/>
    <w:rsid w:val="00362D13"/>
    <w:rsid w:val="00364577"/>
    <w:rsid w:val="003658BE"/>
    <w:rsid w:val="003659C4"/>
    <w:rsid w:val="00365B98"/>
    <w:rsid w:val="00365DA5"/>
    <w:rsid w:val="00366426"/>
    <w:rsid w:val="003666E9"/>
    <w:rsid w:val="00366815"/>
    <w:rsid w:val="00367857"/>
    <w:rsid w:val="00367A12"/>
    <w:rsid w:val="00370379"/>
    <w:rsid w:val="003703AC"/>
    <w:rsid w:val="0037046F"/>
    <w:rsid w:val="003705DB"/>
    <w:rsid w:val="00370607"/>
    <w:rsid w:val="003706E0"/>
    <w:rsid w:val="003717B5"/>
    <w:rsid w:val="00371CCE"/>
    <w:rsid w:val="003721B0"/>
    <w:rsid w:val="00373158"/>
    <w:rsid w:val="00373CB8"/>
    <w:rsid w:val="00374042"/>
    <w:rsid w:val="00375130"/>
    <w:rsid w:val="003758AD"/>
    <w:rsid w:val="0037595A"/>
    <w:rsid w:val="003775C5"/>
    <w:rsid w:val="0037777F"/>
    <w:rsid w:val="003779F4"/>
    <w:rsid w:val="00377DA7"/>
    <w:rsid w:val="00380DEF"/>
    <w:rsid w:val="00381DEA"/>
    <w:rsid w:val="00382193"/>
    <w:rsid w:val="00382DCA"/>
    <w:rsid w:val="00383087"/>
    <w:rsid w:val="00383966"/>
    <w:rsid w:val="00383C26"/>
    <w:rsid w:val="00384E83"/>
    <w:rsid w:val="00384F6B"/>
    <w:rsid w:val="0038502A"/>
    <w:rsid w:val="00385E73"/>
    <w:rsid w:val="00386FE8"/>
    <w:rsid w:val="00390C0D"/>
    <w:rsid w:val="00391CFD"/>
    <w:rsid w:val="00391DF4"/>
    <w:rsid w:val="00392F48"/>
    <w:rsid w:val="003936EE"/>
    <w:rsid w:val="00393EBD"/>
    <w:rsid w:val="00393F0E"/>
    <w:rsid w:val="0039490D"/>
    <w:rsid w:val="00394C13"/>
    <w:rsid w:val="00395643"/>
    <w:rsid w:val="0039698A"/>
    <w:rsid w:val="003A0194"/>
    <w:rsid w:val="003A146A"/>
    <w:rsid w:val="003A2B7D"/>
    <w:rsid w:val="003A300B"/>
    <w:rsid w:val="003A4A75"/>
    <w:rsid w:val="003A5366"/>
    <w:rsid w:val="003A5A6B"/>
    <w:rsid w:val="003A6265"/>
    <w:rsid w:val="003A64A2"/>
    <w:rsid w:val="003A7515"/>
    <w:rsid w:val="003A79AD"/>
    <w:rsid w:val="003B09A9"/>
    <w:rsid w:val="003B1018"/>
    <w:rsid w:val="003B2075"/>
    <w:rsid w:val="003B2893"/>
    <w:rsid w:val="003B5C22"/>
    <w:rsid w:val="003B647A"/>
    <w:rsid w:val="003B6D58"/>
    <w:rsid w:val="003B6F91"/>
    <w:rsid w:val="003B7118"/>
    <w:rsid w:val="003B7531"/>
    <w:rsid w:val="003C0DE1"/>
    <w:rsid w:val="003C23E8"/>
    <w:rsid w:val="003C2AB3"/>
    <w:rsid w:val="003C3129"/>
    <w:rsid w:val="003C392E"/>
    <w:rsid w:val="003C42D4"/>
    <w:rsid w:val="003C5212"/>
    <w:rsid w:val="003C5262"/>
    <w:rsid w:val="003C5E9D"/>
    <w:rsid w:val="003C686C"/>
    <w:rsid w:val="003C6DBC"/>
    <w:rsid w:val="003C6DC1"/>
    <w:rsid w:val="003C76CD"/>
    <w:rsid w:val="003D0B6D"/>
    <w:rsid w:val="003D13C0"/>
    <w:rsid w:val="003D1C8E"/>
    <w:rsid w:val="003D1E6B"/>
    <w:rsid w:val="003D27EE"/>
    <w:rsid w:val="003D2FB3"/>
    <w:rsid w:val="003D318F"/>
    <w:rsid w:val="003D398C"/>
    <w:rsid w:val="003D3CB2"/>
    <w:rsid w:val="003D473B"/>
    <w:rsid w:val="003D4B35"/>
    <w:rsid w:val="003D5075"/>
    <w:rsid w:val="003D585A"/>
    <w:rsid w:val="003D5A5D"/>
    <w:rsid w:val="003D6349"/>
    <w:rsid w:val="003D6DBD"/>
    <w:rsid w:val="003D6DD1"/>
    <w:rsid w:val="003D7F32"/>
    <w:rsid w:val="003E0CFE"/>
    <w:rsid w:val="003E3B0C"/>
    <w:rsid w:val="003E4E0D"/>
    <w:rsid w:val="003E4F19"/>
    <w:rsid w:val="003E605D"/>
    <w:rsid w:val="003E640A"/>
    <w:rsid w:val="003E64F8"/>
    <w:rsid w:val="003E65E8"/>
    <w:rsid w:val="003E6C04"/>
    <w:rsid w:val="003E7C48"/>
    <w:rsid w:val="003F2722"/>
    <w:rsid w:val="003F38FF"/>
    <w:rsid w:val="003F3D17"/>
    <w:rsid w:val="003F44D6"/>
    <w:rsid w:val="003F47CD"/>
    <w:rsid w:val="003F4942"/>
    <w:rsid w:val="003F5484"/>
    <w:rsid w:val="003F5736"/>
    <w:rsid w:val="003F5AF1"/>
    <w:rsid w:val="003F5C09"/>
    <w:rsid w:val="003F5D60"/>
    <w:rsid w:val="003F5F25"/>
    <w:rsid w:val="003F62EC"/>
    <w:rsid w:val="003F7AA3"/>
    <w:rsid w:val="003F7B6F"/>
    <w:rsid w:val="004009CF"/>
    <w:rsid w:val="004015D0"/>
    <w:rsid w:val="00401702"/>
    <w:rsid w:val="004020D3"/>
    <w:rsid w:val="004021D9"/>
    <w:rsid w:val="004024BB"/>
    <w:rsid w:val="0040290C"/>
    <w:rsid w:val="00402CD1"/>
    <w:rsid w:val="004035A7"/>
    <w:rsid w:val="00403AD8"/>
    <w:rsid w:val="0040436D"/>
    <w:rsid w:val="00404AA5"/>
    <w:rsid w:val="004057BE"/>
    <w:rsid w:val="00405AAF"/>
    <w:rsid w:val="00405B6E"/>
    <w:rsid w:val="00406041"/>
    <w:rsid w:val="00410543"/>
    <w:rsid w:val="00410E6A"/>
    <w:rsid w:val="00410F08"/>
    <w:rsid w:val="00410FFD"/>
    <w:rsid w:val="00411A50"/>
    <w:rsid w:val="00412184"/>
    <w:rsid w:val="004144BA"/>
    <w:rsid w:val="004149C7"/>
    <w:rsid w:val="0041693D"/>
    <w:rsid w:val="00416DAB"/>
    <w:rsid w:val="00416E9A"/>
    <w:rsid w:val="004173CC"/>
    <w:rsid w:val="00420068"/>
    <w:rsid w:val="0042094B"/>
    <w:rsid w:val="00420C87"/>
    <w:rsid w:val="00421137"/>
    <w:rsid w:val="00421363"/>
    <w:rsid w:val="00421BB9"/>
    <w:rsid w:val="0042282D"/>
    <w:rsid w:val="00422C37"/>
    <w:rsid w:val="0042356B"/>
    <w:rsid w:val="0042403B"/>
    <w:rsid w:val="0042420A"/>
    <w:rsid w:val="004243D2"/>
    <w:rsid w:val="00424610"/>
    <w:rsid w:val="004249E0"/>
    <w:rsid w:val="00424AD5"/>
    <w:rsid w:val="004250DF"/>
    <w:rsid w:val="00425101"/>
    <w:rsid w:val="0042553A"/>
    <w:rsid w:val="00425978"/>
    <w:rsid w:val="004261DB"/>
    <w:rsid w:val="0042697B"/>
    <w:rsid w:val="004269D0"/>
    <w:rsid w:val="00426A2C"/>
    <w:rsid w:val="0042786D"/>
    <w:rsid w:val="00427A9F"/>
    <w:rsid w:val="00427F76"/>
    <w:rsid w:val="004302E5"/>
    <w:rsid w:val="00430AA4"/>
    <w:rsid w:val="00431067"/>
    <w:rsid w:val="004313E2"/>
    <w:rsid w:val="00431A21"/>
    <w:rsid w:val="00431C8E"/>
    <w:rsid w:val="00431D7C"/>
    <w:rsid w:val="0043269C"/>
    <w:rsid w:val="0043402A"/>
    <w:rsid w:val="004344B0"/>
    <w:rsid w:val="00434E74"/>
    <w:rsid w:val="00435424"/>
    <w:rsid w:val="00435835"/>
    <w:rsid w:val="00435A0D"/>
    <w:rsid w:val="00435AAF"/>
    <w:rsid w:val="00435CAC"/>
    <w:rsid w:val="00436435"/>
    <w:rsid w:val="00436FA0"/>
    <w:rsid w:val="00437E16"/>
    <w:rsid w:val="0044012D"/>
    <w:rsid w:val="004419EB"/>
    <w:rsid w:val="00441EDA"/>
    <w:rsid w:val="004431DF"/>
    <w:rsid w:val="00443831"/>
    <w:rsid w:val="00443A29"/>
    <w:rsid w:val="00443A31"/>
    <w:rsid w:val="0044464D"/>
    <w:rsid w:val="00445C24"/>
    <w:rsid w:val="004465EC"/>
    <w:rsid w:val="0044689D"/>
    <w:rsid w:val="00446F11"/>
    <w:rsid w:val="00447070"/>
    <w:rsid w:val="00447C82"/>
    <w:rsid w:val="0045081E"/>
    <w:rsid w:val="004508AE"/>
    <w:rsid w:val="00450A75"/>
    <w:rsid w:val="00450A9F"/>
    <w:rsid w:val="00451B94"/>
    <w:rsid w:val="004527C8"/>
    <w:rsid w:val="00452E52"/>
    <w:rsid w:val="0045377A"/>
    <w:rsid w:val="00455AED"/>
    <w:rsid w:val="00455EA6"/>
    <w:rsid w:val="004563BF"/>
    <w:rsid w:val="004571D0"/>
    <w:rsid w:val="00457991"/>
    <w:rsid w:val="004603FF"/>
    <w:rsid w:val="0046078B"/>
    <w:rsid w:val="00460850"/>
    <w:rsid w:val="004608FC"/>
    <w:rsid w:val="00461542"/>
    <w:rsid w:val="004623D4"/>
    <w:rsid w:val="00462956"/>
    <w:rsid w:val="004661F2"/>
    <w:rsid w:val="00466AE1"/>
    <w:rsid w:val="00466D43"/>
    <w:rsid w:val="00466E7C"/>
    <w:rsid w:val="00467159"/>
    <w:rsid w:val="00467413"/>
    <w:rsid w:val="00470667"/>
    <w:rsid w:val="00470AB1"/>
    <w:rsid w:val="00470C20"/>
    <w:rsid w:val="00470C41"/>
    <w:rsid w:val="00471DCF"/>
    <w:rsid w:val="004721F8"/>
    <w:rsid w:val="00472F21"/>
    <w:rsid w:val="004735F3"/>
    <w:rsid w:val="0047392D"/>
    <w:rsid w:val="00474B07"/>
    <w:rsid w:val="00475553"/>
    <w:rsid w:val="004757A4"/>
    <w:rsid w:val="00476344"/>
    <w:rsid w:val="0047690F"/>
    <w:rsid w:val="004769B4"/>
    <w:rsid w:val="00476C78"/>
    <w:rsid w:val="00476DA6"/>
    <w:rsid w:val="00477189"/>
    <w:rsid w:val="00477330"/>
    <w:rsid w:val="0048011A"/>
    <w:rsid w:val="00481A89"/>
    <w:rsid w:val="00482088"/>
    <w:rsid w:val="00482174"/>
    <w:rsid w:val="00483F6F"/>
    <w:rsid w:val="004843EE"/>
    <w:rsid w:val="0048576D"/>
    <w:rsid w:val="004863ED"/>
    <w:rsid w:val="0048690D"/>
    <w:rsid w:val="00486EF2"/>
    <w:rsid w:val="00487118"/>
    <w:rsid w:val="00487C12"/>
    <w:rsid w:val="00487D74"/>
    <w:rsid w:val="00491084"/>
    <w:rsid w:val="0049141E"/>
    <w:rsid w:val="00493B1A"/>
    <w:rsid w:val="00493F6D"/>
    <w:rsid w:val="004940C3"/>
    <w:rsid w:val="004946FB"/>
    <w:rsid w:val="0049495C"/>
    <w:rsid w:val="00495ABF"/>
    <w:rsid w:val="00495D23"/>
    <w:rsid w:val="00497093"/>
    <w:rsid w:val="00497EF6"/>
    <w:rsid w:val="004A024F"/>
    <w:rsid w:val="004A08A2"/>
    <w:rsid w:val="004A0C19"/>
    <w:rsid w:val="004A0D7D"/>
    <w:rsid w:val="004A1700"/>
    <w:rsid w:val="004A1F8F"/>
    <w:rsid w:val="004A295C"/>
    <w:rsid w:val="004A3521"/>
    <w:rsid w:val="004A4969"/>
    <w:rsid w:val="004A4C53"/>
    <w:rsid w:val="004A4DA9"/>
    <w:rsid w:val="004A5838"/>
    <w:rsid w:val="004A5D09"/>
    <w:rsid w:val="004B0407"/>
    <w:rsid w:val="004B1508"/>
    <w:rsid w:val="004B1A3A"/>
    <w:rsid w:val="004B1EAE"/>
    <w:rsid w:val="004B2DC8"/>
    <w:rsid w:val="004B3AC0"/>
    <w:rsid w:val="004B42D8"/>
    <w:rsid w:val="004B4AD2"/>
    <w:rsid w:val="004B4CF1"/>
    <w:rsid w:val="004B525D"/>
    <w:rsid w:val="004B61FE"/>
    <w:rsid w:val="004B629F"/>
    <w:rsid w:val="004B6546"/>
    <w:rsid w:val="004B6B8F"/>
    <w:rsid w:val="004B7299"/>
    <w:rsid w:val="004B7511"/>
    <w:rsid w:val="004B7864"/>
    <w:rsid w:val="004B78DD"/>
    <w:rsid w:val="004B7C2E"/>
    <w:rsid w:val="004C11E4"/>
    <w:rsid w:val="004C2123"/>
    <w:rsid w:val="004C2841"/>
    <w:rsid w:val="004C2E22"/>
    <w:rsid w:val="004C3150"/>
    <w:rsid w:val="004C331D"/>
    <w:rsid w:val="004C3616"/>
    <w:rsid w:val="004C3A0E"/>
    <w:rsid w:val="004C4EF0"/>
    <w:rsid w:val="004C5577"/>
    <w:rsid w:val="004C5B23"/>
    <w:rsid w:val="004C627C"/>
    <w:rsid w:val="004C6802"/>
    <w:rsid w:val="004D039F"/>
    <w:rsid w:val="004D17DE"/>
    <w:rsid w:val="004D2976"/>
    <w:rsid w:val="004D334B"/>
    <w:rsid w:val="004D3EFF"/>
    <w:rsid w:val="004D65ED"/>
    <w:rsid w:val="004D72E0"/>
    <w:rsid w:val="004D7A21"/>
    <w:rsid w:val="004E05FD"/>
    <w:rsid w:val="004E1648"/>
    <w:rsid w:val="004E1725"/>
    <w:rsid w:val="004E23CE"/>
    <w:rsid w:val="004E2738"/>
    <w:rsid w:val="004E333B"/>
    <w:rsid w:val="004E3980"/>
    <w:rsid w:val="004E3B88"/>
    <w:rsid w:val="004E3BD5"/>
    <w:rsid w:val="004E4768"/>
    <w:rsid w:val="004E516B"/>
    <w:rsid w:val="004E6143"/>
    <w:rsid w:val="004E714E"/>
    <w:rsid w:val="004E7273"/>
    <w:rsid w:val="004F234E"/>
    <w:rsid w:val="004F3642"/>
    <w:rsid w:val="004F3BCB"/>
    <w:rsid w:val="004F3C47"/>
    <w:rsid w:val="004F3E2D"/>
    <w:rsid w:val="004F412F"/>
    <w:rsid w:val="004F469A"/>
    <w:rsid w:val="004F5184"/>
    <w:rsid w:val="004F5E4A"/>
    <w:rsid w:val="004F7D11"/>
    <w:rsid w:val="004F7E7B"/>
    <w:rsid w:val="00500539"/>
    <w:rsid w:val="00500601"/>
    <w:rsid w:val="0050221D"/>
    <w:rsid w:val="005029A0"/>
    <w:rsid w:val="00502C9C"/>
    <w:rsid w:val="00503202"/>
    <w:rsid w:val="00503373"/>
    <w:rsid w:val="00503726"/>
    <w:rsid w:val="0050392C"/>
    <w:rsid w:val="00503F3F"/>
    <w:rsid w:val="00503FAB"/>
    <w:rsid w:val="00504693"/>
    <w:rsid w:val="00504BCF"/>
    <w:rsid w:val="00504F18"/>
    <w:rsid w:val="00505BFD"/>
    <w:rsid w:val="00505D6B"/>
    <w:rsid w:val="00505F10"/>
    <w:rsid w:val="00505F73"/>
    <w:rsid w:val="00506DB3"/>
    <w:rsid w:val="00507A62"/>
    <w:rsid w:val="005110CD"/>
    <w:rsid w:val="005110E9"/>
    <w:rsid w:val="00512CBA"/>
    <w:rsid w:val="005136A8"/>
    <w:rsid w:val="00514DA4"/>
    <w:rsid w:val="00515D09"/>
    <w:rsid w:val="0051681E"/>
    <w:rsid w:val="005170A9"/>
    <w:rsid w:val="005208D5"/>
    <w:rsid w:val="00520B24"/>
    <w:rsid w:val="0052122D"/>
    <w:rsid w:val="005213E3"/>
    <w:rsid w:val="005239A9"/>
    <w:rsid w:val="005241C1"/>
    <w:rsid w:val="00524358"/>
    <w:rsid w:val="005244E8"/>
    <w:rsid w:val="0052482A"/>
    <w:rsid w:val="00524ED1"/>
    <w:rsid w:val="00525220"/>
    <w:rsid w:val="005256CC"/>
    <w:rsid w:val="00525AC7"/>
    <w:rsid w:val="0052695C"/>
    <w:rsid w:val="00530254"/>
    <w:rsid w:val="005312EB"/>
    <w:rsid w:val="00531373"/>
    <w:rsid w:val="00532491"/>
    <w:rsid w:val="005330E5"/>
    <w:rsid w:val="00533A0D"/>
    <w:rsid w:val="00533D38"/>
    <w:rsid w:val="005344CA"/>
    <w:rsid w:val="00534F5C"/>
    <w:rsid w:val="00535A00"/>
    <w:rsid w:val="00535AA9"/>
    <w:rsid w:val="00536336"/>
    <w:rsid w:val="00536F76"/>
    <w:rsid w:val="0053705D"/>
    <w:rsid w:val="00537E9D"/>
    <w:rsid w:val="0054044B"/>
    <w:rsid w:val="00540D40"/>
    <w:rsid w:val="0054286D"/>
    <w:rsid w:val="00542ED7"/>
    <w:rsid w:val="00543056"/>
    <w:rsid w:val="0054384C"/>
    <w:rsid w:val="005439A6"/>
    <w:rsid w:val="00544507"/>
    <w:rsid w:val="00544657"/>
    <w:rsid w:val="00546213"/>
    <w:rsid w:val="00546BA7"/>
    <w:rsid w:val="00546DB7"/>
    <w:rsid w:val="005476C9"/>
    <w:rsid w:val="00547CA8"/>
    <w:rsid w:val="0055023A"/>
    <w:rsid w:val="0055093A"/>
    <w:rsid w:val="00550D4A"/>
    <w:rsid w:val="00551AD3"/>
    <w:rsid w:val="0055296C"/>
    <w:rsid w:val="00552C88"/>
    <w:rsid w:val="005539F1"/>
    <w:rsid w:val="0055462B"/>
    <w:rsid w:val="005547EC"/>
    <w:rsid w:val="00554A73"/>
    <w:rsid w:val="00555CE7"/>
    <w:rsid w:val="00555E26"/>
    <w:rsid w:val="00556050"/>
    <w:rsid w:val="0055668A"/>
    <w:rsid w:val="005566F9"/>
    <w:rsid w:val="0055688C"/>
    <w:rsid w:val="005577F4"/>
    <w:rsid w:val="0055784C"/>
    <w:rsid w:val="00560B14"/>
    <w:rsid w:val="00560E76"/>
    <w:rsid w:val="0056262B"/>
    <w:rsid w:val="005629FB"/>
    <w:rsid w:val="0056345D"/>
    <w:rsid w:val="00563782"/>
    <w:rsid w:val="00563C82"/>
    <w:rsid w:val="00564A29"/>
    <w:rsid w:val="00564E90"/>
    <w:rsid w:val="00564FBC"/>
    <w:rsid w:val="005650D5"/>
    <w:rsid w:val="005664C1"/>
    <w:rsid w:val="0056680F"/>
    <w:rsid w:val="0057008C"/>
    <w:rsid w:val="005705A9"/>
    <w:rsid w:val="00571532"/>
    <w:rsid w:val="00572127"/>
    <w:rsid w:val="005724E4"/>
    <w:rsid w:val="00572864"/>
    <w:rsid w:val="0057302D"/>
    <w:rsid w:val="005739B6"/>
    <w:rsid w:val="00576427"/>
    <w:rsid w:val="0057710A"/>
    <w:rsid w:val="00577AB2"/>
    <w:rsid w:val="005800D0"/>
    <w:rsid w:val="005804E3"/>
    <w:rsid w:val="00580571"/>
    <w:rsid w:val="005811D0"/>
    <w:rsid w:val="005812C5"/>
    <w:rsid w:val="00581BD6"/>
    <w:rsid w:val="005828B5"/>
    <w:rsid w:val="0058320D"/>
    <w:rsid w:val="00584591"/>
    <w:rsid w:val="0058482B"/>
    <w:rsid w:val="00584BE8"/>
    <w:rsid w:val="00584C4E"/>
    <w:rsid w:val="00585D11"/>
    <w:rsid w:val="0058618A"/>
    <w:rsid w:val="005867E2"/>
    <w:rsid w:val="0058681C"/>
    <w:rsid w:val="00586F7C"/>
    <w:rsid w:val="00587002"/>
    <w:rsid w:val="005872B7"/>
    <w:rsid w:val="00587614"/>
    <w:rsid w:val="00590B8F"/>
    <w:rsid w:val="00590EAC"/>
    <w:rsid w:val="00591031"/>
    <w:rsid w:val="005910A7"/>
    <w:rsid w:val="00591611"/>
    <w:rsid w:val="0059244A"/>
    <w:rsid w:val="005924DD"/>
    <w:rsid w:val="00592632"/>
    <w:rsid w:val="00592BA8"/>
    <w:rsid w:val="00592BF8"/>
    <w:rsid w:val="00592F67"/>
    <w:rsid w:val="005938AB"/>
    <w:rsid w:val="00596E08"/>
    <w:rsid w:val="005978F5"/>
    <w:rsid w:val="0059798C"/>
    <w:rsid w:val="005A0CC0"/>
    <w:rsid w:val="005A11D8"/>
    <w:rsid w:val="005A181A"/>
    <w:rsid w:val="005A224D"/>
    <w:rsid w:val="005A362B"/>
    <w:rsid w:val="005A3E61"/>
    <w:rsid w:val="005A42D3"/>
    <w:rsid w:val="005A4516"/>
    <w:rsid w:val="005A4650"/>
    <w:rsid w:val="005A4952"/>
    <w:rsid w:val="005A4CE8"/>
    <w:rsid w:val="005A4FCB"/>
    <w:rsid w:val="005A50A5"/>
    <w:rsid w:val="005A567C"/>
    <w:rsid w:val="005A60A7"/>
    <w:rsid w:val="005A71E9"/>
    <w:rsid w:val="005B0B98"/>
    <w:rsid w:val="005B0CC4"/>
    <w:rsid w:val="005B180A"/>
    <w:rsid w:val="005B1A66"/>
    <w:rsid w:val="005B1F7C"/>
    <w:rsid w:val="005B20A1"/>
    <w:rsid w:val="005B2478"/>
    <w:rsid w:val="005B2E12"/>
    <w:rsid w:val="005B3C26"/>
    <w:rsid w:val="005B4275"/>
    <w:rsid w:val="005B5E75"/>
    <w:rsid w:val="005B7F9D"/>
    <w:rsid w:val="005C0157"/>
    <w:rsid w:val="005C0E60"/>
    <w:rsid w:val="005C21FC"/>
    <w:rsid w:val="005C220F"/>
    <w:rsid w:val="005C25F5"/>
    <w:rsid w:val="005C2983"/>
    <w:rsid w:val="005C2C25"/>
    <w:rsid w:val="005C30AE"/>
    <w:rsid w:val="005C3148"/>
    <w:rsid w:val="005C3503"/>
    <w:rsid w:val="005C44AE"/>
    <w:rsid w:val="005C72BB"/>
    <w:rsid w:val="005D03B2"/>
    <w:rsid w:val="005D0BD4"/>
    <w:rsid w:val="005D14CB"/>
    <w:rsid w:val="005D178E"/>
    <w:rsid w:val="005D26C2"/>
    <w:rsid w:val="005D334F"/>
    <w:rsid w:val="005D3DF8"/>
    <w:rsid w:val="005D449D"/>
    <w:rsid w:val="005D635B"/>
    <w:rsid w:val="005D731A"/>
    <w:rsid w:val="005D796D"/>
    <w:rsid w:val="005D7CB5"/>
    <w:rsid w:val="005D7E64"/>
    <w:rsid w:val="005E009B"/>
    <w:rsid w:val="005E09CB"/>
    <w:rsid w:val="005E0AD2"/>
    <w:rsid w:val="005E0D90"/>
    <w:rsid w:val="005E1171"/>
    <w:rsid w:val="005E15E6"/>
    <w:rsid w:val="005E26F7"/>
    <w:rsid w:val="005E2A9E"/>
    <w:rsid w:val="005E30B9"/>
    <w:rsid w:val="005E35F3"/>
    <w:rsid w:val="005E3713"/>
    <w:rsid w:val="005E3BC6"/>
    <w:rsid w:val="005E400D"/>
    <w:rsid w:val="005E51E0"/>
    <w:rsid w:val="005E54EB"/>
    <w:rsid w:val="005E5C30"/>
    <w:rsid w:val="005E698D"/>
    <w:rsid w:val="005E77CF"/>
    <w:rsid w:val="005E7F3E"/>
    <w:rsid w:val="005F09F1"/>
    <w:rsid w:val="005F0B2F"/>
    <w:rsid w:val="005F1300"/>
    <w:rsid w:val="005F2DF0"/>
    <w:rsid w:val="005F2EB1"/>
    <w:rsid w:val="005F4654"/>
    <w:rsid w:val="005F4A19"/>
    <w:rsid w:val="005F5815"/>
    <w:rsid w:val="005F5AB4"/>
    <w:rsid w:val="005F5B1B"/>
    <w:rsid w:val="005F5F2D"/>
    <w:rsid w:val="005F63DB"/>
    <w:rsid w:val="005F645A"/>
    <w:rsid w:val="005F667B"/>
    <w:rsid w:val="005F6A23"/>
    <w:rsid w:val="005F7024"/>
    <w:rsid w:val="005F76C8"/>
    <w:rsid w:val="005F7BEF"/>
    <w:rsid w:val="005F7E81"/>
    <w:rsid w:val="005F7EDE"/>
    <w:rsid w:val="0060060C"/>
    <w:rsid w:val="006006C1"/>
    <w:rsid w:val="00602C1E"/>
    <w:rsid w:val="0060559F"/>
    <w:rsid w:val="00605CF4"/>
    <w:rsid w:val="0060603D"/>
    <w:rsid w:val="00606B29"/>
    <w:rsid w:val="006074EB"/>
    <w:rsid w:val="006079D4"/>
    <w:rsid w:val="006103F2"/>
    <w:rsid w:val="0061143A"/>
    <w:rsid w:val="00611496"/>
    <w:rsid w:val="006118D1"/>
    <w:rsid w:val="006120B7"/>
    <w:rsid w:val="0061251F"/>
    <w:rsid w:val="006135F2"/>
    <w:rsid w:val="00613B57"/>
    <w:rsid w:val="00613D47"/>
    <w:rsid w:val="006145C0"/>
    <w:rsid w:val="00615660"/>
    <w:rsid w:val="00615882"/>
    <w:rsid w:val="00615A3E"/>
    <w:rsid w:val="00615E1C"/>
    <w:rsid w:val="00616DD9"/>
    <w:rsid w:val="006174F2"/>
    <w:rsid w:val="0061767D"/>
    <w:rsid w:val="00617AD7"/>
    <w:rsid w:val="00617DAF"/>
    <w:rsid w:val="00620906"/>
    <w:rsid w:val="00620D93"/>
    <w:rsid w:val="006212C6"/>
    <w:rsid w:val="00621CD9"/>
    <w:rsid w:val="00621F5E"/>
    <w:rsid w:val="00622175"/>
    <w:rsid w:val="0062228F"/>
    <w:rsid w:val="0062386A"/>
    <w:rsid w:val="006244BD"/>
    <w:rsid w:val="00624C24"/>
    <w:rsid w:val="0062539F"/>
    <w:rsid w:val="0062576D"/>
    <w:rsid w:val="00625788"/>
    <w:rsid w:val="00625A6D"/>
    <w:rsid w:val="00626000"/>
    <w:rsid w:val="0062648F"/>
    <w:rsid w:val="00626AFD"/>
    <w:rsid w:val="00627B3C"/>
    <w:rsid w:val="006305AA"/>
    <w:rsid w:val="00632211"/>
    <w:rsid w:val="0063277E"/>
    <w:rsid w:val="00632ACE"/>
    <w:rsid w:val="006336D0"/>
    <w:rsid w:val="00633CD3"/>
    <w:rsid w:val="00634638"/>
    <w:rsid w:val="00634A1D"/>
    <w:rsid w:val="006364F4"/>
    <w:rsid w:val="00636678"/>
    <w:rsid w:val="00636CC2"/>
    <w:rsid w:val="0063743D"/>
    <w:rsid w:val="00637A07"/>
    <w:rsid w:val="00640352"/>
    <w:rsid w:val="00640611"/>
    <w:rsid w:val="00640CAC"/>
    <w:rsid w:val="00640F69"/>
    <w:rsid w:val="006418E0"/>
    <w:rsid w:val="00641A0F"/>
    <w:rsid w:val="00641CB9"/>
    <w:rsid w:val="00641E3E"/>
    <w:rsid w:val="006426D5"/>
    <w:rsid w:val="00642924"/>
    <w:rsid w:val="006443BA"/>
    <w:rsid w:val="00644543"/>
    <w:rsid w:val="00644D63"/>
    <w:rsid w:val="00644D74"/>
    <w:rsid w:val="00645131"/>
    <w:rsid w:val="006457EB"/>
    <w:rsid w:val="006464C7"/>
    <w:rsid w:val="006465C0"/>
    <w:rsid w:val="006466FF"/>
    <w:rsid w:val="006469FE"/>
    <w:rsid w:val="00646A5F"/>
    <w:rsid w:val="00646D0C"/>
    <w:rsid w:val="006474F1"/>
    <w:rsid w:val="006475C1"/>
    <w:rsid w:val="006501BA"/>
    <w:rsid w:val="006502C0"/>
    <w:rsid w:val="00650746"/>
    <w:rsid w:val="00650FDB"/>
    <w:rsid w:val="00651D9F"/>
    <w:rsid w:val="0065307F"/>
    <w:rsid w:val="006541F6"/>
    <w:rsid w:val="00654313"/>
    <w:rsid w:val="00654B15"/>
    <w:rsid w:val="00654D91"/>
    <w:rsid w:val="006559D8"/>
    <w:rsid w:val="0065677C"/>
    <w:rsid w:val="00656C00"/>
    <w:rsid w:val="00657B1B"/>
    <w:rsid w:val="00661080"/>
    <w:rsid w:val="00661967"/>
    <w:rsid w:val="00661D7C"/>
    <w:rsid w:val="00661F61"/>
    <w:rsid w:val="006621F0"/>
    <w:rsid w:val="00662BB1"/>
    <w:rsid w:val="006637B7"/>
    <w:rsid w:val="006641F5"/>
    <w:rsid w:val="00665EBB"/>
    <w:rsid w:val="00666753"/>
    <w:rsid w:val="00666FBC"/>
    <w:rsid w:val="00670E59"/>
    <w:rsid w:val="00671B49"/>
    <w:rsid w:val="006720CD"/>
    <w:rsid w:val="00672B25"/>
    <w:rsid w:val="00673868"/>
    <w:rsid w:val="00673891"/>
    <w:rsid w:val="006739A8"/>
    <w:rsid w:val="00674155"/>
    <w:rsid w:val="006746CA"/>
    <w:rsid w:val="00674754"/>
    <w:rsid w:val="00674E32"/>
    <w:rsid w:val="00674F3E"/>
    <w:rsid w:val="0067518F"/>
    <w:rsid w:val="00675418"/>
    <w:rsid w:val="0067562A"/>
    <w:rsid w:val="00676D29"/>
    <w:rsid w:val="00677983"/>
    <w:rsid w:val="006779DB"/>
    <w:rsid w:val="00680438"/>
    <w:rsid w:val="00680B55"/>
    <w:rsid w:val="00681340"/>
    <w:rsid w:val="006814F1"/>
    <w:rsid w:val="00681D28"/>
    <w:rsid w:val="0068432B"/>
    <w:rsid w:val="00684335"/>
    <w:rsid w:val="006848DF"/>
    <w:rsid w:val="006848F9"/>
    <w:rsid w:val="00684A67"/>
    <w:rsid w:val="00684C5D"/>
    <w:rsid w:val="00684F63"/>
    <w:rsid w:val="0068524B"/>
    <w:rsid w:val="006856B3"/>
    <w:rsid w:val="00686E05"/>
    <w:rsid w:val="00687A9A"/>
    <w:rsid w:val="00687E9D"/>
    <w:rsid w:val="00687FE5"/>
    <w:rsid w:val="00690359"/>
    <w:rsid w:val="00691DE1"/>
    <w:rsid w:val="006923E5"/>
    <w:rsid w:val="006929D9"/>
    <w:rsid w:val="00693797"/>
    <w:rsid w:val="006955C6"/>
    <w:rsid w:val="00695745"/>
    <w:rsid w:val="00695C56"/>
    <w:rsid w:val="0069600B"/>
    <w:rsid w:val="0069610B"/>
    <w:rsid w:val="00696DF4"/>
    <w:rsid w:val="00697606"/>
    <w:rsid w:val="00697881"/>
    <w:rsid w:val="006A02BD"/>
    <w:rsid w:val="006A0A1A"/>
    <w:rsid w:val="006A2B97"/>
    <w:rsid w:val="006A4BDC"/>
    <w:rsid w:val="006A5970"/>
    <w:rsid w:val="006A643F"/>
    <w:rsid w:val="006A6460"/>
    <w:rsid w:val="006A64B4"/>
    <w:rsid w:val="006A782B"/>
    <w:rsid w:val="006A7A5B"/>
    <w:rsid w:val="006A7D8E"/>
    <w:rsid w:val="006A7ED5"/>
    <w:rsid w:val="006B0760"/>
    <w:rsid w:val="006B104E"/>
    <w:rsid w:val="006B27E7"/>
    <w:rsid w:val="006B370C"/>
    <w:rsid w:val="006B3B4B"/>
    <w:rsid w:val="006B43E9"/>
    <w:rsid w:val="006B5AEA"/>
    <w:rsid w:val="006B6383"/>
    <w:rsid w:val="006B640D"/>
    <w:rsid w:val="006B6585"/>
    <w:rsid w:val="006B65A4"/>
    <w:rsid w:val="006B7175"/>
    <w:rsid w:val="006B7353"/>
    <w:rsid w:val="006B75A4"/>
    <w:rsid w:val="006C062F"/>
    <w:rsid w:val="006C15C5"/>
    <w:rsid w:val="006C1A41"/>
    <w:rsid w:val="006C1AA7"/>
    <w:rsid w:val="006C29AB"/>
    <w:rsid w:val="006C3473"/>
    <w:rsid w:val="006C3981"/>
    <w:rsid w:val="006C3AB5"/>
    <w:rsid w:val="006C3AE7"/>
    <w:rsid w:val="006C3CC2"/>
    <w:rsid w:val="006C3F0D"/>
    <w:rsid w:val="006C49CE"/>
    <w:rsid w:val="006C557F"/>
    <w:rsid w:val="006C61FA"/>
    <w:rsid w:val="006C62B3"/>
    <w:rsid w:val="006C6564"/>
    <w:rsid w:val="006C6A50"/>
    <w:rsid w:val="006D0896"/>
    <w:rsid w:val="006D1A28"/>
    <w:rsid w:val="006D1B77"/>
    <w:rsid w:val="006D2688"/>
    <w:rsid w:val="006D2919"/>
    <w:rsid w:val="006D2B74"/>
    <w:rsid w:val="006D311E"/>
    <w:rsid w:val="006D3CD8"/>
    <w:rsid w:val="006D4096"/>
    <w:rsid w:val="006D4AE0"/>
    <w:rsid w:val="006D4BEF"/>
    <w:rsid w:val="006D6221"/>
    <w:rsid w:val="006D7AC0"/>
    <w:rsid w:val="006E04F2"/>
    <w:rsid w:val="006E0E58"/>
    <w:rsid w:val="006E199C"/>
    <w:rsid w:val="006E1C4D"/>
    <w:rsid w:val="006E229B"/>
    <w:rsid w:val="006E22AA"/>
    <w:rsid w:val="006E25D2"/>
    <w:rsid w:val="006E27F0"/>
    <w:rsid w:val="006E2E17"/>
    <w:rsid w:val="006E3C55"/>
    <w:rsid w:val="006E3DF3"/>
    <w:rsid w:val="006E4A5D"/>
    <w:rsid w:val="006E6432"/>
    <w:rsid w:val="006E689F"/>
    <w:rsid w:val="006E7944"/>
    <w:rsid w:val="006F1CAC"/>
    <w:rsid w:val="006F2121"/>
    <w:rsid w:val="006F2CE2"/>
    <w:rsid w:val="006F3080"/>
    <w:rsid w:val="006F354D"/>
    <w:rsid w:val="006F36C3"/>
    <w:rsid w:val="006F4F70"/>
    <w:rsid w:val="006F5C67"/>
    <w:rsid w:val="006F60DC"/>
    <w:rsid w:val="006F6903"/>
    <w:rsid w:val="00700406"/>
    <w:rsid w:val="007016E2"/>
    <w:rsid w:val="00701729"/>
    <w:rsid w:val="00701D3C"/>
    <w:rsid w:val="00701F06"/>
    <w:rsid w:val="00702437"/>
    <w:rsid w:val="00702EBB"/>
    <w:rsid w:val="0070391A"/>
    <w:rsid w:val="00703DAA"/>
    <w:rsid w:val="00703FAA"/>
    <w:rsid w:val="007041EC"/>
    <w:rsid w:val="00704A15"/>
    <w:rsid w:val="00705571"/>
    <w:rsid w:val="00705A2E"/>
    <w:rsid w:val="00706486"/>
    <w:rsid w:val="00706870"/>
    <w:rsid w:val="00706C98"/>
    <w:rsid w:val="0070719E"/>
    <w:rsid w:val="0070791F"/>
    <w:rsid w:val="007105F4"/>
    <w:rsid w:val="00710BF1"/>
    <w:rsid w:val="00711AF2"/>
    <w:rsid w:val="00713EB7"/>
    <w:rsid w:val="00714244"/>
    <w:rsid w:val="007147C5"/>
    <w:rsid w:val="00715280"/>
    <w:rsid w:val="00715953"/>
    <w:rsid w:val="00716065"/>
    <w:rsid w:val="00716E28"/>
    <w:rsid w:val="00717FB6"/>
    <w:rsid w:val="0072092D"/>
    <w:rsid w:val="00720D3A"/>
    <w:rsid w:val="007214E3"/>
    <w:rsid w:val="00721760"/>
    <w:rsid w:val="00721812"/>
    <w:rsid w:val="007222F7"/>
    <w:rsid w:val="007223BD"/>
    <w:rsid w:val="00724644"/>
    <w:rsid w:val="00724679"/>
    <w:rsid w:val="00725368"/>
    <w:rsid w:val="0072538C"/>
    <w:rsid w:val="00725908"/>
    <w:rsid w:val="007263DA"/>
    <w:rsid w:val="00726F03"/>
    <w:rsid w:val="007272CA"/>
    <w:rsid w:val="00730055"/>
    <w:rsid w:val="007304F3"/>
    <w:rsid w:val="00730839"/>
    <w:rsid w:val="00730964"/>
    <w:rsid w:val="00730F60"/>
    <w:rsid w:val="0073208D"/>
    <w:rsid w:val="0073251A"/>
    <w:rsid w:val="0073279A"/>
    <w:rsid w:val="00733FF9"/>
    <w:rsid w:val="00734AA7"/>
    <w:rsid w:val="00734FC9"/>
    <w:rsid w:val="007367B6"/>
    <w:rsid w:val="00736A07"/>
    <w:rsid w:val="0073753A"/>
    <w:rsid w:val="0073787A"/>
    <w:rsid w:val="0073799B"/>
    <w:rsid w:val="00737B53"/>
    <w:rsid w:val="007412E0"/>
    <w:rsid w:val="00741442"/>
    <w:rsid w:val="00742887"/>
    <w:rsid w:val="00742915"/>
    <w:rsid w:val="00742E9B"/>
    <w:rsid w:val="00743071"/>
    <w:rsid w:val="007431B4"/>
    <w:rsid w:val="00743C03"/>
    <w:rsid w:val="00743CBB"/>
    <w:rsid w:val="00744127"/>
    <w:rsid w:val="00745B37"/>
    <w:rsid w:val="00745C3F"/>
    <w:rsid w:val="00746572"/>
    <w:rsid w:val="00747705"/>
    <w:rsid w:val="00751C77"/>
    <w:rsid w:val="00752038"/>
    <w:rsid w:val="007536BA"/>
    <w:rsid w:val="007554DF"/>
    <w:rsid w:val="007572B6"/>
    <w:rsid w:val="0075776D"/>
    <w:rsid w:val="00760342"/>
    <w:rsid w:val="00760482"/>
    <w:rsid w:val="007613FB"/>
    <w:rsid w:val="00761AAF"/>
    <w:rsid w:val="00761B94"/>
    <w:rsid w:val="00761E34"/>
    <w:rsid w:val="00762736"/>
    <w:rsid w:val="007642A0"/>
    <w:rsid w:val="007644CD"/>
    <w:rsid w:val="00764698"/>
    <w:rsid w:val="00764810"/>
    <w:rsid w:val="00765318"/>
    <w:rsid w:val="00765D16"/>
    <w:rsid w:val="007665D5"/>
    <w:rsid w:val="00766E86"/>
    <w:rsid w:val="00767485"/>
    <w:rsid w:val="00770837"/>
    <w:rsid w:val="007710E4"/>
    <w:rsid w:val="00771396"/>
    <w:rsid w:val="00771965"/>
    <w:rsid w:val="00771B55"/>
    <w:rsid w:val="007722BF"/>
    <w:rsid w:val="00772537"/>
    <w:rsid w:val="00772B82"/>
    <w:rsid w:val="007749DF"/>
    <w:rsid w:val="00774C9A"/>
    <w:rsid w:val="00775425"/>
    <w:rsid w:val="0077554E"/>
    <w:rsid w:val="0077580B"/>
    <w:rsid w:val="00775D52"/>
    <w:rsid w:val="0077620F"/>
    <w:rsid w:val="00776886"/>
    <w:rsid w:val="007772E5"/>
    <w:rsid w:val="0078078A"/>
    <w:rsid w:val="007807D2"/>
    <w:rsid w:val="00780B47"/>
    <w:rsid w:val="00780E56"/>
    <w:rsid w:val="00781167"/>
    <w:rsid w:val="00781ED4"/>
    <w:rsid w:val="0078230B"/>
    <w:rsid w:val="00783204"/>
    <w:rsid w:val="007839A5"/>
    <w:rsid w:val="007848A6"/>
    <w:rsid w:val="007851BD"/>
    <w:rsid w:val="007854B3"/>
    <w:rsid w:val="00785B44"/>
    <w:rsid w:val="007868EF"/>
    <w:rsid w:val="0078787D"/>
    <w:rsid w:val="00787949"/>
    <w:rsid w:val="00787FA8"/>
    <w:rsid w:val="00790A7D"/>
    <w:rsid w:val="0079158D"/>
    <w:rsid w:val="0079286B"/>
    <w:rsid w:val="007928E5"/>
    <w:rsid w:val="00792913"/>
    <w:rsid w:val="007944F8"/>
    <w:rsid w:val="00795604"/>
    <w:rsid w:val="00796827"/>
    <w:rsid w:val="007970C9"/>
    <w:rsid w:val="007973E3"/>
    <w:rsid w:val="00797839"/>
    <w:rsid w:val="00797912"/>
    <w:rsid w:val="00797A16"/>
    <w:rsid w:val="007A08CC"/>
    <w:rsid w:val="007A130B"/>
    <w:rsid w:val="007A1883"/>
    <w:rsid w:val="007A1C7D"/>
    <w:rsid w:val="007A23AB"/>
    <w:rsid w:val="007A2AF6"/>
    <w:rsid w:val="007A2E02"/>
    <w:rsid w:val="007A3498"/>
    <w:rsid w:val="007A35F9"/>
    <w:rsid w:val="007A3C77"/>
    <w:rsid w:val="007A40A7"/>
    <w:rsid w:val="007A42B5"/>
    <w:rsid w:val="007A5B4D"/>
    <w:rsid w:val="007A6CFE"/>
    <w:rsid w:val="007A729A"/>
    <w:rsid w:val="007A7726"/>
    <w:rsid w:val="007B005C"/>
    <w:rsid w:val="007B079F"/>
    <w:rsid w:val="007B0BC3"/>
    <w:rsid w:val="007B144B"/>
    <w:rsid w:val="007B1E0D"/>
    <w:rsid w:val="007B28E2"/>
    <w:rsid w:val="007B2FFB"/>
    <w:rsid w:val="007B5025"/>
    <w:rsid w:val="007B51FB"/>
    <w:rsid w:val="007B5436"/>
    <w:rsid w:val="007B587F"/>
    <w:rsid w:val="007B6BA6"/>
    <w:rsid w:val="007B7813"/>
    <w:rsid w:val="007C0DF2"/>
    <w:rsid w:val="007C11D9"/>
    <w:rsid w:val="007C28F6"/>
    <w:rsid w:val="007C3449"/>
    <w:rsid w:val="007C3BBF"/>
    <w:rsid w:val="007C3FA6"/>
    <w:rsid w:val="007C47C0"/>
    <w:rsid w:val="007C6AE7"/>
    <w:rsid w:val="007C6C58"/>
    <w:rsid w:val="007C706E"/>
    <w:rsid w:val="007C7A16"/>
    <w:rsid w:val="007D0401"/>
    <w:rsid w:val="007D068D"/>
    <w:rsid w:val="007D0720"/>
    <w:rsid w:val="007D095E"/>
    <w:rsid w:val="007D10F2"/>
    <w:rsid w:val="007D207E"/>
    <w:rsid w:val="007D26B1"/>
    <w:rsid w:val="007D2E5C"/>
    <w:rsid w:val="007D3794"/>
    <w:rsid w:val="007D3812"/>
    <w:rsid w:val="007D393A"/>
    <w:rsid w:val="007D39E1"/>
    <w:rsid w:val="007D420A"/>
    <w:rsid w:val="007D47B8"/>
    <w:rsid w:val="007D4E0C"/>
    <w:rsid w:val="007D600D"/>
    <w:rsid w:val="007D6DEC"/>
    <w:rsid w:val="007D7552"/>
    <w:rsid w:val="007E073B"/>
    <w:rsid w:val="007E1A11"/>
    <w:rsid w:val="007E2462"/>
    <w:rsid w:val="007E3BE0"/>
    <w:rsid w:val="007E3ED3"/>
    <w:rsid w:val="007E46A1"/>
    <w:rsid w:val="007E66EC"/>
    <w:rsid w:val="007E730D"/>
    <w:rsid w:val="007E7311"/>
    <w:rsid w:val="007F0A37"/>
    <w:rsid w:val="007F1840"/>
    <w:rsid w:val="007F20C0"/>
    <w:rsid w:val="007F2DCD"/>
    <w:rsid w:val="007F38A6"/>
    <w:rsid w:val="007F403E"/>
    <w:rsid w:val="007F4424"/>
    <w:rsid w:val="007F6F63"/>
    <w:rsid w:val="007F7435"/>
    <w:rsid w:val="007F78C5"/>
    <w:rsid w:val="00800F07"/>
    <w:rsid w:val="008020CB"/>
    <w:rsid w:val="008029CB"/>
    <w:rsid w:val="00802B57"/>
    <w:rsid w:val="00802D0F"/>
    <w:rsid w:val="00802E9A"/>
    <w:rsid w:val="00803384"/>
    <w:rsid w:val="00803FA9"/>
    <w:rsid w:val="008047CB"/>
    <w:rsid w:val="008072AC"/>
    <w:rsid w:val="00807AC0"/>
    <w:rsid w:val="008109F0"/>
    <w:rsid w:val="00810CEA"/>
    <w:rsid w:val="00810E0D"/>
    <w:rsid w:val="00811699"/>
    <w:rsid w:val="008117AD"/>
    <w:rsid w:val="00811BE7"/>
    <w:rsid w:val="00813D50"/>
    <w:rsid w:val="00814669"/>
    <w:rsid w:val="0081504B"/>
    <w:rsid w:val="008150E8"/>
    <w:rsid w:val="00815841"/>
    <w:rsid w:val="008161B1"/>
    <w:rsid w:val="00816388"/>
    <w:rsid w:val="008166D8"/>
    <w:rsid w:val="00817756"/>
    <w:rsid w:val="00820001"/>
    <w:rsid w:val="008221AB"/>
    <w:rsid w:val="008233E5"/>
    <w:rsid w:val="0082484E"/>
    <w:rsid w:val="00825593"/>
    <w:rsid w:val="00826649"/>
    <w:rsid w:val="00827E7F"/>
    <w:rsid w:val="00830987"/>
    <w:rsid w:val="00830DCC"/>
    <w:rsid w:val="00831252"/>
    <w:rsid w:val="008329A5"/>
    <w:rsid w:val="00833DE8"/>
    <w:rsid w:val="00833F1E"/>
    <w:rsid w:val="00833F47"/>
    <w:rsid w:val="0083467F"/>
    <w:rsid w:val="008348C3"/>
    <w:rsid w:val="0083569D"/>
    <w:rsid w:val="00835E42"/>
    <w:rsid w:val="00835F8A"/>
    <w:rsid w:val="00835FA0"/>
    <w:rsid w:val="008365D2"/>
    <w:rsid w:val="00837311"/>
    <w:rsid w:val="008373B4"/>
    <w:rsid w:val="00837531"/>
    <w:rsid w:val="008400A3"/>
    <w:rsid w:val="00840251"/>
    <w:rsid w:val="008404C4"/>
    <w:rsid w:val="008427A5"/>
    <w:rsid w:val="0084300B"/>
    <w:rsid w:val="008473AF"/>
    <w:rsid w:val="00847D37"/>
    <w:rsid w:val="0085001D"/>
    <w:rsid w:val="00851344"/>
    <w:rsid w:val="008518AA"/>
    <w:rsid w:val="00851DB8"/>
    <w:rsid w:val="00852418"/>
    <w:rsid w:val="008524DF"/>
    <w:rsid w:val="00852607"/>
    <w:rsid w:val="00852FC6"/>
    <w:rsid w:val="0085450D"/>
    <w:rsid w:val="00854C74"/>
    <w:rsid w:val="0085694A"/>
    <w:rsid w:val="00857088"/>
    <w:rsid w:val="00860113"/>
    <w:rsid w:val="008601D5"/>
    <w:rsid w:val="00860798"/>
    <w:rsid w:val="00861D0E"/>
    <w:rsid w:val="00862A83"/>
    <w:rsid w:val="00862D90"/>
    <w:rsid w:val="008637F9"/>
    <w:rsid w:val="00863808"/>
    <w:rsid w:val="008644B0"/>
    <w:rsid w:val="00865F75"/>
    <w:rsid w:val="00866C56"/>
    <w:rsid w:val="00867320"/>
    <w:rsid w:val="00867990"/>
    <w:rsid w:val="00867B5E"/>
    <w:rsid w:val="00867CC6"/>
    <w:rsid w:val="00867D8A"/>
    <w:rsid w:val="00870496"/>
    <w:rsid w:val="00870676"/>
    <w:rsid w:val="00870802"/>
    <w:rsid w:val="00871A41"/>
    <w:rsid w:val="00872AAD"/>
    <w:rsid w:val="0087334B"/>
    <w:rsid w:val="00873A2C"/>
    <w:rsid w:val="00873CA8"/>
    <w:rsid w:val="00874B80"/>
    <w:rsid w:val="00874C9C"/>
    <w:rsid w:val="00874E24"/>
    <w:rsid w:val="00875EB1"/>
    <w:rsid w:val="008762F3"/>
    <w:rsid w:val="008765AB"/>
    <w:rsid w:val="00876EB1"/>
    <w:rsid w:val="00877EFE"/>
    <w:rsid w:val="008802D4"/>
    <w:rsid w:val="00880AB1"/>
    <w:rsid w:val="00880B6D"/>
    <w:rsid w:val="00880BDE"/>
    <w:rsid w:val="00880C00"/>
    <w:rsid w:val="00880D2C"/>
    <w:rsid w:val="00880E48"/>
    <w:rsid w:val="00880E7E"/>
    <w:rsid w:val="00881672"/>
    <w:rsid w:val="00881DC7"/>
    <w:rsid w:val="00882066"/>
    <w:rsid w:val="00883267"/>
    <w:rsid w:val="00883E1B"/>
    <w:rsid w:val="00884E83"/>
    <w:rsid w:val="008851A7"/>
    <w:rsid w:val="00886024"/>
    <w:rsid w:val="008863A3"/>
    <w:rsid w:val="00886469"/>
    <w:rsid w:val="00886CBE"/>
    <w:rsid w:val="00886D76"/>
    <w:rsid w:val="00887348"/>
    <w:rsid w:val="00887A80"/>
    <w:rsid w:val="00887EC1"/>
    <w:rsid w:val="008901CE"/>
    <w:rsid w:val="00890475"/>
    <w:rsid w:val="00890F16"/>
    <w:rsid w:val="00890F43"/>
    <w:rsid w:val="0089186E"/>
    <w:rsid w:val="00891D90"/>
    <w:rsid w:val="00892038"/>
    <w:rsid w:val="008927BE"/>
    <w:rsid w:val="0089425C"/>
    <w:rsid w:val="00894817"/>
    <w:rsid w:val="00894B05"/>
    <w:rsid w:val="00895596"/>
    <w:rsid w:val="00897019"/>
    <w:rsid w:val="008A05A7"/>
    <w:rsid w:val="008A10C0"/>
    <w:rsid w:val="008A172B"/>
    <w:rsid w:val="008A190E"/>
    <w:rsid w:val="008A1988"/>
    <w:rsid w:val="008A270C"/>
    <w:rsid w:val="008A3072"/>
    <w:rsid w:val="008A342C"/>
    <w:rsid w:val="008A35AA"/>
    <w:rsid w:val="008A3765"/>
    <w:rsid w:val="008A399D"/>
    <w:rsid w:val="008A3BE6"/>
    <w:rsid w:val="008A3FB1"/>
    <w:rsid w:val="008A4230"/>
    <w:rsid w:val="008A4247"/>
    <w:rsid w:val="008A55C6"/>
    <w:rsid w:val="008A7793"/>
    <w:rsid w:val="008A7CDD"/>
    <w:rsid w:val="008B00B8"/>
    <w:rsid w:val="008B0A07"/>
    <w:rsid w:val="008B1387"/>
    <w:rsid w:val="008B1669"/>
    <w:rsid w:val="008B278A"/>
    <w:rsid w:val="008B3F6A"/>
    <w:rsid w:val="008B3F6F"/>
    <w:rsid w:val="008B5DA6"/>
    <w:rsid w:val="008B6613"/>
    <w:rsid w:val="008B6A73"/>
    <w:rsid w:val="008B6FB8"/>
    <w:rsid w:val="008B6FCC"/>
    <w:rsid w:val="008B781F"/>
    <w:rsid w:val="008C0069"/>
    <w:rsid w:val="008C055C"/>
    <w:rsid w:val="008C1495"/>
    <w:rsid w:val="008C2469"/>
    <w:rsid w:val="008C26F5"/>
    <w:rsid w:val="008C2CC2"/>
    <w:rsid w:val="008C4399"/>
    <w:rsid w:val="008C4B5B"/>
    <w:rsid w:val="008C5DC6"/>
    <w:rsid w:val="008C5E2A"/>
    <w:rsid w:val="008C5F9D"/>
    <w:rsid w:val="008C621E"/>
    <w:rsid w:val="008C625B"/>
    <w:rsid w:val="008C65EF"/>
    <w:rsid w:val="008C6F09"/>
    <w:rsid w:val="008C6FF9"/>
    <w:rsid w:val="008C74D3"/>
    <w:rsid w:val="008D06C9"/>
    <w:rsid w:val="008D0B77"/>
    <w:rsid w:val="008D0E1A"/>
    <w:rsid w:val="008D1181"/>
    <w:rsid w:val="008D1EEB"/>
    <w:rsid w:val="008D2000"/>
    <w:rsid w:val="008D2A87"/>
    <w:rsid w:val="008D3DE0"/>
    <w:rsid w:val="008D4159"/>
    <w:rsid w:val="008D4900"/>
    <w:rsid w:val="008D4A77"/>
    <w:rsid w:val="008D51A7"/>
    <w:rsid w:val="008D5522"/>
    <w:rsid w:val="008D5F7A"/>
    <w:rsid w:val="008D65C9"/>
    <w:rsid w:val="008D67A1"/>
    <w:rsid w:val="008D69C5"/>
    <w:rsid w:val="008D7038"/>
    <w:rsid w:val="008D7404"/>
    <w:rsid w:val="008E0F86"/>
    <w:rsid w:val="008E123D"/>
    <w:rsid w:val="008E1797"/>
    <w:rsid w:val="008E1CCB"/>
    <w:rsid w:val="008E1E25"/>
    <w:rsid w:val="008E1FD2"/>
    <w:rsid w:val="008E297B"/>
    <w:rsid w:val="008E2CB1"/>
    <w:rsid w:val="008E448E"/>
    <w:rsid w:val="008E4CD3"/>
    <w:rsid w:val="008E634A"/>
    <w:rsid w:val="008E6DAC"/>
    <w:rsid w:val="008F01FC"/>
    <w:rsid w:val="008F0415"/>
    <w:rsid w:val="008F1805"/>
    <w:rsid w:val="008F1BE9"/>
    <w:rsid w:val="008F2DC1"/>
    <w:rsid w:val="008F3733"/>
    <w:rsid w:val="008F434D"/>
    <w:rsid w:val="008F5EB3"/>
    <w:rsid w:val="008F70AD"/>
    <w:rsid w:val="008F7CE2"/>
    <w:rsid w:val="009002D2"/>
    <w:rsid w:val="00900DB1"/>
    <w:rsid w:val="009010BE"/>
    <w:rsid w:val="00901135"/>
    <w:rsid w:val="009022BF"/>
    <w:rsid w:val="009046C2"/>
    <w:rsid w:val="009046FD"/>
    <w:rsid w:val="00905DAA"/>
    <w:rsid w:val="00906821"/>
    <w:rsid w:val="00907259"/>
    <w:rsid w:val="00910CC6"/>
    <w:rsid w:val="009112E1"/>
    <w:rsid w:val="00911322"/>
    <w:rsid w:val="0091192F"/>
    <w:rsid w:val="00911B22"/>
    <w:rsid w:val="00911CD9"/>
    <w:rsid w:val="0091229B"/>
    <w:rsid w:val="009122E7"/>
    <w:rsid w:val="00912B71"/>
    <w:rsid w:val="00913195"/>
    <w:rsid w:val="0091562E"/>
    <w:rsid w:val="00915D4C"/>
    <w:rsid w:val="00916014"/>
    <w:rsid w:val="0091624B"/>
    <w:rsid w:val="00916D16"/>
    <w:rsid w:val="0091726B"/>
    <w:rsid w:val="009205D8"/>
    <w:rsid w:val="0092080C"/>
    <w:rsid w:val="009229F1"/>
    <w:rsid w:val="00922AC0"/>
    <w:rsid w:val="00923646"/>
    <w:rsid w:val="009260B4"/>
    <w:rsid w:val="00927485"/>
    <w:rsid w:val="00930F3A"/>
    <w:rsid w:val="00931632"/>
    <w:rsid w:val="00932C92"/>
    <w:rsid w:val="0093354F"/>
    <w:rsid w:val="00933692"/>
    <w:rsid w:val="00933D74"/>
    <w:rsid w:val="0093438E"/>
    <w:rsid w:val="00934A5F"/>
    <w:rsid w:val="00935936"/>
    <w:rsid w:val="009366B9"/>
    <w:rsid w:val="00936BDF"/>
    <w:rsid w:val="00937CE0"/>
    <w:rsid w:val="00940438"/>
    <w:rsid w:val="00940573"/>
    <w:rsid w:val="00940935"/>
    <w:rsid w:val="009411CF"/>
    <w:rsid w:val="009419B8"/>
    <w:rsid w:val="00941F52"/>
    <w:rsid w:val="00941F6F"/>
    <w:rsid w:val="00943BE5"/>
    <w:rsid w:val="009445E7"/>
    <w:rsid w:val="00944656"/>
    <w:rsid w:val="00944945"/>
    <w:rsid w:val="0094498E"/>
    <w:rsid w:val="009454E4"/>
    <w:rsid w:val="00945615"/>
    <w:rsid w:val="00945832"/>
    <w:rsid w:val="00946298"/>
    <w:rsid w:val="00946836"/>
    <w:rsid w:val="00946B26"/>
    <w:rsid w:val="00946CEA"/>
    <w:rsid w:val="00947CDB"/>
    <w:rsid w:val="009500FF"/>
    <w:rsid w:val="009503F3"/>
    <w:rsid w:val="00951605"/>
    <w:rsid w:val="0095170D"/>
    <w:rsid w:val="00951D11"/>
    <w:rsid w:val="00952D4E"/>
    <w:rsid w:val="00953655"/>
    <w:rsid w:val="00954542"/>
    <w:rsid w:val="00954CBA"/>
    <w:rsid w:val="009600D3"/>
    <w:rsid w:val="00960E56"/>
    <w:rsid w:val="0096190C"/>
    <w:rsid w:val="00961FD4"/>
    <w:rsid w:val="009624B3"/>
    <w:rsid w:val="009634DF"/>
    <w:rsid w:val="009637C1"/>
    <w:rsid w:val="00963DC5"/>
    <w:rsid w:val="00964081"/>
    <w:rsid w:val="00964AA2"/>
    <w:rsid w:val="00964CAA"/>
    <w:rsid w:val="00964D48"/>
    <w:rsid w:val="0096501B"/>
    <w:rsid w:val="009650ED"/>
    <w:rsid w:val="00965645"/>
    <w:rsid w:val="00965772"/>
    <w:rsid w:val="0096610E"/>
    <w:rsid w:val="0096683A"/>
    <w:rsid w:val="00966F16"/>
    <w:rsid w:val="00967611"/>
    <w:rsid w:val="00967802"/>
    <w:rsid w:val="00970F8F"/>
    <w:rsid w:val="0097101D"/>
    <w:rsid w:val="00973C0E"/>
    <w:rsid w:val="009741B6"/>
    <w:rsid w:val="00974538"/>
    <w:rsid w:val="009747DA"/>
    <w:rsid w:val="00975073"/>
    <w:rsid w:val="0097715A"/>
    <w:rsid w:val="009803E3"/>
    <w:rsid w:val="009806BE"/>
    <w:rsid w:val="0098151F"/>
    <w:rsid w:val="00982F8F"/>
    <w:rsid w:val="00983875"/>
    <w:rsid w:val="00983A0E"/>
    <w:rsid w:val="00984113"/>
    <w:rsid w:val="0098411E"/>
    <w:rsid w:val="00984240"/>
    <w:rsid w:val="00985943"/>
    <w:rsid w:val="00985F14"/>
    <w:rsid w:val="00986011"/>
    <w:rsid w:val="00986617"/>
    <w:rsid w:val="00986C52"/>
    <w:rsid w:val="00986E99"/>
    <w:rsid w:val="009879B3"/>
    <w:rsid w:val="00987A9A"/>
    <w:rsid w:val="00987F2B"/>
    <w:rsid w:val="009911DC"/>
    <w:rsid w:val="0099140F"/>
    <w:rsid w:val="00991A03"/>
    <w:rsid w:val="0099410E"/>
    <w:rsid w:val="00995B07"/>
    <w:rsid w:val="00996A7B"/>
    <w:rsid w:val="00996EFE"/>
    <w:rsid w:val="00996F4C"/>
    <w:rsid w:val="009971D9"/>
    <w:rsid w:val="00997B3A"/>
    <w:rsid w:val="009A11C3"/>
    <w:rsid w:val="009A2619"/>
    <w:rsid w:val="009A265C"/>
    <w:rsid w:val="009A2E65"/>
    <w:rsid w:val="009A2F1D"/>
    <w:rsid w:val="009A3F1F"/>
    <w:rsid w:val="009A3F4C"/>
    <w:rsid w:val="009A412B"/>
    <w:rsid w:val="009A4458"/>
    <w:rsid w:val="009A4BB1"/>
    <w:rsid w:val="009A4E92"/>
    <w:rsid w:val="009A5051"/>
    <w:rsid w:val="009A54C7"/>
    <w:rsid w:val="009A554B"/>
    <w:rsid w:val="009A5850"/>
    <w:rsid w:val="009A6BEB"/>
    <w:rsid w:val="009A7370"/>
    <w:rsid w:val="009B01FB"/>
    <w:rsid w:val="009B0591"/>
    <w:rsid w:val="009B0EA4"/>
    <w:rsid w:val="009B10D6"/>
    <w:rsid w:val="009B2139"/>
    <w:rsid w:val="009B3100"/>
    <w:rsid w:val="009B3D02"/>
    <w:rsid w:val="009B4212"/>
    <w:rsid w:val="009B44AE"/>
    <w:rsid w:val="009B4CA1"/>
    <w:rsid w:val="009B5FB2"/>
    <w:rsid w:val="009B7B9E"/>
    <w:rsid w:val="009C0013"/>
    <w:rsid w:val="009C048A"/>
    <w:rsid w:val="009C1605"/>
    <w:rsid w:val="009C2A3D"/>
    <w:rsid w:val="009C2F8E"/>
    <w:rsid w:val="009C48B9"/>
    <w:rsid w:val="009C4E3C"/>
    <w:rsid w:val="009C67DD"/>
    <w:rsid w:val="009D072F"/>
    <w:rsid w:val="009D1347"/>
    <w:rsid w:val="009D1B37"/>
    <w:rsid w:val="009D1EDF"/>
    <w:rsid w:val="009D1F60"/>
    <w:rsid w:val="009D28E9"/>
    <w:rsid w:val="009D2C8F"/>
    <w:rsid w:val="009D317B"/>
    <w:rsid w:val="009D37B0"/>
    <w:rsid w:val="009D4F47"/>
    <w:rsid w:val="009D54E3"/>
    <w:rsid w:val="009D65D0"/>
    <w:rsid w:val="009D6A33"/>
    <w:rsid w:val="009D71AF"/>
    <w:rsid w:val="009D7600"/>
    <w:rsid w:val="009D7E91"/>
    <w:rsid w:val="009E135E"/>
    <w:rsid w:val="009E1671"/>
    <w:rsid w:val="009E19EA"/>
    <w:rsid w:val="009E1C0E"/>
    <w:rsid w:val="009E1C1E"/>
    <w:rsid w:val="009E1CBA"/>
    <w:rsid w:val="009E1FF8"/>
    <w:rsid w:val="009E2275"/>
    <w:rsid w:val="009E3C92"/>
    <w:rsid w:val="009E4515"/>
    <w:rsid w:val="009E4D69"/>
    <w:rsid w:val="009E54F4"/>
    <w:rsid w:val="009E59AE"/>
    <w:rsid w:val="009E5E09"/>
    <w:rsid w:val="009E61A3"/>
    <w:rsid w:val="009E63E5"/>
    <w:rsid w:val="009E71AD"/>
    <w:rsid w:val="009F0075"/>
    <w:rsid w:val="009F1A90"/>
    <w:rsid w:val="009F2252"/>
    <w:rsid w:val="009F2BFA"/>
    <w:rsid w:val="009F353A"/>
    <w:rsid w:val="009F3719"/>
    <w:rsid w:val="009F4227"/>
    <w:rsid w:val="009F48AA"/>
    <w:rsid w:val="009F4D2B"/>
    <w:rsid w:val="009F5901"/>
    <w:rsid w:val="009F6411"/>
    <w:rsid w:val="009F643D"/>
    <w:rsid w:val="009F6714"/>
    <w:rsid w:val="009F6CF7"/>
    <w:rsid w:val="009F71CD"/>
    <w:rsid w:val="009F741C"/>
    <w:rsid w:val="009F7D3D"/>
    <w:rsid w:val="009F7EAC"/>
    <w:rsid w:val="00A0039A"/>
    <w:rsid w:val="00A00C8B"/>
    <w:rsid w:val="00A01DB3"/>
    <w:rsid w:val="00A02AE0"/>
    <w:rsid w:val="00A03A3D"/>
    <w:rsid w:val="00A03AB8"/>
    <w:rsid w:val="00A03FB1"/>
    <w:rsid w:val="00A0425F"/>
    <w:rsid w:val="00A045C4"/>
    <w:rsid w:val="00A05792"/>
    <w:rsid w:val="00A0676E"/>
    <w:rsid w:val="00A07A8E"/>
    <w:rsid w:val="00A07F6C"/>
    <w:rsid w:val="00A104BA"/>
    <w:rsid w:val="00A10AF0"/>
    <w:rsid w:val="00A10DFA"/>
    <w:rsid w:val="00A10E4D"/>
    <w:rsid w:val="00A11FD4"/>
    <w:rsid w:val="00A134A6"/>
    <w:rsid w:val="00A15307"/>
    <w:rsid w:val="00A15ACA"/>
    <w:rsid w:val="00A16D8E"/>
    <w:rsid w:val="00A17F18"/>
    <w:rsid w:val="00A21484"/>
    <w:rsid w:val="00A21708"/>
    <w:rsid w:val="00A21AFE"/>
    <w:rsid w:val="00A22362"/>
    <w:rsid w:val="00A22BBE"/>
    <w:rsid w:val="00A22CC4"/>
    <w:rsid w:val="00A22FBC"/>
    <w:rsid w:val="00A2382B"/>
    <w:rsid w:val="00A23AA7"/>
    <w:rsid w:val="00A240BE"/>
    <w:rsid w:val="00A249BA"/>
    <w:rsid w:val="00A25BB5"/>
    <w:rsid w:val="00A25C77"/>
    <w:rsid w:val="00A26363"/>
    <w:rsid w:val="00A264FC"/>
    <w:rsid w:val="00A265AA"/>
    <w:rsid w:val="00A27259"/>
    <w:rsid w:val="00A307C7"/>
    <w:rsid w:val="00A30945"/>
    <w:rsid w:val="00A348D6"/>
    <w:rsid w:val="00A355D1"/>
    <w:rsid w:val="00A35F44"/>
    <w:rsid w:val="00A35FD5"/>
    <w:rsid w:val="00A36EF1"/>
    <w:rsid w:val="00A372ED"/>
    <w:rsid w:val="00A3798D"/>
    <w:rsid w:val="00A37CF7"/>
    <w:rsid w:val="00A4025E"/>
    <w:rsid w:val="00A43398"/>
    <w:rsid w:val="00A43826"/>
    <w:rsid w:val="00A439DA"/>
    <w:rsid w:val="00A44581"/>
    <w:rsid w:val="00A45093"/>
    <w:rsid w:val="00A452A6"/>
    <w:rsid w:val="00A45371"/>
    <w:rsid w:val="00A45605"/>
    <w:rsid w:val="00A45682"/>
    <w:rsid w:val="00A458BD"/>
    <w:rsid w:val="00A46FF6"/>
    <w:rsid w:val="00A50EAF"/>
    <w:rsid w:val="00A51398"/>
    <w:rsid w:val="00A51617"/>
    <w:rsid w:val="00A51BF9"/>
    <w:rsid w:val="00A52097"/>
    <w:rsid w:val="00A52FA5"/>
    <w:rsid w:val="00A552BE"/>
    <w:rsid w:val="00A5575C"/>
    <w:rsid w:val="00A55DD5"/>
    <w:rsid w:val="00A5600D"/>
    <w:rsid w:val="00A5706C"/>
    <w:rsid w:val="00A572D3"/>
    <w:rsid w:val="00A57746"/>
    <w:rsid w:val="00A602F9"/>
    <w:rsid w:val="00A6184F"/>
    <w:rsid w:val="00A61F58"/>
    <w:rsid w:val="00A6230F"/>
    <w:rsid w:val="00A6268A"/>
    <w:rsid w:val="00A627CB"/>
    <w:rsid w:val="00A63250"/>
    <w:rsid w:val="00A63A87"/>
    <w:rsid w:val="00A63D24"/>
    <w:rsid w:val="00A642F5"/>
    <w:rsid w:val="00A646D7"/>
    <w:rsid w:val="00A64826"/>
    <w:rsid w:val="00A648D8"/>
    <w:rsid w:val="00A650EE"/>
    <w:rsid w:val="00A658C7"/>
    <w:rsid w:val="00A662C8"/>
    <w:rsid w:val="00A6639D"/>
    <w:rsid w:val="00A66545"/>
    <w:rsid w:val="00A669FB"/>
    <w:rsid w:val="00A66DD1"/>
    <w:rsid w:val="00A66EFB"/>
    <w:rsid w:val="00A67555"/>
    <w:rsid w:val="00A70938"/>
    <w:rsid w:val="00A70A0B"/>
    <w:rsid w:val="00A71157"/>
    <w:rsid w:val="00A71AB3"/>
    <w:rsid w:val="00A71D6D"/>
    <w:rsid w:val="00A71EAD"/>
    <w:rsid w:val="00A72438"/>
    <w:rsid w:val="00A7270D"/>
    <w:rsid w:val="00A72975"/>
    <w:rsid w:val="00A73684"/>
    <w:rsid w:val="00A75073"/>
    <w:rsid w:val="00A759EE"/>
    <w:rsid w:val="00A77566"/>
    <w:rsid w:val="00A77B19"/>
    <w:rsid w:val="00A80824"/>
    <w:rsid w:val="00A8253A"/>
    <w:rsid w:val="00A8352D"/>
    <w:rsid w:val="00A8478B"/>
    <w:rsid w:val="00A85001"/>
    <w:rsid w:val="00A85179"/>
    <w:rsid w:val="00A867C2"/>
    <w:rsid w:val="00A8710A"/>
    <w:rsid w:val="00A91C41"/>
    <w:rsid w:val="00A92EB5"/>
    <w:rsid w:val="00A94778"/>
    <w:rsid w:val="00A94D57"/>
    <w:rsid w:val="00A959C3"/>
    <w:rsid w:val="00A95A22"/>
    <w:rsid w:val="00A95A58"/>
    <w:rsid w:val="00A95B8A"/>
    <w:rsid w:val="00A95EEA"/>
    <w:rsid w:val="00A96670"/>
    <w:rsid w:val="00A966E6"/>
    <w:rsid w:val="00A9673B"/>
    <w:rsid w:val="00A96E01"/>
    <w:rsid w:val="00A970E5"/>
    <w:rsid w:val="00A97F9A"/>
    <w:rsid w:val="00AA02D5"/>
    <w:rsid w:val="00AA0C30"/>
    <w:rsid w:val="00AA120A"/>
    <w:rsid w:val="00AA136E"/>
    <w:rsid w:val="00AA1380"/>
    <w:rsid w:val="00AA2275"/>
    <w:rsid w:val="00AA2414"/>
    <w:rsid w:val="00AA2449"/>
    <w:rsid w:val="00AA2663"/>
    <w:rsid w:val="00AA3DFA"/>
    <w:rsid w:val="00AA5525"/>
    <w:rsid w:val="00AA55A5"/>
    <w:rsid w:val="00AA5D94"/>
    <w:rsid w:val="00AA5F52"/>
    <w:rsid w:val="00AA69A0"/>
    <w:rsid w:val="00AA6D07"/>
    <w:rsid w:val="00AA6E21"/>
    <w:rsid w:val="00AA74B7"/>
    <w:rsid w:val="00AB187F"/>
    <w:rsid w:val="00AB1C16"/>
    <w:rsid w:val="00AB2807"/>
    <w:rsid w:val="00AB2BE3"/>
    <w:rsid w:val="00AB2C9E"/>
    <w:rsid w:val="00AB2D9F"/>
    <w:rsid w:val="00AB5391"/>
    <w:rsid w:val="00AB5BBD"/>
    <w:rsid w:val="00AB65C0"/>
    <w:rsid w:val="00AB68FC"/>
    <w:rsid w:val="00AB70C1"/>
    <w:rsid w:val="00AB7834"/>
    <w:rsid w:val="00AB78A6"/>
    <w:rsid w:val="00AC04B5"/>
    <w:rsid w:val="00AC0C14"/>
    <w:rsid w:val="00AC13A3"/>
    <w:rsid w:val="00AC1799"/>
    <w:rsid w:val="00AC1E06"/>
    <w:rsid w:val="00AC1EE0"/>
    <w:rsid w:val="00AC1F0B"/>
    <w:rsid w:val="00AC3411"/>
    <w:rsid w:val="00AC4507"/>
    <w:rsid w:val="00AC45CE"/>
    <w:rsid w:val="00AC4D5F"/>
    <w:rsid w:val="00AC5054"/>
    <w:rsid w:val="00AC5E93"/>
    <w:rsid w:val="00AC600F"/>
    <w:rsid w:val="00AC6ED9"/>
    <w:rsid w:val="00AC7302"/>
    <w:rsid w:val="00AC76B6"/>
    <w:rsid w:val="00AC76F2"/>
    <w:rsid w:val="00AC7B3C"/>
    <w:rsid w:val="00AD0229"/>
    <w:rsid w:val="00AD0DDA"/>
    <w:rsid w:val="00AD1AE5"/>
    <w:rsid w:val="00AD1D2C"/>
    <w:rsid w:val="00AD278B"/>
    <w:rsid w:val="00AD2BE6"/>
    <w:rsid w:val="00AD2D19"/>
    <w:rsid w:val="00AD3163"/>
    <w:rsid w:val="00AD3328"/>
    <w:rsid w:val="00AD36D7"/>
    <w:rsid w:val="00AD397D"/>
    <w:rsid w:val="00AD49A5"/>
    <w:rsid w:val="00AD542A"/>
    <w:rsid w:val="00AD5DB0"/>
    <w:rsid w:val="00AD6871"/>
    <w:rsid w:val="00AD7199"/>
    <w:rsid w:val="00AD773B"/>
    <w:rsid w:val="00AD7744"/>
    <w:rsid w:val="00AD79D6"/>
    <w:rsid w:val="00AE0525"/>
    <w:rsid w:val="00AE08DB"/>
    <w:rsid w:val="00AE1291"/>
    <w:rsid w:val="00AE1AE9"/>
    <w:rsid w:val="00AE1E84"/>
    <w:rsid w:val="00AE1FD2"/>
    <w:rsid w:val="00AE2729"/>
    <w:rsid w:val="00AE3148"/>
    <w:rsid w:val="00AE3327"/>
    <w:rsid w:val="00AE5AE2"/>
    <w:rsid w:val="00AE5DA1"/>
    <w:rsid w:val="00AE6042"/>
    <w:rsid w:val="00AE628E"/>
    <w:rsid w:val="00AE6361"/>
    <w:rsid w:val="00AE65A3"/>
    <w:rsid w:val="00AE7343"/>
    <w:rsid w:val="00AF045A"/>
    <w:rsid w:val="00AF1601"/>
    <w:rsid w:val="00AF17C5"/>
    <w:rsid w:val="00AF1B8A"/>
    <w:rsid w:val="00AF2AF8"/>
    <w:rsid w:val="00AF3497"/>
    <w:rsid w:val="00AF3717"/>
    <w:rsid w:val="00AF3C28"/>
    <w:rsid w:val="00AF6013"/>
    <w:rsid w:val="00AF6A80"/>
    <w:rsid w:val="00AF75B3"/>
    <w:rsid w:val="00AF7613"/>
    <w:rsid w:val="00AF7820"/>
    <w:rsid w:val="00AF7F5B"/>
    <w:rsid w:val="00B005A7"/>
    <w:rsid w:val="00B00A13"/>
    <w:rsid w:val="00B00B17"/>
    <w:rsid w:val="00B00D69"/>
    <w:rsid w:val="00B00E04"/>
    <w:rsid w:val="00B00E61"/>
    <w:rsid w:val="00B0193F"/>
    <w:rsid w:val="00B01A3C"/>
    <w:rsid w:val="00B01EC0"/>
    <w:rsid w:val="00B02DAB"/>
    <w:rsid w:val="00B02DCB"/>
    <w:rsid w:val="00B03202"/>
    <w:rsid w:val="00B034DC"/>
    <w:rsid w:val="00B04396"/>
    <w:rsid w:val="00B045CA"/>
    <w:rsid w:val="00B0504E"/>
    <w:rsid w:val="00B05485"/>
    <w:rsid w:val="00B05511"/>
    <w:rsid w:val="00B06259"/>
    <w:rsid w:val="00B07D86"/>
    <w:rsid w:val="00B101A6"/>
    <w:rsid w:val="00B113BE"/>
    <w:rsid w:val="00B11A05"/>
    <w:rsid w:val="00B11E10"/>
    <w:rsid w:val="00B1265F"/>
    <w:rsid w:val="00B137AD"/>
    <w:rsid w:val="00B13A6C"/>
    <w:rsid w:val="00B13D38"/>
    <w:rsid w:val="00B13D6B"/>
    <w:rsid w:val="00B1458E"/>
    <w:rsid w:val="00B14A64"/>
    <w:rsid w:val="00B14C51"/>
    <w:rsid w:val="00B14F39"/>
    <w:rsid w:val="00B157BF"/>
    <w:rsid w:val="00B15F1D"/>
    <w:rsid w:val="00B16424"/>
    <w:rsid w:val="00B16D4F"/>
    <w:rsid w:val="00B17272"/>
    <w:rsid w:val="00B17985"/>
    <w:rsid w:val="00B20021"/>
    <w:rsid w:val="00B20FDE"/>
    <w:rsid w:val="00B21543"/>
    <w:rsid w:val="00B222D4"/>
    <w:rsid w:val="00B22464"/>
    <w:rsid w:val="00B22FC8"/>
    <w:rsid w:val="00B2369B"/>
    <w:rsid w:val="00B248A1"/>
    <w:rsid w:val="00B26929"/>
    <w:rsid w:val="00B30B07"/>
    <w:rsid w:val="00B32E49"/>
    <w:rsid w:val="00B35640"/>
    <w:rsid w:val="00B40E6B"/>
    <w:rsid w:val="00B41350"/>
    <w:rsid w:val="00B42041"/>
    <w:rsid w:val="00B42634"/>
    <w:rsid w:val="00B42FDF"/>
    <w:rsid w:val="00B43F9D"/>
    <w:rsid w:val="00B43FBF"/>
    <w:rsid w:val="00B44786"/>
    <w:rsid w:val="00B44CE1"/>
    <w:rsid w:val="00B44F11"/>
    <w:rsid w:val="00B45243"/>
    <w:rsid w:val="00B4599A"/>
    <w:rsid w:val="00B45CB2"/>
    <w:rsid w:val="00B46F3D"/>
    <w:rsid w:val="00B470D7"/>
    <w:rsid w:val="00B47593"/>
    <w:rsid w:val="00B50EE9"/>
    <w:rsid w:val="00B511BF"/>
    <w:rsid w:val="00B5135B"/>
    <w:rsid w:val="00B51474"/>
    <w:rsid w:val="00B51846"/>
    <w:rsid w:val="00B51960"/>
    <w:rsid w:val="00B522D0"/>
    <w:rsid w:val="00B525D3"/>
    <w:rsid w:val="00B53179"/>
    <w:rsid w:val="00B535A8"/>
    <w:rsid w:val="00B543A9"/>
    <w:rsid w:val="00B54811"/>
    <w:rsid w:val="00B55AB5"/>
    <w:rsid w:val="00B56FE6"/>
    <w:rsid w:val="00B57221"/>
    <w:rsid w:val="00B57230"/>
    <w:rsid w:val="00B5770C"/>
    <w:rsid w:val="00B6004C"/>
    <w:rsid w:val="00B60E16"/>
    <w:rsid w:val="00B6205A"/>
    <w:rsid w:val="00B623B7"/>
    <w:rsid w:val="00B62446"/>
    <w:rsid w:val="00B62979"/>
    <w:rsid w:val="00B63AE7"/>
    <w:rsid w:val="00B63D09"/>
    <w:rsid w:val="00B6419B"/>
    <w:rsid w:val="00B64525"/>
    <w:rsid w:val="00B65F33"/>
    <w:rsid w:val="00B66140"/>
    <w:rsid w:val="00B7003A"/>
    <w:rsid w:val="00B70056"/>
    <w:rsid w:val="00B700AC"/>
    <w:rsid w:val="00B70A12"/>
    <w:rsid w:val="00B71BE1"/>
    <w:rsid w:val="00B720B3"/>
    <w:rsid w:val="00B7233C"/>
    <w:rsid w:val="00B725D3"/>
    <w:rsid w:val="00B73913"/>
    <w:rsid w:val="00B74B64"/>
    <w:rsid w:val="00B74D75"/>
    <w:rsid w:val="00B754DC"/>
    <w:rsid w:val="00B7579A"/>
    <w:rsid w:val="00B76936"/>
    <w:rsid w:val="00B76CC1"/>
    <w:rsid w:val="00B80072"/>
    <w:rsid w:val="00B81B93"/>
    <w:rsid w:val="00B82063"/>
    <w:rsid w:val="00B823A7"/>
    <w:rsid w:val="00B825F8"/>
    <w:rsid w:val="00B82BF6"/>
    <w:rsid w:val="00B83310"/>
    <w:rsid w:val="00B84438"/>
    <w:rsid w:val="00B8488E"/>
    <w:rsid w:val="00B84A36"/>
    <w:rsid w:val="00B85BA2"/>
    <w:rsid w:val="00B86053"/>
    <w:rsid w:val="00B8682B"/>
    <w:rsid w:val="00B86A6D"/>
    <w:rsid w:val="00B86AA8"/>
    <w:rsid w:val="00B90013"/>
    <w:rsid w:val="00B90FA5"/>
    <w:rsid w:val="00B9133F"/>
    <w:rsid w:val="00B919F1"/>
    <w:rsid w:val="00B91D64"/>
    <w:rsid w:val="00B9244B"/>
    <w:rsid w:val="00B9310F"/>
    <w:rsid w:val="00B94E0B"/>
    <w:rsid w:val="00B969D7"/>
    <w:rsid w:val="00B975D7"/>
    <w:rsid w:val="00B97746"/>
    <w:rsid w:val="00BA0B11"/>
    <w:rsid w:val="00BA0EBE"/>
    <w:rsid w:val="00BA2260"/>
    <w:rsid w:val="00BA28FE"/>
    <w:rsid w:val="00BA3910"/>
    <w:rsid w:val="00BA3A26"/>
    <w:rsid w:val="00BA3E81"/>
    <w:rsid w:val="00BA4721"/>
    <w:rsid w:val="00BA4B79"/>
    <w:rsid w:val="00BA5A43"/>
    <w:rsid w:val="00BA665A"/>
    <w:rsid w:val="00BA759A"/>
    <w:rsid w:val="00BA7E24"/>
    <w:rsid w:val="00BB0B48"/>
    <w:rsid w:val="00BB0CFA"/>
    <w:rsid w:val="00BB13A0"/>
    <w:rsid w:val="00BB1E10"/>
    <w:rsid w:val="00BB2ABE"/>
    <w:rsid w:val="00BB33A9"/>
    <w:rsid w:val="00BB364D"/>
    <w:rsid w:val="00BB3A36"/>
    <w:rsid w:val="00BB3C0E"/>
    <w:rsid w:val="00BB3F9D"/>
    <w:rsid w:val="00BB4232"/>
    <w:rsid w:val="00BB468D"/>
    <w:rsid w:val="00BB4F3E"/>
    <w:rsid w:val="00BB5252"/>
    <w:rsid w:val="00BB5582"/>
    <w:rsid w:val="00BB5A81"/>
    <w:rsid w:val="00BB70F4"/>
    <w:rsid w:val="00BB70F8"/>
    <w:rsid w:val="00BB7416"/>
    <w:rsid w:val="00BC0E8D"/>
    <w:rsid w:val="00BC1F8A"/>
    <w:rsid w:val="00BC28D9"/>
    <w:rsid w:val="00BC2EAB"/>
    <w:rsid w:val="00BC3C6B"/>
    <w:rsid w:val="00BC4299"/>
    <w:rsid w:val="00BC47CC"/>
    <w:rsid w:val="00BC4F18"/>
    <w:rsid w:val="00BC5679"/>
    <w:rsid w:val="00BC5A7A"/>
    <w:rsid w:val="00BC6C1B"/>
    <w:rsid w:val="00BC7388"/>
    <w:rsid w:val="00BC770C"/>
    <w:rsid w:val="00BC7BEE"/>
    <w:rsid w:val="00BD1355"/>
    <w:rsid w:val="00BD1BBA"/>
    <w:rsid w:val="00BD1FF3"/>
    <w:rsid w:val="00BD3E08"/>
    <w:rsid w:val="00BD3FB9"/>
    <w:rsid w:val="00BD556F"/>
    <w:rsid w:val="00BD74DE"/>
    <w:rsid w:val="00BD75F8"/>
    <w:rsid w:val="00BE0D0C"/>
    <w:rsid w:val="00BE0F6F"/>
    <w:rsid w:val="00BE29E7"/>
    <w:rsid w:val="00BE2C49"/>
    <w:rsid w:val="00BE2C9B"/>
    <w:rsid w:val="00BE563A"/>
    <w:rsid w:val="00BE5940"/>
    <w:rsid w:val="00BE5E94"/>
    <w:rsid w:val="00BE62AD"/>
    <w:rsid w:val="00BE6551"/>
    <w:rsid w:val="00BE7132"/>
    <w:rsid w:val="00BE7211"/>
    <w:rsid w:val="00BE7755"/>
    <w:rsid w:val="00BF028E"/>
    <w:rsid w:val="00BF093B"/>
    <w:rsid w:val="00BF1186"/>
    <w:rsid w:val="00BF2BD8"/>
    <w:rsid w:val="00BF2F40"/>
    <w:rsid w:val="00BF36EB"/>
    <w:rsid w:val="00BF54B8"/>
    <w:rsid w:val="00BF5C37"/>
    <w:rsid w:val="00BF61BD"/>
    <w:rsid w:val="00BF630B"/>
    <w:rsid w:val="00BF6AF4"/>
    <w:rsid w:val="00BF79C9"/>
    <w:rsid w:val="00BF7E83"/>
    <w:rsid w:val="00C0008D"/>
    <w:rsid w:val="00C00287"/>
    <w:rsid w:val="00C00825"/>
    <w:rsid w:val="00C00B4A"/>
    <w:rsid w:val="00C00B88"/>
    <w:rsid w:val="00C00CDC"/>
    <w:rsid w:val="00C01555"/>
    <w:rsid w:val="00C0232C"/>
    <w:rsid w:val="00C02B6C"/>
    <w:rsid w:val="00C02D70"/>
    <w:rsid w:val="00C0383A"/>
    <w:rsid w:val="00C04D88"/>
    <w:rsid w:val="00C055F3"/>
    <w:rsid w:val="00C065AF"/>
    <w:rsid w:val="00C06859"/>
    <w:rsid w:val="00C069C0"/>
    <w:rsid w:val="00C06AF0"/>
    <w:rsid w:val="00C06B2A"/>
    <w:rsid w:val="00C06E1D"/>
    <w:rsid w:val="00C07780"/>
    <w:rsid w:val="00C07BFC"/>
    <w:rsid w:val="00C10191"/>
    <w:rsid w:val="00C1069B"/>
    <w:rsid w:val="00C10ED7"/>
    <w:rsid w:val="00C11CB2"/>
    <w:rsid w:val="00C11DDD"/>
    <w:rsid w:val="00C126C2"/>
    <w:rsid w:val="00C12B7F"/>
    <w:rsid w:val="00C12D06"/>
    <w:rsid w:val="00C13C53"/>
    <w:rsid w:val="00C144E6"/>
    <w:rsid w:val="00C145EF"/>
    <w:rsid w:val="00C14E76"/>
    <w:rsid w:val="00C14FF4"/>
    <w:rsid w:val="00C1507B"/>
    <w:rsid w:val="00C16C61"/>
    <w:rsid w:val="00C171C5"/>
    <w:rsid w:val="00C17711"/>
    <w:rsid w:val="00C2036F"/>
    <w:rsid w:val="00C2092B"/>
    <w:rsid w:val="00C20BA0"/>
    <w:rsid w:val="00C21367"/>
    <w:rsid w:val="00C213FA"/>
    <w:rsid w:val="00C23B9A"/>
    <w:rsid w:val="00C23CBE"/>
    <w:rsid w:val="00C24148"/>
    <w:rsid w:val="00C2434A"/>
    <w:rsid w:val="00C24585"/>
    <w:rsid w:val="00C26752"/>
    <w:rsid w:val="00C277D4"/>
    <w:rsid w:val="00C27C8F"/>
    <w:rsid w:val="00C302C4"/>
    <w:rsid w:val="00C319C6"/>
    <w:rsid w:val="00C3215A"/>
    <w:rsid w:val="00C3389D"/>
    <w:rsid w:val="00C34D53"/>
    <w:rsid w:val="00C34F1B"/>
    <w:rsid w:val="00C35C0E"/>
    <w:rsid w:val="00C35E57"/>
    <w:rsid w:val="00C35E80"/>
    <w:rsid w:val="00C363C3"/>
    <w:rsid w:val="00C364FB"/>
    <w:rsid w:val="00C4081F"/>
    <w:rsid w:val="00C40AA2"/>
    <w:rsid w:val="00C413AA"/>
    <w:rsid w:val="00C418C2"/>
    <w:rsid w:val="00C42175"/>
    <w:rsid w:val="00C4244F"/>
    <w:rsid w:val="00C42B01"/>
    <w:rsid w:val="00C42C93"/>
    <w:rsid w:val="00C446CC"/>
    <w:rsid w:val="00C45846"/>
    <w:rsid w:val="00C458D3"/>
    <w:rsid w:val="00C45900"/>
    <w:rsid w:val="00C45DB7"/>
    <w:rsid w:val="00C46804"/>
    <w:rsid w:val="00C47611"/>
    <w:rsid w:val="00C476D7"/>
    <w:rsid w:val="00C509A5"/>
    <w:rsid w:val="00C50EC7"/>
    <w:rsid w:val="00C51111"/>
    <w:rsid w:val="00C51BB4"/>
    <w:rsid w:val="00C51DE9"/>
    <w:rsid w:val="00C5373E"/>
    <w:rsid w:val="00C54F43"/>
    <w:rsid w:val="00C551F2"/>
    <w:rsid w:val="00C5582A"/>
    <w:rsid w:val="00C55978"/>
    <w:rsid w:val="00C55BC9"/>
    <w:rsid w:val="00C560E4"/>
    <w:rsid w:val="00C5637F"/>
    <w:rsid w:val="00C57E45"/>
    <w:rsid w:val="00C61E4D"/>
    <w:rsid w:val="00C62898"/>
    <w:rsid w:val="00C632C9"/>
    <w:rsid w:val="00C632ED"/>
    <w:rsid w:val="00C64169"/>
    <w:rsid w:val="00C642BE"/>
    <w:rsid w:val="00C6526B"/>
    <w:rsid w:val="00C65562"/>
    <w:rsid w:val="00C655CA"/>
    <w:rsid w:val="00C65853"/>
    <w:rsid w:val="00C66150"/>
    <w:rsid w:val="00C662A5"/>
    <w:rsid w:val="00C6649D"/>
    <w:rsid w:val="00C669D5"/>
    <w:rsid w:val="00C670A9"/>
    <w:rsid w:val="00C6722E"/>
    <w:rsid w:val="00C6766A"/>
    <w:rsid w:val="00C67D44"/>
    <w:rsid w:val="00C70598"/>
    <w:rsid w:val="00C70EF5"/>
    <w:rsid w:val="00C74C0C"/>
    <w:rsid w:val="00C752E5"/>
    <w:rsid w:val="00C756C5"/>
    <w:rsid w:val="00C75D0A"/>
    <w:rsid w:val="00C7696B"/>
    <w:rsid w:val="00C76DA1"/>
    <w:rsid w:val="00C80622"/>
    <w:rsid w:val="00C81213"/>
    <w:rsid w:val="00C8135E"/>
    <w:rsid w:val="00C81CAE"/>
    <w:rsid w:val="00C82195"/>
    <w:rsid w:val="00C8282F"/>
    <w:rsid w:val="00C82CAE"/>
    <w:rsid w:val="00C8393A"/>
    <w:rsid w:val="00C83AB5"/>
    <w:rsid w:val="00C83E46"/>
    <w:rsid w:val="00C8442E"/>
    <w:rsid w:val="00C84575"/>
    <w:rsid w:val="00C845F3"/>
    <w:rsid w:val="00C85126"/>
    <w:rsid w:val="00C86098"/>
    <w:rsid w:val="00C86D39"/>
    <w:rsid w:val="00C86FDD"/>
    <w:rsid w:val="00C876F3"/>
    <w:rsid w:val="00C901B6"/>
    <w:rsid w:val="00C9025E"/>
    <w:rsid w:val="00C91D3E"/>
    <w:rsid w:val="00C92FE2"/>
    <w:rsid w:val="00C930A8"/>
    <w:rsid w:val="00C93DD3"/>
    <w:rsid w:val="00C9425D"/>
    <w:rsid w:val="00C94605"/>
    <w:rsid w:val="00C94A59"/>
    <w:rsid w:val="00C94B18"/>
    <w:rsid w:val="00C957C4"/>
    <w:rsid w:val="00C95CF2"/>
    <w:rsid w:val="00C95ED5"/>
    <w:rsid w:val="00C9615E"/>
    <w:rsid w:val="00C963F3"/>
    <w:rsid w:val="00C96527"/>
    <w:rsid w:val="00C96585"/>
    <w:rsid w:val="00C96C76"/>
    <w:rsid w:val="00CA03B8"/>
    <w:rsid w:val="00CA0B5C"/>
    <w:rsid w:val="00CA0CAF"/>
    <w:rsid w:val="00CA108B"/>
    <w:rsid w:val="00CA22C6"/>
    <w:rsid w:val="00CA33BD"/>
    <w:rsid w:val="00CA51A6"/>
    <w:rsid w:val="00CA599A"/>
    <w:rsid w:val="00CA60DE"/>
    <w:rsid w:val="00CA6CDB"/>
    <w:rsid w:val="00CA7605"/>
    <w:rsid w:val="00CA7EB9"/>
    <w:rsid w:val="00CB02D1"/>
    <w:rsid w:val="00CB05F6"/>
    <w:rsid w:val="00CB2731"/>
    <w:rsid w:val="00CB4FD7"/>
    <w:rsid w:val="00CB5989"/>
    <w:rsid w:val="00CB5E13"/>
    <w:rsid w:val="00CB6626"/>
    <w:rsid w:val="00CB706E"/>
    <w:rsid w:val="00CC027B"/>
    <w:rsid w:val="00CC0EE5"/>
    <w:rsid w:val="00CC0FEE"/>
    <w:rsid w:val="00CC3524"/>
    <w:rsid w:val="00CC42D2"/>
    <w:rsid w:val="00CC4792"/>
    <w:rsid w:val="00CC4D41"/>
    <w:rsid w:val="00CC5769"/>
    <w:rsid w:val="00CC5D94"/>
    <w:rsid w:val="00CC6B71"/>
    <w:rsid w:val="00CC74B3"/>
    <w:rsid w:val="00CD27BE"/>
    <w:rsid w:val="00CD2895"/>
    <w:rsid w:val="00CD29E9"/>
    <w:rsid w:val="00CD34BF"/>
    <w:rsid w:val="00CD4BBC"/>
    <w:rsid w:val="00CD544E"/>
    <w:rsid w:val="00CD6BBD"/>
    <w:rsid w:val="00CD6F0F"/>
    <w:rsid w:val="00CE06D2"/>
    <w:rsid w:val="00CE0BB7"/>
    <w:rsid w:val="00CE3E9A"/>
    <w:rsid w:val="00CE3F0F"/>
    <w:rsid w:val="00CE4056"/>
    <w:rsid w:val="00CE441A"/>
    <w:rsid w:val="00CE6338"/>
    <w:rsid w:val="00CE659D"/>
    <w:rsid w:val="00CE6DA9"/>
    <w:rsid w:val="00CE708B"/>
    <w:rsid w:val="00CF0077"/>
    <w:rsid w:val="00CF066B"/>
    <w:rsid w:val="00CF21BB"/>
    <w:rsid w:val="00CF267C"/>
    <w:rsid w:val="00CF26B7"/>
    <w:rsid w:val="00CF34FC"/>
    <w:rsid w:val="00CF357B"/>
    <w:rsid w:val="00CF3DF0"/>
    <w:rsid w:val="00CF4119"/>
    <w:rsid w:val="00CF4640"/>
    <w:rsid w:val="00CF4B28"/>
    <w:rsid w:val="00CF4F9E"/>
    <w:rsid w:val="00CF63FF"/>
    <w:rsid w:val="00CF6C22"/>
    <w:rsid w:val="00CF6E39"/>
    <w:rsid w:val="00CF72DA"/>
    <w:rsid w:val="00CF79B6"/>
    <w:rsid w:val="00CF7C51"/>
    <w:rsid w:val="00CF7FAC"/>
    <w:rsid w:val="00D00325"/>
    <w:rsid w:val="00D01E92"/>
    <w:rsid w:val="00D02E23"/>
    <w:rsid w:val="00D02F34"/>
    <w:rsid w:val="00D0361C"/>
    <w:rsid w:val="00D037D3"/>
    <w:rsid w:val="00D03B57"/>
    <w:rsid w:val="00D03C98"/>
    <w:rsid w:val="00D03F72"/>
    <w:rsid w:val="00D047FA"/>
    <w:rsid w:val="00D0495C"/>
    <w:rsid w:val="00D04EE4"/>
    <w:rsid w:val="00D05321"/>
    <w:rsid w:val="00D0544A"/>
    <w:rsid w:val="00D05649"/>
    <w:rsid w:val="00D05A36"/>
    <w:rsid w:val="00D06C4C"/>
    <w:rsid w:val="00D0722F"/>
    <w:rsid w:val="00D0769A"/>
    <w:rsid w:val="00D07E2A"/>
    <w:rsid w:val="00D10613"/>
    <w:rsid w:val="00D1078E"/>
    <w:rsid w:val="00D107B6"/>
    <w:rsid w:val="00D10801"/>
    <w:rsid w:val="00D10F80"/>
    <w:rsid w:val="00D11327"/>
    <w:rsid w:val="00D11F88"/>
    <w:rsid w:val="00D1271B"/>
    <w:rsid w:val="00D1294E"/>
    <w:rsid w:val="00D12F0A"/>
    <w:rsid w:val="00D131A3"/>
    <w:rsid w:val="00D135B6"/>
    <w:rsid w:val="00D14CDE"/>
    <w:rsid w:val="00D15B4E"/>
    <w:rsid w:val="00D176F3"/>
    <w:rsid w:val="00D177E7"/>
    <w:rsid w:val="00D2079F"/>
    <w:rsid w:val="00D2123A"/>
    <w:rsid w:val="00D21699"/>
    <w:rsid w:val="00D24929"/>
    <w:rsid w:val="00D26EB3"/>
    <w:rsid w:val="00D30A71"/>
    <w:rsid w:val="00D32018"/>
    <w:rsid w:val="00D3247B"/>
    <w:rsid w:val="00D33BE2"/>
    <w:rsid w:val="00D347D5"/>
    <w:rsid w:val="00D3568F"/>
    <w:rsid w:val="00D361E7"/>
    <w:rsid w:val="00D402AB"/>
    <w:rsid w:val="00D40AE9"/>
    <w:rsid w:val="00D41ADC"/>
    <w:rsid w:val="00D42188"/>
    <w:rsid w:val="00D42B51"/>
    <w:rsid w:val="00D4350A"/>
    <w:rsid w:val="00D447EF"/>
    <w:rsid w:val="00D44ADC"/>
    <w:rsid w:val="00D45AE5"/>
    <w:rsid w:val="00D47160"/>
    <w:rsid w:val="00D475E1"/>
    <w:rsid w:val="00D476E9"/>
    <w:rsid w:val="00D476F0"/>
    <w:rsid w:val="00D47ACB"/>
    <w:rsid w:val="00D47C18"/>
    <w:rsid w:val="00D50253"/>
    <w:rsid w:val="00D505E2"/>
    <w:rsid w:val="00D506B5"/>
    <w:rsid w:val="00D50734"/>
    <w:rsid w:val="00D512A1"/>
    <w:rsid w:val="00D535D5"/>
    <w:rsid w:val="00D53671"/>
    <w:rsid w:val="00D53992"/>
    <w:rsid w:val="00D54660"/>
    <w:rsid w:val="00D54A8E"/>
    <w:rsid w:val="00D54C09"/>
    <w:rsid w:val="00D5563B"/>
    <w:rsid w:val="00D56E0D"/>
    <w:rsid w:val="00D6037B"/>
    <w:rsid w:val="00D623F7"/>
    <w:rsid w:val="00D63177"/>
    <w:rsid w:val="00D63D28"/>
    <w:rsid w:val="00D6417F"/>
    <w:rsid w:val="00D6498F"/>
    <w:rsid w:val="00D64B0B"/>
    <w:rsid w:val="00D65072"/>
    <w:rsid w:val="00D6569C"/>
    <w:rsid w:val="00D66791"/>
    <w:rsid w:val="00D66BAC"/>
    <w:rsid w:val="00D66D3C"/>
    <w:rsid w:val="00D66E08"/>
    <w:rsid w:val="00D66F20"/>
    <w:rsid w:val="00D677CE"/>
    <w:rsid w:val="00D67EFF"/>
    <w:rsid w:val="00D702A7"/>
    <w:rsid w:val="00D71C2A"/>
    <w:rsid w:val="00D72574"/>
    <w:rsid w:val="00D72C34"/>
    <w:rsid w:val="00D73998"/>
    <w:rsid w:val="00D73A5E"/>
    <w:rsid w:val="00D7463D"/>
    <w:rsid w:val="00D748F6"/>
    <w:rsid w:val="00D75682"/>
    <w:rsid w:val="00D7622E"/>
    <w:rsid w:val="00D765F9"/>
    <w:rsid w:val="00D76AF3"/>
    <w:rsid w:val="00D77D9F"/>
    <w:rsid w:val="00D77DBE"/>
    <w:rsid w:val="00D80989"/>
    <w:rsid w:val="00D80F5A"/>
    <w:rsid w:val="00D838EE"/>
    <w:rsid w:val="00D8393D"/>
    <w:rsid w:val="00D83DE8"/>
    <w:rsid w:val="00D83F39"/>
    <w:rsid w:val="00D84242"/>
    <w:rsid w:val="00D84943"/>
    <w:rsid w:val="00D84A53"/>
    <w:rsid w:val="00D8589B"/>
    <w:rsid w:val="00D85A83"/>
    <w:rsid w:val="00D85C98"/>
    <w:rsid w:val="00D85D57"/>
    <w:rsid w:val="00D86DFD"/>
    <w:rsid w:val="00D87484"/>
    <w:rsid w:val="00D87582"/>
    <w:rsid w:val="00D87975"/>
    <w:rsid w:val="00D90CEE"/>
    <w:rsid w:val="00D9130A"/>
    <w:rsid w:val="00D93C94"/>
    <w:rsid w:val="00D93CDB"/>
    <w:rsid w:val="00D948CB"/>
    <w:rsid w:val="00D94AE7"/>
    <w:rsid w:val="00D95260"/>
    <w:rsid w:val="00D957CE"/>
    <w:rsid w:val="00D958B9"/>
    <w:rsid w:val="00D9608F"/>
    <w:rsid w:val="00D96091"/>
    <w:rsid w:val="00D960C3"/>
    <w:rsid w:val="00D9660E"/>
    <w:rsid w:val="00D966A9"/>
    <w:rsid w:val="00D966B3"/>
    <w:rsid w:val="00D9681D"/>
    <w:rsid w:val="00D970F0"/>
    <w:rsid w:val="00D97933"/>
    <w:rsid w:val="00DA1A00"/>
    <w:rsid w:val="00DA1AFA"/>
    <w:rsid w:val="00DA2069"/>
    <w:rsid w:val="00DA211D"/>
    <w:rsid w:val="00DA2A7D"/>
    <w:rsid w:val="00DA2B42"/>
    <w:rsid w:val="00DA2BAC"/>
    <w:rsid w:val="00DA2D5B"/>
    <w:rsid w:val="00DA32E3"/>
    <w:rsid w:val="00DA36CA"/>
    <w:rsid w:val="00DA384E"/>
    <w:rsid w:val="00DA433F"/>
    <w:rsid w:val="00DA4540"/>
    <w:rsid w:val="00DA4C74"/>
    <w:rsid w:val="00DA4E05"/>
    <w:rsid w:val="00DA587E"/>
    <w:rsid w:val="00DA60F4"/>
    <w:rsid w:val="00DA615D"/>
    <w:rsid w:val="00DA72D4"/>
    <w:rsid w:val="00DA7AA7"/>
    <w:rsid w:val="00DA7C60"/>
    <w:rsid w:val="00DB0F7B"/>
    <w:rsid w:val="00DB0F8B"/>
    <w:rsid w:val="00DB25EE"/>
    <w:rsid w:val="00DB3052"/>
    <w:rsid w:val="00DB4F00"/>
    <w:rsid w:val="00DB5382"/>
    <w:rsid w:val="00DB61CE"/>
    <w:rsid w:val="00DB70CE"/>
    <w:rsid w:val="00DB7121"/>
    <w:rsid w:val="00DB7393"/>
    <w:rsid w:val="00DB747A"/>
    <w:rsid w:val="00DC034E"/>
    <w:rsid w:val="00DC05C4"/>
    <w:rsid w:val="00DC2496"/>
    <w:rsid w:val="00DC2D17"/>
    <w:rsid w:val="00DC5D6E"/>
    <w:rsid w:val="00DD1697"/>
    <w:rsid w:val="00DD292F"/>
    <w:rsid w:val="00DD34F2"/>
    <w:rsid w:val="00DD3D45"/>
    <w:rsid w:val="00DD436F"/>
    <w:rsid w:val="00DD4EE4"/>
    <w:rsid w:val="00DD61A4"/>
    <w:rsid w:val="00DD6E4D"/>
    <w:rsid w:val="00DD6FC4"/>
    <w:rsid w:val="00DD73CD"/>
    <w:rsid w:val="00DD7EF3"/>
    <w:rsid w:val="00DE046C"/>
    <w:rsid w:val="00DE0DD7"/>
    <w:rsid w:val="00DE15A5"/>
    <w:rsid w:val="00DE23BF"/>
    <w:rsid w:val="00DE27C8"/>
    <w:rsid w:val="00DE2AE8"/>
    <w:rsid w:val="00DE32AF"/>
    <w:rsid w:val="00DE33FD"/>
    <w:rsid w:val="00DE3979"/>
    <w:rsid w:val="00DE3981"/>
    <w:rsid w:val="00DE3FA0"/>
    <w:rsid w:val="00DE40DD"/>
    <w:rsid w:val="00DE43E5"/>
    <w:rsid w:val="00DE4B32"/>
    <w:rsid w:val="00DE4E4F"/>
    <w:rsid w:val="00DE68FA"/>
    <w:rsid w:val="00DE7755"/>
    <w:rsid w:val="00DE7F4E"/>
    <w:rsid w:val="00DF059A"/>
    <w:rsid w:val="00DF06F6"/>
    <w:rsid w:val="00DF25C5"/>
    <w:rsid w:val="00DF292E"/>
    <w:rsid w:val="00DF3442"/>
    <w:rsid w:val="00DF35BA"/>
    <w:rsid w:val="00DF3AFC"/>
    <w:rsid w:val="00DF3D56"/>
    <w:rsid w:val="00DF4991"/>
    <w:rsid w:val="00DF4E75"/>
    <w:rsid w:val="00DF4EEE"/>
    <w:rsid w:val="00DF54C3"/>
    <w:rsid w:val="00DF5F94"/>
    <w:rsid w:val="00DF64E9"/>
    <w:rsid w:val="00DF6500"/>
    <w:rsid w:val="00DF6B80"/>
    <w:rsid w:val="00DF6D19"/>
    <w:rsid w:val="00DF6ED2"/>
    <w:rsid w:val="00DF6F87"/>
    <w:rsid w:val="00DF70F5"/>
    <w:rsid w:val="00DF761A"/>
    <w:rsid w:val="00DF7763"/>
    <w:rsid w:val="00E00C4A"/>
    <w:rsid w:val="00E00ED9"/>
    <w:rsid w:val="00E00F7D"/>
    <w:rsid w:val="00E0133A"/>
    <w:rsid w:val="00E0149E"/>
    <w:rsid w:val="00E01663"/>
    <w:rsid w:val="00E024F9"/>
    <w:rsid w:val="00E034CB"/>
    <w:rsid w:val="00E03C53"/>
    <w:rsid w:val="00E041D4"/>
    <w:rsid w:val="00E04356"/>
    <w:rsid w:val="00E043C0"/>
    <w:rsid w:val="00E05477"/>
    <w:rsid w:val="00E07835"/>
    <w:rsid w:val="00E113D0"/>
    <w:rsid w:val="00E11534"/>
    <w:rsid w:val="00E1173B"/>
    <w:rsid w:val="00E11CCA"/>
    <w:rsid w:val="00E123D2"/>
    <w:rsid w:val="00E12ACB"/>
    <w:rsid w:val="00E13902"/>
    <w:rsid w:val="00E148D8"/>
    <w:rsid w:val="00E14E55"/>
    <w:rsid w:val="00E15233"/>
    <w:rsid w:val="00E15E65"/>
    <w:rsid w:val="00E16119"/>
    <w:rsid w:val="00E163DD"/>
    <w:rsid w:val="00E17362"/>
    <w:rsid w:val="00E1749D"/>
    <w:rsid w:val="00E215A5"/>
    <w:rsid w:val="00E21845"/>
    <w:rsid w:val="00E21E9A"/>
    <w:rsid w:val="00E2252C"/>
    <w:rsid w:val="00E22D22"/>
    <w:rsid w:val="00E233F1"/>
    <w:rsid w:val="00E23740"/>
    <w:rsid w:val="00E240E4"/>
    <w:rsid w:val="00E25098"/>
    <w:rsid w:val="00E25A1E"/>
    <w:rsid w:val="00E26839"/>
    <w:rsid w:val="00E270C0"/>
    <w:rsid w:val="00E27824"/>
    <w:rsid w:val="00E27CFB"/>
    <w:rsid w:val="00E27E83"/>
    <w:rsid w:val="00E3042E"/>
    <w:rsid w:val="00E3076A"/>
    <w:rsid w:val="00E3111A"/>
    <w:rsid w:val="00E31B25"/>
    <w:rsid w:val="00E31BB6"/>
    <w:rsid w:val="00E31CDA"/>
    <w:rsid w:val="00E3241F"/>
    <w:rsid w:val="00E34A33"/>
    <w:rsid w:val="00E34D60"/>
    <w:rsid w:val="00E3582F"/>
    <w:rsid w:val="00E35E18"/>
    <w:rsid w:val="00E36051"/>
    <w:rsid w:val="00E36D82"/>
    <w:rsid w:val="00E377A2"/>
    <w:rsid w:val="00E41601"/>
    <w:rsid w:val="00E42709"/>
    <w:rsid w:val="00E43A40"/>
    <w:rsid w:val="00E4488A"/>
    <w:rsid w:val="00E452EA"/>
    <w:rsid w:val="00E45D45"/>
    <w:rsid w:val="00E460B9"/>
    <w:rsid w:val="00E467E8"/>
    <w:rsid w:val="00E46AE4"/>
    <w:rsid w:val="00E474A6"/>
    <w:rsid w:val="00E501F6"/>
    <w:rsid w:val="00E5049B"/>
    <w:rsid w:val="00E50F51"/>
    <w:rsid w:val="00E51601"/>
    <w:rsid w:val="00E51965"/>
    <w:rsid w:val="00E52B4F"/>
    <w:rsid w:val="00E534EB"/>
    <w:rsid w:val="00E537B0"/>
    <w:rsid w:val="00E540F6"/>
    <w:rsid w:val="00E54C6B"/>
    <w:rsid w:val="00E550D6"/>
    <w:rsid w:val="00E570AA"/>
    <w:rsid w:val="00E60A86"/>
    <w:rsid w:val="00E60BC2"/>
    <w:rsid w:val="00E60F87"/>
    <w:rsid w:val="00E61129"/>
    <w:rsid w:val="00E611CD"/>
    <w:rsid w:val="00E62540"/>
    <w:rsid w:val="00E6268E"/>
    <w:rsid w:val="00E627DC"/>
    <w:rsid w:val="00E638A0"/>
    <w:rsid w:val="00E63EB8"/>
    <w:rsid w:val="00E649D8"/>
    <w:rsid w:val="00E66218"/>
    <w:rsid w:val="00E66B87"/>
    <w:rsid w:val="00E66CB9"/>
    <w:rsid w:val="00E66E0C"/>
    <w:rsid w:val="00E6703A"/>
    <w:rsid w:val="00E670A4"/>
    <w:rsid w:val="00E67121"/>
    <w:rsid w:val="00E711FB"/>
    <w:rsid w:val="00E712C8"/>
    <w:rsid w:val="00E713B4"/>
    <w:rsid w:val="00E7198D"/>
    <w:rsid w:val="00E71A00"/>
    <w:rsid w:val="00E71C9E"/>
    <w:rsid w:val="00E71F71"/>
    <w:rsid w:val="00E722E0"/>
    <w:rsid w:val="00E72BCB"/>
    <w:rsid w:val="00E73094"/>
    <w:rsid w:val="00E735AF"/>
    <w:rsid w:val="00E74CA6"/>
    <w:rsid w:val="00E751A0"/>
    <w:rsid w:val="00E75E3D"/>
    <w:rsid w:val="00E7667B"/>
    <w:rsid w:val="00E76AF1"/>
    <w:rsid w:val="00E77543"/>
    <w:rsid w:val="00E80DD0"/>
    <w:rsid w:val="00E817A8"/>
    <w:rsid w:val="00E81A99"/>
    <w:rsid w:val="00E82826"/>
    <w:rsid w:val="00E82D4E"/>
    <w:rsid w:val="00E831B1"/>
    <w:rsid w:val="00E84491"/>
    <w:rsid w:val="00E8470A"/>
    <w:rsid w:val="00E84EC4"/>
    <w:rsid w:val="00E84F25"/>
    <w:rsid w:val="00E84FF5"/>
    <w:rsid w:val="00E85843"/>
    <w:rsid w:val="00E85AC9"/>
    <w:rsid w:val="00E86371"/>
    <w:rsid w:val="00E864FE"/>
    <w:rsid w:val="00E86DC7"/>
    <w:rsid w:val="00E87DB9"/>
    <w:rsid w:val="00E87E32"/>
    <w:rsid w:val="00E9055B"/>
    <w:rsid w:val="00E908F2"/>
    <w:rsid w:val="00E90CC9"/>
    <w:rsid w:val="00E90FE6"/>
    <w:rsid w:val="00E93393"/>
    <w:rsid w:val="00E9423C"/>
    <w:rsid w:val="00E948C4"/>
    <w:rsid w:val="00E94B79"/>
    <w:rsid w:val="00E95E1C"/>
    <w:rsid w:val="00E95FCB"/>
    <w:rsid w:val="00E97011"/>
    <w:rsid w:val="00E9731C"/>
    <w:rsid w:val="00EA09DF"/>
    <w:rsid w:val="00EA1073"/>
    <w:rsid w:val="00EA10E9"/>
    <w:rsid w:val="00EA37A1"/>
    <w:rsid w:val="00EA37AC"/>
    <w:rsid w:val="00EA4468"/>
    <w:rsid w:val="00EA470E"/>
    <w:rsid w:val="00EA4871"/>
    <w:rsid w:val="00EA4A50"/>
    <w:rsid w:val="00EA4C51"/>
    <w:rsid w:val="00EA4E4C"/>
    <w:rsid w:val="00EA79CF"/>
    <w:rsid w:val="00EB04B7"/>
    <w:rsid w:val="00EB0EC5"/>
    <w:rsid w:val="00EB11C6"/>
    <w:rsid w:val="00EB1DE5"/>
    <w:rsid w:val="00EB3199"/>
    <w:rsid w:val="00EB3429"/>
    <w:rsid w:val="00EB45EF"/>
    <w:rsid w:val="00EB7084"/>
    <w:rsid w:val="00EB7992"/>
    <w:rsid w:val="00EB7C88"/>
    <w:rsid w:val="00EC0104"/>
    <w:rsid w:val="00EC0184"/>
    <w:rsid w:val="00EC1103"/>
    <w:rsid w:val="00EC2525"/>
    <w:rsid w:val="00EC2A19"/>
    <w:rsid w:val="00EC2D6B"/>
    <w:rsid w:val="00EC2D7A"/>
    <w:rsid w:val="00EC372A"/>
    <w:rsid w:val="00EC3BEE"/>
    <w:rsid w:val="00EC3C20"/>
    <w:rsid w:val="00EC3D60"/>
    <w:rsid w:val="00EC3E03"/>
    <w:rsid w:val="00EC5A7F"/>
    <w:rsid w:val="00EC602E"/>
    <w:rsid w:val="00EC6098"/>
    <w:rsid w:val="00EC633A"/>
    <w:rsid w:val="00EC6A72"/>
    <w:rsid w:val="00EC72D8"/>
    <w:rsid w:val="00EC7EC4"/>
    <w:rsid w:val="00ED14B5"/>
    <w:rsid w:val="00ED1B9D"/>
    <w:rsid w:val="00ED1EB9"/>
    <w:rsid w:val="00ED3A23"/>
    <w:rsid w:val="00ED3CCC"/>
    <w:rsid w:val="00ED4321"/>
    <w:rsid w:val="00ED4EB6"/>
    <w:rsid w:val="00ED689C"/>
    <w:rsid w:val="00ED7315"/>
    <w:rsid w:val="00ED7566"/>
    <w:rsid w:val="00EE056F"/>
    <w:rsid w:val="00EE0899"/>
    <w:rsid w:val="00EE0C36"/>
    <w:rsid w:val="00EE2388"/>
    <w:rsid w:val="00EE2B17"/>
    <w:rsid w:val="00EE2E09"/>
    <w:rsid w:val="00EE2E1A"/>
    <w:rsid w:val="00EE3E17"/>
    <w:rsid w:val="00EE4C2A"/>
    <w:rsid w:val="00EE4F74"/>
    <w:rsid w:val="00EE5571"/>
    <w:rsid w:val="00EE5849"/>
    <w:rsid w:val="00EE64F5"/>
    <w:rsid w:val="00EE7533"/>
    <w:rsid w:val="00EE76BA"/>
    <w:rsid w:val="00EF0579"/>
    <w:rsid w:val="00EF06D3"/>
    <w:rsid w:val="00EF0907"/>
    <w:rsid w:val="00EF0C22"/>
    <w:rsid w:val="00EF17E9"/>
    <w:rsid w:val="00EF29D8"/>
    <w:rsid w:val="00EF3126"/>
    <w:rsid w:val="00EF34AB"/>
    <w:rsid w:val="00EF3DA4"/>
    <w:rsid w:val="00EF43F5"/>
    <w:rsid w:val="00EF5438"/>
    <w:rsid w:val="00EF55A2"/>
    <w:rsid w:val="00EF6CA3"/>
    <w:rsid w:val="00EF6E16"/>
    <w:rsid w:val="00EF74D7"/>
    <w:rsid w:val="00EF7605"/>
    <w:rsid w:val="00EF7D8A"/>
    <w:rsid w:val="00EF7DF5"/>
    <w:rsid w:val="00F0030C"/>
    <w:rsid w:val="00F01174"/>
    <w:rsid w:val="00F017AF"/>
    <w:rsid w:val="00F01A46"/>
    <w:rsid w:val="00F022F5"/>
    <w:rsid w:val="00F02B85"/>
    <w:rsid w:val="00F02FBE"/>
    <w:rsid w:val="00F037A0"/>
    <w:rsid w:val="00F03BF9"/>
    <w:rsid w:val="00F03F27"/>
    <w:rsid w:val="00F041C4"/>
    <w:rsid w:val="00F04527"/>
    <w:rsid w:val="00F04E03"/>
    <w:rsid w:val="00F054B4"/>
    <w:rsid w:val="00F0553C"/>
    <w:rsid w:val="00F05E7C"/>
    <w:rsid w:val="00F06B3C"/>
    <w:rsid w:val="00F070B9"/>
    <w:rsid w:val="00F07523"/>
    <w:rsid w:val="00F07FAA"/>
    <w:rsid w:val="00F104C3"/>
    <w:rsid w:val="00F10D55"/>
    <w:rsid w:val="00F10F78"/>
    <w:rsid w:val="00F11BCA"/>
    <w:rsid w:val="00F1249D"/>
    <w:rsid w:val="00F14812"/>
    <w:rsid w:val="00F14BC5"/>
    <w:rsid w:val="00F14C05"/>
    <w:rsid w:val="00F14C15"/>
    <w:rsid w:val="00F14F59"/>
    <w:rsid w:val="00F15529"/>
    <w:rsid w:val="00F1598C"/>
    <w:rsid w:val="00F16203"/>
    <w:rsid w:val="00F1624C"/>
    <w:rsid w:val="00F16A22"/>
    <w:rsid w:val="00F16F4A"/>
    <w:rsid w:val="00F20BC6"/>
    <w:rsid w:val="00F21403"/>
    <w:rsid w:val="00F23F42"/>
    <w:rsid w:val="00F255FC"/>
    <w:rsid w:val="00F259B0"/>
    <w:rsid w:val="00F25DAB"/>
    <w:rsid w:val="00F26A20"/>
    <w:rsid w:val="00F276C9"/>
    <w:rsid w:val="00F27970"/>
    <w:rsid w:val="00F27BEC"/>
    <w:rsid w:val="00F31359"/>
    <w:rsid w:val="00F313F6"/>
    <w:rsid w:val="00F31A9E"/>
    <w:rsid w:val="00F3342D"/>
    <w:rsid w:val="00F3382D"/>
    <w:rsid w:val="00F34561"/>
    <w:rsid w:val="00F35CE3"/>
    <w:rsid w:val="00F3649F"/>
    <w:rsid w:val="00F3712B"/>
    <w:rsid w:val="00F374A2"/>
    <w:rsid w:val="00F4045F"/>
    <w:rsid w:val="00F40690"/>
    <w:rsid w:val="00F413A5"/>
    <w:rsid w:val="00F4292E"/>
    <w:rsid w:val="00F43491"/>
    <w:rsid w:val="00F434F2"/>
    <w:rsid w:val="00F43B8F"/>
    <w:rsid w:val="00F43CC4"/>
    <w:rsid w:val="00F43D59"/>
    <w:rsid w:val="00F43DAF"/>
    <w:rsid w:val="00F441B3"/>
    <w:rsid w:val="00F454FC"/>
    <w:rsid w:val="00F45590"/>
    <w:rsid w:val="00F4661C"/>
    <w:rsid w:val="00F50E25"/>
    <w:rsid w:val="00F510C9"/>
    <w:rsid w:val="00F515BD"/>
    <w:rsid w:val="00F51785"/>
    <w:rsid w:val="00F51C93"/>
    <w:rsid w:val="00F530D7"/>
    <w:rsid w:val="00F533FC"/>
    <w:rsid w:val="00F537EB"/>
    <w:rsid w:val="00F541E6"/>
    <w:rsid w:val="00F54590"/>
    <w:rsid w:val="00F54BAA"/>
    <w:rsid w:val="00F54C1B"/>
    <w:rsid w:val="00F54CE7"/>
    <w:rsid w:val="00F54FC0"/>
    <w:rsid w:val="00F55892"/>
    <w:rsid w:val="00F56B32"/>
    <w:rsid w:val="00F56B4D"/>
    <w:rsid w:val="00F572E3"/>
    <w:rsid w:val="00F57D0C"/>
    <w:rsid w:val="00F60D35"/>
    <w:rsid w:val="00F629ED"/>
    <w:rsid w:val="00F62F49"/>
    <w:rsid w:val="00F6309C"/>
    <w:rsid w:val="00F637E4"/>
    <w:rsid w:val="00F640BF"/>
    <w:rsid w:val="00F64A2D"/>
    <w:rsid w:val="00F65862"/>
    <w:rsid w:val="00F6647B"/>
    <w:rsid w:val="00F7023C"/>
    <w:rsid w:val="00F70416"/>
    <w:rsid w:val="00F70754"/>
    <w:rsid w:val="00F7155A"/>
    <w:rsid w:val="00F718A0"/>
    <w:rsid w:val="00F71C1E"/>
    <w:rsid w:val="00F7290B"/>
    <w:rsid w:val="00F73495"/>
    <w:rsid w:val="00F738AE"/>
    <w:rsid w:val="00F74565"/>
    <w:rsid w:val="00F74B9E"/>
    <w:rsid w:val="00F75829"/>
    <w:rsid w:val="00F765E9"/>
    <w:rsid w:val="00F76651"/>
    <w:rsid w:val="00F77926"/>
    <w:rsid w:val="00F77A39"/>
    <w:rsid w:val="00F8110F"/>
    <w:rsid w:val="00F8219F"/>
    <w:rsid w:val="00F82B29"/>
    <w:rsid w:val="00F82B81"/>
    <w:rsid w:val="00F82D50"/>
    <w:rsid w:val="00F83A19"/>
    <w:rsid w:val="00F83C40"/>
    <w:rsid w:val="00F848F5"/>
    <w:rsid w:val="00F853AA"/>
    <w:rsid w:val="00F85BE2"/>
    <w:rsid w:val="00F86240"/>
    <w:rsid w:val="00F8682F"/>
    <w:rsid w:val="00F8734E"/>
    <w:rsid w:val="00F875E6"/>
    <w:rsid w:val="00F87660"/>
    <w:rsid w:val="00F878CA"/>
    <w:rsid w:val="00F879A1"/>
    <w:rsid w:val="00F9048B"/>
    <w:rsid w:val="00F90A25"/>
    <w:rsid w:val="00F90B39"/>
    <w:rsid w:val="00F92877"/>
    <w:rsid w:val="00F92FC4"/>
    <w:rsid w:val="00F948FB"/>
    <w:rsid w:val="00F94C4D"/>
    <w:rsid w:val="00F96457"/>
    <w:rsid w:val="00F96478"/>
    <w:rsid w:val="00F96EC2"/>
    <w:rsid w:val="00F974F3"/>
    <w:rsid w:val="00F9793C"/>
    <w:rsid w:val="00F97F63"/>
    <w:rsid w:val="00FA0684"/>
    <w:rsid w:val="00FA0C14"/>
    <w:rsid w:val="00FA137A"/>
    <w:rsid w:val="00FA15C3"/>
    <w:rsid w:val="00FA2360"/>
    <w:rsid w:val="00FA2CC7"/>
    <w:rsid w:val="00FA3F60"/>
    <w:rsid w:val="00FA4092"/>
    <w:rsid w:val="00FA436F"/>
    <w:rsid w:val="00FA4AE8"/>
    <w:rsid w:val="00FA5504"/>
    <w:rsid w:val="00FA592C"/>
    <w:rsid w:val="00FA6307"/>
    <w:rsid w:val="00FB0665"/>
    <w:rsid w:val="00FB0709"/>
    <w:rsid w:val="00FB0861"/>
    <w:rsid w:val="00FB11A2"/>
    <w:rsid w:val="00FB1AE1"/>
    <w:rsid w:val="00FB288E"/>
    <w:rsid w:val="00FB3A82"/>
    <w:rsid w:val="00FB3B2A"/>
    <w:rsid w:val="00FB3D03"/>
    <w:rsid w:val="00FB4604"/>
    <w:rsid w:val="00FB4B02"/>
    <w:rsid w:val="00FB5E83"/>
    <w:rsid w:val="00FB71D1"/>
    <w:rsid w:val="00FC04BA"/>
    <w:rsid w:val="00FC062A"/>
    <w:rsid w:val="00FC14FD"/>
    <w:rsid w:val="00FC2266"/>
    <w:rsid w:val="00FC23A2"/>
    <w:rsid w:val="00FC2831"/>
    <w:rsid w:val="00FC2D40"/>
    <w:rsid w:val="00FC3600"/>
    <w:rsid w:val="00FC3B5A"/>
    <w:rsid w:val="00FC4A9F"/>
    <w:rsid w:val="00FC565B"/>
    <w:rsid w:val="00FC5914"/>
    <w:rsid w:val="00FC5B78"/>
    <w:rsid w:val="00FC6659"/>
    <w:rsid w:val="00FC750A"/>
    <w:rsid w:val="00FD0C51"/>
    <w:rsid w:val="00FD1085"/>
    <w:rsid w:val="00FD1399"/>
    <w:rsid w:val="00FD1CC2"/>
    <w:rsid w:val="00FD2315"/>
    <w:rsid w:val="00FD280F"/>
    <w:rsid w:val="00FD3810"/>
    <w:rsid w:val="00FD42E5"/>
    <w:rsid w:val="00FD48AA"/>
    <w:rsid w:val="00FE006E"/>
    <w:rsid w:val="00FE0B38"/>
    <w:rsid w:val="00FE0DC6"/>
    <w:rsid w:val="00FE10B1"/>
    <w:rsid w:val="00FE14A8"/>
    <w:rsid w:val="00FE197E"/>
    <w:rsid w:val="00FE1A17"/>
    <w:rsid w:val="00FE1CA9"/>
    <w:rsid w:val="00FE2FFA"/>
    <w:rsid w:val="00FE342A"/>
    <w:rsid w:val="00FE3583"/>
    <w:rsid w:val="00FE3765"/>
    <w:rsid w:val="00FE4345"/>
    <w:rsid w:val="00FE4CB7"/>
    <w:rsid w:val="00FE5629"/>
    <w:rsid w:val="00FE5752"/>
    <w:rsid w:val="00FE6B53"/>
    <w:rsid w:val="00FF0C8D"/>
    <w:rsid w:val="00FF0DF1"/>
    <w:rsid w:val="00FF213E"/>
    <w:rsid w:val="00FF26AA"/>
    <w:rsid w:val="00FF2F3D"/>
    <w:rsid w:val="00FF3308"/>
    <w:rsid w:val="00FF42C5"/>
    <w:rsid w:val="00FF4ABC"/>
    <w:rsid w:val="00FF5411"/>
    <w:rsid w:val="00FF67F8"/>
    <w:rsid w:val="00FF69DE"/>
    <w:rsid w:val="00FF6D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9C23FD"/>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035A7"/>
    <w:pPr>
      <w:numPr>
        <w:numId w:val="1"/>
      </w:numPr>
      <w:tabs>
        <w:tab w:val="left" w:pos="284"/>
      </w:tabs>
      <w:spacing w:before="120" w:line="360" w:lineRule="auto"/>
      <w:ind w:left="284" w:hanging="284"/>
      <w:jc w:val="both"/>
      <w:outlineLvl w:val="0"/>
    </w:pPr>
    <w:rPr>
      <w:bCs/>
      <w:caps/>
      <w:sz w:val="20"/>
    </w:rPr>
  </w:style>
  <w:style w:type="paragraph" w:styleId="Ttulo2">
    <w:name w:val="heading 2"/>
    <w:aliases w:val="TF-TÍTULO 2"/>
    <w:next w:val="TF-TEXTO"/>
    <w:link w:val="Ttulo2Char"/>
    <w:autoRedefine/>
    <w:qFormat/>
    <w:rsid w:val="00E534EB"/>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8"/>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unhideWhenUsed/>
    <w:rsid w:val="003D398C"/>
    <w:rPr>
      <w:sz w:val="20"/>
      <w:szCs w:val="20"/>
    </w:rPr>
  </w:style>
  <w:style w:type="character" w:customStyle="1" w:styleId="TextodecomentrioChar">
    <w:name w:val="Texto de comentário Char"/>
    <w:basedOn w:val="Fontepargpadro"/>
    <w:link w:val="Textodecomentrio"/>
    <w:uiPriority w:val="99"/>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uiPriority w:val="99"/>
    <w:semiHidden/>
    <w:unhideWhenUsed/>
    <w:rsid w:val="00C50EC7"/>
    <w:rPr>
      <w:color w:val="605E5C"/>
      <w:shd w:val="clear" w:color="auto" w:fill="E1DFDD"/>
    </w:rPr>
  </w:style>
  <w:style w:type="paragraph" w:styleId="Legenda">
    <w:name w:val="caption"/>
    <w:basedOn w:val="Normal"/>
    <w:next w:val="Normal"/>
    <w:uiPriority w:val="35"/>
    <w:qFormat/>
    <w:rsid w:val="00F14C15"/>
    <w:rPr>
      <w:b/>
      <w:bCs/>
      <w:sz w:val="20"/>
      <w:szCs w:val="20"/>
    </w:rPr>
  </w:style>
  <w:style w:type="paragraph" w:styleId="Commarcadores">
    <w:name w:val="List Bullet"/>
    <w:basedOn w:val="Normal"/>
    <w:uiPriority w:val="99"/>
    <w:unhideWhenUsed/>
    <w:rsid w:val="00637A07"/>
    <w:pPr>
      <w:numPr>
        <w:numId w:val="22"/>
      </w:numPr>
      <w:contextualSpacing/>
    </w:pPr>
  </w:style>
  <w:style w:type="character" w:styleId="Forte">
    <w:name w:val="Strong"/>
    <w:uiPriority w:val="22"/>
    <w:qFormat/>
    <w:rsid w:val="00D966A9"/>
    <w:rPr>
      <w:b/>
      <w:bCs/>
    </w:rPr>
  </w:style>
  <w:style w:type="character" w:styleId="nfase">
    <w:name w:val="Emphasis"/>
    <w:uiPriority w:val="20"/>
    <w:qFormat/>
    <w:rsid w:val="0022678D"/>
    <w:rPr>
      <w:i/>
      <w:iCs/>
    </w:rPr>
  </w:style>
  <w:style w:type="numbering" w:customStyle="1" w:styleId="Listaatual1">
    <w:name w:val="Lista atual1"/>
    <w:uiPriority w:val="99"/>
    <w:rsid w:val="00D53992"/>
    <w:pPr>
      <w:numPr>
        <w:numId w:val="29"/>
      </w:numPr>
    </w:pPr>
  </w:style>
  <w:style w:type="numbering" w:customStyle="1" w:styleId="Listaatual2">
    <w:name w:val="Lista atual2"/>
    <w:uiPriority w:val="99"/>
    <w:rsid w:val="00D53992"/>
    <w:pPr>
      <w:numPr>
        <w:numId w:val="31"/>
      </w:numPr>
    </w:pPr>
  </w:style>
  <w:style w:type="character" w:customStyle="1" w:styleId="Ttulo2Char">
    <w:name w:val="Título 2 Char"/>
    <w:aliases w:val="TF-TÍTULO 2 Char"/>
    <w:basedOn w:val="Fontepargpadro"/>
    <w:link w:val="Ttulo2"/>
    <w:rsid w:val="00E534EB"/>
    <w:rPr>
      <w:caps/>
      <w:color w:val="000000"/>
    </w:rPr>
  </w:style>
  <w:style w:type="paragraph" w:customStyle="1" w:styleId="sc-bjfhbi">
    <w:name w:val="sc-bjfhbi"/>
    <w:basedOn w:val="Normal"/>
    <w:rsid w:val="00A95EEA"/>
    <w:pPr>
      <w:keepNext w:val="0"/>
      <w:keepLines w:val="0"/>
      <w:spacing w:before="100" w:beforeAutospacing="1" w:after="100" w:afterAutospacing="1"/>
    </w:pPr>
  </w:style>
  <w:style w:type="paragraph" w:customStyle="1" w:styleId="TF-TTULOTCC">
    <w:name w:val="TF-TÍTULO TCC"/>
    <w:next w:val="Normal"/>
    <w:qFormat/>
    <w:rsid w:val="00BC4299"/>
    <w:pPr>
      <w:jc w:val="center"/>
    </w:pPr>
    <w:rPr>
      <w:b/>
      <w:caps/>
      <w:sz w:val="32"/>
    </w:rPr>
  </w:style>
  <w:style w:type="paragraph" w:customStyle="1" w:styleId="TF-AUTORES">
    <w:name w:val="TF-AUTORES"/>
    <w:basedOn w:val="Normal"/>
    <w:rsid w:val="00BC4299"/>
    <w:pPr>
      <w:keepNext w:val="0"/>
      <w:keepLines w:val="0"/>
      <w:tabs>
        <w:tab w:val="left" w:pos="720"/>
      </w:tabs>
      <w:spacing w:before="120" w:after="120"/>
      <w:jc w:val="center"/>
    </w:pPr>
    <w:rPr>
      <w:rFonts w:ascii="Times" w:hAnsi="Times"/>
      <w:b/>
      <w:lang w:val="en-US"/>
    </w:rPr>
  </w:style>
  <w:style w:type="paragraph" w:customStyle="1" w:styleId="TF-INSTITUICAO">
    <w:name w:val="TF-INSTITUICAO"/>
    <w:basedOn w:val="Normal"/>
    <w:rsid w:val="00BC4299"/>
    <w:pPr>
      <w:jc w:val="center"/>
    </w:pPr>
    <w:rPr>
      <w:sz w:val="20"/>
    </w:rPr>
  </w:style>
  <w:style w:type="paragraph" w:customStyle="1" w:styleId="TF-EMAIL">
    <w:name w:val="TF-EMAIL"/>
    <w:basedOn w:val="Normal"/>
    <w:rsid w:val="00BC4299"/>
    <w:pPr>
      <w:spacing w:before="120"/>
      <w:jc w:val="center"/>
    </w:pPr>
    <w:rPr>
      <w:rFonts w:ascii="Courier New" w:hAnsi="Courier New"/>
      <w:sz w:val="18"/>
    </w:rPr>
  </w:style>
  <w:style w:type="paragraph" w:customStyle="1" w:styleId="TF-RESUMO">
    <w:name w:val="TF-RESUMO"/>
    <w:basedOn w:val="Normal"/>
    <w:rsid w:val="007B587F"/>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7B587F"/>
    <w:pPr>
      <w:keepNext w:val="0"/>
      <w:keepLines w:val="0"/>
      <w:tabs>
        <w:tab w:val="left" w:pos="720"/>
      </w:tabs>
      <w:spacing w:before="120"/>
      <w:ind w:left="454" w:right="454"/>
      <w:jc w:val="both"/>
    </w:pPr>
    <w:rPr>
      <w:i/>
      <w:sz w:val="20"/>
    </w:rPr>
  </w:style>
  <w:style w:type="character" w:customStyle="1" w:styleId="linkify2-link-inner-text">
    <w:name w:val="linkify2-link-inner-text"/>
    <w:basedOn w:val="Fontepargpadro"/>
    <w:rsid w:val="0050392C"/>
  </w:style>
  <w:style w:type="paragraph" w:styleId="NormalWeb">
    <w:name w:val="Normal (Web)"/>
    <w:basedOn w:val="Normal"/>
    <w:uiPriority w:val="99"/>
    <w:semiHidden/>
    <w:unhideWhenUsed/>
    <w:rsid w:val="00851DB8"/>
    <w:pPr>
      <w:keepNext w:val="0"/>
      <w:keepLines w:val="0"/>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5073">
      <w:bodyDiv w:val="1"/>
      <w:marLeft w:val="0"/>
      <w:marRight w:val="0"/>
      <w:marTop w:val="0"/>
      <w:marBottom w:val="0"/>
      <w:divBdr>
        <w:top w:val="none" w:sz="0" w:space="0" w:color="auto"/>
        <w:left w:val="none" w:sz="0" w:space="0" w:color="auto"/>
        <w:bottom w:val="none" w:sz="0" w:space="0" w:color="auto"/>
        <w:right w:val="none" w:sz="0" w:space="0" w:color="auto"/>
      </w:divBdr>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70536415">
      <w:bodyDiv w:val="1"/>
      <w:marLeft w:val="0"/>
      <w:marRight w:val="0"/>
      <w:marTop w:val="0"/>
      <w:marBottom w:val="0"/>
      <w:divBdr>
        <w:top w:val="none" w:sz="0" w:space="0" w:color="auto"/>
        <w:left w:val="none" w:sz="0" w:space="0" w:color="auto"/>
        <w:bottom w:val="none" w:sz="0" w:space="0" w:color="auto"/>
        <w:right w:val="none" w:sz="0" w:space="0" w:color="auto"/>
      </w:divBdr>
    </w:div>
    <w:div w:id="255944523">
      <w:bodyDiv w:val="1"/>
      <w:marLeft w:val="0"/>
      <w:marRight w:val="0"/>
      <w:marTop w:val="0"/>
      <w:marBottom w:val="0"/>
      <w:divBdr>
        <w:top w:val="none" w:sz="0" w:space="0" w:color="auto"/>
        <w:left w:val="none" w:sz="0" w:space="0" w:color="auto"/>
        <w:bottom w:val="none" w:sz="0" w:space="0" w:color="auto"/>
        <w:right w:val="none" w:sz="0" w:space="0" w:color="auto"/>
      </w:divBdr>
    </w:div>
    <w:div w:id="260769149">
      <w:bodyDiv w:val="1"/>
      <w:marLeft w:val="0"/>
      <w:marRight w:val="0"/>
      <w:marTop w:val="0"/>
      <w:marBottom w:val="0"/>
      <w:divBdr>
        <w:top w:val="none" w:sz="0" w:space="0" w:color="auto"/>
        <w:left w:val="none" w:sz="0" w:space="0" w:color="auto"/>
        <w:bottom w:val="none" w:sz="0" w:space="0" w:color="auto"/>
        <w:right w:val="none" w:sz="0" w:space="0" w:color="auto"/>
      </w:divBdr>
    </w:div>
    <w:div w:id="323551296">
      <w:bodyDiv w:val="1"/>
      <w:marLeft w:val="0"/>
      <w:marRight w:val="0"/>
      <w:marTop w:val="0"/>
      <w:marBottom w:val="0"/>
      <w:divBdr>
        <w:top w:val="none" w:sz="0" w:space="0" w:color="auto"/>
        <w:left w:val="none" w:sz="0" w:space="0" w:color="auto"/>
        <w:bottom w:val="none" w:sz="0" w:space="0" w:color="auto"/>
        <w:right w:val="none" w:sz="0" w:space="0" w:color="auto"/>
      </w:divBdr>
    </w:div>
    <w:div w:id="409078298">
      <w:bodyDiv w:val="1"/>
      <w:marLeft w:val="0"/>
      <w:marRight w:val="0"/>
      <w:marTop w:val="0"/>
      <w:marBottom w:val="0"/>
      <w:divBdr>
        <w:top w:val="none" w:sz="0" w:space="0" w:color="auto"/>
        <w:left w:val="none" w:sz="0" w:space="0" w:color="auto"/>
        <w:bottom w:val="none" w:sz="0" w:space="0" w:color="auto"/>
        <w:right w:val="none" w:sz="0" w:space="0" w:color="auto"/>
      </w:divBdr>
    </w:div>
    <w:div w:id="510265585">
      <w:bodyDiv w:val="1"/>
      <w:marLeft w:val="0"/>
      <w:marRight w:val="0"/>
      <w:marTop w:val="0"/>
      <w:marBottom w:val="0"/>
      <w:divBdr>
        <w:top w:val="none" w:sz="0" w:space="0" w:color="auto"/>
        <w:left w:val="none" w:sz="0" w:space="0" w:color="auto"/>
        <w:bottom w:val="none" w:sz="0" w:space="0" w:color="auto"/>
        <w:right w:val="none" w:sz="0" w:space="0" w:color="auto"/>
      </w:divBdr>
      <w:divsChild>
        <w:div w:id="1729650699">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1187458">
      <w:bodyDiv w:val="1"/>
      <w:marLeft w:val="0"/>
      <w:marRight w:val="0"/>
      <w:marTop w:val="0"/>
      <w:marBottom w:val="0"/>
      <w:divBdr>
        <w:top w:val="none" w:sz="0" w:space="0" w:color="auto"/>
        <w:left w:val="none" w:sz="0" w:space="0" w:color="auto"/>
        <w:bottom w:val="none" w:sz="0" w:space="0" w:color="auto"/>
        <w:right w:val="none" w:sz="0" w:space="0" w:color="auto"/>
      </w:divBdr>
    </w:div>
    <w:div w:id="575407658">
      <w:bodyDiv w:val="1"/>
      <w:marLeft w:val="0"/>
      <w:marRight w:val="0"/>
      <w:marTop w:val="0"/>
      <w:marBottom w:val="0"/>
      <w:divBdr>
        <w:top w:val="none" w:sz="0" w:space="0" w:color="auto"/>
        <w:left w:val="none" w:sz="0" w:space="0" w:color="auto"/>
        <w:bottom w:val="none" w:sz="0" w:space="0" w:color="auto"/>
        <w:right w:val="none" w:sz="0" w:space="0" w:color="auto"/>
      </w:divBdr>
    </w:div>
    <w:div w:id="804127001">
      <w:bodyDiv w:val="1"/>
      <w:marLeft w:val="0"/>
      <w:marRight w:val="0"/>
      <w:marTop w:val="0"/>
      <w:marBottom w:val="0"/>
      <w:divBdr>
        <w:top w:val="none" w:sz="0" w:space="0" w:color="auto"/>
        <w:left w:val="none" w:sz="0" w:space="0" w:color="auto"/>
        <w:bottom w:val="none" w:sz="0" w:space="0" w:color="auto"/>
        <w:right w:val="none" w:sz="0" w:space="0" w:color="auto"/>
      </w:divBdr>
    </w:div>
    <w:div w:id="809789052">
      <w:bodyDiv w:val="1"/>
      <w:marLeft w:val="0"/>
      <w:marRight w:val="0"/>
      <w:marTop w:val="0"/>
      <w:marBottom w:val="0"/>
      <w:divBdr>
        <w:top w:val="none" w:sz="0" w:space="0" w:color="auto"/>
        <w:left w:val="none" w:sz="0" w:space="0" w:color="auto"/>
        <w:bottom w:val="none" w:sz="0" w:space="0" w:color="auto"/>
        <w:right w:val="none" w:sz="0" w:space="0" w:color="auto"/>
      </w:divBdr>
    </w:div>
    <w:div w:id="87446365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89618161">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3760794">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336691759">
      <w:bodyDiv w:val="1"/>
      <w:marLeft w:val="0"/>
      <w:marRight w:val="0"/>
      <w:marTop w:val="0"/>
      <w:marBottom w:val="0"/>
      <w:divBdr>
        <w:top w:val="none" w:sz="0" w:space="0" w:color="auto"/>
        <w:left w:val="none" w:sz="0" w:space="0" w:color="auto"/>
        <w:bottom w:val="none" w:sz="0" w:space="0" w:color="auto"/>
        <w:right w:val="none" w:sz="0" w:space="0" w:color="auto"/>
      </w:divBdr>
    </w:div>
    <w:div w:id="1372072644">
      <w:bodyDiv w:val="1"/>
      <w:marLeft w:val="0"/>
      <w:marRight w:val="0"/>
      <w:marTop w:val="0"/>
      <w:marBottom w:val="0"/>
      <w:divBdr>
        <w:top w:val="none" w:sz="0" w:space="0" w:color="auto"/>
        <w:left w:val="none" w:sz="0" w:space="0" w:color="auto"/>
        <w:bottom w:val="none" w:sz="0" w:space="0" w:color="auto"/>
        <w:right w:val="none" w:sz="0" w:space="0" w:color="auto"/>
      </w:divBdr>
    </w:div>
    <w:div w:id="1397626379">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57086214">
      <w:bodyDiv w:val="1"/>
      <w:marLeft w:val="0"/>
      <w:marRight w:val="0"/>
      <w:marTop w:val="0"/>
      <w:marBottom w:val="0"/>
      <w:divBdr>
        <w:top w:val="none" w:sz="0" w:space="0" w:color="auto"/>
        <w:left w:val="none" w:sz="0" w:space="0" w:color="auto"/>
        <w:bottom w:val="none" w:sz="0" w:space="0" w:color="auto"/>
        <w:right w:val="none" w:sz="0" w:space="0" w:color="auto"/>
      </w:divBdr>
    </w:div>
    <w:div w:id="1590237985">
      <w:bodyDiv w:val="1"/>
      <w:marLeft w:val="0"/>
      <w:marRight w:val="0"/>
      <w:marTop w:val="0"/>
      <w:marBottom w:val="0"/>
      <w:divBdr>
        <w:top w:val="none" w:sz="0" w:space="0" w:color="auto"/>
        <w:left w:val="none" w:sz="0" w:space="0" w:color="auto"/>
        <w:bottom w:val="none" w:sz="0" w:space="0" w:color="auto"/>
        <w:right w:val="none" w:sz="0" w:space="0" w:color="auto"/>
      </w:divBdr>
    </w:div>
    <w:div w:id="1596085326">
      <w:bodyDiv w:val="1"/>
      <w:marLeft w:val="0"/>
      <w:marRight w:val="0"/>
      <w:marTop w:val="0"/>
      <w:marBottom w:val="0"/>
      <w:divBdr>
        <w:top w:val="none" w:sz="0" w:space="0" w:color="auto"/>
        <w:left w:val="none" w:sz="0" w:space="0" w:color="auto"/>
        <w:bottom w:val="none" w:sz="0" w:space="0" w:color="auto"/>
        <w:right w:val="none" w:sz="0" w:space="0" w:color="auto"/>
      </w:divBdr>
    </w:div>
    <w:div w:id="1607348410">
      <w:bodyDiv w:val="1"/>
      <w:marLeft w:val="0"/>
      <w:marRight w:val="0"/>
      <w:marTop w:val="0"/>
      <w:marBottom w:val="0"/>
      <w:divBdr>
        <w:top w:val="none" w:sz="0" w:space="0" w:color="auto"/>
        <w:left w:val="none" w:sz="0" w:space="0" w:color="auto"/>
        <w:bottom w:val="none" w:sz="0" w:space="0" w:color="auto"/>
        <w:right w:val="none" w:sz="0" w:space="0" w:color="auto"/>
      </w:divBdr>
    </w:div>
    <w:div w:id="1630286068">
      <w:bodyDiv w:val="1"/>
      <w:marLeft w:val="0"/>
      <w:marRight w:val="0"/>
      <w:marTop w:val="0"/>
      <w:marBottom w:val="0"/>
      <w:divBdr>
        <w:top w:val="none" w:sz="0" w:space="0" w:color="auto"/>
        <w:left w:val="none" w:sz="0" w:space="0" w:color="auto"/>
        <w:bottom w:val="none" w:sz="0" w:space="0" w:color="auto"/>
        <w:right w:val="none" w:sz="0" w:space="0" w:color="auto"/>
      </w:divBdr>
    </w:div>
    <w:div w:id="177933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18322</TotalTime>
  <Pages>15</Pages>
  <Words>7722</Words>
  <Characters>41703</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49327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1253</cp:revision>
  <cp:lastPrinted>2015-03-26T13:00:00Z</cp:lastPrinted>
  <dcterms:created xsi:type="dcterms:W3CDTF">2022-12-07T11:09:00Z</dcterms:created>
  <dcterms:modified xsi:type="dcterms:W3CDTF">2023-12-07T17:55:00Z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