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47FE4" w14:textId="64F11FC8" w:rsidR="007B587F" w:rsidRDefault="0091726B" w:rsidP="007B587F">
      <w:pPr>
        <w:pStyle w:val="TF-TTULOTCC"/>
      </w:pPr>
      <w:bookmarkStart w:id="0" w:name="_Hlk13862104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r w:rsidRPr="0091726B">
        <w:t xml:space="preserve">FossilAR: Explorando a interação tátil em modelos 3D de fósseis através da </w:t>
      </w:r>
      <w:r w:rsidR="00EC3D60">
        <w:t>R</w:t>
      </w:r>
      <w:r w:rsidR="00D677CE">
        <w:t>ealidade Aumentada</w:t>
      </w:r>
    </w:p>
    <w:bookmarkEnd w:id="0"/>
    <w:p w14:paraId="5F8B30CF" w14:textId="334DB055" w:rsidR="007B587F" w:rsidRDefault="007B587F" w:rsidP="007B587F">
      <w:pPr>
        <w:pStyle w:val="TF-AUTORES"/>
        <w:rPr>
          <w:b w:val="0"/>
          <w:lang w:val="pt-BR"/>
        </w:rPr>
      </w:pPr>
      <w:r>
        <w:rPr>
          <w:lang w:val="pt-BR"/>
        </w:rPr>
        <w:t>Julio Vicente Brych</w:t>
      </w:r>
      <w:r w:rsidRPr="0039084B">
        <w:rPr>
          <w:lang w:val="pt-BR"/>
        </w:rPr>
        <w:t xml:space="preserve">, </w:t>
      </w:r>
      <w:r>
        <w:rPr>
          <w:lang w:val="pt-BR"/>
        </w:rPr>
        <w:t xml:space="preserve">Dalton Solano dos Reis </w:t>
      </w:r>
      <w:r w:rsidRPr="005D0979">
        <w:rPr>
          <w:b w:val="0"/>
          <w:lang w:val="pt-BR"/>
        </w:rPr>
        <w:t>– Orientador</w:t>
      </w:r>
    </w:p>
    <w:p w14:paraId="79DC4D03" w14:textId="77777777" w:rsidR="007B587F" w:rsidRDefault="007B587F" w:rsidP="007B587F">
      <w:pPr>
        <w:pStyle w:val="TF-INSTITUICAO"/>
      </w:pPr>
      <w:r>
        <w:t>Curso de Bacharel em Ciência da Computação</w:t>
      </w:r>
    </w:p>
    <w:p w14:paraId="138367CD" w14:textId="77777777" w:rsidR="007B587F" w:rsidRPr="00EC5071" w:rsidRDefault="007B587F" w:rsidP="007B587F">
      <w:pPr>
        <w:pStyle w:val="TF-INSTITUICAO"/>
      </w:pPr>
      <w:r w:rsidRPr="00EC5071">
        <w:t>Departamento de Sistemas e Computação</w:t>
      </w:r>
    </w:p>
    <w:p w14:paraId="3331D2C1" w14:textId="77777777" w:rsidR="007B587F" w:rsidRPr="00EC5071" w:rsidRDefault="007B587F" w:rsidP="007B587F">
      <w:pPr>
        <w:pStyle w:val="TF-INSTITUICAO"/>
      </w:pPr>
      <w:r w:rsidRPr="00EC5071">
        <w:t>Universidade Regional de Blumenau (FURB) – Blumenau, SC – Bra</w:t>
      </w:r>
      <w:r>
        <w:t>s</w:t>
      </w:r>
      <w:r w:rsidRPr="00EC5071">
        <w:t>il</w:t>
      </w:r>
    </w:p>
    <w:p w14:paraId="196F0132" w14:textId="475EF268" w:rsidR="007B587F" w:rsidRPr="00EC5071" w:rsidRDefault="007B587F" w:rsidP="007B587F">
      <w:pPr>
        <w:pStyle w:val="TF-EMAIL"/>
      </w:pPr>
      <w:r>
        <w:t>jbrych@furb.br</w:t>
      </w:r>
      <w:r w:rsidRPr="00EC5071">
        <w:t xml:space="preserve">, </w:t>
      </w:r>
      <w:r>
        <w:t>dalton@furb.br</w:t>
      </w:r>
    </w:p>
    <w:p w14:paraId="528D8ECA" w14:textId="1F37D122" w:rsidR="007B587F" w:rsidRPr="00C551F2" w:rsidRDefault="007B587F" w:rsidP="007B587F">
      <w:pPr>
        <w:pStyle w:val="TF-RESUMO"/>
      </w:pPr>
      <w:r w:rsidRPr="005E4D96">
        <w:rPr>
          <w:b/>
        </w:rPr>
        <w:t>Resumo:</w:t>
      </w:r>
      <w:r>
        <w:t xml:space="preserve"> </w:t>
      </w:r>
      <w:r w:rsidR="00F05E7C">
        <w:t>Esse artigo apresenta o desenvolvimento de um aplicativo</w:t>
      </w:r>
      <w:r w:rsidR="001D75D6">
        <w:t xml:space="preserve"> de realidade </w:t>
      </w:r>
      <w:r w:rsidR="002D7A76">
        <w:t>aumentada em conjunto ao aparelho Leap Motion</w:t>
      </w:r>
      <w:r w:rsidR="00F03F27">
        <w:t>.</w:t>
      </w:r>
      <w:r w:rsidR="00C551F2">
        <w:t xml:space="preserve"> Com objetivo de criar uma experimentação interativa para manipular </w:t>
      </w:r>
      <w:r w:rsidR="00C551F2" w:rsidRPr="00C551F2">
        <w:t xml:space="preserve">peças do acervo da Exposição de História Natural Fritz Müller </w:t>
      </w:r>
      <w:r w:rsidR="00C551F2">
        <w:t>–</w:t>
      </w:r>
      <w:r w:rsidR="00C551F2" w:rsidRPr="00C551F2">
        <w:t xml:space="preserve"> FURB</w:t>
      </w:r>
      <w:r w:rsidR="00C551F2">
        <w:t xml:space="preserve">, utilizando as mão livres do usuário para interagir com componentes virtuais </w:t>
      </w:r>
      <w:r w:rsidR="0000736C">
        <w:t>A aplicação foi desenvolvida usando o motor gráfico Unity em conjunto com as bibliotecas Vuforia, Ultraleap Tracking e Mirror</w:t>
      </w:r>
      <w:r w:rsidR="009D072F">
        <w:t>.</w:t>
      </w:r>
      <w:r w:rsidR="00C551F2">
        <w:t xml:space="preserve"> A aplicação foi testada com visitantes da exposição no qual foi aplicado um questionário para a coleta de dados</w:t>
      </w:r>
      <w:r w:rsidR="009D072F" w:rsidRPr="00C551F2">
        <w:t xml:space="preserve">. </w:t>
      </w:r>
      <w:r w:rsidR="00C551F2" w:rsidRPr="00C551F2">
        <w:t>Os resultados obtidos foram satisfatórios de forma que a a</w:t>
      </w:r>
      <w:r w:rsidR="00C551F2">
        <w:t>plicação atingiu o seu objetivo.</w:t>
      </w:r>
    </w:p>
    <w:p w14:paraId="1BABBAFE" w14:textId="09F05836" w:rsidR="007B587F" w:rsidRPr="00A652F6" w:rsidRDefault="007B587F" w:rsidP="007B587F">
      <w:pPr>
        <w:pStyle w:val="TF-PALAVRASCHAVE"/>
      </w:pPr>
      <w:r w:rsidRPr="00A652F6">
        <w:rPr>
          <w:b/>
        </w:rPr>
        <w:t>Palavras-chave</w:t>
      </w:r>
      <w:r w:rsidRPr="00A652F6">
        <w:t xml:space="preserve">: </w:t>
      </w:r>
      <w:r w:rsidR="00A652F6" w:rsidRPr="00A652F6">
        <w:t>Realidade Aumentada</w:t>
      </w:r>
      <w:r w:rsidR="00BA3E81" w:rsidRPr="00A652F6">
        <w:t xml:space="preserve">, </w:t>
      </w:r>
      <w:r w:rsidR="009B3100" w:rsidRPr="00A652F6">
        <w:t xml:space="preserve">Leap Motion, </w:t>
      </w:r>
      <w:r w:rsidR="00A652F6" w:rsidRPr="00A652F6">
        <w:t>Fóssil</w:t>
      </w:r>
      <w:r w:rsidR="009B3100" w:rsidRPr="00A652F6">
        <w:t xml:space="preserve">, </w:t>
      </w:r>
      <w:r w:rsidR="00A652F6">
        <w:t>Museus</w:t>
      </w:r>
      <w:r w:rsidR="002D4F48" w:rsidRPr="00A652F6">
        <w:t>.</w:t>
      </w:r>
    </w:p>
    <w:p w14:paraId="02F063F5" w14:textId="5B10572A" w:rsidR="00F255FC" w:rsidRPr="007D10F2" w:rsidRDefault="00F255FC" w:rsidP="00BC4299">
      <w:pPr>
        <w:pStyle w:val="Ttulo1"/>
      </w:pPr>
      <w:r w:rsidRPr="007D10F2">
        <w:t>Introdução</w:t>
      </w:r>
      <w:bookmarkEnd w:id="1"/>
      <w:bookmarkEnd w:id="2"/>
      <w:bookmarkEnd w:id="3"/>
      <w:bookmarkEnd w:id="4"/>
      <w:bookmarkEnd w:id="5"/>
      <w:bookmarkEnd w:id="6"/>
      <w:bookmarkEnd w:id="7"/>
      <w:bookmarkEnd w:id="8"/>
      <w:bookmarkEnd w:id="9"/>
    </w:p>
    <w:p w14:paraId="5B375544" w14:textId="64368346" w:rsidR="00C632C9" w:rsidRPr="00477330" w:rsidRDefault="00940573" w:rsidP="00940573">
      <w:pPr>
        <w:pStyle w:val="TF-TEXTO"/>
        <w:ind w:firstLine="0"/>
      </w:pPr>
      <w:r>
        <w:tab/>
      </w:r>
      <w:r w:rsidR="00AA0C30">
        <w:t>Desde que entramos no século XXI</w:t>
      </w:r>
      <w:r w:rsidR="00886024">
        <w:t xml:space="preserve"> 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adaptar </w:t>
      </w:r>
      <w:r w:rsidR="002B2B41">
        <w:t>à</w:t>
      </w:r>
      <w:r w:rsidR="00716065">
        <w:t xml:space="preserve">s novas demandas do </w:t>
      </w:r>
      <w:r w:rsidR="00F54C1B">
        <w:t>público</w:t>
      </w:r>
      <w:r w:rsidR="00FE6B53">
        <w:t xml:space="preserve"> </w:t>
      </w:r>
      <w:r w:rsidR="00AF7F5B">
        <w:t xml:space="preserve">adaptando as tecnologias </w:t>
      </w:r>
      <w:r w:rsidR="00BB364D">
        <w:t>aos seus espaços expositivos</w:t>
      </w:r>
      <w:r w:rsidR="00AA02D5">
        <w:t xml:space="preserve">, como </w:t>
      </w:r>
      <w:r w:rsidR="00FE0DC6">
        <w:t xml:space="preserve">exposições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r w:rsidR="00F7530C">
        <w:t>Silva</w:t>
      </w:r>
      <w:r w:rsidR="008E634A">
        <w:t>,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as obras do museu em alta resolução cheia de detalhes, e ainda poder ter acesso a vídeos com explicações sobres as obras.</w:t>
      </w:r>
    </w:p>
    <w:p w14:paraId="74CEF26F" w14:textId="1901A510"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EC3D60">
        <w:t>Realidade Aumentada (RA)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t>Deste modo</w:t>
      </w:r>
      <w:r w:rsidR="00BF36EB">
        <w:t xml:space="preserve"> a </w:t>
      </w:r>
      <w:r w:rsidR="00B13A6C">
        <w:t xml:space="preserve">RV e RA </w:t>
      </w:r>
      <w:r w:rsidR="00EC5A7F">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w:t>
      </w:r>
      <w:r w:rsidR="00F7530C">
        <w:t>raújo</w:t>
      </w:r>
      <w:r w:rsidR="00084743">
        <w:t>, 2018)</w:t>
      </w:r>
      <w:r w:rsidR="00BF1186">
        <w:t>.</w:t>
      </w:r>
      <w:r w:rsidR="004C5577">
        <w:t xml:space="preserve"> </w:t>
      </w:r>
    </w:p>
    <w:p w14:paraId="42379046" w14:textId="36BF26AA"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aquisição</w:t>
      </w:r>
      <w:r w:rsidR="00D11F88">
        <w:t xml:space="preserve">. </w:t>
      </w:r>
      <w:r w:rsidR="00443831">
        <w:t>Assim,</w:t>
      </w:r>
      <w:r w:rsidR="005F76C8">
        <w:t xml:space="preserve"> po</w:t>
      </w:r>
      <w:r w:rsidR="00F97F63">
        <w:t>ssibilita</w:t>
      </w:r>
      <w:r w:rsidR="00443831">
        <w:t>ndo</w:t>
      </w:r>
      <w:r w:rsidR="00F97F63">
        <w:t xml:space="preserve"> diversas maneiras de se </w:t>
      </w:r>
      <w:r w:rsidR="00A652F6">
        <w:t>ensinar, maneiras estas</w:t>
      </w:r>
      <w:r w:rsidR="00F97F63">
        <w:t xml:space="preserve">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adaptar diversos assuntos e temas a essa tecnologia</w:t>
      </w:r>
      <w:r w:rsidR="00673868">
        <w:t>.</w:t>
      </w:r>
      <w:r w:rsidR="00346531">
        <w:t xml:space="preserve"> </w:t>
      </w:r>
      <w:r w:rsidR="004E05FD">
        <w:t>Com tudo</w:t>
      </w:r>
      <w:r w:rsidR="0009609C">
        <w:t>,</w:t>
      </w:r>
      <w:r w:rsidR="00346531">
        <w:t xml:space="preserve"> </w:t>
      </w:r>
      <w:r w:rsidR="0006264B">
        <w:t xml:space="preserve">esse recurso </w:t>
      </w:r>
      <w:r w:rsidR="0061143A">
        <w:t>se torna extremamente 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objetos.</w:t>
      </w:r>
    </w:p>
    <w:p w14:paraId="68A6A252" w14:textId="30E586E6" w:rsidR="00D476E9" w:rsidRPr="004C331D" w:rsidRDefault="004C5577" w:rsidP="00505F10">
      <w:pPr>
        <w:pStyle w:val="TF-TEXTO"/>
        <w:ind w:firstLine="0"/>
      </w:pPr>
      <w:r>
        <w:tab/>
      </w:r>
      <w:r w:rsidR="00A652F6">
        <w:t>Sendo assim</w:t>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RA, </w:t>
      </w:r>
      <w:r w:rsidR="006103F2">
        <w:t>é</w:t>
      </w:r>
      <w:r w:rsidR="0010028E" w:rsidRPr="004C331D">
        <w:t xml:space="preserve"> a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w:t>
      </w:r>
      <w:r w:rsidR="00F7530C" w:rsidRPr="004C331D">
        <w:t>raújo</w:t>
      </w:r>
      <w:r w:rsidR="007147C5" w:rsidRPr="004C331D">
        <w:t>,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r w:rsidR="00F90B39" w:rsidRPr="004C331D">
        <w:t>Cat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r w:rsidR="00A0676E" w:rsidRPr="004C331D">
        <w:t>Leap</w:t>
      </w:r>
      <w:r w:rsidR="000E2F19" w:rsidRPr="004C331D">
        <w:t xml:space="preserve"> </w:t>
      </w:r>
      <w:r w:rsidR="00A0676E" w:rsidRPr="004C331D">
        <w:t>Motion</w:t>
      </w:r>
      <w:r w:rsidR="005A11D8">
        <w:t xml:space="preserve"> </w:t>
      </w:r>
      <w:r w:rsidR="00F7530C">
        <w:t>é</w:t>
      </w:r>
      <w:r w:rsidR="00AC3411">
        <w:t xml:space="preserve"> essencial, pois</w:t>
      </w:r>
      <w:r w:rsidR="00DD7EF3">
        <w:t xml:space="preserve"> é</w:t>
      </w:r>
      <w:r w:rsidR="00AC3411">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w:t>
      </w:r>
      <w:r w:rsidR="00F7530C" w:rsidRPr="004C331D">
        <w:t>ltraleap</w:t>
      </w:r>
      <w:r w:rsidR="007848A6" w:rsidRPr="004C331D">
        <w:t>, 2021)</w:t>
      </w:r>
      <w:r w:rsidR="00780B47" w:rsidRPr="004C331D">
        <w:t>.</w:t>
      </w:r>
      <w:r w:rsidR="009741B6" w:rsidRPr="004C331D">
        <w:t xml:space="preserve"> </w:t>
      </w:r>
    </w:p>
    <w:p w14:paraId="5BAE1C46" w14:textId="3A543211" w:rsidR="00983A0E" w:rsidRPr="00B86AA8" w:rsidRDefault="00A0676E" w:rsidP="00D476E9">
      <w:pPr>
        <w:pStyle w:val="TF-TEXTO"/>
        <w:ind w:firstLine="709"/>
      </w:pPr>
      <w:r w:rsidRPr="009F7EAC">
        <w:t>O Leap</w:t>
      </w:r>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r w:rsidR="0002112D">
        <w:t xml:space="preserve"> </w:t>
      </w:r>
      <w:r w:rsidR="009C048A">
        <w:t xml:space="preserve">e assim </w:t>
      </w:r>
      <w:r w:rsidR="00F14BC5">
        <w:t xml:space="preserve">essas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w:t>
      </w:r>
      <w:r w:rsidR="00F7530C" w:rsidRPr="009F7EAC">
        <w:t>ltraleap</w:t>
      </w:r>
      <w:r w:rsidR="006B65A4" w:rsidRPr="009F7EAC">
        <w:t>, 2020)</w:t>
      </w:r>
    </w:p>
    <w:p w14:paraId="75CC443B" w14:textId="5591180B" w:rsidR="00F34561" w:rsidRPr="00F7530C" w:rsidRDefault="00F7530C" w:rsidP="00F7530C">
      <w:pPr>
        <w:pStyle w:val="TF-TEXTO"/>
      </w:pPr>
      <w:r w:rsidRPr="00F7530C">
        <w:t>O</w:t>
      </w:r>
      <w:r w:rsidR="006457EB" w:rsidRPr="00F7530C">
        <w:t xml:space="preserve"> objetivo desse trabalho é disponibilizar uma aplicação para experimentar o uso de RA e Leap Motion para inspecionar peças do acervo da Exposição de História Natural Fritz Müller - FURB.</w:t>
      </w:r>
      <w:r w:rsidRPr="00F7530C">
        <w:t xml:space="preserve"> </w:t>
      </w:r>
      <w:r>
        <w:t>No qual</w:t>
      </w:r>
      <w:r w:rsidRPr="00F7530C">
        <w:t xml:space="preserve"> a RA seria utilizada para sobrepor modelos virtuais nas peças do acervo. Já, o uso do Leap Motion seria para explorar se gestos das mãos permitem interagir com estes modelos virtuais. </w:t>
      </w:r>
      <w:r w:rsidR="006457EB" w:rsidRPr="00F7530C">
        <w:t xml:space="preserve"> Já os objetivos específicos são: avaliar o uso de modelos virtuais sobrepostos as peças do acervo usando RA; verificar se gestos da mão possibilitam uma interação </w:t>
      </w:r>
      <w:r w:rsidR="006457EB" w:rsidRPr="00F7530C">
        <w:lastRenderedPageBreak/>
        <w:t>com os modelos virtuais</w:t>
      </w:r>
      <w:r w:rsidR="00E534EB" w:rsidRPr="00F7530C">
        <w:t>; e analisar a eficácia da interação usando peças do acervo da Exposição de História Natural Fritz Müller – FURB.</w:t>
      </w:r>
      <w:bookmarkStart w:id="10" w:name="_Toc419598587"/>
    </w:p>
    <w:p w14:paraId="7CE101BA" w14:textId="0972023B" w:rsidR="00A44581" w:rsidRPr="004035A7" w:rsidRDefault="00450A9F" w:rsidP="004035A7">
      <w:pPr>
        <w:pStyle w:val="Ttulo1"/>
      </w:pPr>
      <w:r w:rsidRPr="004035A7">
        <w:t>Fundamentação teórica</w:t>
      </w:r>
    </w:p>
    <w:p w14:paraId="6AC4C30D" w14:textId="54DF632A" w:rsidR="00450A9F" w:rsidRPr="00C10191" w:rsidRDefault="00C10191" w:rsidP="00C10191">
      <w:pPr>
        <w:pStyle w:val="TF-TEXTO"/>
        <w:rPr>
          <w:u w:val="single"/>
        </w:rPr>
      </w:pPr>
      <w:r w:rsidRPr="00C10191">
        <w:t xml:space="preserve">Nessa seção são apresentados os assuntos que fundamentam o desenvolvimento </w:t>
      </w:r>
      <w:r>
        <w:t>da aplicação</w:t>
      </w:r>
      <w:r w:rsidRPr="00C10191">
        <w:t xml:space="preserve">. A primeira subseção trata sobre </w:t>
      </w:r>
      <w:r>
        <w:t>museus</w:t>
      </w:r>
      <w:r w:rsidRPr="00C10191">
        <w:t xml:space="preserve">, a segunda subseção trata sobre a </w:t>
      </w:r>
      <w:r w:rsidR="00EC3D60">
        <w:t>RA</w:t>
      </w:r>
      <w:r w:rsidR="00E534EB">
        <w:t xml:space="preserve"> e Leap Motion, </w:t>
      </w:r>
      <w:r w:rsidRPr="00C10191">
        <w:t xml:space="preserve">a terceira subseção trata sobre </w:t>
      </w:r>
      <w:r w:rsidR="00E534EB">
        <w:t>modelos virtuais</w:t>
      </w:r>
      <w:r w:rsidR="00F7530C">
        <w:t xml:space="preserve"> </w:t>
      </w:r>
      <w:r w:rsidR="00E534EB">
        <w:t xml:space="preserve">e por fim, é abordado </w:t>
      </w:r>
      <w:r w:rsidRPr="00C10191">
        <w:t>os trabalhos correlatos.</w:t>
      </w:r>
    </w:p>
    <w:p w14:paraId="2BA3EF26" w14:textId="77777777" w:rsidR="00450A9F" w:rsidRDefault="00450A9F" w:rsidP="00E534EB">
      <w:pPr>
        <w:pStyle w:val="Ttulo2"/>
      </w:pPr>
      <w:r>
        <w:tab/>
        <w:t>museus</w:t>
      </w:r>
    </w:p>
    <w:p w14:paraId="71E266F1" w14:textId="5CF297BF" w:rsidR="00861D0E" w:rsidRPr="00861D0E" w:rsidRDefault="00861D0E" w:rsidP="00861D0E">
      <w:pPr>
        <w:pStyle w:val="TF-TEXTO"/>
      </w:pPr>
      <w:r w:rsidRPr="00861D0E">
        <w:t>De acordo com a </w:t>
      </w:r>
      <w:r w:rsidRPr="00861D0E">
        <w:rPr>
          <w:rStyle w:val="linkify2-link-inner-text"/>
        </w:rPr>
        <w:t>ICOM (2022)</w:t>
      </w:r>
      <w:r w:rsidRPr="00861D0E">
        <w:t>, os museus são instituições sem fins lucrativos que coletam, pesquisam, conservam, interpretam e expõem patrimônio material e imaterial. Além disso, os museus abertos ao público promovem a diversidade e a sustentabilidade, comunicam ética e, em conjunto com a comunidade, oferecem experiências diversas para educação, fruição, reflexão e compartilhamento de conhecimento. O patrimônio de um museu, também denominado acervo, pode conter uma ampla variedade de itens, como obras, móveis, locais ou qualquer outro objeto que represente algum valor histórico, cultural e/ou material. Com base nos tipos de itens presentes nos acervos, os museus podem ser classificados em diversas categorias, tais como museus de arte, museus tecnológicos, museus de ciência, museus ecológicos, museus históricos, entre outros (</w:t>
      </w:r>
      <w:r w:rsidRPr="00861D0E">
        <w:rPr>
          <w:rStyle w:val="linkify2-link-inner-text"/>
        </w:rPr>
        <w:t>C</w:t>
      </w:r>
      <w:r w:rsidR="00F7530C" w:rsidRPr="00861D0E">
        <w:rPr>
          <w:rStyle w:val="linkify2-link-inner-text"/>
        </w:rPr>
        <w:t>onceito</w:t>
      </w:r>
      <w:r w:rsidRPr="00861D0E">
        <w:rPr>
          <w:rStyle w:val="linkify2-link-inner-text"/>
        </w:rPr>
        <w:t>, 2020</w:t>
      </w:r>
      <w:r w:rsidRPr="00861D0E">
        <w:t>).</w:t>
      </w:r>
    </w:p>
    <w:p w14:paraId="15942A68" w14:textId="228F7EB7" w:rsidR="00861D0E" w:rsidRPr="00861D0E" w:rsidRDefault="00861D0E" w:rsidP="00861D0E">
      <w:pPr>
        <w:pStyle w:val="TF-TEXTO"/>
      </w:pPr>
      <w:r w:rsidRPr="00861D0E">
        <w:t>Um exemplo destacado de museu é o </w:t>
      </w:r>
      <w:r w:rsidRPr="00861D0E">
        <w:rPr>
          <w:rStyle w:val="linkify2-link-inner-text"/>
        </w:rPr>
        <w:t>Museu de História Natural Charles Darwin</w:t>
      </w:r>
      <w:r w:rsidRPr="00861D0E">
        <w:t>, criado com o objetivo de divulgar as teorias de Charles Darwin sobre a origem e evolução da vida em nosso planeta. Além disso, o museu expõe acervos abrangendo temas como arqueologia, geologia, invertebrados terrestres e aquáticos, uma exposição sobre baleias e golfinhos e anatomia animal (</w:t>
      </w:r>
      <w:r w:rsidRPr="00861D0E">
        <w:rPr>
          <w:rStyle w:val="linkify2-link-inner-text"/>
        </w:rPr>
        <w:t>B</w:t>
      </w:r>
      <w:r w:rsidR="00F7530C" w:rsidRPr="00861D0E">
        <w:rPr>
          <w:rStyle w:val="linkify2-link-inner-text"/>
        </w:rPr>
        <w:t>ombinhas</w:t>
      </w:r>
      <w:r w:rsidRPr="00861D0E">
        <w:rPr>
          <w:rStyle w:val="linkify2-link-inner-text"/>
        </w:rPr>
        <w:t>, 2019</w:t>
      </w:r>
      <w:r w:rsidRPr="00861D0E">
        <w:t>).</w:t>
      </w:r>
    </w:p>
    <w:p w14:paraId="46B1E25C" w14:textId="5307CD59" w:rsidR="0057008C" w:rsidRDefault="00781ED4" w:rsidP="00E534EB">
      <w:pPr>
        <w:pStyle w:val="Ttulo2"/>
      </w:pPr>
      <w:r>
        <w:t xml:space="preserve">ra </w:t>
      </w:r>
      <w:r w:rsidR="0057008C">
        <w:t>E LEAP MOTION</w:t>
      </w:r>
    </w:p>
    <w:p w14:paraId="5DFBA315" w14:textId="51DD429D" w:rsidR="00733E00" w:rsidRPr="00733E00" w:rsidRDefault="00733E00" w:rsidP="00733E00">
      <w:pPr>
        <w:pStyle w:val="TF-TEXTO"/>
      </w:pPr>
      <w:r w:rsidRPr="00733E00">
        <w:t>A Realidade Aumentada (RA) difere da Realidade Virtual (RV) ao manter referências ao ambiente real, integrando elementos virtuais no espaço do usuário. O objetivo é permitir uma interação natural e intuitiva, sem necessidade de treinamento. Essa interação pode ser direta, com as mãos ou o corpo do usuário, ou indireta, com dispositivos de interação. Quando vários dispositivos competem para facilitar a interação, a interface é chamada de multimodal. O uso das próprias mãos para interagir com objetos físicos enquanto manipula informações virtuais é uma vantagem significativa da RA. Para apresentar referências coerentes ao mundo físico, o sistema de RA deve realizar o rastreamento, identificando onde colocar elementos virtuais e como apresentá-los ao usuário de acordo com seu ponto de vista, sendo esse processo considerado o coração de um sistema de RA</w:t>
      </w:r>
      <w:r>
        <w:t xml:space="preserve"> </w:t>
      </w:r>
      <w:r>
        <w:t>(</w:t>
      </w:r>
      <w:r>
        <w:rPr>
          <w:shd w:val="clear" w:color="auto" w:fill="FFFFFF"/>
        </w:rPr>
        <w:t xml:space="preserve">Tori; </w:t>
      </w:r>
      <w:proofErr w:type="spellStart"/>
      <w:r>
        <w:rPr>
          <w:shd w:val="clear" w:color="auto" w:fill="FFFFFF"/>
        </w:rPr>
        <w:t>Hounsell</w:t>
      </w:r>
      <w:proofErr w:type="spellEnd"/>
      <w:r>
        <w:rPr>
          <w:shd w:val="clear" w:color="auto" w:fill="FFFFFF"/>
        </w:rPr>
        <w:t xml:space="preserve">; </w:t>
      </w:r>
      <w:proofErr w:type="spellStart"/>
      <w:r>
        <w:rPr>
          <w:shd w:val="clear" w:color="auto" w:fill="FFFFFF"/>
        </w:rPr>
        <w:t>Kirner</w:t>
      </w:r>
      <w:proofErr w:type="spellEnd"/>
      <w:r>
        <w:rPr>
          <w:shd w:val="clear" w:color="auto" w:fill="FFFFFF"/>
        </w:rPr>
        <w:t>, 2020).</w:t>
      </w:r>
    </w:p>
    <w:p w14:paraId="16FA71B7" w14:textId="484A8B0C" w:rsidR="00A45682" w:rsidRPr="00005433" w:rsidRDefault="00A45682" w:rsidP="00005433">
      <w:pPr>
        <w:pStyle w:val="TF-TEXTO"/>
      </w:pPr>
      <w:r w:rsidRPr="00005433">
        <w:t>A </w:t>
      </w:r>
      <w:r w:rsidR="00EC3D60">
        <w:rPr>
          <w:rStyle w:val="linkify2-link-inner-text"/>
        </w:rPr>
        <w:t>RA</w:t>
      </w:r>
      <w:r w:rsidRPr="00005433">
        <w:t> envolve quatro aspectos fundamentais: renderização de alta qualidade, alinhamento preciso, orientação no mundo real e interação em tempo real. Para alcançar renderização de alta qualidade e interação em tempo real, é necessário o uso de dispositivos que atendam a esses requisitos (</w:t>
      </w:r>
      <w:r w:rsidR="00F7530C">
        <w:t>Tori</w:t>
      </w:r>
      <w:r w:rsidRPr="00005433">
        <w:t xml:space="preserve"> </w:t>
      </w:r>
      <w:r w:rsidRPr="00F34561">
        <w:rPr>
          <w:i/>
          <w:iCs/>
        </w:rPr>
        <w:t>et al</w:t>
      </w:r>
      <w:r w:rsidRPr="00005433">
        <w:t>., 2006). Quanto ao alinhamento e orientação precisos, três métodos são reconhecidos pela maioria dos autores: uso de </w:t>
      </w:r>
      <w:r w:rsidRPr="00005433">
        <w:rPr>
          <w:rStyle w:val="linkify2-link-inner-text"/>
        </w:rPr>
        <w:t xml:space="preserve">marcadores de </w:t>
      </w:r>
      <w:r w:rsidR="00EC3D60">
        <w:rPr>
          <w:rStyle w:val="linkify2-link-inner-text"/>
        </w:rPr>
        <w:t>RA</w:t>
      </w:r>
      <w:r w:rsidRPr="00005433">
        <w:t>, definição de posição no espaço físico e baseado na localização do usuário (C</w:t>
      </w:r>
      <w:r w:rsidR="009930D0" w:rsidRPr="00005433">
        <w:t>osta</w:t>
      </w:r>
      <w:r w:rsidRPr="00005433">
        <w:t>, 2020).</w:t>
      </w:r>
    </w:p>
    <w:p w14:paraId="20E93919" w14:textId="73D4E7C6" w:rsidR="00A45682" w:rsidRPr="00005433" w:rsidRDefault="00A45682" w:rsidP="00005433">
      <w:pPr>
        <w:pStyle w:val="TF-TEXTO"/>
      </w:pPr>
      <w:r w:rsidRPr="00005433">
        <w:t>A interação em tempo real é crucial na </w:t>
      </w:r>
      <w:r w:rsidR="00EC3D60">
        <w:rPr>
          <w:rStyle w:val="linkify2-link-inner-text"/>
        </w:rPr>
        <w:t>RA</w:t>
      </w:r>
      <w:r w:rsidRPr="00005433">
        <w:t xml:space="preserve"> e diversos dispositivos facilitam essa interação, como o </w:t>
      </w:r>
      <w:r w:rsidRPr="00005433">
        <w:rPr>
          <w:rStyle w:val="linkify2-link-inner-text"/>
        </w:rPr>
        <w:t>Leap Motion</w:t>
      </w:r>
      <w:r w:rsidRPr="00005433">
        <w:t xml:space="preserve">. </w:t>
      </w:r>
      <w:r w:rsidR="00E534EB">
        <w:t xml:space="preserve">O </w:t>
      </w:r>
      <w:proofErr w:type="spellStart"/>
      <w:r w:rsidR="00E534EB" w:rsidRPr="00E534EB">
        <w:t>o</w:t>
      </w:r>
      <w:proofErr w:type="spellEnd"/>
      <w:r w:rsidR="00E534EB" w:rsidRPr="00E534EB">
        <w:t> Leap Motion</w:t>
      </w:r>
      <w:r w:rsidR="00E534EB">
        <w:t xml:space="preserve"> é</w:t>
      </w:r>
      <w:r w:rsidRPr="00005433">
        <w:t xml:space="preserve"> um dispositivo óptico de rastreamento de mão de 8 por 3 cm, que captura o movimento das mãos e dedos para permitir a interação natural com conteúdo digital. O </w:t>
      </w:r>
      <w:r w:rsidRPr="00005433">
        <w:rPr>
          <w:rStyle w:val="linkify2-link-inner-text"/>
        </w:rPr>
        <w:t>Leap Motion</w:t>
      </w:r>
      <w:r w:rsidRPr="00005433">
        <w:t> rastreia mãos em uma zona interativa 3D, estendendo-se até 60 cm, distinguindo 27 elementos distintos das mãos, como ossos e articulações, mesmo quando obstruídos por outras partes da mão (U</w:t>
      </w:r>
      <w:r w:rsidR="009930D0" w:rsidRPr="00005433">
        <w:t>ltraleap</w:t>
      </w:r>
      <w:r w:rsidRPr="00005433">
        <w:t>, 2020).</w:t>
      </w:r>
    </w:p>
    <w:p w14:paraId="2CD72FB9" w14:textId="19C31D74" w:rsidR="0057008C" w:rsidRDefault="0057008C" w:rsidP="00E534EB">
      <w:pPr>
        <w:pStyle w:val="Ttulo2"/>
      </w:pPr>
      <w:r>
        <w:t>MODELOS VIRTUAIS</w:t>
      </w:r>
    </w:p>
    <w:p w14:paraId="00F1AC98" w14:textId="77777777" w:rsidR="000F2417" w:rsidRDefault="000F2417" w:rsidP="000F2417">
      <w:pPr>
        <w:pStyle w:val="TF-TEXTO"/>
      </w:pPr>
      <w:r w:rsidRPr="000F2417">
        <w:t>De acordo com </w:t>
      </w:r>
      <w:r w:rsidRPr="000F2417">
        <w:rPr>
          <w:rStyle w:val="linkify2-link-inner-text"/>
        </w:rPr>
        <w:t xml:space="preserve">Tori </w:t>
      </w:r>
      <w:r w:rsidRPr="00F34561">
        <w:rPr>
          <w:rStyle w:val="linkify2-link-inner-text"/>
          <w:i/>
          <w:iCs/>
        </w:rPr>
        <w:t>et al</w:t>
      </w:r>
      <w:r w:rsidRPr="000F2417">
        <w:rPr>
          <w:rStyle w:val="linkify2-link-inner-text"/>
        </w:rPr>
        <w:t>.</w:t>
      </w:r>
      <w:r w:rsidRPr="000F2417">
        <w:t> (2006), a criação de um modelo virtual requer a declaração de pontos que definem sua estrutura, conhecidos como vértices, com três coordenadas (x, y, z). Vale ressaltar que, na maioria das aplicações gráficas, a representação ocorre em uma superfície, implicando a conversão de dados tridimensionais para bidimensionais. No entanto, os vértices sozinhos não são suficientes para descrever modelos virtuais; eles servem como ancoragem para entidades geométricas, como retas e curvas, que, organizadas, originam os modelos virtuais. A modelagem visa impor ordem ao que inicialmente parece caótico.</w:t>
      </w:r>
    </w:p>
    <w:p w14:paraId="5276FEB6" w14:textId="44528AF1" w:rsidR="000F2417" w:rsidRDefault="000F2417" w:rsidP="000F2417">
      <w:pPr>
        <w:pStyle w:val="TF-TEXTO"/>
      </w:pPr>
      <w:r w:rsidRPr="000F2417">
        <w:t xml:space="preserve">A representação mais simples e tradicional de um modelo virtual é através de linhas que delimitam seu exterior, técnica conhecida como </w:t>
      </w:r>
      <w:r w:rsidR="00AE0AE8">
        <w:t>modelo aramado</w:t>
      </w:r>
      <w:r w:rsidRPr="000F2417">
        <w:t>. No entanto, apenas as ligações entre vértices podem gerar um modelo virtual que aparenta mostrar todas as suas superfícies. Assim, para uma representação mais precisa, é necessário ocultar arestas e superfícies não visíveis, definindo a ordem das ligações dos vetores de cada face. Isso permite mostrar somente as faces em orientação horária ao observador, enquanto as faces em orientação contrária permanecem invisíveis (</w:t>
      </w:r>
      <w:r w:rsidR="00F7530C">
        <w:rPr>
          <w:rStyle w:val="linkify2-link-inner-text"/>
        </w:rPr>
        <w:t>Tori</w:t>
      </w:r>
      <w:r w:rsidRPr="000F2417">
        <w:rPr>
          <w:rStyle w:val="linkify2-link-inner-text"/>
        </w:rPr>
        <w:t xml:space="preserve"> </w:t>
      </w:r>
      <w:r w:rsidRPr="00F34561">
        <w:rPr>
          <w:rStyle w:val="linkify2-link-inner-text"/>
          <w:i/>
          <w:iCs/>
        </w:rPr>
        <w:t>et al</w:t>
      </w:r>
      <w:r w:rsidRPr="000F2417">
        <w:rPr>
          <w:rStyle w:val="linkify2-link-inner-text"/>
        </w:rPr>
        <w:t>.</w:t>
      </w:r>
      <w:r w:rsidRPr="000F2417">
        <w:t>, 2006).</w:t>
      </w:r>
    </w:p>
    <w:p w14:paraId="52501839" w14:textId="5019E41A" w:rsidR="00B90013" w:rsidRPr="00B90013" w:rsidRDefault="00FA0172" w:rsidP="00733E00">
      <w:pPr>
        <w:pStyle w:val="TF-TEXTO"/>
      </w:pPr>
      <w:r>
        <w:t xml:space="preserve">Outra representação de modelos virtuais é a </w:t>
      </w:r>
      <w:r w:rsidR="00AE0AE8" w:rsidRPr="00AE0AE8">
        <w:t>B-Rep (</w:t>
      </w:r>
      <w:proofErr w:type="spellStart"/>
      <w:r w:rsidR="00AE0AE8" w:rsidRPr="00AE0AE8">
        <w:rPr>
          <w:i/>
          <w:iCs/>
        </w:rPr>
        <w:t>Boundary</w:t>
      </w:r>
      <w:proofErr w:type="spellEnd"/>
      <w:r w:rsidR="00AE0AE8" w:rsidRPr="00AE0AE8">
        <w:t xml:space="preserve"> </w:t>
      </w:r>
      <w:proofErr w:type="spellStart"/>
      <w:r w:rsidR="00AE0AE8" w:rsidRPr="00AE0AE8">
        <w:rPr>
          <w:i/>
          <w:iCs/>
        </w:rPr>
        <w:t>representation</w:t>
      </w:r>
      <w:proofErr w:type="spellEnd"/>
      <w:r w:rsidR="00AE0AE8" w:rsidRPr="00AE0AE8">
        <w:t>)</w:t>
      </w:r>
      <w:r w:rsidR="00AE0AE8">
        <w:t xml:space="preserve">, que </w:t>
      </w:r>
      <w:r>
        <w:t>é</w:t>
      </w:r>
      <w:r w:rsidR="00AE0AE8" w:rsidRPr="00AE0AE8">
        <w:t xml:space="preserve"> uma evolução dos modelos </w:t>
      </w:r>
      <w:r w:rsidR="00AE0AE8">
        <w:t>aramados</w:t>
      </w:r>
      <w:r w:rsidR="00AE0AE8" w:rsidRPr="00AE0AE8">
        <w:t xml:space="preserve"> utilizados em computação gráfica para representação tridimensional. Esses modelos visam </w:t>
      </w:r>
      <w:r w:rsidR="00AE0AE8" w:rsidRPr="00AE0AE8">
        <w:lastRenderedPageBreak/>
        <w:t>superar limitações, incluindo informações completas das superfícies delimitadoras do objeto, com entidades primitivas sendo faces, arestas e vértices. O B-Rep incorpora informações topológicas e geométricas, destacando as relações entre essas entidades e a importância da orientação das faces. A ordem dos vértices determina a orientação das faces, essencial para distinguir o interior e exterior do sólido. A capacidade de orientação de superfícies define se um sólido é orientável ou não-orientável</w:t>
      </w:r>
      <w:r w:rsidR="00AE0AE8">
        <w:t xml:space="preserve"> </w:t>
      </w:r>
      <w:r w:rsidR="00AE0AE8">
        <w:t>(</w:t>
      </w:r>
      <w:r w:rsidR="00AE0AE8">
        <w:rPr>
          <w:shd w:val="clear" w:color="auto" w:fill="FFFFFF"/>
        </w:rPr>
        <w:t xml:space="preserve">Tori; </w:t>
      </w:r>
      <w:proofErr w:type="spellStart"/>
      <w:r w:rsidR="00AE0AE8">
        <w:rPr>
          <w:shd w:val="clear" w:color="auto" w:fill="FFFFFF"/>
        </w:rPr>
        <w:t>Hounsell</w:t>
      </w:r>
      <w:proofErr w:type="spellEnd"/>
      <w:r w:rsidR="00AE0AE8">
        <w:rPr>
          <w:shd w:val="clear" w:color="auto" w:fill="FFFFFF"/>
        </w:rPr>
        <w:t xml:space="preserve">; </w:t>
      </w:r>
      <w:proofErr w:type="spellStart"/>
      <w:r w:rsidR="00AE0AE8">
        <w:rPr>
          <w:shd w:val="clear" w:color="auto" w:fill="FFFFFF"/>
        </w:rPr>
        <w:t>Kirner</w:t>
      </w:r>
      <w:proofErr w:type="spellEnd"/>
      <w:r w:rsidR="00AE0AE8">
        <w:rPr>
          <w:shd w:val="clear" w:color="auto" w:fill="FFFFFF"/>
        </w:rPr>
        <w:t>, 2020).</w:t>
      </w:r>
    </w:p>
    <w:p w14:paraId="0ABE3BE6" w14:textId="7EB71126" w:rsidR="00733E00" w:rsidRPr="00733E00" w:rsidRDefault="00733E00" w:rsidP="00733E00">
      <w:pPr>
        <w:pStyle w:val="TF-TEXTO"/>
      </w:pPr>
      <w:r w:rsidRPr="00733E00">
        <w:t>A renderização é o processo computacional de criar uma imagem digital de uma cena virtual, composta por objetos. Esse processo envolve modelar a intensidade luminosa captada por cada pixel da imagem, considerando características geométricas, visuais, parâmetros do dispositivo de captura de luz e fontes de luz na cena. Existem duas categorias principais na modelagem de formação de imagens em Computação Gráfica: fotorealista e não-fotorealista. A renderização fotorealista busca reproduzir fielmente as interações da luz com os objetos, enquanto a não-fotorealista visa criar imagens com estilos artísticos, como desenho ou pintura</w:t>
      </w:r>
      <w:r>
        <w:t xml:space="preserve"> </w:t>
      </w:r>
      <w:r>
        <w:t>(</w:t>
      </w:r>
      <w:r>
        <w:rPr>
          <w:shd w:val="clear" w:color="auto" w:fill="FFFFFF"/>
        </w:rPr>
        <w:t xml:space="preserve">Tori; </w:t>
      </w:r>
      <w:proofErr w:type="spellStart"/>
      <w:r>
        <w:rPr>
          <w:shd w:val="clear" w:color="auto" w:fill="FFFFFF"/>
        </w:rPr>
        <w:t>Hounsell</w:t>
      </w:r>
      <w:proofErr w:type="spellEnd"/>
      <w:r>
        <w:rPr>
          <w:shd w:val="clear" w:color="auto" w:fill="FFFFFF"/>
        </w:rPr>
        <w:t xml:space="preserve">; </w:t>
      </w:r>
      <w:proofErr w:type="spellStart"/>
      <w:r>
        <w:rPr>
          <w:shd w:val="clear" w:color="auto" w:fill="FFFFFF"/>
        </w:rPr>
        <w:t>Kirner</w:t>
      </w:r>
      <w:proofErr w:type="spellEnd"/>
      <w:r>
        <w:rPr>
          <w:shd w:val="clear" w:color="auto" w:fill="FFFFFF"/>
        </w:rPr>
        <w:t>, 2020).</w:t>
      </w:r>
    </w:p>
    <w:p w14:paraId="1BE64AB5" w14:textId="50CDD84F" w:rsidR="00C54F43" w:rsidRPr="00C54F43" w:rsidRDefault="00733E00" w:rsidP="00C54F43">
      <w:pPr>
        <w:pStyle w:val="TF-TEXTO"/>
      </w:pPr>
      <w:r>
        <w:t>Outro ponto importante para modelos virtuais</w:t>
      </w:r>
      <w:r w:rsidR="00C54F43" w:rsidRPr="00C54F43">
        <w:t xml:space="preserve"> é </w:t>
      </w:r>
      <w:r>
        <w:t>a</w:t>
      </w:r>
      <w:r w:rsidR="00C54F43" w:rsidRPr="00C54F43">
        <w:t xml:space="preserve"> </w:t>
      </w:r>
      <w:r w:rsidRPr="00C54F43">
        <w:t>adiçã</w:t>
      </w:r>
      <w:r>
        <w:t>o</w:t>
      </w:r>
      <w:r w:rsidR="00C54F43" w:rsidRPr="00C54F43">
        <w:t xml:space="preserve"> texturas às superfícies. A adição de textura consiste no processo de extrair informação gráfica de uma imagem, seja real ou não</w:t>
      </w:r>
      <w:r w:rsidR="003377BF">
        <w:t xml:space="preserve"> </w:t>
      </w:r>
      <w:r w:rsidR="00C54F43" w:rsidRPr="00C54F43">
        <w:t>e aplicá-la em determinadas superfícies, adicionando realismo ao modelo virtual. Assim, a textura, aliada à iluminação, proporciona maior realismo e possibilita um melhor desempenho no processo de renderização. Contudo, em ambientes virtuais, a adição de luz e textura começa a se tornar um fator de alto consumo de recursos computacionais, uma vez que as aplicações demandam movimento, exigindo uma constante atualização na renderização (</w:t>
      </w:r>
      <w:r w:rsidR="00F7530C">
        <w:rPr>
          <w:rStyle w:val="linkify2-link-inner-text"/>
        </w:rPr>
        <w:t>Tori</w:t>
      </w:r>
      <w:r w:rsidR="00C54F43" w:rsidRPr="00C54F43">
        <w:rPr>
          <w:rStyle w:val="linkify2-link-inner-text"/>
        </w:rPr>
        <w:t xml:space="preserve"> </w:t>
      </w:r>
      <w:r w:rsidR="00C54F43" w:rsidRPr="00F34561">
        <w:rPr>
          <w:rStyle w:val="linkify2-link-inner-text"/>
          <w:i/>
          <w:iCs/>
        </w:rPr>
        <w:t>et al</w:t>
      </w:r>
      <w:r w:rsidR="00C54F43" w:rsidRPr="00C54F43">
        <w:rPr>
          <w:rStyle w:val="linkify2-link-inner-text"/>
        </w:rPr>
        <w:t>.</w:t>
      </w:r>
      <w:r w:rsidR="00C54F43" w:rsidRPr="00C54F43">
        <w:t>, 2006).</w:t>
      </w:r>
    </w:p>
    <w:p w14:paraId="71C43D24" w14:textId="5C6FF5E6" w:rsidR="00450A9F" w:rsidRDefault="00450A9F" w:rsidP="00E534EB">
      <w:pPr>
        <w:pStyle w:val="Ttulo2"/>
      </w:pPr>
      <w:r>
        <w:t>Trabalhos Correlatos</w:t>
      </w:r>
    </w:p>
    <w:p w14:paraId="1CABDE8F" w14:textId="4F92E727" w:rsidR="00307B68" w:rsidRPr="00795604" w:rsidRDefault="001161EB" w:rsidP="00795604">
      <w:pPr>
        <w:pStyle w:val="TF-TEXTO"/>
      </w:pPr>
      <w:r w:rsidRPr="00795604">
        <w:t xml:space="preserve">Nessa seção, são apresentados os trabalhos correlatos </w:t>
      </w:r>
      <w:r w:rsidR="00D66D3C" w:rsidRPr="00795604">
        <w:t xml:space="preserve">que </w:t>
      </w:r>
      <w:r w:rsidR="005739B6" w:rsidRPr="00795604">
        <w:t>possuem</w:t>
      </w:r>
      <w:r w:rsidR="00D66D3C" w:rsidRPr="00795604">
        <w:t xml:space="preserve"> características semelhantes ao objetivo </w:t>
      </w:r>
      <w:r w:rsidR="005739B6" w:rsidRPr="00795604">
        <w:t>proposto</w:t>
      </w:r>
      <w:r w:rsidR="0096190C" w:rsidRPr="00795604">
        <w:t xml:space="preserve">. </w:t>
      </w:r>
      <w:r w:rsidR="007D2E5C" w:rsidRPr="00795604">
        <w:t>No primeiro</w:t>
      </w:r>
      <w:r w:rsidR="00C80622" w:rsidRPr="00795604">
        <w:t xml:space="preserve"> </w:t>
      </w:r>
      <w:r w:rsidR="00F82B29" w:rsidRPr="00795604">
        <w:t xml:space="preserve">é descrito o trabalho de </w:t>
      </w:r>
      <w:r w:rsidR="004B1508" w:rsidRPr="00795604">
        <w:t>Cardoso </w:t>
      </w:r>
      <w:r w:rsidR="004B1508" w:rsidRPr="00F34561">
        <w:rPr>
          <w:rStyle w:val="nfase"/>
        </w:rPr>
        <w:t>et al</w:t>
      </w:r>
      <w:r w:rsidR="004B1508" w:rsidRPr="00795604">
        <w:rPr>
          <w:rStyle w:val="nfase"/>
          <w:i w:val="0"/>
          <w:iCs w:val="0"/>
        </w:rPr>
        <w:t>.</w:t>
      </w:r>
      <w:r w:rsidR="004B1508" w:rsidRPr="00795604">
        <w:t xml:space="preserve"> (2014), que </w:t>
      </w:r>
      <w:r w:rsidR="008F1BE9" w:rsidRPr="00795604">
        <w:t xml:space="preserve">desenvolve uma aplicação web para </w:t>
      </w:r>
      <w:r w:rsidR="007D2E5C" w:rsidRPr="00795604">
        <w:t>auxílio</w:t>
      </w:r>
      <w:r w:rsidR="008F1BE9" w:rsidRPr="00795604">
        <w:t xml:space="preserve"> no e</w:t>
      </w:r>
      <w:r w:rsidR="00E25A1E" w:rsidRPr="00795604">
        <w:t>nsino fazendo uso de RA para mostrar imagens aos alunos</w:t>
      </w:r>
      <w:r w:rsidR="00E34A33" w:rsidRPr="00795604">
        <w:t xml:space="preserve"> (</w:t>
      </w:r>
      <w:r w:rsidR="00E34A33" w:rsidRPr="00795604">
        <w:fldChar w:fldCharType="begin"/>
      </w:r>
      <w:r w:rsidR="00E34A33" w:rsidRPr="00795604">
        <w:instrText xml:space="preserve"> REF _Ref151534232 \h </w:instrText>
      </w:r>
      <w:r w:rsidR="00795604">
        <w:instrText xml:space="preserve"> \* MERGEFORMAT </w:instrText>
      </w:r>
      <w:r w:rsidR="00E34A33" w:rsidRPr="00795604">
        <w:fldChar w:fldCharType="separate"/>
      </w:r>
      <w:r w:rsidR="00795604" w:rsidRPr="00795604">
        <w:t>Quadro 1</w:t>
      </w:r>
      <w:r w:rsidR="00E34A33" w:rsidRPr="00795604">
        <w:fldChar w:fldCharType="end"/>
      </w:r>
      <w:r w:rsidR="00E34A33" w:rsidRPr="00795604">
        <w:t>)</w:t>
      </w:r>
      <w:r w:rsidR="00033BC2" w:rsidRPr="00795604">
        <w:t xml:space="preserve">. O segundo descreve o trabalho de </w:t>
      </w:r>
      <w:r w:rsidR="00AC76B6" w:rsidRPr="00795604">
        <w:t>Bento (2021)</w:t>
      </w:r>
      <w:r w:rsidR="00E34A33" w:rsidRPr="00795604">
        <w:t xml:space="preserve">, no qual </w:t>
      </w:r>
      <w:r w:rsidR="006C062F" w:rsidRPr="00795604">
        <w:t xml:space="preserve">teve como objetivo desenvolver uma aplicação </w:t>
      </w:r>
      <w:r w:rsidR="009B2139" w:rsidRPr="00795604">
        <w:t>de RV para desenho</w:t>
      </w:r>
      <w:r w:rsidR="00AA3DFA" w:rsidRPr="00795604">
        <w:t xml:space="preserve"> permitindo o usuário desenhar no ar com as mãos</w:t>
      </w:r>
      <w:r w:rsidR="00E34A33" w:rsidRPr="00795604">
        <w:t xml:space="preserve"> (</w:t>
      </w:r>
      <w:r w:rsidR="00E34A33" w:rsidRPr="00795604">
        <w:fldChar w:fldCharType="begin"/>
      </w:r>
      <w:r w:rsidR="00E34A33" w:rsidRPr="00795604">
        <w:instrText xml:space="preserve"> REF _Ref151535619 \h </w:instrText>
      </w:r>
      <w:r w:rsidR="00795604">
        <w:instrText xml:space="preserve"> \* MERGEFORMAT </w:instrText>
      </w:r>
      <w:r w:rsidR="00E34A33" w:rsidRPr="00795604">
        <w:fldChar w:fldCharType="separate"/>
      </w:r>
      <w:r w:rsidR="00795604" w:rsidRPr="00795604">
        <w:t>Quadro 2</w:t>
      </w:r>
      <w:r w:rsidR="00E34A33" w:rsidRPr="00795604">
        <w:fldChar w:fldCharType="end"/>
      </w:r>
      <w:r w:rsidR="00E34A33" w:rsidRPr="00795604">
        <w:t>)</w:t>
      </w:r>
      <w:r w:rsidR="00AA3DFA" w:rsidRPr="00795604">
        <w:t xml:space="preserve">. </w:t>
      </w:r>
      <w:r w:rsidR="00CE6338" w:rsidRPr="00795604">
        <w:t>No terceir</w:t>
      </w:r>
      <w:r w:rsidR="00544657" w:rsidRPr="00795604">
        <w:t xml:space="preserve">o é relatado </w:t>
      </w:r>
      <w:r w:rsidR="00E31BB6" w:rsidRPr="00795604">
        <w:t>um estudo</w:t>
      </w:r>
      <w:r w:rsidR="00E501F6" w:rsidRPr="00795604">
        <w:t xml:space="preserve"> feito por Valentini (2018)</w:t>
      </w:r>
      <w:r w:rsidR="00E31BB6" w:rsidRPr="00795604">
        <w:t xml:space="preserve"> para a utilização do leap motion</w:t>
      </w:r>
      <w:r w:rsidR="00E501F6" w:rsidRPr="00795604">
        <w:t xml:space="preserve"> e RA</w:t>
      </w:r>
      <w:r w:rsidR="00E31BB6" w:rsidRPr="00795604">
        <w:t xml:space="preserve"> n</w:t>
      </w:r>
      <w:r w:rsidR="00B754DC" w:rsidRPr="00795604">
        <w:t xml:space="preserve">o processo de aprendizagem de montagem </w:t>
      </w:r>
      <w:r w:rsidR="00A5600D" w:rsidRPr="00795604">
        <w:t>virtual interativa</w:t>
      </w:r>
      <w:r w:rsidR="00E501F6" w:rsidRPr="00795604">
        <w:t xml:space="preserve"> (</w:t>
      </w:r>
      <w:r w:rsidR="00E501F6" w:rsidRPr="00795604">
        <w:fldChar w:fldCharType="begin"/>
      </w:r>
      <w:r w:rsidR="00E501F6" w:rsidRPr="00795604">
        <w:instrText xml:space="preserve"> REF _Ref151536062 \h </w:instrText>
      </w:r>
      <w:r w:rsidR="00795604">
        <w:instrText xml:space="preserve"> \* MERGEFORMAT </w:instrText>
      </w:r>
      <w:r w:rsidR="00E501F6" w:rsidRPr="00795604">
        <w:fldChar w:fldCharType="separate"/>
      </w:r>
      <w:r w:rsidR="00795604" w:rsidRPr="00795604">
        <w:t>Quadro 3</w:t>
      </w:r>
      <w:r w:rsidR="00E501F6" w:rsidRPr="00795604">
        <w:fldChar w:fldCharType="end"/>
      </w:r>
      <w:r w:rsidR="00E501F6" w:rsidRPr="00795604">
        <w:t>).</w:t>
      </w:r>
    </w:p>
    <w:p w14:paraId="55E327AC" w14:textId="1410B059" w:rsidR="00450A9F" w:rsidRPr="009476E0" w:rsidRDefault="00450A9F" w:rsidP="005910A7">
      <w:pPr>
        <w:pStyle w:val="TF-FIGURA"/>
        <w:rPr>
          <w:b/>
          <w:bCs/>
        </w:rPr>
      </w:pPr>
      <w:bookmarkStart w:id="11" w:name="_Ref151534232"/>
      <w:bookmarkStart w:id="12" w:name="_Ref151534222"/>
      <w:r w:rsidRPr="009476E0">
        <w:t xml:space="preserve">Quadro </w:t>
      </w:r>
      <w:fldSimple w:instr=" SEQ Quadro \* ARABIC ">
        <w:r w:rsidR="006B5CE8">
          <w:rPr>
            <w:noProof/>
          </w:rPr>
          <w:t>1</w:t>
        </w:r>
      </w:fldSimple>
      <w:bookmarkEnd w:id="11"/>
      <w:r w:rsidRPr="009476E0">
        <w:t xml:space="preserve"> - </w:t>
      </w:r>
      <w:bookmarkEnd w:id="12"/>
      <w:r w:rsidR="00743CBB">
        <w:t xml:space="preserve">Uso da Realidade Aumentada em Auxílio </w:t>
      </w:r>
      <w:r w:rsidR="009A7370">
        <w:t>à</w:t>
      </w:r>
      <w:r w:rsidR="00743CBB">
        <w:t xml:space="preserve"> Educação</w:t>
      </w:r>
    </w:p>
    <w:tbl>
      <w:tblPr>
        <w:tblStyle w:val="Tabelacomgrade"/>
        <w:tblW w:w="0" w:type="auto"/>
        <w:tblLook w:val="04A0" w:firstRow="1" w:lastRow="0" w:firstColumn="1" w:lastColumn="0" w:noHBand="0" w:noVBand="1"/>
      </w:tblPr>
      <w:tblGrid>
        <w:gridCol w:w="2355"/>
        <w:gridCol w:w="6701"/>
      </w:tblGrid>
      <w:tr w:rsidR="00450A9F" w14:paraId="0F70D892" w14:textId="77777777" w:rsidTr="00DE78B3">
        <w:tc>
          <w:tcPr>
            <w:tcW w:w="2376" w:type="dxa"/>
          </w:tcPr>
          <w:p w14:paraId="0675DCC9" w14:textId="77777777" w:rsidR="00450A9F" w:rsidRDefault="00450A9F" w:rsidP="00DE78B3">
            <w:pPr>
              <w:pStyle w:val="TF-TEXTO"/>
              <w:ind w:firstLine="0"/>
              <w:jc w:val="left"/>
            </w:pPr>
            <w:r>
              <w:t>Referência</w:t>
            </w:r>
          </w:p>
        </w:tc>
        <w:tc>
          <w:tcPr>
            <w:tcW w:w="6830" w:type="dxa"/>
          </w:tcPr>
          <w:p w14:paraId="72A3C2B0" w14:textId="6489FBF6" w:rsidR="00450A9F" w:rsidRDefault="00C9615E" w:rsidP="00DE78B3">
            <w:pPr>
              <w:pStyle w:val="TF-TEXTO"/>
              <w:ind w:firstLine="0"/>
            </w:pPr>
            <w:r w:rsidRPr="001614D5">
              <w:t>Cardoso </w:t>
            </w:r>
            <w:r w:rsidRPr="00F56B4D">
              <w:rPr>
                <w:rStyle w:val="nfase"/>
              </w:rPr>
              <w:t>et al</w:t>
            </w:r>
            <w:r w:rsidRPr="006F5C67">
              <w:rPr>
                <w:rStyle w:val="nfase"/>
              </w:rPr>
              <w:t>.</w:t>
            </w:r>
            <w:r w:rsidRPr="001614D5">
              <w:t> (2014)</w:t>
            </w:r>
          </w:p>
        </w:tc>
      </w:tr>
      <w:tr w:rsidR="00450A9F" w14:paraId="60C3DDFA" w14:textId="77777777" w:rsidTr="00DE78B3">
        <w:tc>
          <w:tcPr>
            <w:tcW w:w="2376" w:type="dxa"/>
          </w:tcPr>
          <w:p w14:paraId="77310B9D" w14:textId="77777777" w:rsidR="00450A9F" w:rsidRDefault="00450A9F" w:rsidP="00DE78B3">
            <w:pPr>
              <w:pStyle w:val="TF-TEXTO"/>
              <w:ind w:firstLine="0"/>
              <w:jc w:val="left"/>
            </w:pPr>
            <w:r>
              <w:t>Objetivos</w:t>
            </w:r>
          </w:p>
        </w:tc>
        <w:tc>
          <w:tcPr>
            <w:tcW w:w="6830" w:type="dxa"/>
          </w:tcPr>
          <w:p w14:paraId="2F97772E" w14:textId="2FEC7F0B" w:rsidR="00450A9F" w:rsidRDefault="00C9615E" w:rsidP="00DE78B3">
            <w:pPr>
              <w:pStyle w:val="TF-TEXTO"/>
              <w:ind w:firstLine="0"/>
            </w:pPr>
            <w:r>
              <w:t>Desenvolvimento da aplicação web utilizando RA, chamada RAINFOR, para o auxiliar os discentes no aprendizado</w:t>
            </w:r>
            <w:r w:rsidR="009B4212">
              <w:t xml:space="preserve"> por meio da interatividade proporcionada </w:t>
            </w:r>
            <w:r w:rsidR="00F56B4D">
              <w:t>por</w:t>
            </w:r>
            <w:r w:rsidR="009B4212">
              <w:t xml:space="preserve"> RA</w:t>
            </w:r>
          </w:p>
        </w:tc>
      </w:tr>
      <w:tr w:rsidR="00450A9F" w14:paraId="627AF8BC" w14:textId="77777777" w:rsidTr="00DE78B3">
        <w:tc>
          <w:tcPr>
            <w:tcW w:w="2376" w:type="dxa"/>
          </w:tcPr>
          <w:p w14:paraId="5527977C" w14:textId="77777777" w:rsidR="00450A9F" w:rsidRDefault="00450A9F" w:rsidP="00DE78B3">
            <w:pPr>
              <w:pStyle w:val="TF-TEXTO"/>
              <w:ind w:firstLine="0"/>
              <w:jc w:val="left"/>
            </w:pPr>
            <w:r>
              <w:t>Principais funcionalidades</w:t>
            </w:r>
          </w:p>
        </w:tc>
        <w:tc>
          <w:tcPr>
            <w:tcW w:w="6830" w:type="dxa"/>
          </w:tcPr>
          <w:p w14:paraId="6AEB5DD1" w14:textId="4E78D500" w:rsidR="00450A9F" w:rsidRDefault="004563BF" w:rsidP="00DE78B3">
            <w:pPr>
              <w:pStyle w:val="TF-TEXTO"/>
              <w:ind w:firstLine="0"/>
            </w:pPr>
            <w:r>
              <w:t xml:space="preserve">Permite o usuário ver imagens </w:t>
            </w:r>
            <w:r w:rsidR="003D6DBD">
              <w:t>utilizando um marcador</w:t>
            </w:r>
          </w:p>
        </w:tc>
      </w:tr>
      <w:tr w:rsidR="00450A9F" w14:paraId="6E25BE2C" w14:textId="77777777" w:rsidTr="00DE78B3">
        <w:tc>
          <w:tcPr>
            <w:tcW w:w="2376" w:type="dxa"/>
          </w:tcPr>
          <w:p w14:paraId="22A52E06" w14:textId="77777777" w:rsidR="00450A9F" w:rsidRDefault="00450A9F" w:rsidP="00DE78B3">
            <w:pPr>
              <w:pStyle w:val="TF-TEXTO"/>
              <w:ind w:firstLine="0"/>
              <w:jc w:val="left"/>
            </w:pPr>
            <w:r>
              <w:t>Ferramentas de desenvolvimento</w:t>
            </w:r>
          </w:p>
        </w:tc>
        <w:tc>
          <w:tcPr>
            <w:tcW w:w="6830" w:type="dxa"/>
          </w:tcPr>
          <w:p w14:paraId="35E35AF8" w14:textId="2CF9038C" w:rsidR="00450A9F" w:rsidRPr="005F2EB1" w:rsidRDefault="009B4212" w:rsidP="00DE78B3">
            <w:pPr>
              <w:pStyle w:val="TF-TEXTO"/>
              <w:ind w:firstLine="0"/>
            </w:pPr>
            <w:r>
              <w:t xml:space="preserve">Foi desenvolvido na IDE </w:t>
            </w:r>
            <w:r w:rsidRPr="009B4212">
              <w:rPr>
                <w:i/>
                <w:iCs/>
              </w:rPr>
              <w:t>Flash Builder</w:t>
            </w:r>
            <w:r>
              <w:rPr>
                <w:i/>
                <w:iCs/>
              </w:rPr>
              <w:t xml:space="preserve"> </w:t>
            </w:r>
            <w:r w:rsidR="005F2EB1">
              <w:t>utilizando a linguagem Adobe ActionScript</w:t>
            </w:r>
            <w:r w:rsidR="005136A8">
              <w:t>, juntamente com a API FLARToolkit</w:t>
            </w:r>
            <w:r w:rsidR="00DF06F6">
              <w:t xml:space="preserve">. </w:t>
            </w:r>
            <w:r w:rsidR="002D16A2">
              <w:t xml:space="preserve">Como também </w:t>
            </w:r>
            <w:r w:rsidR="00BB4232">
              <w:t xml:space="preserve">as </w:t>
            </w:r>
            <w:r w:rsidR="00EF06D3">
              <w:t>linguagens PHP</w:t>
            </w:r>
            <w:r w:rsidR="002D16A2">
              <w:t xml:space="preserve"> e Html para o desenvolvimento web</w:t>
            </w:r>
          </w:p>
        </w:tc>
      </w:tr>
      <w:tr w:rsidR="00450A9F" w14:paraId="05D3F794" w14:textId="77777777" w:rsidTr="00DE78B3">
        <w:tc>
          <w:tcPr>
            <w:tcW w:w="2376" w:type="dxa"/>
          </w:tcPr>
          <w:p w14:paraId="38FD9545" w14:textId="77777777" w:rsidR="00450A9F" w:rsidRDefault="00450A9F" w:rsidP="00DE78B3">
            <w:pPr>
              <w:pStyle w:val="TF-TEXTO"/>
              <w:ind w:firstLine="0"/>
              <w:jc w:val="left"/>
            </w:pPr>
            <w:r>
              <w:t>Resultados e conclusões</w:t>
            </w:r>
          </w:p>
        </w:tc>
        <w:tc>
          <w:tcPr>
            <w:tcW w:w="6830" w:type="dxa"/>
          </w:tcPr>
          <w:p w14:paraId="7354587F" w14:textId="5F30E139" w:rsidR="00450A9F" w:rsidRDefault="002C3252" w:rsidP="00DE78B3">
            <w:pPr>
              <w:pStyle w:val="TF-TEXTO"/>
              <w:ind w:firstLine="0"/>
            </w:pPr>
            <w:r>
              <w:t>A aplicação foi testada em uma sala de aula</w:t>
            </w:r>
            <w:r w:rsidR="009445E7">
              <w:t xml:space="preserve"> em que foi </w:t>
            </w:r>
            <w:r w:rsidR="006079D4">
              <w:t xml:space="preserve">constatado dos docentes o aumento da </w:t>
            </w:r>
            <w:r w:rsidR="0003697B">
              <w:t xml:space="preserve">motivação ao aprenderem. Como também a </w:t>
            </w:r>
            <w:r w:rsidR="00F27970">
              <w:t>facilitação da aprendizagem/fixação do conteúdo exposto.</w:t>
            </w:r>
            <w:r w:rsidR="006079D4">
              <w:t xml:space="preserve"> </w:t>
            </w:r>
          </w:p>
        </w:tc>
      </w:tr>
    </w:tbl>
    <w:p w14:paraId="2FCD8A8F" w14:textId="123FB46A" w:rsidR="00450A9F" w:rsidRPr="00880E7E" w:rsidRDefault="00450A9F" w:rsidP="00880E7E">
      <w:pPr>
        <w:pStyle w:val="TF-FONTE"/>
      </w:pPr>
      <w:r w:rsidRPr="00880E7E">
        <w:t>Fonte: elaborada pelo autor</w:t>
      </w:r>
      <w:r w:rsidR="003377BF">
        <w:t xml:space="preserve"> (2023)</w:t>
      </w:r>
      <w:r w:rsidRPr="00880E7E">
        <w:t>.</w:t>
      </w:r>
    </w:p>
    <w:p w14:paraId="63C1BB3B" w14:textId="7AC3F12C" w:rsidR="00A0425F" w:rsidRPr="000806D1" w:rsidRDefault="00CC5769" w:rsidP="000806D1">
      <w:pPr>
        <w:pStyle w:val="TF-TEXTO"/>
      </w:pPr>
      <w:r>
        <w:tab/>
      </w:r>
      <w:r w:rsidR="000806D1" w:rsidRPr="000806D1">
        <w:t xml:space="preserve">A aplicação consiste em permitir que o usuário possa visualizar imagens do conteúdo que está sendo demonstrado utilizando </w:t>
      </w:r>
      <w:r w:rsidR="00EC3D60">
        <w:t>RA</w:t>
      </w:r>
      <w:r w:rsidR="000806D1" w:rsidRPr="000806D1">
        <w:t>. Se o usuário possui acesso a um computador com internet e uma webcam, ele pode acessar o site onde a aplicação está localizada e, ao mostrar o marcador para a webcam, é exibida na tela a imagem de algum dos componentes sobre o marcador.</w:t>
      </w:r>
    </w:p>
    <w:p w14:paraId="53792771" w14:textId="1BDD25D4" w:rsidR="00F1624C" w:rsidRDefault="00F1624C" w:rsidP="00F1624C">
      <w:pPr>
        <w:pStyle w:val="TF-FIGURA"/>
      </w:pPr>
      <w:r>
        <w:t xml:space="preserve">Figura </w:t>
      </w:r>
      <w:fldSimple w:instr=" SEQ Figura \* ARABIC ">
        <w:r w:rsidR="00C752B9">
          <w:rPr>
            <w:noProof/>
          </w:rPr>
          <w:t>1</w:t>
        </w:r>
      </w:fldSimple>
      <w:r>
        <w:t xml:space="preserve"> - </w:t>
      </w:r>
      <w:r w:rsidRPr="00121361">
        <w:t>Exemplos da RAINFOR</w:t>
      </w:r>
    </w:p>
    <w:p w14:paraId="1A38BAF3" w14:textId="674C7546" w:rsidR="00A0425F" w:rsidRDefault="00A0425F" w:rsidP="00A0425F">
      <w:pPr>
        <w:pStyle w:val="TF-FIGURA"/>
        <w:rPr>
          <w:noProof/>
        </w:rPr>
      </w:pPr>
      <w:r>
        <w:rPr>
          <w:noProof/>
        </w:rPr>
        <w:drawing>
          <wp:inline distT="0" distB="0" distL="0" distR="0" wp14:anchorId="7C97B9D9" wp14:editId="73633FD2">
            <wp:extent cx="5706994" cy="1630570"/>
            <wp:effectExtent l="12700" t="12700" r="8255" b="8255"/>
            <wp:docPr id="872817348" name="Imagem 1" descr="Foto preta e branca de uma televisã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7348" name="Imagem 1" descr="Foto preta e branca de uma televisão&#10;&#10;Descrição gerada automaticamente com confiança baix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9423" cy="1648407"/>
                    </a:xfrm>
                    <a:prstGeom prst="rect">
                      <a:avLst/>
                    </a:prstGeom>
                    <a:noFill/>
                    <a:ln w="6350" cmpd="sng">
                      <a:solidFill>
                        <a:srgbClr val="000000"/>
                      </a:solidFill>
                      <a:miter lim="800000"/>
                      <a:headEnd/>
                      <a:tailEnd/>
                    </a:ln>
                    <a:effectLst/>
                  </pic:spPr>
                </pic:pic>
              </a:graphicData>
            </a:graphic>
          </wp:inline>
        </w:drawing>
      </w:r>
    </w:p>
    <w:p w14:paraId="078F101D" w14:textId="6C60B07F" w:rsidR="00E6703A" w:rsidRPr="00D3568F" w:rsidRDefault="00A0425F" w:rsidP="00880E7E">
      <w:pPr>
        <w:pStyle w:val="TF-FONTE"/>
        <w:rPr>
          <w:u w:val="single"/>
        </w:rPr>
      </w:pPr>
      <w:r w:rsidRPr="00880E7E">
        <w:t>Fonte: Cardoso (2014).</w:t>
      </w:r>
    </w:p>
    <w:p w14:paraId="7B4966B6" w14:textId="784B5A56" w:rsidR="00450A9F" w:rsidRPr="00743CBB" w:rsidRDefault="00450A9F" w:rsidP="00450A9F">
      <w:pPr>
        <w:pStyle w:val="Legenda"/>
        <w:jc w:val="center"/>
        <w:rPr>
          <w:b w:val="0"/>
          <w:bCs w:val="0"/>
        </w:rPr>
      </w:pPr>
      <w:bookmarkStart w:id="13" w:name="_Ref151535619"/>
      <w:r w:rsidRPr="00743CBB">
        <w:rPr>
          <w:b w:val="0"/>
          <w:bCs w:val="0"/>
        </w:rPr>
        <w:lastRenderedPageBreak/>
        <w:t xml:space="preserve">Quadro </w:t>
      </w:r>
      <w:r w:rsidRPr="00743CBB">
        <w:rPr>
          <w:b w:val="0"/>
          <w:bCs w:val="0"/>
        </w:rPr>
        <w:fldChar w:fldCharType="begin"/>
      </w:r>
      <w:r w:rsidRPr="00743CBB">
        <w:rPr>
          <w:b w:val="0"/>
          <w:bCs w:val="0"/>
        </w:rPr>
        <w:instrText xml:space="preserve"> SEQ Quadro \* ARABIC </w:instrText>
      </w:r>
      <w:r w:rsidRPr="00743CBB">
        <w:rPr>
          <w:b w:val="0"/>
          <w:bCs w:val="0"/>
        </w:rPr>
        <w:fldChar w:fldCharType="separate"/>
      </w:r>
      <w:r w:rsidR="006B5CE8">
        <w:rPr>
          <w:b w:val="0"/>
          <w:bCs w:val="0"/>
          <w:noProof/>
        </w:rPr>
        <w:t>2</w:t>
      </w:r>
      <w:r w:rsidRPr="00743CBB">
        <w:rPr>
          <w:b w:val="0"/>
          <w:bCs w:val="0"/>
        </w:rPr>
        <w:fldChar w:fldCharType="end"/>
      </w:r>
      <w:bookmarkEnd w:id="13"/>
      <w:r w:rsidRPr="00743CBB">
        <w:rPr>
          <w:b w:val="0"/>
          <w:bCs w:val="0"/>
        </w:rPr>
        <w:t xml:space="preserve"> - </w:t>
      </w:r>
      <w:r w:rsidR="00743CBB" w:rsidRPr="00743CBB">
        <w:rPr>
          <w:b w:val="0"/>
          <w:bCs w:val="0"/>
        </w:rPr>
        <w:t>Um Aplicativo de Desenho em Realidade Virtual Utilizando o Leap Motion</w:t>
      </w:r>
    </w:p>
    <w:tbl>
      <w:tblPr>
        <w:tblStyle w:val="Tabelacomgrade"/>
        <w:tblW w:w="0" w:type="auto"/>
        <w:tblLook w:val="04A0" w:firstRow="1" w:lastRow="0" w:firstColumn="1" w:lastColumn="0" w:noHBand="0" w:noVBand="1"/>
      </w:tblPr>
      <w:tblGrid>
        <w:gridCol w:w="2356"/>
        <w:gridCol w:w="6700"/>
      </w:tblGrid>
      <w:tr w:rsidR="00450A9F" w14:paraId="3B8A241A" w14:textId="77777777" w:rsidTr="00DE78B3">
        <w:tc>
          <w:tcPr>
            <w:tcW w:w="2376" w:type="dxa"/>
          </w:tcPr>
          <w:p w14:paraId="49F6615B" w14:textId="77777777" w:rsidR="00450A9F" w:rsidRDefault="00450A9F" w:rsidP="00DE78B3">
            <w:pPr>
              <w:pStyle w:val="TF-TEXTO"/>
              <w:ind w:firstLine="0"/>
              <w:jc w:val="left"/>
            </w:pPr>
            <w:r>
              <w:t>Referência</w:t>
            </w:r>
          </w:p>
        </w:tc>
        <w:tc>
          <w:tcPr>
            <w:tcW w:w="6830" w:type="dxa"/>
          </w:tcPr>
          <w:p w14:paraId="0C01C909" w14:textId="1B212CC3" w:rsidR="00450A9F" w:rsidRDefault="00C9615E" w:rsidP="00DE78B3">
            <w:pPr>
              <w:pStyle w:val="TF-TEXTO"/>
              <w:ind w:firstLine="0"/>
            </w:pPr>
            <w:r w:rsidRPr="00D72574">
              <w:t>Bento (2021)</w:t>
            </w:r>
          </w:p>
        </w:tc>
      </w:tr>
      <w:tr w:rsidR="00450A9F" w14:paraId="1A328E03" w14:textId="77777777" w:rsidTr="00DE78B3">
        <w:tc>
          <w:tcPr>
            <w:tcW w:w="2376" w:type="dxa"/>
          </w:tcPr>
          <w:p w14:paraId="3D97DE60" w14:textId="77777777" w:rsidR="00450A9F" w:rsidRDefault="00450A9F" w:rsidP="00DE78B3">
            <w:pPr>
              <w:pStyle w:val="TF-TEXTO"/>
              <w:ind w:firstLine="0"/>
              <w:jc w:val="left"/>
            </w:pPr>
            <w:r>
              <w:t>Objetivos</w:t>
            </w:r>
          </w:p>
        </w:tc>
        <w:tc>
          <w:tcPr>
            <w:tcW w:w="6830" w:type="dxa"/>
          </w:tcPr>
          <w:p w14:paraId="063AD60E" w14:textId="12A3B312" w:rsidR="00450A9F" w:rsidRDefault="003758AD" w:rsidP="00DE78B3">
            <w:pPr>
              <w:pStyle w:val="TF-TEXTO"/>
              <w:ind w:firstLine="0"/>
            </w:pPr>
            <w:r>
              <w:t>Desenvolvimento</w:t>
            </w:r>
            <w:r w:rsidR="0055296C">
              <w:t xml:space="preserve"> de uma aplicação de realidade virtual </w:t>
            </w:r>
            <w:r>
              <w:t xml:space="preserve">utilizando </w:t>
            </w:r>
            <w:r w:rsidR="002D0D58">
              <w:t xml:space="preserve">o </w:t>
            </w:r>
            <w:r w:rsidR="00F56B4D">
              <w:t xml:space="preserve">Leap Motion </w:t>
            </w:r>
            <w:r w:rsidR="002D0D58">
              <w:t xml:space="preserve">para </w:t>
            </w:r>
            <w:r>
              <w:t>a criação de desenhos virtuais</w:t>
            </w:r>
            <w:r w:rsidR="0045081E">
              <w:t>.</w:t>
            </w:r>
          </w:p>
        </w:tc>
      </w:tr>
      <w:tr w:rsidR="00450A9F" w14:paraId="61D0D9BD" w14:textId="77777777" w:rsidTr="00DE78B3">
        <w:tc>
          <w:tcPr>
            <w:tcW w:w="2376" w:type="dxa"/>
          </w:tcPr>
          <w:p w14:paraId="207EC20A" w14:textId="77777777" w:rsidR="00450A9F" w:rsidRDefault="00450A9F" w:rsidP="00DE78B3">
            <w:pPr>
              <w:pStyle w:val="TF-TEXTO"/>
              <w:ind w:firstLine="0"/>
              <w:jc w:val="left"/>
            </w:pPr>
            <w:r>
              <w:t>Principais funcionalidades</w:t>
            </w:r>
          </w:p>
        </w:tc>
        <w:tc>
          <w:tcPr>
            <w:tcW w:w="6830" w:type="dxa"/>
          </w:tcPr>
          <w:p w14:paraId="39E6AEE8" w14:textId="18D51D27" w:rsidR="00450A9F" w:rsidRDefault="00B222D4" w:rsidP="00DE78B3">
            <w:pPr>
              <w:pStyle w:val="TF-TEXTO"/>
              <w:ind w:firstLine="0"/>
            </w:pPr>
            <w:r>
              <w:t>Permite o usuário desenhar</w:t>
            </w:r>
            <w:r w:rsidR="003C5E9D">
              <w:t xml:space="preserve"> livremente no ar</w:t>
            </w:r>
            <w:r>
              <w:t xml:space="preserve"> usando as mãos em um espaço </w:t>
            </w:r>
            <w:r w:rsidR="003C5E9D">
              <w:t>virtual</w:t>
            </w:r>
          </w:p>
        </w:tc>
      </w:tr>
      <w:tr w:rsidR="00450A9F" w14:paraId="25E2176A" w14:textId="77777777" w:rsidTr="00DE78B3">
        <w:tc>
          <w:tcPr>
            <w:tcW w:w="2376" w:type="dxa"/>
          </w:tcPr>
          <w:p w14:paraId="243E113C" w14:textId="77777777" w:rsidR="00450A9F" w:rsidRDefault="00450A9F" w:rsidP="00DE78B3">
            <w:pPr>
              <w:pStyle w:val="TF-TEXTO"/>
              <w:ind w:firstLine="0"/>
              <w:jc w:val="left"/>
            </w:pPr>
            <w:r>
              <w:t>Ferramentas de desenvolvimento</w:t>
            </w:r>
          </w:p>
        </w:tc>
        <w:tc>
          <w:tcPr>
            <w:tcW w:w="6830" w:type="dxa"/>
          </w:tcPr>
          <w:p w14:paraId="7C280203" w14:textId="2D197C27" w:rsidR="00450A9F" w:rsidRDefault="00BB70F8" w:rsidP="00DE78B3">
            <w:pPr>
              <w:pStyle w:val="TF-TEXTO"/>
              <w:ind w:firstLine="0"/>
            </w:pPr>
            <w:r>
              <w:t xml:space="preserve">Desenvolvido </w:t>
            </w:r>
            <w:r w:rsidR="00F56B4D">
              <w:t xml:space="preserve">no motor de jogos </w:t>
            </w:r>
            <w:r>
              <w:t>Unity.</w:t>
            </w:r>
          </w:p>
        </w:tc>
      </w:tr>
      <w:tr w:rsidR="00450A9F" w:rsidRPr="00F94C4D" w14:paraId="4B06A4E6" w14:textId="77777777" w:rsidTr="00DE78B3">
        <w:tc>
          <w:tcPr>
            <w:tcW w:w="2376" w:type="dxa"/>
          </w:tcPr>
          <w:p w14:paraId="6DA90DC1" w14:textId="77777777" w:rsidR="00450A9F" w:rsidRDefault="00450A9F" w:rsidP="00DE78B3">
            <w:pPr>
              <w:pStyle w:val="TF-TEXTO"/>
              <w:ind w:firstLine="0"/>
              <w:jc w:val="left"/>
            </w:pPr>
            <w:r>
              <w:t>Resultados e conclusões</w:t>
            </w:r>
          </w:p>
        </w:tc>
        <w:tc>
          <w:tcPr>
            <w:tcW w:w="6830" w:type="dxa"/>
          </w:tcPr>
          <w:p w14:paraId="09819390" w14:textId="58490B1C" w:rsidR="00450A9F" w:rsidRDefault="005F0B2F" w:rsidP="00DE78B3">
            <w:pPr>
              <w:pStyle w:val="TF-TEXTO"/>
              <w:keepNext/>
              <w:ind w:firstLine="0"/>
            </w:pPr>
            <w:r>
              <w:t>Foram fei</w:t>
            </w:r>
            <w:r w:rsidR="00811BE7">
              <w:t>tas duas rodadas de testes com usuário</w:t>
            </w:r>
            <w:r w:rsidR="00951605">
              <w:t xml:space="preserve"> de 11 a 14 </w:t>
            </w:r>
            <w:r w:rsidR="00132089">
              <w:t>anos para</w:t>
            </w:r>
            <w:r w:rsidR="00811BE7">
              <w:t xml:space="preserve"> testar </w:t>
            </w:r>
            <w:r w:rsidR="00E948C4">
              <w:t>a usabilidade da aplicaçã</w:t>
            </w:r>
            <w:r w:rsidR="00132089">
              <w:t>o. Conseguindo bons resultados na maioria das funcionalidades</w:t>
            </w:r>
            <w:r w:rsidR="00C655CA">
              <w:t>,</w:t>
            </w:r>
            <w:r w:rsidR="00DC05C4">
              <w:t xml:space="preserve"> fazendo os </w:t>
            </w:r>
            <w:r w:rsidR="00F94C4D">
              <w:t>usuários</w:t>
            </w:r>
            <w:r w:rsidR="00DC05C4">
              <w:t xml:space="preserve"> terem uma nova experiencia de desenho</w:t>
            </w:r>
            <w:r w:rsidR="002573B3">
              <w:t xml:space="preserve"> permitindo utilizar sua criatividade e </w:t>
            </w:r>
            <w:r w:rsidR="00F94C4D">
              <w:t>percepção de mundo.</w:t>
            </w:r>
          </w:p>
        </w:tc>
      </w:tr>
    </w:tbl>
    <w:p w14:paraId="58F0DE20" w14:textId="5D58AED4" w:rsidR="00450A9F" w:rsidRDefault="00450A9F" w:rsidP="00450A9F">
      <w:pPr>
        <w:pStyle w:val="TF-FONTE"/>
      </w:pPr>
      <w:r>
        <w:t>Fonte: elaborada pelo autor</w:t>
      </w:r>
      <w:r w:rsidR="003377BF">
        <w:t xml:space="preserve"> (2023)</w:t>
      </w:r>
      <w:r>
        <w:t>.</w:t>
      </w:r>
    </w:p>
    <w:p w14:paraId="7917A51E" w14:textId="21AF4FF6" w:rsidR="00A642F5" w:rsidRPr="00A63250" w:rsidRDefault="00A63250" w:rsidP="00A63250">
      <w:pPr>
        <w:pStyle w:val="TF-TEXTO"/>
      </w:pPr>
      <w:r w:rsidRPr="00A63250">
        <w:t>Na aplicação</w:t>
      </w:r>
      <w:r w:rsidR="00F56B4D">
        <w:t xml:space="preserve"> desenvolvida por B</w:t>
      </w:r>
      <w:r w:rsidR="00DD5030">
        <w:t>e</w:t>
      </w:r>
      <w:r w:rsidR="00F56B4D">
        <w:t>nto (2021)</w:t>
      </w:r>
      <w:r w:rsidRPr="00A63250">
        <w:t xml:space="preserve">, o usuário é inserido em um ambiente virtual que o possibilita usar as mãos para desenhar e interagir com menus, como pode ser visualizado na </w:t>
      </w:r>
      <w:r w:rsidR="00556050">
        <w:fldChar w:fldCharType="begin"/>
      </w:r>
      <w:r w:rsidR="00556050">
        <w:instrText xml:space="preserve"> REF _Ref114406123 \h </w:instrText>
      </w:r>
      <w:r w:rsidR="00556050">
        <w:fldChar w:fldCharType="separate"/>
      </w:r>
      <w:r w:rsidR="00556050" w:rsidRPr="0089186E">
        <w:t xml:space="preserve">Figura </w:t>
      </w:r>
      <w:r w:rsidR="00556050">
        <w:rPr>
          <w:noProof/>
        </w:rPr>
        <w:t>2</w:t>
      </w:r>
      <w:r w:rsidR="00556050">
        <w:fldChar w:fldCharType="end"/>
      </w:r>
      <w:r w:rsidRPr="00A63250">
        <w:t>. Ao fazer o movimento de pinça, o usuário pode desenhar no ar</w:t>
      </w:r>
      <w:r w:rsidR="003377BF">
        <w:t xml:space="preserve"> </w:t>
      </w:r>
      <w:r w:rsidRPr="00A63250">
        <w:t>e ao virar a palma da mão para si, é possível visualizar cubos que, ao interagir usando a outra mão, abrem menus para mudar a cor e espessura da linha desenhada, apagar a última linha desenhada, mudar o ambiente virtual e salvar o desenho</w:t>
      </w:r>
      <w:r>
        <w:t>.</w:t>
      </w:r>
    </w:p>
    <w:p w14:paraId="7853E4A4" w14:textId="2ACA22C5" w:rsidR="00D07E2A" w:rsidRPr="0089186E" w:rsidRDefault="00D07E2A" w:rsidP="00D07E2A">
      <w:pPr>
        <w:pStyle w:val="TF-LEGENDA"/>
        <w:rPr>
          <w:b/>
          <w:bCs/>
        </w:rPr>
      </w:pPr>
      <w:bookmarkStart w:id="14" w:name="_Ref114406123"/>
      <w:r w:rsidRPr="0089186E">
        <w:t xml:space="preserve">Figura </w:t>
      </w:r>
      <w:fldSimple w:instr=" SEQ Figura \* ARABIC ">
        <w:r w:rsidR="00C752B9">
          <w:rPr>
            <w:noProof/>
          </w:rPr>
          <w:t>2</w:t>
        </w:r>
      </w:fldSimple>
      <w:bookmarkEnd w:id="14"/>
      <w:r w:rsidRPr="0089186E">
        <w:t xml:space="preserve"> - Capturas das funcionalidades da aplicação</w:t>
      </w:r>
    </w:p>
    <w:p w14:paraId="457750A1" w14:textId="2709E123" w:rsidR="00D07E2A" w:rsidRDefault="00D07E2A" w:rsidP="00D07E2A">
      <w:pPr>
        <w:pStyle w:val="TF-FIGURA"/>
      </w:pPr>
      <w:r>
        <w:rPr>
          <w:noProof/>
        </w:rPr>
        <w:drawing>
          <wp:inline distT="0" distB="0" distL="0" distR="0" wp14:anchorId="699AF272" wp14:editId="1AF7D22C">
            <wp:extent cx="5682695" cy="2995544"/>
            <wp:effectExtent l="12700" t="12700" r="6985" b="14605"/>
            <wp:docPr id="399225810"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25810" name="Imagem 2" descr="Interface gráfica do usuári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384" cy="3029117"/>
                    </a:xfrm>
                    <a:prstGeom prst="rect">
                      <a:avLst/>
                    </a:prstGeom>
                    <a:noFill/>
                    <a:ln w="6350" cmpd="sng">
                      <a:solidFill>
                        <a:srgbClr val="000000"/>
                      </a:solidFill>
                      <a:miter lim="800000"/>
                      <a:headEnd/>
                      <a:tailEnd/>
                    </a:ln>
                    <a:effectLst/>
                  </pic:spPr>
                </pic:pic>
              </a:graphicData>
            </a:graphic>
          </wp:inline>
        </w:drawing>
      </w:r>
    </w:p>
    <w:p w14:paraId="14AF6F50" w14:textId="3ECA68A7" w:rsidR="00043777" w:rsidRPr="00622175" w:rsidRDefault="00D07E2A" w:rsidP="005938AB">
      <w:pPr>
        <w:pStyle w:val="TF-FONTE"/>
        <w:rPr>
          <w:noProof/>
          <w:lang w:val="en-US"/>
        </w:rPr>
      </w:pPr>
      <w:r w:rsidRPr="00622175">
        <w:rPr>
          <w:lang w:val="en-US"/>
        </w:rPr>
        <w:t>Fonte: Bento (2021).</w:t>
      </w:r>
    </w:p>
    <w:p w14:paraId="2B8651E9" w14:textId="49B586CF" w:rsidR="00450A9F" w:rsidRPr="00A71AB3" w:rsidRDefault="00450A9F" w:rsidP="00A71AB3">
      <w:pPr>
        <w:pStyle w:val="TF-FIGURA"/>
        <w:rPr>
          <w:lang w:val="en-US"/>
        </w:rPr>
      </w:pPr>
      <w:bookmarkStart w:id="15" w:name="_Ref151536062"/>
      <w:r w:rsidRPr="00A71AB3">
        <w:rPr>
          <w:lang w:val="en-US"/>
        </w:rPr>
        <w:t xml:space="preserve">Quadro </w:t>
      </w:r>
      <w:r w:rsidRPr="009476E0">
        <w:fldChar w:fldCharType="begin"/>
      </w:r>
      <w:r w:rsidRPr="00A71AB3">
        <w:rPr>
          <w:lang w:val="en-US"/>
        </w:rPr>
        <w:instrText xml:space="preserve"> SEQ Quadro \* ARABIC </w:instrText>
      </w:r>
      <w:r w:rsidRPr="009476E0">
        <w:fldChar w:fldCharType="separate"/>
      </w:r>
      <w:r w:rsidR="006B5CE8">
        <w:rPr>
          <w:noProof/>
          <w:lang w:val="en-US"/>
        </w:rPr>
        <w:t>3</w:t>
      </w:r>
      <w:r w:rsidRPr="009476E0">
        <w:fldChar w:fldCharType="end"/>
      </w:r>
      <w:bookmarkEnd w:id="15"/>
      <w:r w:rsidRPr="00A71AB3">
        <w:rPr>
          <w:lang w:val="en-US"/>
        </w:rPr>
        <w:t xml:space="preserve"> - </w:t>
      </w:r>
      <w:r w:rsidR="00A71AB3" w:rsidRPr="00A71AB3">
        <w:rPr>
          <w:lang w:val="en-US"/>
        </w:rPr>
        <w:t xml:space="preserve">Natural interface for interactive virtual assembly in augmented reality using Leap Motion </w:t>
      </w:r>
      <w:proofErr w:type="spellStart"/>
      <w:r w:rsidR="00A71AB3" w:rsidRPr="00A71AB3">
        <w:rPr>
          <w:lang w:val="en-US"/>
        </w:rPr>
        <w:t>Controller</w:t>
      </w:r>
      <w:proofErr w:type="spellEnd"/>
    </w:p>
    <w:tbl>
      <w:tblPr>
        <w:tblStyle w:val="Tabelacomgrade"/>
        <w:tblW w:w="0" w:type="auto"/>
        <w:tblLook w:val="04A0" w:firstRow="1" w:lastRow="0" w:firstColumn="1" w:lastColumn="0" w:noHBand="0" w:noVBand="1"/>
      </w:tblPr>
      <w:tblGrid>
        <w:gridCol w:w="2357"/>
        <w:gridCol w:w="6699"/>
      </w:tblGrid>
      <w:tr w:rsidR="00450A9F" w14:paraId="7D799E5C" w14:textId="77777777" w:rsidTr="00DE78B3">
        <w:tc>
          <w:tcPr>
            <w:tcW w:w="2376" w:type="dxa"/>
          </w:tcPr>
          <w:p w14:paraId="5B011AC7" w14:textId="77777777" w:rsidR="00450A9F" w:rsidRDefault="00450A9F" w:rsidP="00DE78B3">
            <w:pPr>
              <w:pStyle w:val="TF-TEXTO"/>
              <w:ind w:firstLine="0"/>
              <w:jc w:val="left"/>
            </w:pPr>
            <w:r>
              <w:t>Referência</w:t>
            </w:r>
          </w:p>
        </w:tc>
        <w:tc>
          <w:tcPr>
            <w:tcW w:w="6830" w:type="dxa"/>
          </w:tcPr>
          <w:p w14:paraId="546D3AE7" w14:textId="084C4615" w:rsidR="00450A9F" w:rsidRDefault="00C9615E" w:rsidP="00DE78B3">
            <w:pPr>
              <w:pStyle w:val="TF-TEXTO"/>
              <w:ind w:firstLine="0"/>
            </w:pPr>
            <w:r w:rsidRPr="00450A75">
              <w:t>Valentini (2018)</w:t>
            </w:r>
          </w:p>
        </w:tc>
      </w:tr>
      <w:tr w:rsidR="00450A9F" w14:paraId="6B0F8405" w14:textId="77777777" w:rsidTr="00DE78B3">
        <w:tc>
          <w:tcPr>
            <w:tcW w:w="2376" w:type="dxa"/>
          </w:tcPr>
          <w:p w14:paraId="3DBD2596" w14:textId="77777777" w:rsidR="00450A9F" w:rsidRDefault="00450A9F" w:rsidP="00DE78B3">
            <w:pPr>
              <w:pStyle w:val="TF-TEXTO"/>
              <w:ind w:firstLine="0"/>
              <w:jc w:val="left"/>
            </w:pPr>
            <w:r>
              <w:t>Objetivos</w:t>
            </w:r>
          </w:p>
        </w:tc>
        <w:tc>
          <w:tcPr>
            <w:tcW w:w="6830" w:type="dxa"/>
          </w:tcPr>
          <w:p w14:paraId="1C57B034" w14:textId="71D2A6ED" w:rsidR="00450A9F" w:rsidRDefault="00180E77" w:rsidP="00DE78B3">
            <w:pPr>
              <w:pStyle w:val="TF-TEXTO"/>
              <w:ind w:firstLine="0"/>
            </w:pPr>
            <w:r>
              <w:t xml:space="preserve">Discutir a interação do </w:t>
            </w:r>
            <w:r w:rsidR="0045081E">
              <w:t xml:space="preserve">Leap Motion </w:t>
            </w:r>
            <w:r>
              <w:t>com a RA</w:t>
            </w:r>
            <w:r w:rsidR="00B4599A">
              <w:t xml:space="preserve"> para implementar uma </w:t>
            </w:r>
            <w:r w:rsidR="00C6766A">
              <w:t>metodologia de montagem virtual interativa.</w:t>
            </w:r>
          </w:p>
        </w:tc>
      </w:tr>
      <w:tr w:rsidR="00450A9F" w14:paraId="14573DE9" w14:textId="77777777" w:rsidTr="00DE78B3">
        <w:tc>
          <w:tcPr>
            <w:tcW w:w="2376" w:type="dxa"/>
          </w:tcPr>
          <w:p w14:paraId="4D489872" w14:textId="77777777" w:rsidR="00450A9F" w:rsidRDefault="00450A9F" w:rsidP="00DE78B3">
            <w:pPr>
              <w:pStyle w:val="TF-TEXTO"/>
              <w:ind w:firstLine="0"/>
              <w:jc w:val="left"/>
            </w:pPr>
            <w:r>
              <w:t>Principais funcionalidades</w:t>
            </w:r>
          </w:p>
        </w:tc>
        <w:tc>
          <w:tcPr>
            <w:tcW w:w="6830" w:type="dxa"/>
          </w:tcPr>
          <w:p w14:paraId="750D2527" w14:textId="395AC5A3" w:rsidR="00450A9F" w:rsidRDefault="0054384C" w:rsidP="00DE78B3">
            <w:pPr>
              <w:pStyle w:val="TF-TEXTO"/>
              <w:ind w:firstLine="0"/>
            </w:pPr>
            <w:r>
              <w:t xml:space="preserve">Interagir com modelos </w:t>
            </w:r>
            <w:r w:rsidR="007928E5">
              <w:t>3D virtuais</w:t>
            </w:r>
            <w:r w:rsidR="004A0C19">
              <w:t xml:space="preserve"> usando as mãos</w:t>
            </w:r>
            <w:r w:rsidR="0045081E">
              <w:t xml:space="preserve"> na </w:t>
            </w:r>
            <w:r w:rsidR="00A104BA">
              <w:t>montagem de peças</w:t>
            </w:r>
            <w:r w:rsidR="0045081E">
              <w:t>.</w:t>
            </w:r>
          </w:p>
        </w:tc>
      </w:tr>
      <w:tr w:rsidR="00450A9F" w14:paraId="3E71C75D" w14:textId="77777777" w:rsidTr="00DE78B3">
        <w:tc>
          <w:tcPr>
            <w:tcW w:w="2376" w:type="dxa"/>
          </w:tcPr>
          <w:p w14:paraId="71EEC71E" w14:textId="77777777" w:rsidR="00450A9F" w:rsidRDefault="00450A9F" w:rsidP="00DE78B3">
            <w:pPr>
              <w:pStyle w:val="TF-TEXTO"/>
              <w:ind w:firstLine="0"/>
              <w:jc w:val="left"/>
            </w:pPr>
            <w:r>
              <w:t>Ferramentas de desenvolvimento</w:t>
            </w:r>
          </w:p>
        </w:tc>
        <w:tc>
          <w:tcPr>
            <w:tcW w:w="6830" w:type="dxa"/>
          </w:tcPr>
          <w:p w14:paraId="7059C1EE" w14:textId="09A15256" w:rsidR="00450A9F" w:rsidRDefault="004B629F" w:rsidP="00DE78B3">
            <w:pPr>
              <w:pStyle w:val="TF-TEXTO"/>
              <w:ind w:firstLine="0"/>
            </w:pPr>
            <w:r>
              <w:t>IDE não</w:t>
            </w:r>
            <w:r w:rsidR="00A75073">
              <w:t xml:space="preserve"> foi </w:t>
            </w:r>
            <w:r w:rsidR="00B9133F">
              <w:t>especificado</w:t>
            </w:r>
            <w:r w:rsidR="00765318">
              <w:t xml:space="preserve">. </w:t>
            </w:r>
            <w:r w:rsidR="005D3DF8">
              <w:t>Foi utilizado o ARToolkit</w:t>
            </w:r>
            <w:r w:rsidR="001A3F37">
              <w:t>.</w:t>
            </w:r>
          </w:p>
        </w:tc>
      </w:tr>
      <w:tr w:rsidR="00450A9F" w14:paraId="5C961B00" w14:textId="77777777" w:rsidTr="00DE78B3">
        <w:tc>
          <w:tcPr>
            <w:tcW w:w="2376" w:type="dxa"/>
          </w:tcPr>
          <w:p w14:paraId="2DFA1706" w14:textId="77777777" w:rsidR="00450A9F" w:rsidRDefault="00450A9F" w:rsidP="00DE78B3">
            <w:pPr>
              <w:pStyle w:val="TF-TEXTO"/>
              <w:ind w:firstLine="0"/>
              <w:jc w:val="left"/>
            </w:pPr>
            <w:r>
              <w:t>Resultados e conclusões</w:t>
            </w:r>
          </w:p>
        </w:tc>
        <w:tc>
          <w:tcPr>
            <w:tcW w:w="6830" w:type="dxa"/>
          </w:tcPr>
          <w:p w14:paraId="6E520BA8" w14:textId="4608CD33" w:rsidR="00450A9F" w:rsidRDefault="00DB4F00" w:rsidP="00DE78B3">
            <w:pPr>
              <w:pStyle w:val="TF-TEXTO"/>
              <w:ind w:firstLine="0"/>
            </w:pPr>
            <w:r>
              <w:t xml:space="preserve">A eficácia da metodologia foi testada com </w:t>
            </w:r>
            <w:r w:rsidR="00E00ED9">
              <w:t>um grupo de usuários de 20 a 40 anos</w:t>
            </w:r>
            <w:r w:rsidR="0099410E">
              <w:t xml:space="preserve"> que não possuíam experiencia anterior com o </w:t>
            </w:r>
            <w:r w:rsidR="0045081E">
              <w:t>Leap Motion</w:t>
            </w:r>
            <w:r w:rsidR="0099410E">
              <w:t xml:space="preserve">. </w:t>
            </w:r>
            <w:r w:rsidR="00913195">
              <w:t xml:space="preserve">Foi notado que após </w:t>
            </w:r>
            <w:r w:rsidR="009122E7">
              <w:t>alguns minutos</w:t>
            </w:r>
            <w:r w:rsidR="00913195">
              <w:t xml:space="preserve"> de </w:t>
            </w:r>
            <w:r w:rsidR="00764698">
              <w:t>utilização</w:t>
            </w:r>
            <w:r w:rsidR="00487118">
              <w:t xml:space="preserve"> grande parte dos usuários se sentiram </w:t>
            </w:r>
            <w:r w:rsidR="00771965">
              <w:t xml:space="preserve">à vontade no ambiente de </w:t>
            </w:r>
            <w:r w:rsidR="00EC3D60">
              <w:t>RA</w:t>
            </w:r>
            <w:r w:rsidR="008A342C">
              <w:t xml:space="preserve">. </w:t>
            </w:r>
            <w:r w:rsidR="001074F8">
              <w:t xml:space="preserve">Em que o autor finaliza </w:t>
            </w:r>
            <w:r w:rsidR="003F5736">
              <w:t xml:space="preserve">considerando </w:t>
            </w:r>
            <w:r w:rsidR="002E04BE">
              <w:t>viável</w:t>
            </w:r>
            <w:r w:rsidR="00D9681D">
              <w:t xml:space="preserve"> a possibilidade de utilização de RA </w:t>
            </w:r>
            <w:r w:rsidR="003F5736">
              <w:t xml:space="preserve">e o Leap </w:t>
            </w:r>
            <w:r w:rsidR="0045081E">
              <w:t xml:space="preserve">Motion </w:t>
            </w:r>
            <w:r w:rsidR="00B83310">
              <w:t xml:space="preserve">para substituir ou ajudar no processo de aprendizagem </w:t>
            </w:r>
            <w:r w:rsidR="002E04BE">
              <w:t>de processos de montagem.</w:t>
            </w:r>
          </w:p>
        </w:tc>
      </w:tr>
    </w:tbl>
    <w:p w14:paraId="41863D1C" w14:textId="5790323D" w:rsidR="00450A9F" w:rsidRDefault="00450A9F" w:rsidP="00450A9F">
      <w:pPr>
        <w:pStyle w:val="TF-FONTE"/>
      </w:pPr>
      <w:r>
        <w:t>Fonte: elaborada pelo autor</w:t>
      </w:r>
      <w:r w:rsidR="003377BF">
        <w:t xml:space="preserve"> (2023)</w:t>
      </w:r>
      <w:r>
        <w:t>.</w:t>
      </w:r>
    </w:p>
    <w:p w14:paraId="6F1570AF" w14:textId="68A1C388" w:rsidR="00F070B9" w:rsidRPr="00F070B9" w:rsidRDefault="00F070B9" w:rsidP="00F070B9">
      <w:pPr>
        <w:pStyle w:val="TF-TEXTO"/>
      </w:pPr>
      <w:bookmarkStart w:id="16" w:name="_Ref114406201"/>
      <w:r w:rsidRPr="00F070B9">
        <w:lastRenderedPageBreak/>
        <w:t>No trabalho de </w:t>
      </w:r>
      <w:r w:rsidRPr="00F070B9">
        <w:rPr>
          <w:rStyle w:val="linkify2-link-inner-text"/>
        </w:rPr>
        <w:t>Valentini (2018)</w:t>
      </w:r>
      <w:r w:rsidRPr="00F070B9">
        <w:t>, foi primeiramente realizado um estudo para definir os principais movimentos das mãos para manipular objetos a serem captados usando o </w:t>
      </w:r>
      <w:r w:rsidRPr="00F070B9">
        <w:rPr>
          <w:rStyle w:val="linkify2-link-inner-text"/>
        </w:rPr>
        <w:t>Leap Motion</w:t>
      </w:r>
      <w:r w:rsidR="0045081E">
        <w:t>. N</w:t>
      </w:r>
      <w:r w:rsidRPr="00F070B9">
        <w:t>o qual foram definidas três poses de mão: a pose de pinça, cilíndrica e esférica. Em seguida, foi montada uma experimentação em RA contendo duas peças virtuais</w:t>
      </w:r>
      <w:r w:rsidR="003377BF">
        <w:t xml:space="preserve"> </w:t>
      </w:r>
      <w:r w:rsidRPr="00F070B9">
        <w:t>e o usuário teria que encaixá-las usando as mãos, utilizando os gestos definidos, como pode ser visualizado na</w:t>
      </w:r>
      <w:r w:rsidR="00556050">
        <w:t xml:space="preserve"> </w:t>
      </w:r>
      <w:r w:rsidR="00556050">
        <w:fldChar w:fldCharType="begin"/>
      </w:r>
      <w:r w:rsidR="00556050">
        <w:instrText xml:space="preserve"> REF _Ref152254970 \h </w:instrText>
      </w:r>
      <w:r w:rsidR="00556050">
        <w:fldChar w:fldCharType="separate"/>
      </w:r>
      <w:r w:rsidR="00556050">
        <w:t xml:space="preserve">Figura </w:t>
      </w:r>
      <w:r w:rsidR="00556050">
        <w:rPr>
          <w:noProof/>
        </w:rPr>
        <w:t>3</w:t>
      </w:r>
      <w:r w:rsidR="00556050">
        <w:fldChar w:fldCharType="end"/>
      </w:r>
      <w:r w:rsidRPr="00F070B9">
        <w:t>.</w:t>
      </w:r>
    </w:p>
    <w:p w14:paraId="17E473D1" w14:textId="5964E1E5" w:rsidR="00A642F5" w:rsidRDefault="00A642F5" w:rsidP="00A642F5">
      <w:pPr>
        <w:pStyle w:val="TF-LEGENDA"/>
      </w:pPr>
      <w:bookmarkStart w:id="17" w:name="_Ref152254970"/>
      <w:r>
        <w:t xml:space="preserve">Figura </w:t>
      </w:r>
      <w:fldSimple w:instr=" SEQ Figura \* ARABIC ">
        <w:r w:rsidR="00C752B9">
          <w:rPr>
            <w:noProof/>
          </w:rPr>
          <w:t>3</w:t>
        </w:r>
      </w:fldSimple>
      <w:bookmarkEnd w:id="16"/>
      <w:bookmarkEnd w:id="17"/>
      <w:r>
        <w:t xml:space="preserve"> - Demonstrativo da implementação proposta</w:t>
      </w:r>
    </w:p>
    <w:p w14:paraId="323BD76B" w14:textId="394DEBAD" w:rsidR="00A642F5" w:rsidRDefault="00A642F5" w:rsidP="00A642F5">
      <w:pPr>
        <w:pStyle w:val="TF-FIGURA"/>
        <w:rPr>
          <w:noProof/>
        </w:rPr>
      </w:pPr>
      <w:r>
        <w:rPr>
          <w:noProof/>
        </w:rPr>
        <w:drawing>
          <wp:inline distT="0" distB="0" distL="0" distR="0" wp14:anchorId="530C3F47" wp14:editId="4D0AFB0C">
            <wp:extent cx="4404360" cy="4655820"/>
            <wp:effectExtent l="19050" t="19050" r="15240" b="11430"/>
            <wp:docPr id="1522355490" name="Imagem 3" descr="Foto de um escritó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5490" name="Imagem 3" descr="Foto de um escritório&#10;&#10;Descrição gerada automaticamente com confiança baix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360" cy="4655820"/>
                    </a:xfrm>
                    <a:prstGeom prst="rect">
                      <a:avLst/>
                    </a:prstGeom>
                    <a:noFill/>
                    <a:ln w="6350" cmpd="sng">
                      <a:solidFill>
                        <a:srgbClr val="000000"/>
                      </a:solidFill>
                      <a:miter lim="800000"/>
                      <a:headEnd/>
                      <a:tailEnd/>
                    </a:ln>
                    <a:effectLst/>
                  </pic:spPr>
                </pic:pic>
              </a:graphicData>
            </a:graphic>
          </wp:inline>
        </w:drawing>
      </w:r>
    </w:p>
    <w:p w14:paraId="33D3154F" w14:textId="41FB2729" w:rsidR="00043777" w:rsidRPr="00043777" w:rsidRDefault="00A642F5" w:rsidP="00A642F5">
      <w:pPr>
        <w:pStyle w:val="TF-FONTE"/>
      </w:pPr>
      <w:r>
        <w:rPr>
          <w:noProof/>
        </w:rPr>
        <w:t>Fonte: Valentini (2018).</w:t>
      </w:r>
    </w:p>
    <w:p w14:paraId="6856E5E5" w14:textId="3A8A5129" w:rsidR="00450A9F" w:rsidRDefault="00450A9F" w:rsidP="004035A7">
      <w:pPr>
        <w:pStyle w:val="Ttulo1"/>
      </w:pPr>
      <w:r>
        <w:t>Descrição</w:t>
      </w:r>
      <w:r w:rsidR="00DA211D">
        <w:t xml:space="preserve"> da aplicação</w:t>
      </w:r>
    </w:p>
    <w:p w14:paraId="5DD76EFF" w14:textId="601FDFFE" w:rsidR="0079158D" w:rsidRPr="0079158D" w:rsidRDefault="00DE68FA" w:rsidP="0079158D">
      <w:pPr>
        <w:pStyle w:val="TF-TEXTO"/>
      </w:pPr>
      <w:r>
        <w:t xml:space="preserve">Essa seção </w:t>
      </w:r>
      <w:r w:rsidR="005E009B">
        <w:t xml:space="preserve">apresenta os detalhes de especificação e implementação da aplicação </w:t>
      </w:r>
      <w:r w:rsidR="00560B14">
        <w:t>desenvolvida. Na primeira seção apresenta uma visão geral d</w:t>
      </w:r>
      <w:r w:rsidR="001428C9">
        <w:t>as principais funcionalidades da aplicação</w:t>
      </w:r>
      <w:r w:rsidR="000F3AE2">
        <w:t xml:space="preserve">. Já na segunda seção </w:t>
      </w:r>
      <w:r w:rsidR="000E022C">
        <w:t>são apresentados aspectos que englobam a implementação da aplicação.</w:t>
      </w:r>
      <w:r w:rsidR="001428C9">
        <w:t xml:space="preserve"> </w:t>
      </w:r>
    </w:p>
    <w:p w14:paraId="10F1DCF0" w14:textId="075AECF1" w:rsidR="002874CA" w:rsidRDefault="002874CA" w:rsidP="00E534EB">
      <w:pPr>
        <w:pStyle w:val="Ttulo2"/>
      </w:pPr>
      <w:r>
        <w:t>Especificação</w:t>
      </w:r>
    </w:p>
    <w:p w14:paraId="41A248D5" w14:textId="0958B82C" w:rsidR="00491084" w:rsidRDefault="00491084" w:rsidP="00491084">
      <w:pPr>
        <w:pStyle w:val="TF-TEXTO"/>
      </w:pPr>
      <w:bookmarkStart w:id="18" w:name="_Ref150351264"/>
      <w:r w:rsidRPr="00491084">
        <w:t>O </w:t>
      </w:r>
      <w:r w:rsidRPr="00491084">
        <w:rPr>
          <w:rStyle w:val="linkify2-link-inner-text"/>
        </w:rPr>
        <w:t>FossilAR</w:t>
      </w:r>
      <w:r w:rsidR="0045081E">
        <w:rPr>
          <w:rStyle w:val="linkify2-link-inner-text"/>
        </w:rPr>
        <w:t xml:space="preserve">, aplicação </w:t>
      </w:r>
      <w:r w:rsidR="00DD47BC">
        <w:rPr>
          <w:rStyle w:val="linkify2-link-inner-text"/>
        </w:rPr>
        <w:t xml:space="preserve">desenvolvida, </w:t>
      </w:r>
      <w:r w:rsidR="00DD47BC" w:rsidRPr="00491084">
        <w:t>permite</w:t>
      </w:r>
      <w:r w:rsidRPr="00491084">
        <w:t xml:space="preserve"> que o usuário possa interagir com modelos de objetos virtuais sobrepostos à visão do ambiente real em que ele se encontra. Para isso, a experimentação conta com um </w:t>
      </w:r>
      <w:r w:rsidRPr="00491084">
        <w:rPr>
          <w:rStyle w:val="linkify2-link-inner-text"/>
        </w:rPr>
        <w:t xml:space="preserve">Head </w:t>
      </w:r>
      <w:proofErr w:type="spellStart"/>
      <w:r w:rsidRPr="00491084">
        <w:rPr>
          <w:rStyle w:val="linkify2-link-inner-text"/>
        </w:rPr>
        <w:t>Mounted</w:t>
      </w:r>
      <w:proofErr w:type="spellEnd"/>
      <w:r w:rsidRPr="00491084">
        <w:rPr>
          <w:rStyle w:val="linkify2-link-inner-text"/>
        </w:rPr>
        <w:t xml:space="preserve"> Display (HMD)</w:t>
      </w:r>
      <w:r w:rsidRPr="00491084">
        <w:t> equipado com o </w:t>
      </w:r>
      <w:r w:rsidRPr="00491084">
        <w:rPr>
          <w:rStyle w:val="linkify2-link-inner-text"/>
        </w:rPr>
        <w:t>Leap Motion</w:t>
      </w:r>
      <w:r w:rsidRPr="00491084">
        <w:t>, uma impressão 3D de um fóssil utilizada como marcador principal e um marcador secundário que mostra um painel virtual com informações. Contudo, a aplicação não possui um roteiro a ser seguido, deixando livre para o usuário interagir com o que quiser na ordem que desejar a partir do momento em que coloca o HMD.</w:t>
      </w:r>
    </w:p>
    <w:p w14:paraId="61B6325E" w14:textId="7C7696A2" w:rsidR="00063565" w:rsidRPr="00647792" w:rsidRDefault="00063565" w:rsidP="00647792">
      <w:pPr>
        <w:pStyle w:val="TF-TEXTO"/>
      </w:pPr>
      <w:r w:rsidRPr="00647792">
        <w:t>O modelo do fóssil utilizado e de u</w:t>
      </w:r>
      <w:r w:rsidR="00647792" w:rsidRPr="00647792">
        <w:t xml:space="preserve">m </w:t>
      </w:r>
      <w:r w:rsidR="00647792" w:rsidRPr="00647792">
        <w:t>Crânio de anfíbio temnospôndilo</w:t>
      </w:r>
      <w:r w:rsidR="00223722">
        <w:t>, pertencente a um grupo de anfíbios</w:t>
      </w:r>
      <w:r w:rsidR="00223722">
        <w:t xml:space="preserve"> já extinto, que viveu do Carbonífero ao Triássico</w:t>
      </w:r>
      <w:r w:rsidR="00223722">
        <w:t xml:space="preserve">, no que se estima </w:t>
      </w:r>
      <w:r w:rsidR="00223722">
        <w:t>este animal tenha vivido entre mais ou menos 220 e 240 milhões de anos</w:t>
      </w:r>
      <w:r w:rsidR="00223722">
        <w:t xml:space="preserve">. O fóssil é pertencente ao acervo da FURB, no qual o modelo 3d foi obtido por meio de tomografia da rocha em que ele se situa, </w:t>
      </w:r>
      <w:r w:rsidR="006A3B60">
        <w:t xml:space="preserve">e cedido para a utilização nesse trabalho pelo professor </w:t>
      </w:r>
      <w:r w:rsidR="006A3B60" w:rsidRPr="006A3B60">
        <w:t>Maurício Rodrigo Schmitt</w:t>
      </w:r>
      <w:r w:rsidR="006A3B60">
        <w:t xml:space="preserve"> do </w:t>
      </w:r>
      <w:r w:rsidR="006A3B60" w:rsidRPr="006A3B60">
        <w:t>Departamento de Ciências Naturais</w:t>
      </w:r>
      <w:r w:rsidR="006A3B60">
        <w:t xml:space="preserve"> – FURB.</w:t>
      </w:r>
    </w:p>
    <w:p w14:paraId="09D0E8BA" w14:textId="2188C9EB" w:rsidR="00491084" w:rsidRPr="00491084" w:rsidRDefault="00491084" w:rsidP="00491084">
      <w:pPr>
        <w:pStyle w:val="TF-TEXTO"/>
      </w:pPr>
      <w:r w:rsidRPr="00491084">
        <w:t xml:space="preserve">Ao usuário colocar o HMD, pode-se pegar o fóssil nas mãos e manipulá-lo livremente, mas ao visualizar o fóssil, aparecerão botões ao redor dele para que o usuário possa pressioná-los usando as mãos, mostrando assim informações sobre o fóssil. As informações são exibidas em um painel virtual que pode ser visualizado tendo o </w:t>
      </w:r>
      <w:r w:rsidRPr="00491084">
        <w:lastRenderedPageBreak/>
        <w:t>segundo marcador no campo de visão do usuário, bem como a possibilidade de mudar o que está sendo mostrado na cena e no painel, ao selecionar miniaturas que estão ancoradas na mão esquerda do usuário, mas que só são mostradas quando a palma da mão esquerda está virada para o usuário, como pode ser visto na </w:t>
      </w:r>
      <w:r w:rsidRPr="00491084">
        <w:rPr>
          <w:rStyle w:val="linkify2-link-inner-text"/>
        </w:rPr>
        <w:t xml:space="preserve"> </w:t>
      </w:r>
      <w:r w:rsidR="00621F5E">
        <w:rPr>
          <w:rStyle w:val="linkify2-link-inner-text"/>
        </w:rPr>
        <w:fldChar w:fldCharType="begin"/>
      </w:r>
      <w:r w:rsidR="00621F5E">
        <w:rPr>
          <w:rStyle w:val="linkify2-link-inner-text"/>
        </w:rPr>
        <w:instrText xml:space="preserve"> REF _Ref152254637 \h </w:instrText>
      </w:r>
      <w:r w:rsidR="00621F5E">
        <w:rPr>
          <w:rStyle w:val="linkify2-link-inner-text"/>
        </w:rPr>
      </w:r>
      <w:r w:rsidR="00621F5E">
        <w:rPr>
          <w:rStyle w:val="linkify2-link-inner-text"/>
        </w:rPr>
        <w:fldChar w:fldCharType="separate"/>
      </w:r>
      <w:r w:rsidR="00621F5E" w:rsidRPr="00491084">
        <w:t xml:space="preserve">Figura </w:t>
      </w:r>
      <w:r w:rsidR="00621F5E">
        <w:rPr>
          <w:noProof/>
        </w:rPr>
        <w:t>4</w:t>
      </w:r>
      <w:r w:rsidR="00621F5E">
        <w:rPr>
          <w:rStyle w:val="linkify2-link-inner-text"/>
        </w:rPr>
        <w:fldChar w:fldCharType="end"/>
      </w:r>
      <w:r w:rsidRPr="00491084">
        <w:t>.</w:t>
      </w:r>
    </w:p>
    <w:p w14:paraId="617CBA13" w14:textId="657975FC" w:rsidR="00B81B93" w:rsidRPr="00B81B93" w:rsidRDefault="00B81B93" w:rsidP="00621F5E">
      <w:pPr>
        <w:pStyle w:val="TF-FIGURA"/>
      </w:pPr>
      <w:bookmarkStart w:id="19" w:name="_Ref152254637"/>
      <w:r w:rsidRPr="00491084">
        <w:t xml:space="preserve">Figura </w:t>
      </w:r>
      <w:fldSimple w:instr=" SEQ Figura \* ARABIC ">
        <w:r w:rsidR="00C752B9">
          <w:rPr>
            <w:noProof/>
          </w:rPr>
          <w:t>4</w:t>
        </w:r>
      </w:fldSimple>
      <w:bookmarkEnd w:id="18"/>
      <w:bookmarkEnd w:id="19"/>
      <w:r w:rsidRPr="00491084">
        <w:t xml:space="preserve"> </w:t>
      </w:r>
      <w:r w:rsidR="0037595A" w:rsidRPr="00491084">
        <w:t>–</w:t>
      </w:r>
      <w:r w:rsidRPr="00491084">
        <w:t xml:space="preserve"> </w:t>
      </w:r>
      <w:r w:rsidR="00D84242" w:rsidRPr="00491084">
        <w:t>Demonstrativo</w:t>
      </w:r>
      <w:r w:rsidR="0037595A" w:rsidRPr="00491084">
        <w:t xml:space="preserve"> da </w:t>
      </w:r>
      <w:r w:rsidR="00D84242" w:rsidRPr="00491084">
        <w:t>aplicação</w:t>
      </w:r>
      <w:r w:rsidR="0037595A" w:rsidRPr="00491084">
        <w:t xml:space="preserve"> </w:t>
      </w:r>
      <w:r w:rsidR="00D84242" w:rsidRPr="00491084">
        <w:t>funcionando</w:t>
      </w:r>
      <w:r w:rsidR="00D84242">
        <w:t>.</w:t>
      </w:r>
    </w:p>
    <w:p w14:paraId="7C106AB6" w14:textId="030EFF10" w:rsidR="006418E0" w:rsidRDefault="0073799B" w:rsidP="00B81B93">
      <w:pPr>
        <w:pStyle w:val="TF-FIGURA"/>
      </w:pPr>
      <w:r w:rsidRPr="0073799B">
        <w:rPr>
          <w:noProof/>
        </w:rPr>
        <w:drawing>
          <wp:inline distT="0" distB="0" distL="0" distR="0" wp14:anchorId="527E3656" wp14:editId="763A5195">
            <wp:extent cx="3970364" cy="3482642"/>
            <wp:effectExtent l="19050" t="19050" r="11430" b="22860"/>
            <wp:docPr id="724558980" name="Imagem 1" descr="Tela de computador com celular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8980" name="Imagem 1" descr="Tela de computador com celular na mão&#10;&#10;Descrição gerada automaticamente"/>
                    <pic:cNvPicPr/>
                  </pic:nvPicPr>
                  <pic:blipFill>
                    <a:blip r:embed="rId14"/>
                    <a:stretch>
                      <a:fillRect/>
                    </a:stretch>
                  </pic:blipFill>
                  <pic:spPr>
                    <a:xfrm>
                      <a:off x="0" y="0"/>
                      <a:ext cx="3970364" cy="3482642"/>
                    </a:xfrm>
                    <a:prstGeom prst="rect">
                      <a:avLst/>
                    </a:prstGeom>
                    <a:ln w="12700">
                      <a:solidFill>
                        <a:schemeClr val="tx1"/>
                      </a:solidFill>
                    </a:ln>
                  </pic:spPr>
                </pic:pic>
              </a:graphicData>
            </a:graphic>
          </wp:inline>
        </w:drawing>
      </w:r>
    </w:p>
    <w:p w14:paraId="17EF5178" w14:textId="0F2CB964" w:rsidR="00B81B93" w:rsidRDefault="00B81B93" w:rsidP="00B81B93">
      <w:pPr>
        <w:pStyle w:val="TF-FONTE"/>
      </w:pPr>
      <w:r>
        <w:t>Fonte: Capturado pelo autor</w:t>
      </w:r>
      <w:r w:rsidR="003377BF">
        <w:t xml:space="preserve"> (2023)</w:t>
      </w:r>
      <w:r>
        <w:t>.</w:t>
      </w:r>
    </w:p>
    <w:p w14:paraId="56A4A5E3" w14:textId="567A8888" w:rsidR="0035196C" w:rsidRPr="0035196C" w:rsidRDefault="0035196C" w:rsidP="0035196C">
      <w:pPr>
        <w:pStyle w:val="TF-TEXTO"/>
      </w:pPr>
      <w:r w:rsidRPr="0035196C">
        <w:t>Na</w:t>
      </w:r>
      <w:r w:rsidR="00621F5E">
        <w:t xml:space="preserve"> </w:t>
      </w:r>
      <w:r w:rsidR="00621F5E">
        <w:fldChar w:fldCharType="begin"/>
      </w:r>
      <w:r w:rsidR="00621F5E">
        <w:instrText xml:space="preserve"> REF _Ref152254637 \h </w:instrText>
      </w:r>
      <w:r w:rsidR="00621F5E">
        <w:fldChar w:fldCharType="separate"/>
      </w:r>
      <w:r w:rsidR="00621F5E" w:rsidRPr="00491084">
        <w:t xml:space="preserve">Figura </w:t>
      </w:r>
      <w:r w:rsidR="00621F5E">
        <w:rPr>
          <w:noProof/>
        </w:rPr>
        <w:t>4</w:t>
      </w:r>
      <w:r w:rsidR="00621F5E">
        <w:fldChar w:fldCharType="end"/>
      </w:r>
      <w:r w:rsidRPr="0035196C">
        <w:t xml:space="preserve">, é possível visualizar as duas possibilidades de cenas, representadas </w:t>
      </w:r>
      <w:r w:rsidR="0045081E">
        <w:t>pelos itens</w:t>
      </w:r>
      <w:r w:rsidR="0045081E" w:rsidRPr="0035196C">
        <w:t xml:space="preserve"> </w:t>
      </w:r>
      <w:r w:rsidRPr="008C2CC2">
        <w:rPr>
          <w:rStyle w:val="TF-COURIER10"/>
        </w:rPr>
        <w:t>(1)</w:t>
      </w:r>
      <w:r w:rsidRPr="0035196C">
        <w:t xml:space="preserve"> e </w:t>
      </w:r>
      <w:r w:rsidRPr="008C2CC2">
        <w:rPr>
          <w:rStyle w:val="TF-COURIER10"/>
        </w:rPr>
        <w:t>(2)</w:t>
      </w:r>
      <w:r w:rsidRPr="0035196C">
        <w:t xml:space="preserve">. </w:t>
      </w:r>
      <w:r w:rsidR="0045081E">
        <w:t xml:space="preserve">No item </w:t>
      </w:r>
      <w:r w:rsidR="0045081E" w:rsidRPr="008C2CC2">
        <w:rPr>
          <w:rStyle w:val="TF-COURIER10"/>
        </w:rPr>
        <w:t>(1)</w:t>
      </w:r>
      <w:r w:rsidRPr="0035196C">
        <w:t xml:space="preserve">, o usuário pode interagir com o fóssil e obter informações sobre características visíveis do mesmo, enquanto </w:t>
      </w:r>
      <w:r w:rsidR="0045081E">
        <w:t xml:space="preserve">no item </w:t>
      </w:r>
      <w:r w:rsidR="0045081E" w:rsidRPr="008C2CC2">
        <w:rPr>
          <w:rStyle w:val="TF-COURIER10"/>
        </w:rPr>
        <w:t>(2)</w:t>
      </w:r>
      <w:r w:rsidR="0045081E">
        <w:rPr>
          <w:rStyle w:val="TF-COURIER10"/>
        </w:rPr>
        <w:t xml:space="preserve"> </w:t>
      </w:r>
      <w:r w:rsidRPr="0035196C">
        <w:t xml:space="preserve">é adicionado um modelo do fóssil ainda na rocha, permitindo ao usuário obter informações sobre a descoberta </w:t>
      </w:r>
      <w:proofErr w:type="gramStart"/>
      <w:r w:rsidRPr="0035196C">
        <w:t>do mesmo</w:t>
      </w:r>
      <w:proofErr w:type="gramEnd"/>
      <w:r w:rsidRPr="0035196C">
        <w:t xml:space="preserve">. </w:t>
      </w:r>
      <w:r w:rsidR="0045081E">
        <w:t>Já no item</w:t>
      </w:r>
      <w:r w:rsidR="0045081E" w:rsidRPr="0035196C">
        <w:t xml:space="preserve"> </w:t>
      </w:r>
      <w:r w:rsidRPr="00BD74DE">
        <w:rPr>
          <w:rStyle w:val="TF-COURIER10"/>
        </w:rPr>
        <w:t>(3)</w:t>
      </w:r>
      <w:r w:rsidRPr="0035196C">
        <w:t xml:space="preserve"> são demonstradas as miniaturas ancoradas na mão esquerda do usuário, as quais só são visíveis caso o usuário vire a palma da mão esquerda para si. Essas miniaturas controlam qual das duas possíveis cenas o usuário verá e interagirá. Ao utilizar a mão direita para transpassar a miniatura do fóssil, a cena</w:t>
      </w:r>
      <w:r w:rsidR="00446F11">
        <w:t xml:space="preserve"> do item </w:t>
      </w:r>
      <w:r w:rsidRPr="00BD74DE">
        <w:rPr>
          <w:rStyle w:val="TF-COURIER10"/>
        </w:rPr>
        <w:t>(1)</w:t>
      </w:r>
      <w:r w:rsidRPr="0035196C">
        <w:t xml:space="preserve"> torna-se visível</w:t>
      </w:r>
      <w:r w:rsidR="003377BF">
        <w:t xml:space="preserve"> </w:t>
      </w:r>
      <w:r w:rsidRPr="0035196C">
        <w:t>e ao transpassar a miniatura do bloco, a cena</w:t>
      </w:r>
      <w:r w:rsidR="00446F11">
        <w:t xml:space="preserve"> do item</w:t>
      </w:r>
      <w:r w:rsidRPr="0035196C">
        <w:t xml:space="preserve"> </w:t>
      </w:r>
      <w:r w:rsidRPr="008C2CC2">
        <w:rPr>
          <w:rStyle w:val="TF-COURIER10"/>
        </w:rPr>
        <w:t>(2)</w:t>
      </w:r>
      <w:r w:rsidRPr="0035196C">
        <w:t xml:space="preserve"> torna-se visível.</w:t>
      </w:r>
    </w:p>
    <w:p w14:paraId="057CCCC3" w14:textId="463615A9" w:rsidR="0035196C" w:rsidRPr="0035196C" w:rsidRDefault="0035196C" w:rsidP="0035196C">
      <w:pPr>
        <w:pStyle w:val="TF-TEXTO"/>
      </w:pPr>
      <w:r w:rsidRPr="0035196C">
        <w:t>O</w:t>
      </w:r>
      <w:r w:rsidR="00446F11">
        <w:t xml:space="preserve"> item </w:t>
      </w:r>
      <w:r w:rsidRPr="008C2CC2">
        <w:rPr>
          <w:rStyle w:val="TF-COURIER10"/>
        </w:rPr>
        <w:t>(4</w:t>
      </w:r>
      <w:r w:rsidR="00A652F6">
        <w:rPr>
          <w:rStyle w:val="TF-COURIER10"/>
        </w:rPr>
        <w:t>)</w:t>
      </w:r>
      <w:r w:rsidR="00446F11">
        <w:t xml:space="preserve"> da </w:t>
      </w:r>
      <w:r w:rsidR="00446F11">
        <w:fldChar w:fldCharType="begin"/>
      </w:r>
      <w:r w:rsidR="00446F11">
        <w:instrText xml:space="preserve"> REF _Ref152254637 \h </w:instrText>
      </w:r>
      <w:r w:rsidR="00446F11">
        <w:fldChar w:fldCharType="separate"/>
      </w:r>
      <w:r w:rsidR="00446F11" w:rsidRPr="00491084">
        <w:t xml:space="preserve">Figura </w:t>
      </w:r>
      <w:r w:rsidR="00446F11">
        <w:rPr>
          <w:noProof/>
        </w:rPr>
        <w:t>4</w:t>
      </w:r>
      <w:r w:rsidR="00446F11">
        <w:fldChar w:fldCharType="end"/>
      </w:r>
      <w:r w:rsidR="00446F11">
        <w:t xml:space="preserve"> a</w:t>
      </w:r>
      <w:r w:rsidRPr="0035196C">
        <w:t xml:space="preserve">presenta o marcador ao qual o painel virtual está </w:t>
      </w:r>
      <w:r w:rsidR="00052FD2">
        <w:t>ancorado</w:t>
      </w:r>
      <w:r w:rsidRPr="0035196C">
        <w:t xml:space="preserve">. Esse painel virtual serve para mostrar informações ao usuário, dependendo de qual cena está visível e de qual dos botões em volta do marcador do fóssil foi pressionado. Além disso, </w:t>
      </w:r>
      <w:r w:rsidR="00446F11">
        <w:t>as informações d</w:t>
      </w:r>
      <w:r w:rsidRPr="0035196C">
        <w:t xml:space="preserve">o painel </w:t>
      </w:r>
      <w:r w:rsidR="00446F11">
        <w:t>são removidas</w:t>
      </w:r>
      <w:r w:rsidRPr="0035196C">
        <w:t xml:space="preserve"> a cada mudança de cena. Já o </w:t>
      </w:r>
      <w:r w:rsidR="00446F11">
        <w:t>item</w:t>
      </w:r>
      <w:r w:rsidR="00DD47BC">
        <w:t xml:space="preserve"> </w:t>
      </w:r>
      <w:r w:rsidRPr="008C2CC2">
        <w:rPr>
          <w:rStyle w:val="TF-COURIER10"/>
        </w:rPr>
        <w:t>(5)</w:t>
      </w:r>
      <w:r w:rsidRPr="0035196C">
        <w:t xml:space="preserve"> mostra o marcador principal da aplicação, que é o principal componente de interação. Esse marcador consiste em um modelo 3D impresso de um fóssil, extraído da rocha onde ele se encontra por meio de tomografia.</w:t>
      </w:r>
    </w:p>
    <w:p w14:paraId="1FC7F968" w14:textId="3B965BDA" w:rsidR="0035196C" w:rsidRPr="0035196C" w:rsidRDefault="00446F11" w:rsidP="0035196C">
      <w:pPr>
        <w:pStyle w:val="TF-TEXTO"/>
      </w:pPr>
      <w:r>
        <w:t>E por fim, o item</w:t>
      </w:r>
      <w:r w:rsidRPr="0035196C">
        <w:t xml:space="preserve"> </w:t>
      </w:r>
      <w:r w:rsidR="0035196C" w:rsidRPr="008C2CC2">
        <w:rPr>
          <w:rStyle w:val="TF-COURIER10"/>
        </w:rPr>
        <w:t>(6)</w:t>
      </w:r>
      <w:r w:rsidR="0035196C" w:rsidRPr="0035196C">
        <w:t xml:space="preserve"> </w:t>
      </w:r>
      <w:r>
        <w:t xml:space="preserve">ainda da </w:t>
      </w:r>
      <w:r>
        <w:fldChar w:fldCharType="begin"/>
      </w:r>
      <w:r>
        <w:instrText xml:space="preserve"> REF _Ref152254637 \h </w:instrText>
      </w:r>
      <w:r>
        <w:fldChar w:fldCharType="separate"/>
      </w:r>
      <w:r w:rsidRPr="00491084">
        <w:t xml:space="preserve">Figura </w:t>
      </w:r>
      <w:r>
        <w:rPr>
          <w:noProof/>
        </w:rPr>
        <w:t>4</w:t>
      </w:r>
      <w:r>
        <w:fldChar w:fldCharType="end"/>
      </w:r>
      <w:r>
        <w:t xml:space="preserve"> </w:t>
      </w:r>
      <w:r w:rsidR="0035196C" w:rsidRPr="0035196C">
        <w:t>demonstra os botões com os quais o usuário pode interagir. Na cena</w:t>
      </w:r>
      <w:r>
        <w:t xml:space="preserve"> do item</w:t>
      </w:r>
      <w:r w:rsidR="0035196C" w:rsidRPr="0035196C">
        <w:t xml:space="preserve"> </w:t>
      </w:r>
      <w:r w:rsidR="0035196C" w:rsidRPr="008C2CC2">
        <w:rPr>
          <w:rStyle w:val="TF-COURIER10"/>
        </w:rPr>
        <w:t>(1)</w:t>
      </w:r>
      <w:r w:rsidR="0035196C" w:rsidRPr="0035196C">
        <w:t>, existem dois botões com linhas que os ligam às partes,</w:t>
      </w:r>
      <w:r w:rsidR="003377BF">
        <w:t xml:space="preserve"> no qual</w:t>
      </w:r>
      <w:r>
        <w:t xml:space="preserve"> </w:t>
      </w:r>
      <w:r w:rsidR="0035196C" w:rsidRPr="0035196C">
        <w:t xml:space="preserve">cada um </w:t>
      </w:r>
      <w:r>
        <w:t>dos botões mudará para</w:t>
      </w:r>
      <w:r w:rsidRPr="0035196C">
        <w:t xml:space="preserve"> </w:t>
      </w:r>
      <w:r w:rsidR="0035196C" w:rsidRPr="0035196C">
        <w:t>informações específicas</w:t>
      </w:r>
      <w:r>
        <w:t xml:space="preserve"> no painel virtual</w:t>
      </w:r>
      <w:r w:rsidR="0035196C" w:rsidRPr="0035196C">
        <w:t>. Contudo, na cena</w:t>
      </w:r>
      <w:r>
        <w:t xml:space="preserve"> </w:t>
      </w:r>
      <w:r w:rsidR="00A652F6">
        <w:t>do</w:t>
      </w:r>
      <w:r>
        <w:t xml:space="preserve"> item </w:t>
      </w:r>
      <w:r w:rsidR="0035196C" w:rsidRPr="008C2CC2">
        <w:rPr>
          <w:rStyle w:val="TF-COURIER10"/>
        </w:rPr>
        <w:t>(2)</w:t>
      </w:r>
      <w:r w:rsidR="0035196C" w:rsidRPr="0035196C">
        <w:t>, há apenas um botão que se liga à rocha e serve para mostrar as informações sobre ela</w:t>
      </w:r>
      <w:r>
        <w:t xml:space="preserve"> também no painel virtual</w:t>
      </w:r>
      <w:r w:rsidR="0035196C" w:rsidRPr="0035196C">
        <w:t xml:space="preserve">. Além disso, surgem dois textos que se ligam às partes apontadas pelos botões da cena </w:t>
      </w:r>
      <w:r>
        <w:t>do item</w:t>
      </w:r>
      <w:r w:rsidR="00DD47BC">
        <w:t xml:space="preserve"> </w:t>
      </w:r>
      <w:r w:rsidR="0035196C" w:rsidRPr="008C2CC2">
        <w:rPr>
          <w:rStyle w:val="TF-COURIER10"/>
        </w:rPr>
        <w:t>(1)</w:t>
      </w:r>
      <w:r w:rsidR="0035196C" w:rsidRPr="0035196C">
        <w:t>, como pode ser visto no</w:t>
      </w:r>
      <w:r>
        <w:t xml:space="preserve"> item</w:t>
      </w:r>
      <w:r w:rsidR="0035196C" w:rsidRPr="0035196C">
        <w:t xml:space="preserve"> </w:t>
      </w:r>
      <w:r w:rsidR="0035196C" w:rsidRPr="008C2CC2">
        <w:rPr>
          <w:rStyle w:val="TF-COURIER10"/>
        </w:rPr>
        <w:t>(7)</w:t>
      </w:r>
      <w:r w:rsidR="0035196C" w:rsidRPr="0035196C">
        <w:t>. Por fim, no</w:t>
      </w:r>
      <w:r>
        <w:t xml:space="preserve"> item</w:t>
      </w:r>
      <w:r w:rsidR="0035196C" w:rsidRPr="0035196C">
        <w:t xml:space="preserve"> </w:t>
      </w:r>
      <w:r w:rsidR="0035196C" w:rsidRPr="008C2CC2">
        <w:rPr>
          <w:rStyle w:val="TF-COURIER10"/>
        </w:rPr>
        <w:t>(8)</w:t>
      </w:r>
      <w:r w:rsidR="0035196C" w:rsidRPr="0035196C">
        <w:t xml:space="preserve"> demonstra como o modelo da rocha fica sobreposto ao marcador do fóssil.</w:t>
      </w:r>
    </w:p>
    <w:p w14:paraId="05C0BD63" w14:textId="13753543" w:rsidR="006D7AC0" w:rsidRDefault="006D7AC0" w:rsidP="00E534EB">
      <w:pPr>
        <w:pStyle w:val="Ttulo2"/>
      </w:pPr>
      <w:r>
        <w:t>Implementação</w:t>
      </w:r>
    </w:p>
    <w:p w14:paraId="07AF4C9A" w14:textId="124E971C" w:rsidR="00D42188" w:rsidRPr="00D42188" w:rsidRDefault="00D72C34" w:rsidP="00D42188">
      <w:pPr>
        <w:pStyle w:val="TF-TEXTO"/>
      </w:pPr>
      <w:r w:rsidRPr="00D42188">
        <w:t>A aplicação foi desenvolvida utilizando o motor gráfico </w:t>
      </w:r>
      <w:r w:rsidRPr="00D42188">
        <w:rPr>
          <w:rStyle w:val="linkify2-link-inner-text"/>
        </w:rPr>
        <w:t>Unity</w:t>
      </w:r>
      <w:r w:rsidRPr="00D42188">
        <w:t> (versão: 2021.3.11f1) juntamente com o ambiente de desenvolvimento </w:t>
      </w:r>
      <w:r w:rsidRPr="00D42188">
        <w:rPr>
          <w:rStyle w:val="linkify2-link-inner-text"/>
        </w:rPr>
        <w:t>Visual Studio Community 2019</w:t>
      </w:r>
      <w:r w:rsidRPr="00D42188">
        <w:t> (versão: 16.11.29), ambos disponíveis de maneira gratuita. Além disso, foram utilizadas três principais bibliotecas: </w:t>
      </w:r>
      <w:r w:rsidRPr="00D42188">
        <w:rPr>
          <w:rStyle w:val="linkify2-link-inner-text"/>
        </w:rPr>
        <w:t>Ultraleap Tracking</w:t>
      </w:r>
      <w:r w:rsidRPr="00D42188">
        <w:t> para a captura da posição das mãos, </w:t>
      </w:r>
      <w:r w:rsidRPr="00D42188">
        <w:rPr>
          <w:rStyle w:val="linkify2-link-inner-text"/>
        </w:rPr>
        <w:t>Vuforia Engine AR</w:t>
      </w:r>
      <w:r w:rsidRPr="00D42188">
        <w:t> para a parte da câmera e marcadores de AR e o </w:t>
      </w:r>
      <w:r w:rsidRPr="00D42188">
        <w:rPr>
          <w:rStyle w:val="linkify2-link-inner-text"/>
        </w:rPr>
        <w:t>Mirror</w:t>
      </w:r>
      <w:r w:rsidRPr="00D42188">
        <w:t> para a comunicação entre os dispositivos.</w:t>
      </w:r>
    </w:p>
    <w:p w14:paraId="01A06572" w14:textId="2D52BE0C" w:rsidR="00247C91" w:rsidRDefault="00247C91" w:rsidP="00C65853">
      <w:pPr>
        <w:pStyle w:val="TF-TEXTO"/>
      </w:pPr>
      <w:bookmarkStart w:id="20" w:name="_Ref150609344"/>
      <w:r w:rsidRPr="00C65853">
        <w:t>A biblioteca </w:t>
      </w:r>
      <w:r w:rsidR="00C65853" w:rsidRPr="00C65853">
        <w:t xml:space="preserve">Ultraleap Tracking </w:t>
      </w:r>
      <w:r w:rsidRPr="00C65853">
        <w:t>disponibiliza </w:t>
      </w:r>
      <w:r w:rsidRPr="00C65853">
        <w:rPr>
          <w:rStyle w:val="TF-COURIER10"/>
          <w:rFonts w:ascii="Times New Roman" w:hAnsi="Times New Roman"/>
        </w:rPr>
        <w:t>GameObjects</w:t>
      </w:r>
      <w:r w:rsidRPr="00C65853">
        <w:t xml:space="preserve"> e </w:t>
      </w:r>
      <w:r w:rsidRPr="00F34561">
        <w:rPr>
          <w:i/>
          <w:iCs/>
        </w:rPr>
        <w:t>scripts</w:t>
      </w:r>
      <w:r w:rsidRPr="00C65853">
        <w:t xml:space="preserve"> prontos para </w:t>
      </w:r>
      <w:r w:rsidR="00592BF8">
        <w:t>permitem</w:t>
      </w:r>
      <w:r w:rsidRPr="00C65853">
        <w:t xml:space="preserve"> a comunicação entre a aplicação e o software </w:t>
      </w:r>
      <w:r w:rsidR="00592BF8">
        <w:t xml:space="preserve">externo </w:t>
      </w:r>
      <w:r w:rsidR="001C51A7">
        <w:t>(</w:t>
      </w:r>
      <w:r w:rsidR="00592BF8">
        <w:t>também chamado Ultraleap Tracking</w:t>
      </w:r>
      <w:r w:rsidR="001C51A7">
        <w:t>)</w:t>
      </w:r>
      <w:r w:rsidRPr="00C65853">
        <w:t>, bem como para utilizar as informações na criação das interações. Foram utilizados cinco principais </w:t>
      </w:r>
      <w:r w:rsidRPr="00C65853">
        <w:rPr>
          <w:rStyle w:val="TF-COURIER10"/>
          <w:rFonts w:ascii="Times New Roman" w:hAnsi="Times New Roman"/>
        </w:rPr>
        <w:t>GameObjects</w:t>
      </w:r>
      <w:r w:rsidRPr="00C65853">
        <w:t> dessa biblioteca, como demonstrado na </w:t>
      </w:r>
      <w:r w:rsidR="007C11D9" w:rsidRPr="00C65853">
        <w:rPr>
          <w:rStyle w:val="linkify2-link-inner-text"/>
        </w:rPr>
        <w:fldChar w:fldCharType="begin"/>
      </w:r>
      <w:r w:rsidR="007C11D9" w:rsidRPr="00C65853">
        <w:instrText xml:space="preserve"> REF _Ref152254748 \h </w:instrText>
      </w:r>
      <w:r w:rsidR="00C65853">
        <w:rPr>
          <w:rStyle w:val="linkify2-link-inner-text"/>
        </w:rPr>
        <w:instrText xml:space="preserve"> \* MERGEFORMAT </w:instrText>
      </w:r>
      <w:r w:rsidR="007C11D9" w:rsidRPr="00C65853">
        <w:rPr>
          <w:rStyle w:val="linkify2-link-inner-text"/>
        </w:rPr>
      </w:r>
      <w:r w:rsidR="007C11D9" w:rsidRPr="00C65853">
        <w:rPr>
          <w:rStyle w:val="linkify2-link-inner-text"/>
        </w:rPr>
        <w:fldChar w:fldCharType="separate"/>
      </w:r>
      <w:r w:rsidR="007C11D9" w:rsidRPr="00C65853">
        <w:t>Figura 5</w:t>
      </w:r>
      <w:r w:rsidR="007C11D9" w:rsidRPr="00C65853">
        <w:rPr>
          <w:rStyle w:val="linkify2-link-inner-text"/>
        </w:rPr>
        <w:fldChar w:fldCharType="end"/>
      </w:r>
      <w:r w:rsidRPr="00C65853">
        <w:t>.</w:t>
      </w:r>
    </w:p>
    <w:p w14:paraId="09899797" w14:textId="767D18A6" w:rsidR="00254B39" w:rsidRPr="00C67D44" w:rsidRDefault="00254B39" w:rsidP="00254B39">
      <w:pPr>
        <w:pStyle w:val="TF-FIGURA"/>
      </w:pPr>
      <w:bookmarkStart w:id="21" w:name="_Ref152254748"/>
      <w:r w:rsidRPr="00C67D44">
        <w:lastRenderedPageBreak/>
        <w:t xml:space="preserve">Figura </w:t>
      </w:r>
      <w:fldSimple w:instr=" SEQ Figura \* ARABIC ">
        <w:r w:rsidR="00C752B9">
          <w:rPr>
            <w:noProof/>
          </w:rPr>
          <w:t>5</w:t>
        </w:r>
      </w:fldSimple>
      <w:bookmarkEnd w:id="21"/>
      <w:r w:rsidRPr="00C67D44">
        <w:t xml:space="preserve"> - Componentes Ultraleap</w:t>
      </w:r>
    </w:p>
    <w:p w14:paraId="7E893D7D" w14:textId="77777777" w:rsidR="00254B39" w:rsidRDefault="00254B39" w:rsidP="00254B39">
      <w:pPr>
        <w:pStyle w:val="TF-FIGURA"/>
      </w:pPr>
      <w:r>
        <w:rPr>
          <w:noProof/>
        </w:rPr>
        <w:drawing>
          <wp:inline distT="0" distB="0" distL="0" distR="0" wp14:anchorId="5AE3A505" wp14:editId="61E8174C">
            <wp:extent cx="3136900" cy="2619766"/>
            <wp:effectExtent l="19050" t="19050" r="25400" b="28575"/>
            <wp:docPr id="954250976"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50976" name="Imagem 4" descr="Interface gráfica do usuário, Site&#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7128" cy="2628308"/>
                    </a:xfrm>
                    <a:prstGeom prst="rect">
                      <a:avLst/>
                    </a:prstGeom>
                    <a:noFill/>
                    <a:ln w="12700">
                      <a:solidFill>
                        <a:schemeClr val="tx1"/>
                      </a:solidFill>
                    </a:ln>
                  </pic:spPr>
                </pic:pic>
              </a:graphicData>
            </a:graphic>
          </wp:inline>
        </w:drawing>
      </w:r>
    </w:p>
    <w:p w14:paraId="7A5550E3" w14:textId="59F68F4A" w:rsidR="00254B39" w:rsidRPr="00C65853" w:rsidRDefault="00254B39" w:rsidP="00254B39">
      <w:pPr>
        <w:pStyle w:val="TF-FONTE"/>
      </w:pPr>
      <w:r w:rsidRPr="00C67D44">
        <w:t>Fonte: Elaborado pelo Autor</w:t>
      </w:r>
      <w:r w:rsidR="003377BF">
        <w:t xml:space="preserve"> (2023)</w:t>
      </w:r>
      <w:r w:rsidRPr="00C67D44">
        <w:t>.</w:t>
      </w:r>
    </w:p>
    <w:p w14:paraId="79449803" w14:textId="50F1CD92" w:rsidR="008C0C12" w:rsidRPr="00CF4F9E" w:rsidRDefault="00247C91" w:rsidP="008C0C12">
      <w:pPr>
        <w:pStyle w:val="TF-TEXTO"/>
      </w:pPr>
      <w:r w:rsidRPr="00247C91">
        <w:t>O </w:t>
      </w:r>
      <w:r w:rsidRPr="00E711FB">
        <w:rPr>
          <w:rStyle w:val="TF-COURIER10"/>
        </w:rPr>
        <w:t>GameObject</w:t>
      </w:r>
      <w:r w:rsidRPr="00247C91">
        <w:rPr>
          <w:rStyle w:val="linkify2-link-inner-text"/>
        </w:rPr>
        <w:t xml:space="preserve"> </w:t>
      </w:r>
      <w:r w:rsidRPr="00C1069B">
        <w:rPr>
          <w:rStyle w:val="TF-COURIER10"/>
        </w:rPr>
        <w:t>(1)</w:t>
      </w:r>
      <w:r w:rsidRPr="00247C91">
        <w:t> serve como entrada dos dados provenientes do software</w:t>
      </w:r>
      <w:r w:rsidR="00495D23">
        <w:t xml:space="preserve"> </w:t>
      </w:r>
      <w:r w:rsidR="004E333B">
        <w:t>Ul</w:t>
      </w:r>
      <w:r w:rsidR="009803E3">
        <w:t>traleap Tracking</w:t>
      </w:r>
      <w:r w:rsidRPr="00247C91">
        <w:t>, permitindo a opção de selecionar como o aparelho </w:t>
      </w:r>
      <w:r w:rsidRPr="00247C91">
        <w:rPr>
          <w:rStyle w:val="linkify2-link-inner-text"/>
        </w:rPr>
        <w:t>Leap Motion</w:t>
      </w:r>
      <w:r w:rsidRPr="00247C91">
        <w:t> seria posicionado no mundo real. Para a posição anexada na frente do </w:t>
      </w:r>
      <w:r w:rsidRPr="00247C91">
        <w:rPr>
          <w:rStyle w:val="linkify2-link-inner-text"/>
        </w:rPr>
        <w:t>HMD</w:t>
      </w:r>
      <w:r w:rsidRPr="00247C91">
        <w:t>, foi usada a opção </w:t>
      </w:r>
      <w:r w:rsidRPr="00247C91">
        <w:rPr>
          <w:rStyle w:val="linkify2-link-inner-text"/>
        </w:rPr>
        <w:t>XR</w:t>
      </w:r>
      <w:r w:rsidRPr="00247C91">
        <w:t>. Já o </w:t>
      </w:r>
      <w:r w:rsidRPr="00E711FB">
        <w:rPr>
          <w:rStyle w:val="TF-COURIER10"/>
        </w:rPr>
        <w:t>GameObject</w:t>
      </w:r>
      <w:r w:rsidRPr="00247C91">
        <w:rPr>
          <w:rStyle w:val="linkify2-link-inner-text"/>
        </w:rPr>
        <w:t xml:space="preserve"> </w:t>
      </w:r>
      <w:r w:rsidRPr="00C1069B">
        <w:rPr>
          <w:rStyle w:val="TF-COURIER10"/>
        </w:rPr>
        <w:t>(2)</w:t>
      </w:r>
      <w:r w:rsidRPr="00247C91">
        <w:t> representa as mãos reais no mundo virtual, controladas pelo </w:t>
      </w:r>
      <w:r w:rsidRPr="00EB3429">
        <w:rPr>
          <w:rStyle w:val="TF-COURIER10"/>
        </w:rPr>
        <w:t>Service Provider</w:t>
      </w:r>
      <w:r w:rsidRPr="00247C91">
        <w:t>, sendo escolhida a opção </w:t>
      </w:r>
      <w:r w:rsidRPr="00EB3429">
        <w:rPr>
          <w:rStyle w:val="TF-COURIER10"/>
        </w:rPr>
        <w:t>Skeleton Hands</w:t>
      </w:r>
      <w:r w:rsidRPr="00247C91">
        <w:t xml:space="preserve"> em detrimento das demais, devido à sua </w:t>
      </w:r>
      <w:r w:rsidRPr="00EB3429">
        <w:rPr>
          <w:i/>
          <w:iCs/>
        </w:rPr>
        <w:t>hitbox</w:t>
      </w:r>
      <w:r w:rsidRPr="00247C91">
        <w:t xml:space="preserve"> mais próxima das mãos reais e à preferência do autor. O componente </w:t>
      </w:r>
      <w:r w:rsidRPr="00C1069B">
        <w:rPr>
          <w:rStyle w:val="TF-COURIER10"/>
        </w:rPr>
        <w:t>(3)</w:t>
      </w:r>
      <w:r w:rsidRPr="00247C91">
        <w:t xml:space="preserve"> funciona como uma extensão das </w:t>
      </w:r>
      <w:r w:rsidRPr="00EB3429">
        <w:rPr>
          <w:rStyle w:val="TF-COURIER10"/>
        </w:rPr>
        <w:t>Skeleton</w:t>
      </w:r>
      <w:r w:rsidRPr="00247C91">
        <w:rPr>
          <w:rStyle w:val="linkify2-link-inner-text"/>
        </w:rPr>
        <w:t xml:space="preserve"> </w:t>
      </w:r>
      <w:r w:rsidRPr="00EB3429">
        <w:rPr>
          <w:rStyle w:val="TF-COURIER10"/>
        </w:rPr>
        <w:t>Hands</w:t>
      </w:r>
      <w:r w:rsidRPr="00247C91">
        <w:t>, permitindo ancorar outros </w:t>
      </w:r>
      <w:r w:rsidRPr="00E711FB">
        <w:rPr>
          <w:rStyle w:val="TF-COURIER10"/>
        </w:rPr>
        <w:t>GameObjects</w:t>
      </w:r>
      <w:r w:rsidRPr="00247C91">
        <w:t xml:space="preserve"> em vários pontos das mãos, sendo utilizado para ancorar os botões na mão esquerda do usuário. O componente </w:t>
      </w:r>
      <w:r w:rsidRPr="00C1069B">
        <w:rPr>
          <w:rStyle w:val="TF-COURIER10"/>
        </w:rPr>
        <w:t>(4)</w:t>
      </w:r>
      <w:r w:rsidRPr="00247C91">
        <w:t xml:space="preserve"> é responsável por gerenciar quais dedos serão utilizados para as interações, se eles podem colidir com outros componentes e se podem agarrar outros </w:t>
      </w:r>
      <w:r w:rsidRPr="00E711FB">
        <w:rPr>
          <w:rStyle w:val="TF-COURIER10"/>
        </w:rPr>
        <w:t>GameObjects</w:t>
      </w:r>
      <w:r w:rsidRPr="00247C91">
        <w:t xml:space="preserve">, sendo possível configurar cada mão separadamente. Por fim, o </w:t>
      </w:r>
      <w:r w:rsidRPr="00C1069B">
        <w:rPr>
          <w:rStyle w:val="TF-COURIER10"/>
        </w:rPr>
        <w:t>(5)</w:t>
      </w:r>
      <w:r w:rsidRPr="00247C91">
        <w:t xml:space="preserve"> é um botão pronto que possui um </w:t>
      </w:r>
      <w:r w:rsidRPr="00EB3429">
        <w:rPr>
          <w:i/>
          <w:iCs/>
        </w:rPr>
        <w:t>script</w:t>
      </w:r>
      <w:r w:rsidRPr="00247C91">
        <w:t xml:space="preserve"> próprio para lidar com as interações das mãos, podendo adicionar eventos que chamam métodos de outros </w:t>
      </w:r>
      <w:r w:rsidRPr="00EB3429">
        <w:rPr>
          <w:i/>
          <w:iCs/>
        </w:rPr>
        <w:t>scripts</w:t>
      </w:r>
      <w:r w:rsidRPr="00247C91">
        <w:t>, tais como </w:t>
      </w:r>
      <w:proofErr w:type="spellStart"/>
      <w:proofErr w:type="gramStart"/>
      <w:r w:rsidR="00C1069B" w:rsidRPr="00E711FB">
        <w:rPr>
          <w:rStyle w:val="TF-COURIER10"/>
        </w:rPr>
        <w:t>OnPress</w:t>
      </w:r>
      <w:proofErr w:type="spellEnd"/>
      <w:r w:rsidR="00037D56">
        <w:rPr>
          <w:rStyle w:val="TF-COURIER10"/>
        </w:rPr>
        <w:t>(</w:t>
      </w:r>
      <w:proofErr w:type="gramEnd"/>
      <w:r w:rsidRPr="00E711FB">
        <w:rPr>
          <w:rStyle w:val="TF-COURIER10"/>
        </w:rPr>
        <w:t>)</w:t>
      </w:r>
      <w:r w:rsidRPr="00247C91">
        <w:t> para quando for pressionado e </w:t>
      </w:r>
      <w:proofErr w:type="spellStart"/>
      <w:r w:rsidRPr="00E711FB">
        <w:rPr>
          <w:rStyle w:val="TF-COURIER10"/>
        </w:rPr>
        <w:t>OnUnpress</w:t>
      </w:r>
      <w:proofErr w:type="spellEnd"/>
      <w:r w:rsidRPr="00E711FB">
        <w:rPr>
          <w:rStyle w:val="TF-COURIER10"/>
        </w:rPr>
        <w:t>()</w:t>
      </w:r>
      <w:r w:rsidRPr="00247C91">
        <w:t xml:space="preserve"> para quando deixar de ser pressionado. </w:t>
      </w:r>
      <w:r w:rsidR="008C0C12" w:rsidRPr="00247C91">
        <w:t xml:space="preserve">Uma demonstração do uso dessa biblioteca pode ser vista no </w:t>
      </w:r>
      <w:r w:rsidR="008C0C12" w:rsidRPr="00C1069B">
        <w:rPr>
          <w:rStyle w:val="TF-COURIER10"/>
        </w:rPr>
        <w:t>(1)</w:t>
      </w:r>
      <w:r w:rsidR="008C0C12" w:rsidRPr="00247C91">
        <w:t xml:space="preserve"> da </w:t>
      </w:r>
      <w:r w:rsidR="008C0C12">
        <w:rPr>
          <w:rStyle w:val="linkify2-link-inner-text"/>
        </w:rPr>
        <w:fldChar w:fldCharType="begin"/>
      </w:r>
      <w:r w:rsidR="008C0C12">
        <w:instrText xml:space="preserve"> REF _Ref150630178 \h </w:instrText>
      </w:r>
      <w:r w:rsidR="008C0C12">
        <w:rPr>
          <w:rStyle w:val="linkify2-link-inner-text"/>
        </w:rPr>
      </w:r>
      <w:r w:rsidR="008C0C12">
        <w:rPr>
          <w:rStyle w:val="linkify2-link-inner-text"/>
        </w:rPr>
        <w:fldChar w:fldCharType="separate"/>
      </w:r>
      <w:r w:rsidR="008C0C12">
        <w:t xml:space="preserve">Figura </w:t>
      </w:r>
      <w:r w:rsidR="008C0C12">
        <w:rPr>
          <w:noProof/>
        </w:rPr>
        <w:t>6</w:t>
      </w:r>
      <w:r w:rsidR="008C0C12">
        <w:rPr>
          <w:rStyle w:val="linkify2-link-inner-text"/>
        </w:rPr>
        <w:fldChar w:fldCharType="end"/>
      </w:r>
      <w:r w:rsidR="008C0C12" w:rsidRPr="00247C91">
        <w:t xml:space="preserve">, </w:t>
      </w:r>
      <w:r w:rsidR="003377BF">
        <w:t>que demonstra os</w:t>
      </w:r>
      <w:r w:rsidR="008C0C12" w:rsidRPr="00247C91">
        <w:t xml:space="preserve"> dois modelos ancorados na mão do usuário.</w:t>
      </w:r>
    </w:p>
    <w:p w14:paraId="440DA36E" w14:textId="49F48C4E" w:rsidR="008C0C12" w:rsidRDefault="008C0C12" w:rsidP="008C0C12">
      <w:pPr>
        <w:pStyle w:val="TF-FIGURA"/>
      </w:pPr>
      <w:bookmarkStart w:id="22" w:name="_Ref150630178"/>
      <w:r>
        <w:t xml:space="preserve">Figura </w:t>
      </w:r>
      <w:fldSimple w:instr=" SEQ Figura \* ARABIC ">
        <w:r w:rsidR="00C752B9">
          <w:rPr>
            <w:noProof/>
          </w:rPr>
          <w:t>6</w:t>
        </w:r>
      </w:fldSimple>
      <w:bookmarkEnd w:id="22"/>
      <w:r>
        <w:t xml:space="preserve"> - Principais Partes Funcionado</w:t>
      </w:r>
    </w:p>
    <w:p w14:paraId="5A439138" w14:textId="45C7EB78" w:rsidR="008C0C12" w:rsidRDefault="009F4DD5" w:rsidP="008C0C12">
      <w:pPr>
        <w:pStyle w:val="TF-FIGURA"/>
      </w:pPr>
      <w:r>
        <w:rPr>
          <w:noProof/>
        </w:rPr>
        <w:drawing>
          <wp:inline distT="0" distB="0" distL="0" distR="0" wp14:anchorId="28B4B164" wp14:editId="43CCF41F">
            <wp:extent cx="4213860" cy="2880360"/>
            <wp:effectExtent l="19050" t="19050" r="15240" b="15240"/>
            <wp:docPr id="55079516" name="Imagem 1" descr="Foto de um ví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9516" name="Imagem 1" descr="Foto de um vídeo ga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2880360"/>
                    </a:xfrm>
                    <a:prstGeom prst="rect">
                      <a:avLst/>
                    </a:prstGeom>
                    <a:noFill/>
                    <a:ln w="12700">
                      <a:solidFill>
                        <a:schemeClr val="tx1"/>
                      </a:solidFill>
                    </a:ln>
                  </pic:spPr>
                </pic:pic>
              </a:graphicData>
            </a:graphic>
          </wp:inline>
        </w:drawing>
      </w:r>
    </w:p>
    <w:p w14:paraId="01607AB8" w14:textId="11922337" w:rsidR="00247C91" w:rsidRPr="008C0C12" w:rsidRDefault="008C0C12" w:rsidP="008C0C12">
      <w:pPr>
        <w:pStyle w:val="TF-FONTE"/>
        <w:rPr>
          <w:u w:val="single"/>
        </w:rPr>
      </w:pPr>
      <w:r w:rsidRPr="00C42175">
        <w:t xml:space="preserve">Fonte: </w:t>
      </w:r>
      <w:r w:rsidR="003377BF">
        <w:t>Capturado</w:t>
      </w:r>
      <w:r w:rsidRPr="00C42175">
        <w:t xml:space="preserve"> pelo Autor</w:t>
      </w:r>
      <w:r w:rsidR="003377BF">
        <w:t xml:space="preserve"> (2023)</w:t>
      </w:r>
      <w:r w:rsidRPr="00C42175">
        <w:t>.</w:t>
      </w:r>
    </w:p>
    <w:p w14:paraId="5D642FB2" w14:textId="67683081" w:rsidR="00D42188" w:rsidRPr="00D42188" w:rsidRDefault="00D42188" w:rsidP="00D42188">
      <w:pPr>
        <w:pStyle w:val="TF-TEXTO"/>
      </w:pPr>
      <w:bookmarkStart w:id="23" w:name="_Ref150626444"/>
      <w:bookmarkEnd w:id="20"/>
      <w:r w:rsidRPr="00D42188">
        <w:t>A biblioteca </w:t>
      </w:r>
      <w:r w:rsidRPr="00D42188">
        <w:rPr>
          <w:rStyle w:val="linkify2-link-inner-text"/>
        </w:rPr>
        <w:t>Vuforia</w:t>
      </w:r>
      <w:r w:rsidRPr="00D42188">
        <w:t xml:space="preserve"> disponibiliza diversos </w:t>
      </w:r>
      <w:r w:rsidRPr="00E711FB">
        <w:rPr>
          <w:rStyle w:val="TF-COURIER10"/>
        </w:rPr>
        <w:t>GameObjects</w:t>
      </w:r>
      <w:r w:rsidRPr="00D42188">
        <w:t xml:space="preserve">, bem como </w:t>
      </w:r>
      <w:r w:rsidRPr="00F34561">
        <w:rPr>
          <w:i/>
          <w:iCs/>
        </w:rPr>
        <w:t>scripts</w:t>
      </w:r>
      <w:r w:rsidRPr="00D42188">
        <w:t xml:space="preserve"> que permitem a criação de aplicações e jogos empregando R</w:t>
      </w:r>
      <w:r w:rsidR="005566F9">
        <w:t>A</w:t>
      </w:r>
      <w:r w:rsidRPr="00D42188">
        <w:t xml:space="preserve">. Na aplicação proposta, foi necessário aplicar duas principais funcionalidades: a da câmera, que serviria de entrada para a RA e os marcadores, para que a aplicação pudesse sincronizar o mundo virtual e o real. Os </w:t>
      </w:r>
      <w:r w:rsidRPr="00E711FB">
        <w:rPr>
          <w:rStyle w:val="TF-COURIER10"/>
        </w:rPr>
        <w:t>GameObjects</w:t>
      </w:r>
      <w:r w:rsidRPr="00D42188">
        <w:t xml:space="preserve"> utilizados podem ser vistos na </w:t>
      </w:r>
      <w:r w:rsidR="007C11D9">
        <w:rPr>
          <w:rStyle w:val="linkify2-link-inner-text"/>
        </w:rPr>
        <w:fldChar w:fldCharType="begin"/>
      </w:r>
      <w:r w:rsidR="007C11D9">
        <w:instrText xml:space="preserve"> REF _Ref152254789 \h </w:instrText>
      </w:r>
      <w:r w:rsidR="007C11D9">
        <w:rPr>
          <w:rStyle w:val="linkify2-link-inner-text"/>
        </w:rPr>
      </w:r>
      <w:r w:rsidR="007C11D9">
        <w:rPr>
          <w:rStyle w:val="linkify2-link-inner-text"/>
        </w:rPr>
        <w:fldChar w:fldCharType="separate"/>
      </w:r>
      <w:r w:rsidR="008C0C12" w:rsidRPr="000745B1">
        <w:t xml:space="preserve">Figura </w:t>
      </w:r>
      <w:r w:rsidR="008C0C12">
        <w:rPr>
          <w:noProof/>
        </w:rPr>
        <w:t>7</w:t>
      </w:r>
      <w:r w:rsidR="007C11D9">
        <w:rPr>
          <w:rStyle w:val="linkify2-link-inner-text"/>
        </w:rPr>
        <w:fldChar w:fldCharType="end"/>
      </w:r>
      <w:r w:rsidRPr="00D42188">
        <w:t>.</w:t>
      </w:r>
    </w:p>
    <w:p w14:paraId="4EC394AF" w14:textId="4CE0F1E8" w:rsidR="000745B1" w:rsidRPr="000745B1" w:rsidRDefault="000745B1" w:rsidP="000745B1">
      <w:pPr>
        <w:pStyle w:val="TF-FIGURA"/>
      </w:pPr>
      <w:bookmarkStart w:id="24" w:name="_Ref152254789"/>
      <w:r w:rsidRPr="000745B1">
        <w:lastRenderedPageBreak/>
        <w:t xml:space="preserve">Figura </w:t>
      </w:r>
      <w:fldSimple w:instr=" SEQ Figura \* ARABIC ">
        <w:r w:rsidR="00C752B9">
          <w:rPr>
            <w:noProof/>
          </w:rPr>
          <w:t>7</w:t>
        </w:r>
      </w:fldSimple>
      <w:bookmarkEnd w:id="23"/>
      <w:bookmarkEnd w:id="24"/>
      <w:r w:rsidRPr="000745B1">
        <w:t xml:space="preserve"> - Componentes Vuforia</w:t>
      </w:r>
    </w:p>
    <w:p w14:paraId="4DFB866C" w14:textId="285D3222" w:rsidR="00D948CB" w:rsidRDefault="00691DE1" w:rsidP="000745B1">
      <w:pPr>
        <w:pStyle w:val="TF-FIGURA"/>
      </w:pPr>
      <w:r>
        <w:rPr>
          <w:noProof/>
        </w:rPr>
        <w:drawing>
          <wp:inline distT="0" distB="0" distL="0" distR="0" wp14:anchorId="76539D84" wp14:editId="5B4E7FB5">
            <wp:extent cx="2501513" cy="1629922"/>
            <wp:effectExtent l="19050" t="19050" r="13335" b="27940"/>
            <wp:docPr id="12325272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7520" cy="1646867"/>
                    </a:xfrm>
                    <a:prstGeom prst="rect">
                      <a:avLst/>
                    </a:prstGeom>
                    <a:noFill/>
                    <a:ln w="12700">
                      <a:solidFill>
                        <a:schemeClr val="tx1"/>
                      </a:solidFill>
                    </a:ln>
                  </pic:spPr>
                </pic:pic>
              </a:graphicData>
            </a:graphic>
          </wp:inline>
        </w:drawing>
      </w:r>
    </w:p>
    <w:p w14:paraId="0736281D" w14:textId="0B6AEDD6" w:rsidR="00254238" w:rsidRDefault="000745B1" w:rsidP="00CF4F9E">
      <w:pPr>
        <w:pStyle w:val="TF-FONTE"/>
      </w:pPr>
      <w:r>
        <w:t>Fonte: Elaborado pelo Autor</w:t>
      </w:r>
      <w:r w:rsidR="003377BF">
        <w:t xml:space="preserve"> (2023)</w:t>
      </w:r>
      <w:r>
        <w:t>.</w:t>
      </w:r>
    </w:p>
    <w:p w14:paraId="3C974EBC" w14:textId="7DE95AA1" w:rsidR="00CF4F9E" w:rsidRDefault="00CF4F9E" w:rsidP="00CF4F9E">
      <w:pPr>
        <w:pStyle w:val="TF-TEXTO"/>
      </w:pPr>
      <w:r w:rsidRPr="00CF4F9E">
        <w:t>O </w:t>
      </w:r>
      <w:r w:rsidRPr="00785B44">
        <w:rPr>
          <w:rStyle w:val="TF-COURIER10"/>
        </w:rPr>
        <w:t>GameObject</w:t>
      </w:r>
      <w:r w:rsidRPr="00CF4F9E">
        <w:t xml:space="preserve"> (1) da </w:t>
      </w:r>
      <w:r w:rsidR="007C11D9">
        <w:fldChar w:fldCharType="begin"/>
      </w:r>
      <w:r w:rsidR="007C11D9">
        <w:instrText xml:space="preserve"> REF _Ref152254789 \h </w:instrText>
      </w:r>
      <w:r w:rsidR="007C11D9">
        <w:fldChar w:fldCharType="separate"/>
      </w:r>
      <w:r w:rsidR="008C0C12" w:rsidRPr="000745B1">
        <w:t xml:space="preserve">Figura </w:t>
      </w:r>
      <w:r w:rsidR="008C0C12">
        <w:rPr>
          <w:noProof/>
        </w:rPr>
        <w:t>7</w:t>
      </w:r>
      <w:r w:rsidR="007C11D9">
        <w:fldChar w:fldCharType="end"/>
      </w:r>
      <w:r w:rsidR="007C11D9">
        <w:t xml:space="preserve"> </w:t>
      </w:r>
      <w:r w:rsidRPr="00CF4F9E">
        <w:t>refere-se ao </w:t>
      </w:r>
      <w:r w:rsidRPr="00785B44">
        <w:rPr>
          <w:rStyle w:val="TF-COURIER10"/>
        </w:rPr>
        <w:t>GameObject</w:t>
      </w:r>
      <w:r w:rsidRPr="00CF4F9E">
        <w:t xml:space="preserve"> responsável por criar uma câmera que realizará o trabalho de criar a visualização da </w:t>
      </w:r>
      <w:r w:rsidR="00EC3D60">
        <w:t>RA</w:t>
      </w:r>
      <w:r w:rsidRPr="00CF4F9E">
        <w:t>. Esta câmera se conecta com a engine do </w:t>
      </w:r>
      <w:r w:rsidRPr="00CF4F9E">
        <w:rPr>
          <w:rStyle w:val="linkify2-link-inner-text"/>
        </w:rPr>
        <w:t>Vuforia</w:t>
      </w:r>
      <w:r w:rsidRPr="00CF4F9E">
        <w:t>, que captura as imagens da câmera real e as coloca como fundo do que a câmera virtual está vendo. Já o </w:t>
      </w:r>
      <w:r w:rsidRPr="00C27C8F">
        <w:rPr>
          <w:rStyle w:val="TF-COURIER10"/>
        </w:rPr>
        <w:t>GameObject</w:t>
      </w:r>
      <w:r w:rsidRPr="00CF4F9E">
        <w:t> </w:t>
      </w:r>
      <w:r w:rsidRPr="00CF4F9E">
        <w:rPr>
          <w:rStyle w:val="TF-COURIER10"/>
          <w:rFonts w:ascii="Times New Roman" w:hAnsi="Times New Roman"/>
        </w:rPr>
        <w:t>(2)</w:t>
      </w:r>
      <w:r w:rsidRPr="00CF4F9E">
        <w:t xml:space="preserve"> trata-se de um marcador de imagem, permitindo colocar outros </w:t>
      </w:r>
      <w:r w:rsidRPr="00785B44">
        <w:rPr>
          <w:rStyle w:val="TF-COURIER10"/>
        </w:rPr>
        <w:t>GameObjects</w:t>
      </w:r>
      <w:r w:rsidRPr="00CF4F9E">
        <w:t> como filhos dele para que sejam mostrados quando esse marcador for identificado. Em contrapartida, o </w:t>
      </w:r>
      <w:r w:rsidRPr="00C27C8F">
        <w:rPr>
          <w:rStyle w:val="TF-COURIER10"/>
        </w:rPr>
        <w:t>GameObject</w:t>
      </w:r>
      <w:r w:rsidRPr="00CF4F9E">
        <w:t> </w:t>
      </w:r>
      <w:r w:rsidRPr="00CF4F9E">
        <w:rPr>
          <w:rStyle w:val="TF-COURIER10"/>
          <w:rFonts w:ascii="Times New Roman" w:hAnsi="Times New Roman"/>
        </w:rPr>
        <w:t>(3)</w:t>
      </w:r>
      <w:r w:rsidRPr="00CF4F9E">
        <w:t xml:space="preserve"> funciona de forma semelhante ao </w:t>
      </w:r>
      <w:proofErr w:type="spellStart"/>
      <w:r w:rsidR="00E751A0">
        <w:rPr>
          <w:rStyle w:val="TF-COURIER10"/>
        </w:rPr>
        <w:t>Image</w:t>
      </w:r>
      <w:proofErr w:type="spellEnd"/>
      <w:r w:rsidR="00E751A0">
        <w:rPr>
          <w:rStyle w:val="TF-COURIER10"/>
        </w:rPr>
        <w:t xml:space="preserve"> Target</w:t>
      </w:r>
      <w:r w:rsidRPr="00CF4F9E">
        <w:t>, mudando apenas que não será mais usada uma imagem para fazer a identificação, mas sim um modelo 3D. Uma demonstração do funcionamento dos marcadores pode ser visualizada nos itens </w:t>
      </w:r>
      <w:r w:rsidRPr="00CF4F9E">
        <w:rPr>
          <w:rStyle w:val="TF-COURIER10"/>
          <w:rFonts w:ascii="Times New Roman" w:hAnsi="Times New Roman"/>
        </w:rPr>
        <w:t>(2), (3)</w:t>
      </w:r>
      <w:r w:rsidRPr="00CF4F9E">
        <w:t xml:space="preserve"> e </w:t>
      </w:r>
      <w:r w:rsidRPr="00CF4F9E">
        <w:rPr>
          <w:rStyle w:val="TF-COURIER10"/>
          <w:rFonts w:ascii="Times New Roman" w:hAnsi="Times New Roman"/>
        </w:rPr>
        <w:t>(4)</w:t>
      </w:r>
      <w:r w:rsidRPr="00CF4F9E">
        <w:t xml:space="preserve"> da</w:t>
      </w:r>
      <w:r w:rsidR="007C11D9">
        <w:t xml:space="preserve"> </w:t>
      </w:r>
      <w:r w:rsidR="007C11D9">
        <w:fldChar w:fldCharType="begin"/>
      </w:r>
      <w:r w:rsidR="007C11D9">
        <w:instrText xml:space="preserve"> REF _Ref150630178 \h </w:instrText>
      </w:r>
      <w:r w:rsidR="007C11D9">
        <w:fldChar w:fldCharType="separate"/>
      </w:r>
      <w:r w:rsidR="008C0C12">
        <w:t xml:space="preserve">Figura </w:t>
      </w:r>
      <w:r w:rsidR="008C0C12">
        <w:rPr>
          <w:noProof/>
        </w:rPr>
        <w:t>6</w:t>
      </w:r>
      <w:r w:rsidR="007C11D9">
        <w:fldChar w:fldCharType="end"/>
      </w:r>
      <w:r w:rsidRPr="00CF4F9E">
        <w:t>.</w:t>
      </w:r>
    </w:p>
    <w:p w14:paraId="3F82E3A9" w14:textId="77777777" w:rsidR="0039698A" w:rsidRPr="0039698A" w:rsidRDefault="0039698A" w:rsidP="0039698A">
      <w:pPr>
        <w:pStyle w:val="TF-TEXTO"/>
      </w:pPr>
      <w:r w:rsidRPr="0039698A">
        <w:t>A biblioteca </w:t>
      </w:r>
      <w:r w:rsidRPr="0039698A">
        <w:rPr>
          <w:rStyle w:val="linkify2-link-inner-text"/>
        </w:rPr>
        <w:t>Mirror</w:t>
      </w:r>
      <w:r w:rsidRPr="0039698A">
        <w:t xml:space="preserve"> não adiciona </w:t>
      </w:r>
      <w:r w:rsidRPr="00C27C8F">
        <w:rPr>
          <w:rStyle w:val="TF-COURIER10"/>
        </w:rPr>
        <w:t>GameObjects</w:t>
      </w:r>
      <w:r w:rsidRPr="0039698A">
        <w:t xml:space="preserve">, mas vários componentes que permitem criar conexões entre instâncias da mesma aplicação, transferindo dados entre elas. Na aplicação, foi criado um </w:t>
      </w:r>
      <w:r w:rsidRPr="00C27C8F">
        <w:rPr>
          <w:rStyle w:val="TF-COURIER10"/>
        </w:rPr>
        <w:t>GameObject</w:t>
      </w:r>
      <w:r w:rsidRPr="0039698A">
        <w:t xml:space="preserve"> chamado </w:t>
      </w:r>
      <w:r w:rsidRPr="00112E22">
        <w:rPr>
          <w:rStyle w:val="TF-COURIER10"/>
        </w:rPr>
        <w:t>Network</w:t>
      </w:r>
      <w:r w:rsidRPr="0039698A">
        <w:t> que continha certos componentes do </w:t>
      </w:r>
      <w:r w:rsidRPr="0039698A">
        <w:rPr>
          <w:rStyle w:val="linkify2-link-inner-text"/>
        </w:rPr>
        <w:t>Mirror</w:t>
      </w:r>
      <w:r w:rsidRPr="0039698A">
        <w:t> responsáveis por criar a conexão entre as instâncias da aplicação.</w:t>
      </w:r>
    </w:p>
    <w:p w14:paraId="3492ACF3" w14:textId="12D17872" w:rsidR="0039698A" w:rsidRPr="00B97746" w:rsidRDefault="0039698A" w:rsidP="00B97746">
      <w:pPr>
        <w:pStyle w:val="TF-TEXTO"/>
      </w:pPr>
      <w:r w:rsidRPr="0039698A">
        <w:t>O </w:t>
      </w:r>
      <w:r w:rsidRPr="00112E22">
        <w:rPr>
          <w:rStyle w:val="TF-COURIER10"/>
        </w:rPr>
        <w:t>Network Manager</w:t>
      </w:r>
      <w:r w:rsidRPr="0039698A">
        <w:t xml:space="preserve"> serve para configurar e gerenciar a troca de informações de cada instância, além de ser responsável por criar os </w:t>
      </w:r>
      <w:r w:rsidRPr="00052B2F">
        <w:rPr>
          <w:rStyle w:val="TF-COURIER10"/>
        </w:rPr>
        <w:t>players</w:t>
      </w:r>
      <w:r w:rsidRPr="0039698A">
        <w:t xml:space="preserve"> no mundo virtual. Também temos o </w:t>
      </w:r>
      <w:r w:rsidRPr="00112E22">
        <w:rPr>
          <w:rStyle w:val="TF-COURIER10"/>
        </w:rPr>
        <w:t>Network Manager HUD</w:t>
      </w:r>
      <w:r w:rsidRPr="0039698A">
        <w:t xml:space="preserve">, que cria uma pequena interface com opções de iniciar um </w:t>
      </w:r>
      <w:r w:rsidR="00A652F6">
        <w:t>a</w:t>
      </w:r>
      <w:r w:rsidRPr="0039698A">
        <w:t>nfitrião e cliente (</w:t>
      </w:r>
      <w:r w:rsidR="0050225D" w:rsidRPr="0050225D">
        <w:rPr>
          <w:i/>
          <w:iCs/>
        </w:rPr>
        <w:t>h</w:t>
      </w:r>
      <w:r w:rsidRPr="0050225D">
        <w:rPr>
          <w:i/>
          <w:iCs/>
        </w:rPr>
        <w:t xml:space="preserve">ost </w:t>
      </w:r>
      <w:proofErr w:type="spellStart"/>
      <w:r w:rsidRPr="0050225D">
        <w:rPr>
          <w:i/>
          <w:iCs/>
        </w:rPr>
        <w:t>and</w:t>
      </w:r>
      <w:proofErr w:type="spellEnd"/>
      <w:r w:rsidRPr="0050225D">
        <w:rPr>
          <w:i/>
          <w:iCs/>
        </w:rPr>
        <w:t xml:space="preserve"> </w:t>
      </w:r>
      <w:proofErr w:type="spellStart"/>
      <w:r w:rsidR="0050225D" w:rsidRPr="0050225D">
        <w:rPr>
          <w:i/>
          <w:iCs/>
        </w:rPr>
        <w:t>c</w:t>
      </w:r>
      <w:r w:rsidRPr="0050225D">
        <w:rPr>
          <w:i/>
          <w:iCs/>
        </w:rPr>
        <w:t>lient</w:t>
      </w:r>
      <w:proofErr w:type="spellEnd"/>
      <w:r w:rsidRPr="0039698A">
        <w:t>), permitindo que essa instância atue tanto como servidor para que as outras instâncias se conectem, quanto como um jogador. Há também uma segunda opção de se conectar como um jogador em um servidor, indicando o Ipv4 de destino, contanto que ambas as instâncias estejam na mesma rede. Por último, uma terceira opção que inicia somente o servidor. Além disso, temos o componente </w:t>
      </w:r>
      <w:proofErr w:type="spellStart"/>
      <w:r w:rsidRPr="00EB3429">
        <w:rPr>
          <w:rStyle w:val="TF-COURIER10"/>
        </w:rPr>
        <w:t>Telepathy</w:t>
      </w:r>
      <w:proofErr w:type="spellEnd"/>
      <w:r w:rsidRPr="00EB3429">
        <w:rPr>
          <w:rStyle w:val="TF-COURIER10"/>
        </w:rPr>
        <w:t xml:space="preserve"> </w:t>
      </w:r>
      <w:proofErr w:type="spellStart"/>
      <w:r w:rsidRPr="00EB3429">
        <w:rPr>
          <w:rStyle w:val="TF-COURIER10"/>
        </w:rPr>
        <w:t>Transport</w:t>
      </w:r>
      <w:proofErr w:type="spellEnd"/>
      <w:r w:rsidRPr="0039698A">
        <w:t>, que se refere ao tipo de transferência de dados que ocorrerá entre o servidor e os jogadores, sendo este o mais recomendado pela própria documentação do </w:t>
      </w:r>
      <w:r w:rsidRPr="0039698A">
        <w:rPr>
          <w:rStyle w:val="linkify2-link-inner-text"/>
        </w:rPr>
        <w:t>Mirror</w:t>
      </w:r>
      <w:r w:rsidRPr="0039698A">
        <w:t> para grandes e pequenas transferências de dados, garantindo a entrega dos dados.</w:t>
      </w:r>
      <w:r>
        <w:t xml:space="preserve"> </w:t>
      </w:r>
      <w:r w:rsidRPr="0039698A">
        <w:t xml:space="preserve">O </w:t>
      </w:r>
      <w:r w:rsidRPr="00C27C8F">
        <w:rPr>
          <w:rStyle w:val="TF-COURIER10"/>
        </w:rPr>
        <w:t>GameObject</w:t>
      </w:r>
      <w:r w:rsidRPr="0039698A">
        <w:t> </w:t>
      </w:r>
      <w:r w:rsidRPr="0039698A">
        <w:rPr>
          <w:rStyle w:val="linkify2-link-inner-text"/>
        </w:rPr>
        <w:t>Network</w:t>
      </w:r>
      <w:r w:rsidRPr="0039698A">
        <w:t> e os componentes citados podem ser visualizados na </w:t>
      </w:r>
      <w:r w:rsidR="001E194D">
        <w:rPr>
          <w:rStyle w:val="linkify2-link-inner-text"/>
        </w:rPr>
        <w:fldChar w:fldCharType="begin"/>
      </w:r>
      <w:r w:rsidR="001E194D">
        <w:instrText xml:space="preserve"> REF _Ref150633145 \h </w:instrText>
      </w:r>
      <w:r w:rsidR="001E194D">
        <w:rPr>
          <w:rStyle w:val="linkify2-link-inner-text"/>
        </w:rPr>
      </w:r>
      <w:r w:rsidR="001E194D">
        <w:rPr>
          <w:rStyle w:val="linkify2-link-inner-text"/>
        </w:rPr>
        <w:fldChar w:fldCharType="separate"/>
      </w:r>
      <w:r w:rsidR="001E194D">
        <w:t xml:space="preserve">Figura </w:t>
      </w:r>
      <w:r w:rsidR="001E194D">
        <w:rPr>
          <w:noProof/>
        </w:rPr>
        <w:t>8</w:t>
      </w:r>
      <w:r w:rsidR="001E194D">
        <w:rPr>
          <w:rStyle w:val="linkify2-link-inner-text"/>
        </w:rPr>
        <w:fldChar w:fldCharType="end"/>
      </w:r>
      <w:r w:rsidRPr="0039698A">
        <w:t>.</w:t>
      </w:r>
    </w:p>
    <w:p w14:paraId="117286C8" w14:textId="6884050C" w:rsidR="00EE7533" w:rsidRDefault="00EE7533" w:rsidP="00EE7533">
      <w:pPr>
        <w:pStyle w:val="TF-FIGURA"/>
      </w:pPr>
      <w:bookmarkStart w:id="25" w:name="_Ref150633145"/>
      <w:r>
        <w:t xml:space="preserve">Figura </w:t>
      </w:r>
      <w:fldSimple w:instr=" SEQ Figura \* ARABIC ">
        <w:r w:rsidR="00C752B9">
          <w:rPr>
            <w:noProof/>
          </w:rPr>
          <w:t>8</w:t>
        </w:r>
      </w:fldSimple>
      <w:bookmarkEnd w:id="25"/>
      <w:r>
        <w:t xml:space="preserve"> - GameObject Network</w:t>
      </w:r>
    </w:p>
    <w:p w14:paraId="46E5FE0D" w14:textId="76F9D924" w:rsidR="00EE7533" w:rsidRDefault="00A652F6" w:rsidP="00EE7533">
      <w:pPr>
        <w:pStyle w:val="TF-FIGURA"/>
      </w:pPr>
      <w:r>
        <w:rPr>
          <w:noProof/>
        </w:rPr>
        <w:drawing>
          <wp:inline distT="0" distB="0" distL="0" distR="0" wp14:anchorId="70D403F8" wp14:editId="28E660C7">
            <wp:extent cx="3322320" cy="2301240"/>
            <wp:effectExtent l="19050" t="19050" r="11430" b="22860"/>
            <wp:docPr id="1216360147"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60147" name="Imagem 1" descr="Interface gráfica do usuário&#10;&#10;Descrição gerada automaticamente com confiança mé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320" cy="2301240"/>
                    </a:xfrm>
                    <a:prstGeom prst="rect">
                      <a:avLst/>
                    </a:prstGeom>
                    <a:noFill/>
                    <a:ln w="12700">
                      <a:solidFill>
                        <a:schemeClr val="tx1"/>
                      </a:solidFill>
                    </a:ln>
                  </pic:spPr>
                </pic:pic>
              </a:graphicData>
            </a:graphic>
          </wp:inline>
        </w:drawing>
      </w:r>
    </w:p>
    <w:p w14:paraId="69C74E22" w14:textId="4E9678D6" w:rsidR="00EE7533" w:rsidRDefault="00EE7533" w:rsidP="00EE7533">
      <w:pPr>
        <w:pStyle w:val="TF-FONTE"/>
      </w:pPr>
      <w:r>
        <w:t>Fonte: Elaborado pelo Autor</w:t>
      </w:r>
      <w:r w:rsidR="003377BF">
        <w:t xml:space="preserve"> (2023)</w:t>
      </w:r>
      <w:r>
        <w:t>.</w:t>
      </w:r>
    </w:p>
    <w:p w14:paraId="0AFF10CB" w14:textId="77777777" w:rsidR="004769B4" w:rsidRPr="004769B4" w:rsidRDefault="004769B4" w:rsidP="004769B4">
      <w:pPr>
        <w:pStyle w:val="TF-TEXTO"/>
      </w:pPr>
      <w:r w:rsidRPr="004769B4">
        <w:t>A aplicação necessita de duas instâncias para funcionar, uma no </w:t>
      </w:r>
      <w:r w:rsidRPr="004769B4">
        <w:rPr>
          <w:rStyle w:val="linkify2-link-inner-text"/>
        </w:rPr>
        <w:t>Windows</w:t>
      </w:r>
      <w:r w:rsidRPr="004769B4">
        <w:t> e outra no </w:t>
      </w:r>
      <w:r w:rsidRPr="004769B4">
        <w:rPr>
          <w:rStyle w:val="linkify2-link-inner-text"/>
        </w:rPr>
        <w:t>Android</w:t>
      </w:r>
      <w:r w:rsidRPr="004769B4">
        <w:t>. A instância do </w:t>
      </w:r>
      <w:r w:rsidRPr="004769B4">
        <w:rPr>
          <w:rStyle w:val="linkify2-link-inner-text"/>
        </w:rPr>
        <w:t>Android</w:t>
      </w:r>
      <w:r w:rsidRPr="004769B4">
        <w:t> fica responsável por realizar a captura das imagens da câmera real, bem como identificar os marcadores e posicioná-los no mundo virtual. Já no </w:t>
      </w:r>
      <w:r w:rsidRPr="004769B4">
        <w:rPr>
          <w:rStyle w:val="linkify2-link-inner-text"/>
        </w:rPr>
        <w:t>Windows</w:t>
      </w:r>
      <w:r w:rsidRPr="004769B4">
        <w:t>, sua principal função é capturar a posição das mãos do usuário e posicioná-las no mundo virtual, além de detectar as interações das mãos com os demais objetos. Para que as duas instâncias funcionem corretamente, é necessário que haja uma sincronização entre as duas partes, pois cada uma delas obtém as posições dos principais </w:t>
      </w:r>
      <w:r w:rsidRPr="00C27C8F">
        <w:rPr>
          <w:rStyle w:val="TF-COURIER10"/>
        </w:rPr>
        <w:t>GameObjects</w:t>
      </w:r>
      <w:r w:rsidRPr="004769B4">
        <w:t xml:space="preserve"> com base no mundo real, como a câmera, os </w:t>
      </w:r>
      <w:r w:rsidRPr="004769B4">
        <w:lastRenderedPageBreak/>
        <w:t>marcadores e as mãos. Cada instância precisa enviar dados diferentes uma para a outra, sendo que o </w:t>
      </w:r>
      <w:r w:rsidRPr="004769B4">
        <w:rPr>
          <w:rStyle w:val="linkify2-link-inner-text"/>
        </w:rPr>
        <w:t>Android</w:t>
      </w:r>
      <w:r w:rsidRPr="004769B4">
        <w:t> envia os dados de posição e rotação de sua câmera e do marcador do fóssil, enquanto o </w:t>
      </w:r>
      <w:r w:rsidRPr="004769B4">
        <w:rPr>
          <w:rStyle w:val="linkify2-link-inner-text"/>
        </w:rPr>
        <w:t>Windows</w:t>
      </w:r>
      <w:r w:rsidRPr="004769B4">
        <w:t> envia a posição dos botões que ficam ancorados na mão esquerda do usuário e as interações das mãos com os botões.</w:t>
      </w:r>
    </w:p>
    <w:p w14:paraId="07AEAC24" w14:textId="3B4D19D5" w:rsidR="00693797" w:rsidRDefault="004769B4" w:rsidP="00247593">
      <w:pPr>
        <w:pStyle w:val="TF-TEXTO"/>
        <w:rPr>
          <w:sz w:val="18"/>
        </w:rPr>
      </w:pPr>
      <w:r w:rsidRPr="004769B4">
        <w:t>Essa arquitetura pode ser visualizada na </w:t>
      </w:r>
      <w:r w:rsidR="001E194D">
        <w:rPr>
          <w:rStyle w:val="linkify2-link-inner-text"/>
        </w:rPr>
        <w:fldChar w:fldCharType="begin"/>
      </w:r>
      <w:r w:rsidR="001E194D">
        <w:instrText xml:space="preserve"> REF _Ref152254857 \h </w:instrText>
      </w:r>
      <w:r w:rsidR="001E194D">
        <w:rPr>
          <w:rStyle w:val="linkify2-link-inner-text"/>
        </w:rPr>
      </w:r>
      <w:r w:rsidR="001E194D">
        <w:rPr>
          <w:rStyle w:val="linkify2-link-inner-text"/>
        </w:rPr>
        <w:fldChar w:fldCharType="separate"/>
      </w:r>
      <w:r w:rsidR="001E194D">
        <w:t xml:space="preserve">Figura </w:t>
      </w:r>
      <w:r w:rsidR="001E194D">
        <w:rPr>
          <w:noProof/>
        </w:rPr>
        <w:t>9</w:t>
      </w:r>
      <w:r w:rsidR="001E194D">
        <w:rPr>
          <w:rStyle w:val="linkify2-link-inner-text"/>
        </w:rPr>
        <w:fldChar w:fldCharType="end"/>
      </w:r>
      <w:r w:rsidRPr="004769B4">
        <w:t>. Nessa configuração, o computador atua como servidor e cliente </w:t>
      </w:r>
      <w:r w:rsidRPr="004769B4">
        <w:rPr>
          <w:rStyle w:val="linkify2-link-inner-text"/>
        </w:rPr>
        <w:t>Windows</w:t>
      </w:r>
      <w:r w:rsidRPr="004769B4">
        <w:t>, conectando-se com o celular por meio de uma rede </w:t>
      </w:r>
      <w:r w:rsidRPr="004769B4">
        <w:rPr>
          <w:rStyle w:val="linkify2-link-inner-text"/>
        </w:rPr>
        <w:t>Wi-Fi</w:t>
      </w:r>
      <w:r w:rsidRPr="004769B4">
        <w:t>. O </w:t>
      </w:r>
      <w:r w:rsidRPr="004769B4">
        <w:rPr>
          <w:rStyle w:val="linkify2-link-inner-text"/>
        </w:rPr>
        <w:t>Leap Motion</w:t>
      </w:r>
      <w:r w:rsidRPr="004769B4">
        <w:t> se conecta ao computador por cabo e fica posicionado na frente do </w:t>
      </w:r>
      <w:r w:rsidRPr="004769B4">
        <w:rPr>
          <w:rStyle w:val="linkify2-link-inner-text"/>
        </w:rPr>
        <w:t>HMD</w:t>
      </w:r>
      <w:r w:rsidRPr="004769B4">
        <w:t>. Por fim, o celular está dentro do </w:t>
      </w:r>
      <w:r w:rsidRPr="004769B4">
        <w:rPr>
          <w:rStyle w:val="linkify2-link-inner-text"/>
        </w:rPr>
        <w:t>HMD</w:t>
      </w:r>
      <w:r w:rsidRPr="004769B4">
        <w:t>, de forma que sua câmera fique posicionada em um</w:t>
      </w:r>
      <w:r w:rsidR="006621F0">
        <w:t>a</w:t>
      </w:r>
      <w:r w:rsidRPr="004769B4">
        <w:t xml:space="preserve"> </w:t>
      </w:r>
      <w:r w:rsidR="006621F0">
        <w:t xml:space="preserve">abertura </w:t>
      </w:r>
      <w:r w:rsidRPr="004769B4">
        <w:t>feit</w:t>
      </w:r>
      <w:r w:rsidR="006621F0">
        <w:t>a</w:t>
      </w:r>
      <w:r w:rsidRPr="004769B4">
        <w:t xml:space="preserve"> para captar o que está situado na frente do usuário.</w:t>
      </w:r>
    </w:p>
    <w:p w14:paraId="41D17429" w14:textId="35065DF0" w:rsidR="00247593" w:rsidRDefault="00247593" w:rsidP="00247593">
      <w:pPr>
        <w:pStyle w:val="TF-FIGURA"/>
      </w:pPr>
      <w:bookmarkStart w:id="26" w:name="_Ref152254857"/>
      <w:r>
        <w:t xml:space="preserve">Figura </w:t>
      </w:r>
      <w:fldSimple w:instr=" SEQ Figura \* ARABIC ">
        <w:r w:rsidR="00C752B9">
          <w:rPr>
            <w:noProof/>
          </w:rPr>
          <w:t>9</w:t>
        </w:r>
      </w:fldSimple>
      <w:bookmarkEnd w:id="26"/>
      <w:r>
        <w:t xml:space="preserve"> </w:t>
      </w:r>
      <w:r w:rsidRPr="002A3018">
        <w:t>– Arquitetura de Utilização</w:t>
      </w:r>
    </w:p>
    <w:p w14:paraId="78DFF212" w14:textId="416658A7" w:rsidR="00247593" w:rsidRDefault="00247593" w:rsidP="00247593">
      <w:pPr>
        <w:pStyle w:val="TF-FIGURA"/>
      </w:pPr>
      <w:r w:rsidRPr="00247593">
        <w:rPr>
          <w:noProof/>
        </w:rPr>
        <w:drawing>
          <wp:inline distT="0" distB="0" distL="0" distR="0" wp14:anchorId="0E63DD9B" wp14:editId="36C7DFA4">
            <wp:extent cx="3703320" cy="3890614"/>
            <wp:effectExtent l="19050" t="19050" r="11430" b="15240"/>
            <wp:docPr id="1591050999"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0999" name="Imagem 1" descr="Diagrama, Esquemático&#10;&#10;Descrição gerada automaticamente"/>
                    <pic:cNvPicPr/>
                  </pic:nvPicPr>
                  <pic:blipFill>
                    <a:blip r:embed="rId19"/>
                    <a:stretch>
                      <a:fillRect/>
                    </a:stretch>
                  </pic:blipFill>
                  <pic:spPr>
                    <a:xfrm>
                      <a:off x="0" y="0"/>
                      <a:ext cx="3712439" cy="3900194"/>
                    </a:xfrm>
                    <a:prstGeom prst="rect">
                      <a:avLst/>
                    </a:prstGeom>
                    <a:ln w="12700">
                      <a:solidFill>
                        <a:schemeClr val="tx1"/>
                      </a:solidFill>
                    </a:ln>
                  </pic:spPr>
                </pic:pic>
              </a:graphicData>
            </a:graphic>
          </wp:inline>
        </w:drawing>
      </w:r>
    </w:p>
    <w:p w14:paraId="1D1E181E" w14:textId="3C42E1F8" w:rsidR="00247593" w:rsidRDefault="00247593" w:rsidP="00247593">
      <w:pPr>
        <w:pStyle w:val="TF-FONTE"/>
      </w:pPr>
      <w:r>
        <w:t>Fonte: Elaborado pelo Autor</w:t>
      </w:r>
      <w:r w:rsidR="003377BF">
        <w:t xml:space="preserve"> (2023)</w:t>
      </w:r>
      <w:r>
        <w:t>.</w:t>
      </w:r>
    </w:p>
    <w:p w14:paraId="047A3C2F" w14:textId="1F846BD8" w:rsidR="0001024C" w:rsidRPr="0001024C" w:rsidRDefault="0001024C" w:rsidP="0001024C">
      <w:pPr>
        <w:pStyle w:val="TF-TEXTO"/>
      </w:pPr>
      <w:r w:rsidRPr="0001024C">
        <w:t xml:space="preserve">Para a sincronização, foram criados dois </w:t>
      </w:r>
      <w:r w:rsidRPr="00C27C8F">
        <w:rPr>
          <w:rStyle w:val="TF-COURIER10"/>
        </w:rPr>
        <w:t>GameObjects</w:t>
      </w:r>
      <w:r w:rsidRPr="0001024C">
        <w:t>: o </w:t>
      </w:r>
      <w:r w:rsidRPr="00273C1C">
        <w:rPr>
          <w:rStyle w:val="TF-COURIER10"/>
        </w:rPr>
        <w:t>servidor</w:t>
      </w:r>
      <w:r w:rsidRPr="0001024C">
        <w:t> e o </w:t>
      </w:r>
      <w:r w:rsidRPr="00052B2F">
        <w:rPr>
          <w:rStyle w:val="TF-COURIER10"/>
        </w:rPr>
        <w:t>player</w:t>
      </w:r>
      <w:r w:rsidRPr="0001024C">
        <w:t>. O </w:t>
      </w:r>
      <w:r w:rsidRPr="00273C1C">
        <w:rPr>
          <w:rStyle w:val="TF-COURIER10"/>
        </w:rPr>
        <w:t>servidor</w:t>
      </w:r>
      <w:r w:rsidRPr="0001024C">
        <w:t> tem a função de manter as variáveis sincronizadas com o </w:t>
      </w:r>
      <w:r w:rsidRPr="0001024C">
        <w:rPr>
          <w:rStyle w:val="linkify2-link-inner-text"/>
        </w:rPr>
        <w:t>servidor</w:t>
      </w:r>
      <w:r w:rsidRPr="0001024C">
        <w:t> e, caso uma delas seja alterada, executar os métodos adequados para atualizar a cena. Por outro lado, o </w:t>
      </w:r>
      <w:r w:rsidRPr="00052B2F">
        <w:rPr>
          <w:rStyle w:val="TF-COURIER10"/>
        </w:rPr>
        <w:t>player</w:t>
      </w:r>
      <w:r w:rsidRPr="0001024C">
        <w:t> é responsável por fazer as alterações, pois é ele que tem a autoridade de alterar as variáveis sincronizadas no </w:t>
      </w:r>
      <w:r w:rsidRPr="00DD34F2">
        <w:rPr>
          <w:rStyle w:val="TF-COURIER10"/>
        </w:rPr>
        <w:t>servidor</w:t>
      </w:r>
      <w:r w:rsidRPr="0001024C">
        <w:t>. Conforme pode ser visualizado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01024C">
        <w:t>, o </w:t>
      </w:r>
      <w:r w:rsidRPr="00273C1C">
        <w:rPr>
          <w:rStyle w:val="TF-COURIER10"/>
        </w:rPr>
        <w:t>servidor</w:t>
      </w:r>
      <w:r w:rsidRPr="0001024C">
        <w:t> é composto por dois componentes: o </w:t>
      </w:r>
      <w:r w:rsidRPr="00C27C8F">
        <w:rPr>
          <w:rStyle w:val="TF-COURIER10"/>
        </w:rPr>
        <w:t>Network Identity</w:t>
      </w:r>
      <w:r w:rsidRPr="0001024C">
        <w:t xml:space="preserve"> e o </w:t>
      </w:r>
      <w:r w:rsidRPr="00DD34F2">
        <w:rPr>
          <w:i/>
          <w:iCs/>
        </w:rPr>
        <w:t>script</w:t>
      </w:r>
      <w:r w:rsidRPr="0001024C">
        <w:t xml:space="preserve"> do </w:t>
      </w:r>
      <w:r w:rsidRPr="00D76AF3">
        <w:rPr>
          <w:rStyle w:val="TF-COURIER10"/>
        </w:rPr>
        <w:t>servidor</w:t>
      </w:r>
      <w:r w:rsidRPr="0001024C">
        <w:t>. O primeiro é um componente do </w:t>
      </w:r>
      <w:r w:rsidRPr="0001024C">
        <w:rPr>
          <w:rStyle w:val="linkify2-link-inner-text"/>
        </w:rPr>
        <w:t>Mirror</w:t>
      </w:r>
      <w:r w:rsidRPr="0001024C">
        <w:t> que tem a função de autenticar esse </w:t>
      </w:r>
      <w:r w:rsidRPr="00273C1C">
        <w:rPr>
          <w:rStyle w:val="TF-COURIER10"/>
        </w:rPr>
        <w:t>GameObject</w:t>
      </w:r>
      <w:r w:rsidRPr="0001024C">
        <w:t> no </w:t>
      </w:r>
      <w:r w:rsidRPr="00273C1C">
        <w:t>servidor</w:t>
      </w:r>
      <w:r w:rsidRPr="0001024C">
        <w:t>, permitindo que a comunicação aconteça.</w:t>
      </w:r>
    </w:p>
    <w:p w14:paraId="10B1ABF6" w14:textId="2319B63B" w:rsidR="007F2DCD" w:rsidRPr="007F2DCD" w:rsidRDefault="007F2DCD" w:rsidP="007F2DCD">
      <w:pPr>
        <w:pStyle w:val="TF-TEXTO"/>
      </w:pPr>
      <w:r w:rsidRPr="007F2DCD">
        <w:t xml:space="preserve">O </w:t>
      </w:r>
      <w:r w:rsidRPr="00DD34F2">
        <w:rPr>
          <w:i/>
          <w:iCs/>
        </w:rPr>
        <w:t>script</w:t>
      </w:r>
      <w:r w:rsidRPr="007F2DCD">
        <w:t xml:space="preserve"> </w:t>
      </w:r>
      <w:r w:rsidRPr="00C27C8F">
        <w:rPr>
          <w:rStyle w:val="TF-COURIER10"/>
        </w:rPr>
        <w:t>servidor</w:t>
      </w:r>
      <w:r w:rsidRPr="007F2DCD">
        <w:t xml:space="preserve"> armazena as variáveis necessárias para a sincronização entre as instâncias, que são a posição e rotação da câmera virtual, marcador, botões do marcador e o painel de botões na mão, assim como as variáveis que indicam qual botão foi pressionado e se os botões da mão estão visíveis. Além disso, o </w:t>
      </w:r>
      <w:r w:rsidRPr="00273C1C">
        <w:rPr>
          <w:rStyle w:val="TF-COURIER10"/>
        </w:rPr>
        <w:t>servidor</w:t>
      </w:r>
      <w:r w:rsidRPr="007F2DCD">
        <w:t xml:space="preserve"> também armazena referências a </w:t>
      </w:r>
      <w:r w:rsidRPr="00C27C8F">
        <w:rPr>
          <w:rStyle w:val="TF-COURIER10"/>
        </w:rPr>
        <w:t>GameObjects</w:t>
      </w:r>
      <w:r w:rsidRPr="007F2DCD">
        <w:t xml:space="preserve"> que precisam ser alterados caso determinadas variáveis tenham seu valor alterado e métodos vinculados a cada variável para executar as alterações. O </w:t>
      </w:r>
      <w:r w:rsidRPr="00C27C8F">
        <w:rPr>
          <w:rStyle w:val="TF-COURIER10"/>
        </w:rPr>
        <w:t>servidor</w:t>
      </w:r>
      <w:r w:rsidRPr="007F2DCD">
        <w:t xml:space="preserve"> também armazena uma variável </w:t>
      </w:r>
      <w:r w:rsidRPr="004419EB">
        <w:rPr>
          <w:i/>
          <w:iCs/>
        </w:rPr>
        <w:t>booleana</w:t>
      </w:r>
      <w:r w:rsidRPr="007F2DCD">
        <w:t xml:space="preserve"> que serve para saber se a aplicação está sendo executada no Windows ou no Android. A necessidade dessa variável se dá devido ao funcionamento da sincronização de dados no Mirror, em que ao atualizar o valor de uma variável todos os usuários executam o método para atualizar o correspondente </w:t>
      </w:r>
      <w:r w:rsidRPr="00C27C8F">
        <w:rPr>
          <w:rStyle w:val="TF-COURIER10"/>
        </w:rPr>
        <w:t>GameObject</w:t>
      </w:r>
      <w:r w:rsidRPr="007F2DCD">
        <w:t xml:space="preserve">. No entanto, na aplicação, era necessário que apenas uma das instâncias atualizasse a variável e a outra apenas atualizasse o </w:t>
      </w:r>
      <w:r w:rsidRPr="00C27C8F">
        <w:rPr>
          <w:rStyle w:val="TF-COURIER10"/>
        </w:rPr>
        <w:t>GameObject</w:t>
      </w:r>
      <w:r w:rsidRPr="007F2DCD">
        <w:t xml:space="preserve">. Por isso, cada método de atualização de </w:t>
      </w:r>
      <w:r w:rsidRPr="00C27C8F">
        <w:rPr>
          <w:rStyle w:val="TF-COURIER10"/>
        </w:rPr>
        <w:t>GameObjects</w:t>
      </w:r>
      <w:r w:rsidRPr="007F2DCD">
        <w:t xml:space="preserve"> possui uma verificação para determinar se devem ou não atualizar o </w:t>
      </w:r>
      <w:r w:rsidRPr="00C27C8F">
        <w:rPr>
          <w:rStyle w:val="TF-COURIER10"/>
        </w:rPr>
        <w:t>GameObject</w:t>
      </w:r>
      <w:r w:rsidRPr="007F2DCD">
        <w:t xml:space="preserve">, sendo o </w:t>
      </w:r>
      <w:r w:rsidRPr="00986E99">
        <w:rPr>
          <w:i/>
          <w:iCs/>
        </w:rPr>
        <w:t>script</w:t>
      </w:r>
      <w:r w:rsidRPr="007F2DCD">
        <w:t xml:space="preserve"> </w:t>
      </w:r>
      <w:r w:rsidRPr="00052B2F">
        <w:rPr>
          <w:rStyle w:val="TF-COURIER10"/>
        </w:rPr>
        <w:t>player</w:t>
      </w:r>
      <w:r w:rsidRPr="007F2DCD">
        <w:t xml:space="preserve"> responsável por determinar qual instância deve atualizar as variáveis.</w:t>
      </w:r>
    </w:p>
    <w:p w14:paraId="31963D42" w14:textId="299C6286" w:rsidR="00057E62" w:rsidRDefault="00F07523" w:rsidP="00F07523">
      <w:pPr>
        <w:pStyle w:val="TF-TEXTO"/>
      </w:pPr>
      <w:bookmarkStart w:id="27" w:name="_Ref150955609"/>
      <w:bookmarkStart w:id="28" w:name="_Ref150955575"/>
      <w:r w:rsidRPr="00F07523">
        <w:t xml:space="preserve">O </w:t>
      </w:r>
      <w:r w:rsidRPr="00052B2F">
        <w:rPr>
          <w:rStyle w:val="TF-COURIER10"/>
        </w:rPr>
        <w:t>Player</w:t>
      </w:r>
      <w:r w:rsidRPr="00F07523">
        <w:t xml:space="preserve"> não está presente na cena desde o início; na verdade, ele é um </w:t>
      </w:r>
      <w:r w:rsidRPr="004419EB">
        <w:rPr>
          <w:rStyle w:val="TF-COURIER10"/>
        </w:rPr>
        <w:t>Prefab</w:t>
      </w:r>
      <w:r w:rsidRPr="00F07523">
        <w:t xml:space="preserve">, ou seja, um </w:t>
      </w:r>
      <w:r w:rsidRPr="00C27C8F">
        <w:rPr>
          <w:rStyle w:val="TF-COURIER10"/>
        </w:rPr>
        <w:t>GameObject</w:t>
      </w:r>
      <w:r w:rsidRPr="00F07523">
        <w:t xml:space="preserve"> que pode ser criado por meio de código. O componente </w:t>
      </w:r>
      <w:r w:rsidRPr="004419EB">
        <w:rPr>
          <w:rStyle w:val="TF-COURIER10"/>
        </w:rPr>
        <w:t>Network Manager</w:t>
      </w:r>
      <w:r w:rsidRPr="00F07523">
        <w:t xml:space="preserve"> é quem cria esses </w:t>
      </w:r>
      <w:r w:rsidRPr="00C27C8F">
        <w:rPr>
          <w:rStyle w:val="TF-COURIER10"/>
        </w:rPr>
        <w:t>GameObjects</w:t>
      </w:r>
      <w:r w:rsidRPr="00F07523">
        <w:t xml:space="preserve">, criando um para sua instância quando se conecta com o </w:t>
      </w:r>
      <w:r w:rsidRPr="00052B2F">
        <w:rPr>
          <w:rStyle w:val="TF-COURIER10"/>
        </w:rPr>
        <w:t>servidor</w:t>
      </w:r>
      <w:r w:rsidRPr="00F07523">
        <w:t xml:space="preserve">. Ele é composto por dois componentes: o </w:t>
      </w:r>
      <w:r w:rsidRPr="003167FF">
        <w:rPr>
          <w:rStyle w:val="TF-COURIER10"/>
        </w:rPr>
        <w:t>Network Identity</w:t>
      </w:r>
      <w:r w:rsidRPr="00F07523">
        <w:t xml:space="preserve"> e o </w:t>
      </w:r>
      <w:r w:rsidRPr="003167FF">
        <w:rPr>
          <w:i/>
          <w:iCs/>
        </w:rPr>
        <w:t>script</w:t>
      </w:r>
      <w:r w:rsidRPr="00F07523">
        <w:t xml:space="preserve"> </w:t>
      </w:r>
      <w:r w:rsidRPr="00052B2F">
        <w:rPr>
          <w:rStyle w:val="TF-COURIER10"/>
        </w:rPr>
        <w:t>player</w:t>
      </w:r>
      <w:r w:rsidRPr="00F07523">
        <w:t>, como demonstrado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F07523">
        <w:t xml:space="preserve">. O </w:t>
      </w:r>
      <w:r w:rsidRPr="00F34561">
        <w:rPr>
          <w:i/>
          <w:iCs/>
        </w:rPr>
        <w:t>script</w:t>
      </w:r>
      <w:r w:rsidRPr="00F07523">
        <w:t xml:space="preserve"> </w:t>
      </w:r>
      <w:r w:rsidRPr="00052B2F">
        <w:rPr>
          <w:rStyle w:val="TF-COURIER10"/>
        </w:rPr>
        <w:t>player</w:t>
      </w:r>
      <w:r w:rsidRPr="00F07523">
        <w:t xml:space="preserve"> </w:t>
      </w:r>
      <w:r w:rsidRPr="00F07523">
        <w:lastRenderedPageBreak/>
        <w:t xml:space="preserve">fica responsável por verificar as mudanças de posições dos </w:t>
      </w:r>
      <w:r w:rsidRPr="00C27C8F">
        <w:rPr>
          <w:rStyle w:val="TF-COURIER10"/>
        </w:rPr>
        <w:t>GameObjects</w:t>
      </w:r>
      <w:r w:rsidRPr="00F07523">
        <w:t xml:space="preserve"> marcador, câmera e botões, assim como verificar se algum dos botões foi pressionado, acionando o comando para alterar as devidas variáveis no </w:t>
      </w:r>
      <w:r w:rsidRPr="00EB3429">
        <w:rPr>
          <w:rStyle w:val="TF-COURIER10"/>
        </w:rPr>
        <w:t>servidor</w:t>
      </w:r>
      <w:r w:rsidRPr="00F07523">
        <w:t xml:space="preserve">. Essas verificações ocorrem no método </w:t>
      </w:r>
      <w:proofErr w:type="gramStart"/>
      <w:r w:rsidRPr="00C27C8F">
        <w:rPr>
          <w:rStyle w:val="TF-COURIER10"/>
        </w:rPr>
        <w:t>Update(</w:t>
      </w:r>
      <w:proofErr w:type="gramEnd"/>
      <w:r w:rsidRPr="00C27C8F">
        <w:rPr>
          <w:rStyle w:val="TF-COURIER10"/>
        </w:rPr>
        <w:t>),</w:t>
      </w:r>
      <w:r w:rsidRPr="00F07523">
        <w:t xml:space="preserve">fazendo uso da variável booleana do </w:t>
      </w:r>
      <w:r w:rsidRPr="00EB3429">
        <w:rPr>
          <w:rStyle w:val="TF-COURIER10"/>
        </w:rPr>
        <w:t>servidor</w:t>
      </w:r>
      <w:r w:rsidRPr="00F07523">
        <w:t xml:space="preserve"> que indica se está no Windows ou Android para chamar os devidos métodos de verificação. No caso de estar sendo executado no Windows, uma das verificações que o </w:t>
      </w:r>
      <w:r w:rsidRPr="00547CA8">
        <w:rPr>
          <w:i/>
          <w:iCs/>
        </w:rPr>
        <w:t>script</w:t>
      </w:r>
      <w:r w:rsidRPr="00F07523">
        <w:t xml:space="preserve"> realiza é a posição do painel de botões da mão; em contrapartida, se for no Android, verifica a posição do marcador da câmera e dos botões do marcador. Para tal funcionamento, o </w:t>
      </w:r>
      <w:r w:rsidRPr="00547CA8">
        <w:rPr>
          <w:i/>
          <w:iCs/>
        </w:rPr>
        <w:t>script</w:t>
      </w:r>
      <w:r w:rsidRPr="00F07523">
        <w:t xml:space="preserve"> precisa da referência do </w:t>
      </w:r>
      <w:r w:rsidRPr="00EB3429">
        <w:rPr>
          <w:rStyle w:val="TF-COURIER10"/>
        </w:rPr>
        <w:t>servidor</w:t>
      </w:r>
      <w:r w:rsidRPr="00F07523">
        <w:t xml:space="preserve"> de sua instância e dos </w:t>
      </w:r>
      <w:r w:rsidRPr="00C27C8F">
        <w:rPr>
          <w:rStyle w:val="TF-COURIER10"/>
        </w:rPr>
        <w:t>GameObjects</w:t>
      </w:r>
      <w:r w:rsidRPr="00F07523">
        <w:t xml:space="preserve"> que precisam ser verificados, sendo o único </w:t>
      </w:r>
      <w:r w:rsidRPr="00F34561">
        <w:rPr>
          <w:i/>
          <w:iCs/>
        </w:rPr>
        <w:t>script</w:t>
      </w:r>
      <w:r w:rsidRPr="00F07523">
        <w:t xml:space="preserve"> com permissão para alterar as variáveis sincronizadas no </w:t>
      </w:r>
      <w:r w:rsidRPr="00EB3429">
        <w:rPr>
          <w:rStyle w:val="TF-COURIER10"/>
        </w:rPr>
        <w:t>servidor</w:t>
      </w:r>
      <w:r w:rsidRPr="00F07523">
        <w:t>.</w:t>
      </w:r>
    </w:p>
    <w:p w14:paraId="0D2CBDC3" w14:textId="4C95B90E" w:rsidR="00395643" w:rsidRDefault="00395643" w:rsidP="00057E62">
      <w:pPr>
        <w:pStyle w:val="TF-FIGURA"/>
      </w:pPr>
      <w:bookmarkStart w:id="29" w:name="_Ref152254874"/>
      <w:r>
        <w:t xml:space="preserve">Figura </w:t>
      </w:r>
      <w:fldSimple w:instr=" SEQ Figura \* ARABIC ">
        <w:r w:rsidR="00C752B9">
          <w:rPr>
            <w:noProof/>
          </w:rPr>
          <w:t>10</w:t>
        </w:r>
      </w:fldSimple>
      <w:bookmarkEnd w:id="27"/>
      <w:bookmarkEnd w:id="29"/>
      <w:r>
        <w:t xml:space="preserve"> - GameObject Servidor e Player</w:t>
      </w:r>
      <w:bookmarkEnd w:id="28"/>
    </w:p>
    <w:p w14:paraId="0878A7C0" w14:textId="2565D0D5" w:rsidR="00395643" w:rsidRPr="00E14AED" w:rsidRDefault="00A652F6" w:rsidP="00395643">
      <w:pPr>
        <w:pStyle w:val="TF-FIGURA"/>
        <w:rPr>
          <w14:textOutline w14:w="12700" w14:cap="rnd" w14:cmpd="sng" w14:algn="ctr">
            <w14:solidFill>
              <w14:schemeClr w14:val="tx1"/>
            </w14:solidFill>
            <w14:prstDash w14:val="solid"/>
            <w14:bevel/>
          </w14:textOutline>
        </w:rPr>
      </w:pPr>
      <w:r>
        <w:rPr>
          <w:noProof/>
        </w:rPr>
        <w:drawing>
          <wp:inline distT="0" distB="0" distL="0" distR="0" wp14:anchorId="6849A3EF" wp14:editId="74876130">
            <wp:extent cx="3162300" cy="2331720"/>
            <wp:effectExtent l="19050" t="19050" r="19050" b="11430"/>
            <wp:docPr id="782520543" name="Imagem 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0543" name="Imagem 2"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2331720"/>
                    </a:xfrm>
                    <a:prstGeom prst="rect">
                      <a:avLst/>
                    </a:prstGeom>
                    <a:noFill/>
                    <a:ln w="12700">
                      <a:solidFill>
                        <a:schemeClr val="tx1"/>
                      </a:solidFill>
                    </a:ln>
                  </pic:spPr>
                </pic:pic>
              </a:graphicData>
            </a:graphic>
          </wp:inline>
        </w:drawing>
      </w:r>
    </w:p>
    <w:p w14:paraId="05FB1A4D" w14:textId="35879095" w:rsidR="00395643" w:rsidRDefault="00395643" w:rsidP="00395643">
      <w:pPr>
        <w:pStyle w:val="TF-FONTE"/>
      </w:pPr>
      <w:r>
        <w:t>Fonte: Elaborado pelo Autor</w:t>
      </w:r>
      <w:r w:rsidR="003377BF">
        <w:t xml:space="preserve"> (2023)</w:t>
      </w:r>
      <w:r>
        <w:t>.</w:t>
      </w:r>
    </w:p>
    <w:p w14:paraId="4DFDD0B9" w14:textId="3FAE9DDF" w:rsidR="009A554B" w:rsidRPr="009A554B" w:rsidRDefault="009A554B" w:rsidP="009A554B">
      <w:pPr>
        <w:pStyle w:val="TF-TEXTO"/>
      </w:pPr>
      <w:r w:rsidRPr="009A554B">
        <w:t xml:space="preserve">Além desses dois </w:t>
      </w:r>
      <w:r w:rsidRPr="002E0FE8">
        <w:rPr>
          <w:i/>
          <w:iCs/>
        </w:rPr>
        <w:t>scripts</w:t>
      </w:r>
      <w:r w:rsidRPr="009A554B">
        <w:t xml:space="preserve">, foram criados mais quatro que lidam com as interações do usuário, que são o </w:t>
      </w:r>
      <w:r w:rsidRPr="002E0FE8">
        <w:rPr>
          <w:rStyle w:val="TF-COURIER10"/>
        </w:rPr>
        <w:t>BotoesCallBack</w:t>
      </w:r>
      <w:r w:rsidRPr="009A554B">
        <w:t xml:space="preserve">, </w:t>
      </w:r>
      <w:r w:rsidRPr="002E0FE8">
        <w:rPr>
          <w:rStyle w:val="TF-COURIER10"/>
        </w:rPr>
        <w:t>BotoesControler</w:t>
      </w:r>
      <w:r w:rsidRPr="009A554B">
        <w:t xml:space="preserve">, </w:t>
      </w:r>
      <w:r w:rsidRPr="002E0FE8">
        <w:rPr>
          <w:rStyle w:val="TF-COURIER10"/>
        </w:rPr>
        <w:t>Painel</w:t>
      </w:r>
      <w:r w:rsidRPr="009A554B">
        <w:t xml:space="preserve"> e o </w:t>
      </w:r>
      <w:r w:rsidRPr="002E0FE8">
        <w:rPr>
          <w:rStyle w:val="TF-COURIER10"/>
        </w:rPr>
        <w:t>Linhas</w:t>
      </w:r>
      <w:r w:rsidRPr="009A554B">
        <w:t xml:space="preserve">. O </w:t>
      </w:r>
      <w:r w:rsidRPr="002E0FE8">
        <w:rPr>
          <w:rStyle w:val="TF-COURIER10"/>
        </w:rPr>
        <w:t>BotoesCallBack</w:t>
      </w:r>
      <w:r w:rsidRPr="009A554B">
        <w:t xml:space="preserve"> tem o propósito de servir como uma ponte entre o </w:t>
      </w:r>
      <w:r w:rsidRPr="002E0FE8">
        <w:rPr>
          <w:i/>
          <w:iCs/>
        </w:rPr>
        <w:t>script</w:t>
      </w:r>
      <w:r w:rsidRPr="009A554B">
        <w:t xml:space="preserve"> do </w:t>
      </w:r>
      <w:r w:rsidRPr="00F34561">
        <w:rPr>
          <w:rStyle w:val="TF-COURIER10"/>
        </w:rPr>
        <w:t>Button 3D</w:t>
      </w:r>
      <w:r w:rsidRPr="009A554B">
        <w:t xml:space="preserve"> do </w:t>
      </w:r>
      <w:r w:rsidR="006621F0">
        <w:t>L</w:t>
      </w:r>
      <w:r w:rsidR="006621F0" w:rsidRPr="009A554B">
        <w:t xml:space="preserve">eap </w:t>
      </w:r>
      <w:r w:rsidR="006621F0">
        <w:t>M</w:t>
      </w:r>
      <w:r w:rsidR="006621F0" w:rsidRPr="009A554B">
        <w:t xml:space="preserve">otion </w:t>
      </w:r>
      <w:r w:rsidRPr="009A554B">
        <w:t xml:space="preserve">e o </w:t>
      </w:r>
      <w:r w:rsidRPr="00052B2F">
        <w:rPr>
          <w:rStyle w:val="TF-COURIER10"/>
        </w:rPr>
        <w:t>player</w:t>
      </w:r>
      <w:r w:rsidRPr="009A554B">
        <w:t xml:space="preserve">, pois o </w:t>
      </w:r>
      <w:r w:rsidRPr="005B4275">
        <w:rPr>
          <w:i/>
          <w:iCs/>
        </w:rPr>
        <w:t>script</w:t>
      </w:r>
      <w:r w:rsidRPr="009A554B">
        <w:t xml:space="preserve"> do botão possibilita adicionar uma chamada de um método de um </w:t>
      </w:r>
      <w:r w:rsidRPr="008C2469">
        <w:rPr>
          <w:rStyle w:val="TF-COURIER10"/>
        </w:rPr>
        <w:t>GameObject</w:t>
      </w:r>
      <w:r w:rsidRPr="009A554B">
        <w:t xml:space="preserve"> caso o botão seja pressionado, deixe de ser pressionado, seja desabilitado, entre outros. Como um </w:t>
      </w:r>
      <w:r w:rsidRPr="00052B2F">
        <w:rPr>
          <w:rStyle w:val="TF-COURIER10"/>
        </w:rPr>
        <w:t>player</w:t>
      </w:r>
      <w:r w:rsidRPr="009A554B">
        <w:t xml:space="preserve"> só existe a partir do momento que uma instância se conecta com o servidor, não teria como adicionar a chamada de um método do </w:t>
      </w:r>
      <w:r w:rsidRPr="00052B2F">
        <w:rPr>
          <w:rStyle w:val="TF-COURIER10"/>
        </w:rPr>
        <w:t>player</w:t>
      </w:r>
      <w:r w:rsidRPr="009A554B">
        <w:t xml:space="preserve">. Para que esse </w:t>
      </w:r>
      <w:r w:rsidRPr="005B4275">
        <w:rPr>
          <w:i/>
          <w:iCs/>
        </w:rPr>
        <w:t>script</w:t>
      </w:r>
      <w:r w:rsidRPr="009A554B">
        <w:t xml:space="preserve"> funcionasse, os botões foram divididos em dois grupos: os botões do marcador e os da mão, em que cada um dos botões do grupo possui um índice que começa em 1. O </w:t>
      </w:r>
      <w:r w:rsidRPr="005B4275">
        <w:rPr>
          <w:rStyle w:val="TF-COURIER10"/>
        </w:rPr>
        <w:t>BotoesCallBack</w:t>
      </w:r>
      <w:r w:rsidRPr="009A554B">
        <w:t xml:space="preserve"> possui um método para cada grupo que recebe um valor </w:t>
      </w:r>
      <w:proofErr w:type="spellStart"/>
      <w:r w:rsidRPr="002D01F0">
        <w:rPr>
          <w:i/>
          <w:iCs/>
        </w:rPr>
        <w:t>int</w:t>
      </w:r>
      <w:proofErr w:type="spellEnd"/>
      <w:r w:rsidRPr="009A554B">
        <w:t xml:space="preserve">, em que ao botão ser pressionado passa o índice correspondente, mas quando o botão deixa de ser pressionado ele passa o índice 0 para que possa saber que não tem mais nenhum botão daquele grupo pressionado. Por fim, esses métodos chamam seus respectivos métodos no </w:t>
      </w:r>
      <w:r w:rsidRPr="00052B2F">
        <w:rPr>
          <w:rStyle w:val="TF-COURIER10"/>
        </w:rPr>
        <w:t>player</w:t>
      </w:r>
      <w:r w:rsidRPr="009A554B">
        <w:t xml:space="preserve"> que atualiza a devida variável no </w:t>
      </w:r>
      <w:r w:rsidRPr="00EB3429">
        <w:rPr>
          <w:rStyle w:val="TF-COURIER10"/>
        </w:rPr>
        <w:t>servidor</w:t>
      </w:r>
      <w:r w:rsidRPr="009A554B">
        <w:t xml:space="preserve">, propagando a informação até que os outros </w:t>
      </w:r>
      <w:r w:rsidRPr="00F34561">
        <w:rPr>
          <w:i/>
          <w:iCs/>
        </w:rPr>
        <w:t>scripts</w:t>
      </w:r>
      <w:r w:rsidRPr="009A554B">
        <w:t xml:space="preserve"> que geram a resposta visual ao usuário. A interação entre os </w:t>
      </w:r>
      <w:r w:rsidRPr="002D01F0">
        <w:rPr>
          <w:i/>
          <w:iCs/>
        </w:rPr>
        <w:t>scripts</w:t>
      </w:r>
      <w:r w:rsidRPr="009A554B">
        <w:t xml:space="preserve"> criados pode ser visualizada na</w:t>
      </w:r>
      <w:r w:rsidR="001E194D">
        <w:t xml:space="preserve"> </w:t>
      </w:r>
      <w:r w:rsidR="001E194D">
        <w:fldChar w:fldCharType="begin"/>
      </w:r>
      <w:r w:rsidR="001E194D">
        <w:instrText xml:space="preserve"> REF _Ref152254906 \h </w:instrText>
      </w:r>
      <w:r w:rsidR="001E194D">
        <w:fldChar w:fldCharType="separate"/>
      </w:r>
      <w:r w:rsidR="001E194D">
        <w:t xml:space="preserve">Figura </w:t>
      </w:r>
      <w:r w:rsidR="001E194D">
        <w:rPr>
          <w:noProof/>
        </w:rPr>
        <w:t>11</w:t>
      </w:r>
      <w:r w:rsidR="001E194D">
        <w:fldChar w:fldCharType="end"/>
      </w:r>
      <w:r w:rsidRPr="009A554B">
        <w:t>.</w:t>
      </w:r>
    </w:p>
    <w:p w14:paraId="3F57FDF2" w14:textId="30DEFDB0" w:rsidR="00A97F9A" w:rsidRDefault="00A97F9A" w:rsidP="00A97F9A">
      <w:pPr>
        <w:pStyle w:val="TF-TEXTO"/>
      </w:pPr>
      <w:bookmarkStart w:id="30" w:name="_Ref151924214"/>
      <w:r w:rsidRPr="00A97F9A">
        <w:t xml:space="preserve">O </w:t>
      </w:r>
      <w:r w:rsidRPr="002D01F0">
        <w:rPr>
          <w:i/>
          <w:iCs/>
        </w:rPr>
        <w:t>script</w:t>
      </w:r>
      <w:r w:rsidRPr="00A97F9A">
        <w:t xml:space="preserve"> </w:t>
      </w:r>
      <w:r w:rsidRPr="002D01F0">
        <w:rPr>
          <w:rStyle w:val="TF-COURIER10"/>
        </w:rPr>
        <w:t>BotoesControler</w:t>
      </w:r>
      <w:r w:rsidRPr="00A97F9A">
        <w:t xml:space="preserve"> tem a função de controlar como cada ação de um botão vai alterar os objetos e informações que o usuário vai visualizar. Ao acionar um dos botões no marcador, é acionado o método </w:t>
      </w:r>
      <w:r w:rsidRPr="006145C0">
        <w:rPr>
          <w:rStyle w:val="TF-COURIER10"/>
        </w:rPr>
        <w:t>AcionaBotaoMarcador</w:t>
      </w:r>
      <w:r w:rsidRPr="00A97F9A">
        <w:t xml:space="preserve"> que recebe o índice do botão e realiza a ação de pressionar o botão, como mudar o texto que está sendo mostrado no painel. Caso o índice seja 0, ele desfaz a ação de pressionar. De forma similar, o método </w:t>
      </w:r>
      <w:r w:rsidRPr="006145C0">
        <w:rPr>
          <w:rStyle w:val="TF-COURIER10"/>
        </w:rPr>
        <w:t>AcionaBotaoPainel</w:t>
      </w:r>
      <w:r w:rsidRPr="00A97F9A">
        <w:t xml:space="preserve"> lida com o pressionar dos botões da mão, mas, neste caso, não há a ação de pressionar o botão, mas sim de mudar a cor dos objetos ancorados na mão do usuário. Caso o fóssil seja selecionado, </w:t>
      </w:r>
      <w:r w:rsidR="006621F0">
        <w:t>as informações n</w:t>
      </w:r>
      <w:r w:rsidRPr="00A97F9A">
        <w:t xml:space="preserve">o painel de informações </w:t>
      </w:r>
      <w:r w:rsidR="006621F0">
        <w:t>são removidas</w:t>
      </w:r>
      <w:r w:rsidRPr="00A97F9A">
        <w:t>, e dois botões são exibidos ao redor do marcador do fóssil, cada um com uma linha apontando para uma determinada parte do fóssil com informações relevantes. Se o modelo da rocha for selecionado, é adicionado um modelo 3D do fóssil ainda dentro da rocha, além de ficar somente um dos dois botões com uma linha apontando para a rocha. Também surgem dois textos que se referem às partes do fóssil que possuem informações relevantes, usando linhas para apontar para elas.</w:t>
      </w:r>
    </w:p>
    <w:p w14:paraId="6E37E842" w14:textId="0C069F1F" w:rsidR="00A11FD4" w:rsidRDefault="00A11FD4" w:rsidP="00A11FD4">
      <w:pPr>
        <w:pStyle w:val="TF-FIGURA"/>
      </w:pPr>
      <w:bookmarkStart w:id="31" w:name="_Ref152254906"/>
      <w:r>
        <w:lastRenderedPageBreak/>
        <w:t xml:space="preserve">Figura </w:t>
      </w:r>
      <w:fldSimple w:instr=" SEQ Figura \* ARABIC ">
        <w:r w:rsidR="00C752B9">
          <w:rPr>
            <w:noProof/>
          </w:rPr>
          <w:t>11</w:t>
        </w:r>
      </w:fldSimple>
      <w:bookmarkEnd w:id="30"/>
      <w:bookmarkEnd w:id="31"/>
      <w:r>
        <w:t xml:space="preserve"> - Interação entre os </w:t>
      </w:r>
      <w:r w:rsidRPr="002E134A">
        <w:rPr>
          <w:i/>
          <w:iCs/>
        </w:rPr>
        <w:t>Scripts</w:t>
      </w:r>
    </w:p>
    <w:p w14:paraId="71D6122D" w14:textId="77777777" w:rsidR="00A11FD4" w:rsidRDefault="00A11FD4" w:rsidP="00A11FD4">
      <w:pPr>
        <w:pStyle w:val="TF-FIGURA"/>
      </w:pPr>
      <w:r w:rsidRPr="000F11E5">
        <w:rPr>
          <w:noProof/>
        </w:rPr>
        <w:drawing>
          <wp:inline distT="0" distB="0" distL="0" distR="0" wp14:anchorId="387BAB02" wp14:editId="7B5C3202">
            <wp:extent cx="4937760" cy="3552725"/>
            <wp:effectExtent l="19050" t="19050" r="15240" b="10160"/>
            <wp:docPr id="489680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8037" name="Imagem 1" descr="Diagrama&#10;&#10;Descrição gerada automaticamente"/>
                    <pic:cNvPicPr/>
                  </pic:nvPicPr>
                  <pic:blipFill>
                    <a:blip r:embed="rId21"/>
                    <a:stretch>
                      <a:fillRect/>
                    </a:stretch>
                  </pic:blipFill>
                  <pic:spPr>
                    <a:xfrm>
                      <a:off x="0" y="0"/>
                      <a:ext cx="4960318" cy="3568955"/>
                    </a:xfrm>
                    <a:prstGeom prst="rect">
                      <a:avLst/>
                    </a:prstGeom>
                    <a:ln w="12700">
                      <a:solidFill>
                        <a:schemeClr val="tx1"/>
                      </a:solidFill>
                    </a:ln>
                  </pic:spPr>
                </pic:pic>
              </a:graphicData>
            </a:graphic>
          </wp:inline>
        </w:drawing>
      </w:r>
    </w:p>
    <w:p w14:paraId="43960B2F" w14:textId="3328EA62" w:rsidR="00A11FD4" w:rsidRDefault="00A11FD4" w:rsidP="00A11FD4">
      <w:pPr>
        <w:pStyle w:val="TF-FONTE"/>
      </w:pPr>
      <w:r>
        <w:t>Fonte: Elaborado pelo Autor</w:t>
      </w:r>
      <w:r w:rsidR="003377BF">
        <w:t xml:space="preserve"> (2023)</w:t>
      </w:r>
      <w:r>
        <w:t>.</w:t>
      </w:r>
    </w:p>
    <w:p w14:paraId="5240A183" w14:textId="75B713DD" w:rsidR="0001290B" w:rsidRPr="0001290B" w:rsidRDefault="0001290B" w:rsidP="0001290B">
      <w:pPr>
        <w:pStyle w:val="TF-TEXTO"/>
      </w:pPr>
      <w:r w:rsidRPr="0001290B">
        <w:t xml:space="preserve">O </w:t>
      </w:r>
      <w:r w:rsidRPr="0036132D">
        <w:rPr>
          <w:i/>
          <w:iCs/>
        </w:rPr>
        <w:t>script</w:t>
      </w:r>
      <w:r w:rsidRPr="0001290B">
        <w:t xml:space="preserve"> </w:t>
      </w:r>
      <w:r w:rsidRPr="0036132D">
        <w:rPr>
          <w:rStyle w:val="TF-COURIER10"/>
        </w:rPr>
        <w:t>Painel</w:t>
      </w:r>
      <w:r w:rsidRPr="0001290B">
        <w:t xml:space="preserve"> tem o propósito de guardar os textos com as informações que serão mostradas ao usuário, assim como dispor essas informações no painel. Ele possui apenas dois métodos simples: um que recebe qual foi o último botão da mão pressionado, juntamente com o último botão do marcador pressionado, para saber qual informação colocar no painel</w:t>
      </w:r>
      <w:r w:rsidR="0036132D">
        <w:t xml:space="preserve"> </w:t>
      </w:r>
      <w:r w:rsidRPr="0001290B">
        <w:t xml:space="preserve">e um método para </w:t>
      </w:r>
      <w:r w:rsidR="00606B29">
        <w:t>remover as informações d</w:t>
      </w:r>
      <w:r w:rsidRPr="0001290B">
        <w:t>o painel.</w:t>
      </w:r>
    </w:p>
    <w:p w14:paraId="23943BF9" w14:textId="6FDEAB33" w:rsidR="00197D77" w:rsidRDefault="0001290B" w:rsidP="0001290B">
      <w:pPr>
        <w:pStyle w:val="TF-TEXTO"/>
      </w:pPr>
      <w:r w:rsidRPr="0001290B">
        <w:t xml:space="preserve">Já o </w:t>
      </w:r>
      <w:r w:rsidRPr="0036132D">
        <w:rPr>
          <w:i/>
          <w:iCs/>
        </w:rPr>
        <w:t>script</w:t>
      </w:r>
      <w:r w:rsidRPr="0001290B">
        <w:t xml:space="preserve"> </w:t>
      </w:r>
      <w:r w:rsidRPr="0036132D">
        <w:rPr>
          <w:rStyle w:val="TF-COURIER10"/>
        </w:rPr>
        <w:t>Linha</w:t>
      </w:r>
      <w:r w:rsidRPr="0001290B">
        <w:t xml:space="preserve"> tem a função de desenhar linhas entre determinadas posições, </w:t>
      </w:r>
      <w:r w:rsidR="003377BF">
        <w:t>na qual</w:t>
      </w:r>
      <w:r w:rsidRPr="0001290B">
        <w:t xml:space="preserve"> possui dois vetores: um para guardar a posição inicial da linha e outro a posição final. Ele possui somente um método público que o </w:t>
      </w:r>
      <w:r w:rsidRPr="0036132D">
        <w:rPr>
          <w:rStyle w:val="TF-COURIER10"/>
        </w:rPr>
        <w:t>BotoesControler</w:t>
      </w:r>
      <w:r w:rsidRPr="0001290B">
        <w:t xml:space="preserve"> pode chamar, que altera a posição de alguns dos elementos do vetor que guarda as posições finais para que cada um dos botões e textos aponte para os locais certos.</w:t>
      </w:r>
    </w:p>
    <w:p w14:paraId="2A0C9A56" w14:textId="210C1244" w:rsidR="00063565" w:rsidRPr="0001290B" w:rsidRDefault="00FD425C" w:rsidP="0001290B">
      <w:pPr>
        <w:pStyle w:val="TF-TEXTO"/>
      </w:pPr>
      <w:r>
        <w:t xml:space="preserve">O HMD utilizado se separava em duas partes, uma que </w:t>
      </w:r>
      <w:r w:rsidR="00647792">
        <w:t>possui a forma para se encaixar no rosto do usuário, além dos elásticos para se fixar na cabeça do usuário e uma segunda parte que fica o celular, se acoplando na frente da primeira parte, logo para o funcionamento</w:t>
      </w:r>
      <w:r w:rsidR="001335ED">
        <w:t xml:space="preserve"> da aplicação foi necessário fazer modificações no HMD. A primeira modificação feita </w:t>
      </w:r>
      <w:r>
        <w:t xml:space="preserve">foi adicionar barras nas laterais do HMD, fazendo o celular ficar mais fastado do olho do usuário, para que fosse possível que ele visualizasse a tela do celular. Também foi feito um furo na parte </w:t>
      </w:r>
      <w:r w:rsidR="00647792">
        <w:t>que se encaixa o celular par</w:t>
      </w:r>
      <w:r>
        <w:t xml:space="preserve">a que a câmera do celular pudesse capturar as imagens, juntamente foi colocado um suporte para o leap motion. Por fim, por causa do afastamento </w:t>
      </w:r>
      <w:r w:rsidR="00647792">
        <w:t>entre as duas partes</w:t>
      </w:r>
      <w:r>
        <w:t xml:space="preserve">, foi necessário a adição de uma capa que tampasse o vão entre </w:t>
      </w:r>
      <w:r w:rsidR="00647792">
        <w:t>elas</w:t>
      </w:r>
      <w:r>
        <w:t xml:space="preserve">. </w:t>
      </w:r>
      <w:r w:rsidR="00063565" w:rsidRPr="00063565">
        <w:t>No APÊNDICE A é demonstrado adaptação do HMD de Realidade Virtual Imersiva para poder usar imagens do mundo real.</w:t>
      </w:r>
    </w:p>
    <w:p w14:paraId="5954DF17" w14:textId="07034BE1" w:rsidR="00450A9F" w:rsidRDefault="00450A9F" w:rsidP="004035A7">
      <w:pPr>
        <w:pStyle w:val="Ttulo1"/>
      </w:pPr>
      <w:r>
        <w:t>Resultados</w:t>
      </w:r>
    </w:p>
    <w:p w14:paraId="50A3CCE8" w14:textId="68782944" w:rsidR="00450A9F" w:rsidRPr="0009480D" w:rsidRDefault="00AF3497" w:rsidP="00450A9F">
      <w:pPr>
        <w:pStyle w:val="TF-TEXTO"/>
      </w:pPr>
      <w:r>
        <w:t>Esta seção apresenta os testes realizados com o jogo</w:t>
      </w:r>
      <w:r w:rsidR="00146F8A">
        <w:t xml:space="preserve"> e a comparação com os correlatos</w:t>
      </w:r>
      <w:r>
        <w:t xml:space="preserve">. Na primeira seção são discutidos os testes de funcionalidades do jogo, realizados durante o desenvolvimento. Na </w:t>
      </w:r>
      <w:r w:rsidR="00146F8A">
        <w:t>segunda</w:t>
      </w:r>
      <w:r>
        <w:t xml:space="preserve"> seção são apresentados os resultados dos testes realizados com usuários.</w:t>
      </w:r>
      <w:r w:rsidR="00146F8A">
        <w:t xml:space="preserve"> Na terceira é apresentado um comparativo da aplicação desenvolvida com os trabalhos correlatos.</w:t>
      </w:r>
    </w:p>
    <w:p w14:paraId="14D7910A" w14:textId="111C3BED" w:rsidR="00DA433F" w:rsidRDefault="001D1657" w:rsidP="00E534EB">
      <w:pPr>
        <w:pStyle w:val="Ttulo2"/>
      </w:pPr>
      <w:r>
        <w:t>Testes de FUNCIONALIDADES</w:t>
      </w:r>
    </w:p>
    <w:p w14:paraId="40D926A5" w14:textId="18AD064E" w:rsidR="001D1657" w:rsidRPr="0050392C" w:rsidRDefault="0050392C" w:rsidP="0050392C">
      <w:pPr>
        <w:pStyle w:val="TF-TEXTO"/>
        <w:rPr>
          <w:rStyle w:val="TF-COURIER10"/>
          <w:rFonts w:ascii="Times New Roman" w:hAnsi="Times New Roman"/>
        </w:rPr>
      </w:pPr>
      <w:r w:rsidRPr="0050392C">
        <w:rPr>
          <w:rStyle w:val="TF-COURIER10"/>
          <w:rFonts w:ascii="Times New Roman" w:hAnsi="Times New Roman"/>
        </w:rPr>
        <w:t>Os testes de funcionalidade foram realizados de forma contínua durante o desenvolvimento da aplicação, a fim de assegurar a conformidade das funcionalidades com as expectativas estabelecidas. Estes testes foram predominantemente conduzidos no ambiente de desenvolvimento do Unity, tanto para a instância que seria executada no sistema Windows, quanto para a destinada ao sistema Android. Além disso, foram realizados testes de comunicação e execução entre as instâncias do Windows e do Android, sendo executados em um notebook e em um smartphone, respectivamente.</w:t>
      </w:r>
    </w:p>
    <w:p w14:paraId="62B5157A" w14:textId="77777777"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 xml:space="preserve">A principal finalidade da aplicação era utilizar o celular exclusivamente como meio de captura de câmera e visualização para o usuário, deixando todo o processamento de colisões, interações, rastreamento das mãos e </w:t>
      </w:r>
      <w:r w:rsidRPr="00634638">
        <w:rPr>
          <w:rStyle w:val="TF-COURIER10"/>
          <w:rFonts w:ascii="Times New Roman" w:hAnsi="Times New Roman"/>
        </w:rPr>
        <w:lastRenderedPageBreak/>
        <w:t>detecção dos marcadores a cargo do computador. Essa abordagem inicial foi escolhida devido à maior capacidade de memória e processamento do computador, bem como à necessidade de utilizar a aplicação Ultraleap Tracking, que realiza a comunicação com o dispositivo Leap Motion e só pode ser utilizada em sistemas operacionais Windows, Linux e OS, com exceção de dispositivos Android com um processador específico.</w:t>
      </w:r>
    </w:p>
    <w:p w14:paraId="5805C482" w14:textId="098E9A12"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 xml:space="preserve">No entanto, essa abordagem inicial revelou-se falha devido à incompatibilidade das bibliotecas Leap Motion e Vuforia em relação às possibilidades de exportar a aplicação do ambiente de desenvolvimento Unity para o Windows. O Unity disponibilizava duas maneiras de exportar uma aplicação para Windows: a versão standalone, que também poderia ser executada em outros sistemas operacionais e a versão Universal Windows Platform (UWP). Foram realizados testes de exportação em ambas as versões e constatou-se que a biblioteca Leap Motion funcionava na versão standalone, mas a biblioteca Vuforia não; na versão UWP, ocorria o oposto. Isso se devia ao fato de que a biblioteca Vuforia necessita de permissão para acessar os dispositivos de câmera do Windows, permissão essa concedida apenas pela versão UWP. Por outro lado, a biblioteca Leap Motion não funcionava na versão UWP devido à impossibilidade </w:t>
      </w:r>
      <w:proofErr w:type="gramStart"/>
      <w:r w:rsidRPr="00634638">
        <w:rPr>
          <w:rStyle w:val="TF-COURIER10"/>
          <w:rFonts w:ascii="Times New Roman" w:hAnsi="Times New Roman"/>
        </w:rPr>
        <w:t>da</w:t>
      </w:r>
      <w:proofErr w:type="gramEnd"/>
      <w:r w:rsidRPr="00634638">
        <w:rPr>
          <w:rStyle w:val="TF-COURIER10"/>
          <w:rFonts w:ascii="Times New Roman" w:hAnsi="Times New Roman"/>
        </w:rPr>
        <w:t xml:space="preserve"> aplicação estabelecer comunicação com a aplicação Ultraleap Tracking.</w:t>
      </w:r>
    </w:p>
    <w:p w14:paraId="098B7F3A" w14:textId="0B81F7B4" w:rsidR="008B278A" w:rsidRPr="008B278A" w:rsidRDefault="00800F07" w:rsidP="008B278A">
      <w:pPr>
        <w:pStyle w:val="TF-TEXTO"/>
      </w:pPr>
      <w:r>
        <w:t xml:space="preserve">Então se </w:t>
      </w:r>
      <w:r w:rsidRPr="008B278A">
        <w:t>adot</w:t>
      </w:r>
      <w:r>
        <w:t>ou</w:t>
      </w:r>
      <w:r w:rsidRPr="008B278A">
        <w:t xml:space="preserve"> </w:t>
      </w:r>
      <w:r>
        <w:t xml:space="preserve">uma </w:t>
      </w:r>
      <w:r w:rsidR="008B278A" w:rsidRPr="008B278A">
        <w:t>outra abordagem, mantendo o uso do </w:t>
      </w:r>
      <w:r w:rsidR="008B278A" w:rsidRPr="008B278A">
        <w:rPr>
          <w:rStyle w:val="linkify2-link-inner-text"/>
        </w:rPr>
        <w:t>computador</w:t>
      </w:r>
      <w:r w:rsidR="008B278A" w:rsidRPr="008B278A">
        <w:t> e do </w:t>
      </w:r>
      <w:r w:rsidR="008B278A" w:rsidRPr="008B278A">
        <w:rPr>
          <w:rStyle w:val="linkify2-link-inner-text"/>
        </w:rPr>
        <w:t>celular</w:t>
      </w:r>
      <w:r w:rsidR="008B278A" w:rsidRPr="008B278A">
        <w:t>. Em vez de o </w:t>
      </w:r>
      <w:r w:rsidR="008B278A" w:rsidRPr="008B278A">
        <w:rPr>
          <w:rStyle w:val="linkify2-link-inner-text"/>
        </w:rPr>
        <w:t>celular</w:t>
      </w:r>
      <w:r w:rsidR="008B278A" w:rsidRPr="008B278A">
        <w:t> servir apenas como dispositivo de captura e visualização, ele passou a desempenhar o papel de detecção dos marcadores, visualização e posicionamento dos </w:t>
      </w:r>
      <w:r w:rsidR="008B278A" w:rsidRPr="009806BE">
        <w:rPr>
          <w:rStyle w:val="TF-COURIER10"/>
        </w:rPr>
        <w:t>GameObjects</w:t>
      </w:r>
      <w:r w:rsidR="008B278A" w:rsidRPr="008B278A">
        <w:t>. O </w:t>
      </w:r>
      <w:r w:rsidR="008B278A" w:rsidRPr="008B278A">
        <w:rPr>
          <w:rStyle w:val="linkify2-link-inner-text"/>
        </w:rPr>
        <w:t>computador</w:t>
      </w:r>
      <w:r w:rsidR="008B278A" w:rsidRPr="008B278A">
        <w:t>, por sua vez, ficou responsável por detectar os movimentos das mãos e as interações das mãos com os demais </w:t>
      </w:r>
      <w:r w:rsidR="008B278A" w:rsidRPr="009806BE">
        <w:rPr>
          <w:rStyle w:val="TF-COURIER10"/>
        </w:rPr>
        <w:t>GameObjects</w:t>
      </w:r>
      <w:r w:rsidR="008B278A" w:rsidRPr="008B278A">
        <w:t>. Para isso, foi necessária uma sincronização entre as duas instâncias, para a qual se optou por utilizar a biblioteca </w:t>
      </w:r>
      <w:r w:rsidR="008B278A" w:rsidRPr="008B278A">
        <w:rPr>
          <w:rStyle w:val="linkify2-link-inner-text"/>
        </w:rPr>
        <w:t>Mirror</w:t>
      </w:r>
      <w:r w:rsidR="008B278A" w:rsidRPr="008B278A">
        <w:t xml:space="preserve">, que permite estabelecer uma conexão entre as </w:t>
      </w:r>
      <w:r w:rsidR="00A37CF7" w:rsidRPr="008B278A">
        <w:t>instâncias</w:t>
      </w:r>
      <w:r w:rsidR="00A37CF7">
        <w:t xml:space="preserve"> (</w:t>
      </w:r>
      <w:r w:rsidR="00584591">
        <w:t>ver 3.2 –</w:t>
      </w:r>
      <w:r w:rsidR="001E194D">
        <w:t xml:space="preserve"> </w:t>
      </w:r>
      <w:r w:rsidR="001E194D">
        <w:fldChar w:fldCharType="begin"/>
      </w:r>
      <w:r w:rsidR="001E194D">
        <w:instrText xml:space="preserve"> REF _Ref152254857 \h </w:instrText>
      </w:r>
      <w:r w:rsidR="001E194D">
        <w:fldChar w:fldCharType="separate"/>
      </w:r>
      <w:r w:rsidR="001E194D">
        <w:t xml:space="preserve">Figura </w:t>
      </w:r>
      <w:r w:rsidR="001E194D">
        <w:rPr>
          <w:noProof/>
        </w:rPr>
        <w:t>9</w:t>
      </w:r>
      <w:r w:rsidR="001E194D">
        <w:fldChar w:fldCharType="end"/>
      </w:r>
      <w:r w:rsidR="00D9608F">
        <w:t>)</w:t>
      </w:r>
      <w:r w:rsidR="0036132D">
        <w:t>.</w:t>
      </w:r>
    </w:p>
    <w:p w14:paraId="479C9662" w14:textId="66D6AC9A" w:rsidR="008B278A" w:rsidRPr="00194DDA" w:rsidRDefault="008B278A" w:rsidP="00194DDA">
      <w:pPr>
        <w:pStyle w:val="TF-TEXTO"/>
      </w:pPr>
      <w:r w:rsidRPr="00194DDA">
        <w:t>Com a adoção dessa nova abordagem, foi identificado um grande problema de sincronização entre as duas instâncias, resultando em </w:t>
      </w:r>
      <w:r w:rsidRPr="00A37CF7">
        <w:rPr>
          <w:rStyle w:val="TF-COURIER10"/>
        </w:rPr>
        <w:t>GameObjects</w:t>
      </w:r>
      <w:r w:rsidRPr="00194DDA">
        <w:t> posicionados de maneira a não serem visíveis para o usuário, ou em posições que não permitiam interações. Para resolver esse problema, foram adotadas três soluções principais. A primeira consistiu em manter uma hierarquia semelhante entre os </w:t>
      </w:r>
      <w:r w:rsidRPr="00A37CF7">
        <w:rPr>
          <w:rStyle w:val="TF-COURIER10"/>
        </w:rPr>
        <w:t>GameObjects</w:t>
      </w:r>
      <w:r w:rsidRPr="00194DDA">
        <w:t> em ambas as instâncias. A segunda solução envolveu a realização de testes para determinar se era necessário utilizar a posição do </w:t>
      </w:r>
      <w:r w:rsidRPr="00A37CF7">
        <w:rPr>
          <w:rStyle w:val="TF-COURIER10"/>
        </w:rPr>
        <w:t>GameObject</w:t>
      </w:r>
      <w:r w:rsidRPr="00194DDA">
        <w:t> em relação à referência</w:t>
      </w:r>
      <w:r w:rsidR="00194DDA">
        <w:t xml:space="preserve"> </w:t>
      </w:r>
      <w:r w:rsidRPr="00194DDA">
        <w:t>global da cena ou à referência local do </w:t>
      </w:r>
      <w:r w:rsidRPr="00A37CF7">
        <w:rPr>
          <w:rStyle w:val="TF-COURIER10"/>
        </w:rPr>
        <w:t>GameObject</w:t>
      </w:r>
      <w:r w:rsidRPr="00194DDA">
        <w:t>. Por fim, foram criados </w:t>
      </w:r>
      <w:r w:rsidRPr="00A37CF7">
        <w:rPr>
          <w:rStyle w:val="TF-COURIER10"/>
        </w:rPr>
        <w:t>GameObjects</w:t>
      </w:r>
      <w:r w:rsidRPr="00194DDA">
        <w:t> intermediários na hierarquia dos </w:t>
      </w:r>
      <w:r w:rsidRPr="00A37CF7">
        <w:rPr>
          <w:rStyle w:val="TF-COURIER10"/>
        </w:rPr>
        <w:t>GameObjects</w:t>
      </w:r>
      <w:r w:rsidRPr="00194DDA">
        <w:t>, cujas posições foram sincronizadas para permitir pequenos ajustes manuais de posição, rotação e escala.</w:t>
      </w:r>
    </w:p>
    <w:p w14:paraId="4F38683C" w14:textId="77777777" w:rsidR="00C901B6" w:rsidRPr="00194DDA" w:rsidRDefault="00C901B6" w:rsidP="00194DDA">
      <w:pPr>
        <w:pStyle w:val="TF-TEXTO"/>
      </w:pPr>
      <w:r w:rsidRPr="00194DDA">
        <w:t>Foi observado durante os testes que, devido ao constante cálculo da posição dos marcadores pelo </w:t>
      </w:r>
      <w:r w:rsidRPr="00194DDA">
        <w:rPr>
          <w:rStyle w:val="linkify2-link-inner-text"/>
        </w:rPr>
        <w:t>Vuforia</w:t>
      </w:r>
      <w:r w:rsidRPr="00194DDA">
        <w:t>, as transformações dos </w:t>
      </w:r>
      <w:r w:rsidRPr="00A37CF7">
        <w:rPr>
          <w:rStyle w:val="TF-COURIER10"/>
        </w:rPr>
        <w:t>GameObjects</w:t>
      </w:r>
      <w:r w:rsidRPr="00194DDA">
        <w:t> apresentavam pequenas variações. Cada mudança nos valores resultava em vários comandos de sincronização na outra instância, levando os </w:t>
      </w:r>
      <w:r w:rsidRPr="00A37CF7">
        <w:rPr>
          <w:rStyle w:val="TF-COURIER10"/>
        </w:rPr>
        <w:t>GameObjects</w:t>
      </w:r>
      <w:r w:rsidRPr="00194DDA">
        <w:t> a oscilações constantes. Para resolver esse problema, foram criados códigos que verificavam se a mudança na posição dos </w:t>
      </w:r>
      <w:r w:rsidRPr="00A37CF7">
        <w:rPr>
          <w:rStyle w:val="TF-COURIER10"/>
        </w:rPr>
        <w:t>GameObjects</w:t>
      </w:r>
      <w:r w:rsidRPr="00194DDA">
        <w:t> sincronizados ficava abaixo de um determinado valor. Quando essa variação excedia esse valor, os comandos de sincronização eram acionados.</w:t>
      </w:r>
    </w:p>
    <w:p w14:paraId="4203B298" w14:textId="77777777" w:rsidR="00C901B6" w:rsidRPr="00C901B6" w:rsidRDefault="00C901B6" w:rsidP="00C901B6">
      <w:pPr>
        <w:pStyle w:val="TF-TEXTO"/>
      </w:pPr>
      <w:r w:rsidRPr="00C901B6">
        <w:t>Além disso, durante os testes, foi observado que o marcador do fóssil não era detectado em determinadas posições. Isso ocorreu devido à falta de pontos de referência para algumas partes do fóssil, bem como à semelhança visual entre certas posições e suas posições opostas, tornando difícil a distinção entre elas.</w:t>
      </w:r>
    </w:p>
    <w:p w14:paraId="1FCBD28A" w14:textId="52225475" w:rsidR="001D1657" w:rsidRDefault="00F83C40" w:rsidP="00E534EB">
      <w:pPr>
        <w:pStyle w:val="Ttulo2"/>
      </w:pPr>
      <w:r>
        <w:t>Testes com usuários</w:t>
      </w:r>
    </w:p>
    <w:p w14:paraId="2600B118" w14:textId="4B252E31" w:rsidR="00E54C6B" w:rsidRDefault="00E54C6B" w:rsidP="00E54C6B">
      <w:pPr>
        <w:pStyle w:val="TF-TEXTO"/>
      </w:pPr>
      <w:r w:rsidRPr="00E54C6B">
        <w:t>Após o desenvolvimento, a aplicação foi instalada na Exposição de História Natural Fritz Müller – FURB, ficando disponível para que qualquer visitante pudesse utilizar. Os testes foram realizados com 5 participantes na presença do autor. Antes dos testes, foi dada uma breve explicação dos componentes da aplicação e sua posição; em seguida, os participantes puderam usar a aplicação. Após terem utilizado todos os recursos disponíveis na aplicação, foi solicitado o preenchimento de um questionário que continha duas etapas. A primeira etapa consistia em recolher informações sobre o perfil dos participantes; as respostas podem ser visualizadas no</w:t>
      </w:r>
      <w:r w:rsidR="00B82BF6">
        <w:t xml:space="preserve"> </w:t>
      </w:r>
      <w:r w:rsidR="00B82BF6">
        <w:fldChar w:fldCharType="begin"/>
      </w:r>
      <w:r w:rsidR="00B82BF6">
        <w:instrText xml:space="preserve"> REF _Ref152785285 \h </w:instrText>
      </w:r>
      <w:r w:rsidR="00B82BF6">
        <w:fldChar w:fldCharType="separate"/>
      </w:r>
      <w:r w:rsidR="00B82BF6">
        <w:t xml:space="preserve">Quadro </w:t>
      </w:r>
      <w:r w:rsidR="00B82BF6">
        <w:rPr>
          <w:noProof/>
        </w:rPr>
        <w:t>4</w:t>
      </w:r>
      <w:r w:rsidR="00B82BF6">
        <w:fldChar w:fldCharType="end"/>
      </w:r>
    </w:p>
    <w:p w14:paraId="6BA75A30" w14:textId="5E32DB6E" w:rsidR="00A73684" w:rsidRDefault="00B04396" w:rsidP="00B04396">
      <w:pPr>
        <w:pStyle w:val="TF-FIGURA"/>
      </w:pPr>
      <w:bookmarkStart w:id="32" w:name="_Ref152785285"/>
      <w:bookmarkStart w:id="33" w:name="_Ref152785276"/>
      <w:r>
        <w:t xml:space="preserve">Quadro </w:t>
      </w:r>
      <w:fldSimple w:instr=" SEQ Quadro \* ARABIC ">
        <w:r w:rsidR="006B5CE8">
          <w:rPr>
            <w:noProof/>
          </w:rPr>
          <w:t>4</w:t>
        </w:r>
      </w:fldSimple>
      <w:bookmarkEnd w:id="32"/>
      <w:r>
        <w:t xml:space="preserve"> - Perfil dos participantes</w:t>
      </w:r>
      <w:bookmarkEnd w:id="33"/>
    </w:p>
    <w:tbl>
      <w:tblPr>
        <w:tblStyle w:val="Tabelacomgrade"/>
        <w:tblW w:w="0" w:type="auto"/>
        <w:tblLook w:val="04A0" w:firstRow="1" w:lastRow="0" w:firstColumn="1" w:lastColumn="0" w:noHBand="0" w:noVBand="1"/>
      </w:tblPr>
      <w:tblGrid>
        <w:gridCol w:w="5098"/>
        <w:gridCol w:w="2552"/>
        <w:gridCol w:w="1406"/>
      </w:tblGrid>
      <w:tr w:rsidR="00B63D09" w14:paraId="2FF2400C" w14:textId="77777777" w:rsidTr="003D1C8E">
        <w:tc>
          <w:tcPr>
            <w:tcW w:w="5098" w:type="dxa"/>
          </w:tcPr>
          <w:p w14:paraId="47745709" w14:textId="38A28719" w:rsidR="00B63D09" w:rsidRPr="00B63D09" w:rsidRDefault="00B63D09" w:rsidP="00B63D09">
            <w:pPr>
              <w:pStyle w:val="TF-TEXTO"/>
              <w:ind w:firstLine="0"/>
              <w:jc w:val="center"/>
            </w:pPr>
            <w:r>
              <w:t>I</w:t>
            </w:r>
            <w:r w:rsidRPr="00B63D09">
              <w:t>dade</w:t>
            </w:r>
          </w:p>
        </w:tc>
        <w:tc>
          <w:tcPr>
            <w:tcW w:w="2552" w:type="dxa"/>
          </w:tcPr>
          <w:p w14:paraId="3000A9A5" w14:textId="77777777" w:rsidR="00B63D09" w:rsidRDefault="00A73684" w:rsidP="003D1C8E">
            <w:pPr>
              <w:pStyle w:val="TF-TEXTO"/>
              <w:ind w:firstLine="0"/>
              <w:jc w:val="center"/>
            </w:pPr>
            <w:r>
              <w:t>18</w:t>
            </w:r>
          </w:p>
          <w:p w14:paraId="0DA79101" w14:textId="77777777" w:rsidR="00A73684" w:rsidRDefault="00A73684" w:rsidP="003D1C8E">
            <w:pPr>
              <w:pStyle w:val="TF-TEXTO"/>
              <w:ind w:firstLine="0"/>
              <w:jc w:val="center"/>
            </w:pPr>
            <w:r>
              <w:t>21</w:t>
            </w:r>
          </w:p>
          <w:p w14:paraId="49DD925C" w14:textId="77777777" w:rsidR="00A73684" w:rsidRDefault="00A73684" w:rsidP="003D1C8E">
            <w:pPr>
              <w:pStyle w:val="TF-TEXTO"/>
              <w:ind w:firstLine="0"/>
              <w:jc w:val="center"/>
            </w:pPr>
            <w:r>
              <w:t>25</w:t>
            </w:r>
          </w:p>
          <w:p w14:paraId="553BD168" w14:textId="688FA255" w:rsidR="00A73684" w:rsidRPr="00B63D09" w:rsidRDefault="00A73684" w:rsidP="003D1C8E">
            <w:pPr>
              <w:pStyle w:val="TF-TEXTO"/>
              <w:ind w:firstLine="0"/>
              <w:jc w:val="center"/>
            </w:pPr>
            <w:r>
              <w:t>33</w:t>
            </w:r>
          </w:p>
        </w:tc>
        <w:tc>
          <w:tcPr>
            <w:tcW w:w="1406" w:type="dxa"/>
          </w:tcPr>
          <w:p w14:paraId="59A01825" w14:textId="77777777" w:rsidR="00B63D09" w:rsidRDefault="00A73684" w:rsidP="00B63D09">
            <w:pPr>
              <w:pStyle w:val="TF-TEXTO"/>
              <w:ind w:firstLine="0"/>
              <w:jc w:val="center"/>
            </w:pPr>
            <w:r>
              <w:t>20%</w:t>
            </w:r>
          </w:p>
          <w:p w14:paraId="0920B873" w14:textId="77777777" w:rsidR="00A73684" w:rsidRDefault="00A73684" w:rsidP="00B63D09">
            <w:pPr>
              <w:pStyle w:val="TF-TEXTO"/>
              <w:ind w:firstLine="0"/>
              <w:jc w:val="center"/>
            </w:pPr>
            <w:r>
              <w:t>20%</w:t>
            </w:r>
          </w:p>
          <w:p w14:paraId="77FDBD31" w14:textId="4E5C2AF3" w:rsidR="00A73684" w:rsidRDefault="00A73684" w:rsidP="00B63D09">
            <w:pPr>
              <w:pStyle w:val="TF-TEXTO"/>
              <w:ind w:firstLine="0"/>
              <w:jc w:val="center"/>
            </w:pPr>
            <w:r>
              <w:t>40%</w:t>
            </w:r>
          </w:p>
          <w:p w14:paraId="72DD5427" w14:textId="5C500067" w:rsidR="00A73684" w:rsidRDefault="00A73684" w:rsidP="00B63D09">
            <w:pPr>
              <w:pStyle w:val="TF-TEXTO"/>
              <w:ind w:firstLine="0"/>
              <w:jc w:val="center"/>
            </w:pPr>
            <w:r>
              <w:t>20%</w:t>
            </w:r>
          </w:p>
        </w:tc>
      </w:tr>
      <w:tr w:rsidR="00B63D09" w14:paraId="258A3FFB" w14:textId="77777777" w:rsidTr="003D1C8E">
        <w:tc>
          <w:tcPr>
            <w:tcW w:w="5098" w:type="dxa"/>
          </w:tcPr>
          <w:p w14:paraId="7B8FEB24" w14:textId="197BC20B" w:rsidR="00B63D09" w:rsidRPr="00B63D09" w:rsidRDefault="00B63D09" w:rsidP="00B63D09">
            <w:pPr>
              <w:pStyle w:val="TF-TEXTO"/>
              <w:ind w:firstLine="0"/>
              <w:jc w:val="center"/>
            </w:pPr>
            <w:r w:rsidRPr="00B63D09">
              <w:t>Você utiliza dispositivos móveis com qual frequência?</w:t>
            </w:r>
          </w:p>
        </w:tc>
        <w:tc>
          <w:tcPr>
            <w:tcW w:w="2552" w:type="dxa"/>
          </w:tcPr>
          <w:p w14:paraId="0010407B" w14:textId="77777777" w:rsidR="003D1C8E" w:rsidRDefault="00A73684" w:rsidP="003D1C8E">
            <w:pPr>
              <w:pStyle w:val="TF-TEXTO"/>
              <w:ind w:firstLine="0"/>
              <w:jc w:val="center"/>
            </w:pPr>
            <w:r>
              <w:t>Nunca utilizei</w:t>
            </w:r>
          </w:p>
          <w:p w14:paraId="3A2E1A8A" w14:textId="6AEF7960" w:rsidR="00A73684" w:rsidRDefault="00A73684" w:rsidP="003D1C8E">
            <w:pPr>
              <w:pStyle w:val="TF-TEXTO"/>
              <w:ind w:firstLine="0"/>
              <w:jc w:val="center"/>
            </w:pPr>
            <w:r>
              <w:t>Às vezes</w:t>
            </w:r>
          </w:p>
          <w:p w14:paraId="5B3CBBAA" w14:textId="0C0F1891" w:rsidR="00B63D09" w:rsidRPr="00B63D09" w:rsidRDefault="00A73684" w:rsidP="003D1C8E">
            <w:pPr>
              <w:pStyle w:val="TF-TEXTO"/>
              <w:ind w:firstLine="0"/>
              <w:jc w:val="center"/>
            </w:pPr>
            <w:r>
              <w:t>Frequentemente</w:t>
            </w:r>
          </w:p>
        </w:tc>
        <w:tc>
          <w:tcPr>
            <w:tcW w:w="1406" w:type="dxa"/>
          </w:tcPr>
          <w:p w14:paraId="657AE42D" w14:textId="77777777" w:rsidR="00B63D09" w:rsidRDefault="00A73684" w:rsidP="00B63D09">
            <w:pPr>
              <w:pStyle w:val="TF-TEXTO"/>
              <w:ind w:firstLine="0"/>
              <w:jc w:val="center"/>
            </w:pPr>
            <w:r>
              <w:t>0%</w:t>
            </w:r>
          </w:p>
          <w:p w14:paraId="6BA72778" w14:textId="77777777" w:rsidR="00A73684" w:rsidRDefault="00A73684" w:rsidP="00B63D09">
            <w:pPr>
              <w:pStyle w:val="TF-TEXTO"/>
              <w:ind w:firstLine="0"/>
              <w:jc w:val="center"/>
            </w:pPr>
            <w:r>
              <w:t>20%</w:t>
            </w:r>
          </w:p>
          <w:p w14:paraId="43F83EB3" w14:textId="0F0CE86E" w:rsidR="00A73684" w:rsidRDefault="00A73684" w:rsidP="00B63D09">
            <w:pPr>
              <w:pStyle w:val="TF-TEXTO"/>
              <w:ind w:firstLine="0"/>
              <w:jc w:val="center"/>
            </w:pPr>
            <w:r>
              <w:t>80%</w:t>
            </w:r>
          </w:p>
        </w:tc>
      </w:tr>
      <w:tr w:rsidR="00B63D09" w14:paraId="03526185" w14:textId="77777777" w:rsidTr="003D1C8E">
        <w:tc>
          <w:tcPr>
            <w:tcW w:w="5098" w:type="dxa"/>
          </w:tcPr>
          <w:p w14:paraId="43C549B0" w14:textId="7245F10A" w:rsidR="00B63D09" w:rsidRPr="00B63D09" w:rsidRDefault="00B63D09" w:rsidP="00B63D09">
            <w:pPr>
              <w:pStyle w:val="TF-TEXTO"/>
              <w:ind w:firstLine="0"/>
              <w:jc w:val="center"/>
            </w:pPr>
            <w:r w:rsidRPr="00B63D09">
              <w:lastRenderedPageBreak/>
              <w:t>Indique seu grau de familiaridade com Realidade Aumentada:</w:t>
            </w:r>
          </w:p>
        </w:tc>
        <w:tc>
          <w:tcPr>
            <w:tcW w:w="2552" w:type="dxa"/>
          </w:tcPr>
          <w:p w14:paraId="16934837" w14:textId="77777777" w:rsidR="00B63D09" w:rsidRPr="00B63D09" w:rsidRDefault="00B63D09" w:rsidP="00B63D09">
            <w:pPr>
              <w:pStyle w:val="TF-TEXTO"/>
              <w:ind w:firstLine="0"/>
              <w:jc w:val="center"/>
            </w:pPr>
            <w:r w:rsidRPr="00B63D09">
              <w:t>Nunca ouvi falar</w:t>
            </w:r>
          </w:p>
          <w:p w14:paraId="4272CD0B" w14:textId="77777777" w:rsidR="00B63D09" w:rsidRPr="00B63D09" w:rsidRDefault="00B63D09" w:rsidP="00B63D09">
            <w:pPr>
              <w:pStyle w:val="TF-TEXTO"/>
              <w:ind w:firstLine="0"/>
              <w:jc w:val="center"/>
            </w:pPr>
            <w:r w:rsidRPr="00B63D09">
              <w:t>Conheço, mas nunca utilizei</w:t>
            </w:r>
          </w:p>
          <w:p w14:paraId="02A8C60C" w14:textId="4A76965A" w:rsidR="00B63D09" w:rsidRPr="00B63D09" w:rsidRDefault="00B63D09" w:rsidP="00B63D09">
            <w:pPr>
              <w:pStyle w:val="TF-TEXTO"/>
              <w:ind w:firstLine="0"/>
              <w:jc w:val="center"/>
            </w:pPr>
            <w:r w:rsidRPr="00B63D09">
              <w:t>Já utilizei</w:t>
            </w:r>
          </w:p>
        </w:tc>
        <w:tc>
          <w:tcPr>
            <w:tcW w:w="1406" w:type="dxa"/>
          </w:tcPr>
          <w:p w14:paraId="5AA37335" w14:textId="77777777" w:rsidR="00B63D09" w:rsidRDefault="00A73684" w:rsidP="00B63D09">
            <w:pPr>
              <w:pStyle w:val="TF-TEXTO"/>
              <w:ind w:firstLine="0"/>
              <w:jc w:val="center"/>
            </w:pPr>
            <w:r>
              <w:t>20%</w:t>
            </w:r>
          </w:p>
          <w:p w14:paraId="697F04B0" w14:textId="77777777" w:rsidR="00A73684" w:rsidRDefault="00A73684" w:rsidP="00B63D09">
            <w:pPr>
              <w:pStyle w:val="TF-TEXTO"/>
              <w:ind w:firstLine="0"/>
              <w:jc w:val="center"/>
            </w:pPr>
            <w:r>
              <w:t>20%</w:t>
            </w:r>
          </w:p>
          <w:p w14:paraId="1FC27D6C" w14:textId="3D876FAE" w:rsidR="0036190F" w:rsidRDefault="00A73684" w:rsidP="0036190F">
            <w:pPr>
              <w:pStyle w:val="TF-TEXTO"/>
              <w:ind w:firstLine="0"/>
              <w:jc w:val="center"/>
            </w:pPr>
            <w:r>
              <w:t>60%</w:t>
            </w:r>
          </w:p>
        </w:tc>
      </w:tr>
    </w:tbl>
    <w:p w14:paraId="34CBBA01" w14:textId="4A815B0D" w:rsidR="00B63D09" w:rsidRDefault="00A73684" w:rsidP="00A73684">
      <w:pPr>
        <w:pStyle w:val="TF-FONTE"/>
      </w:pPr>
      <w:r>
        <w:t>Fonte: elaborado pelo autor</w:t>
      </w:r>
      <w:r w:rsidR="003377BF">
        <w:t xml:space="preserve"> (2023)</w:t>
      </w:r>
      <w:r>
        <w:t>.</w:t>
      </w:r>
    </w:p>
    <w:p w14:paraId="53329562" w14:textId="34F24A22" w:rsidR="00E54C6B" w:rsidRPr="00E54C6B" w:rsidRDefault="005241C1" w:rsidP="00E54C6B">
      <w:pPr>
        <w:pStyle w:val="TF-TEXTO"/>
      </w:pPr>
      <w:r w:rsidRPr="00E54C6B">
        <w:tab/>
      </w:r>
      <w:r w:rsidR="00E54C6B" w:rsidRPr="00E54C6B">
        <w:t xml:space="preserve">Na segunda etapa do questionário, foram incluídas perguntas relacionadas à proposta da aplicação e à usabilidade das funções. Para as respostas de usabilidade, foi utilizada uma escala de 1 a 5, </w:t>
      </w:r>
      <w:r w:rsidR="003377BF">
        <w:t>no qual o</w:t>
      </w:r>
      <w:r w:rsidR="00E54C6B" w:rsidRPr="00E54C6B">
        <w:t xml:space="preserve"> 1 representa "ruim" e 5 representa "bom", além de possuir um campo de observações. As perguntas juntamente com as respostas dos participantes podem ser visualizadas no</w:t>
      </w:r>
      <w:r w:rsidR="00B82BF6">
        <w:t xml:space="preserve"> </w:t>
      </w:r>
      <w:r w:rsidR="00B82BF6">
        <w:fldChar w:fldCharType="begin"/>
      </w:r>
      <w:r w:rsidR="00B82BF6">
        <w:instrText xml:space="preserve"> REF _Ref152785295 \h </w:instrText>
      </w:r>
      <w:r w:rsidR="00B82BF6">
        <w:fldChar w:fldCharType="separate"/>
      </w:r>
      <w:r w:rsidR="00B82BF6">
        <w:t xml:space="preserve">Quadro </w:t>
      </w:r>
      <w:r w:rsidR="00B82BF6">
        <w:rPr>
          <w:noProof/>
        </w:rPr>
        <w:t>5</w:t>
      </w:r>
      <w:r w:rsidR="00B82BF6">
        <w:fldChar w:fldCharType="end"/>
      </w:r>
      <w:r w:rsidR="00E54C6B" w:rsidRPr="00E54C6B">
        <w:t>.</w:t>
      </w:r>
    </w:p>
    <w:p w14:paraId="1E68AACF" w14:textId="400A9403" w:rsidR="00E54C6B" w:rsidRPr="00E54C6B" w:rsidRDefault="00E54C6B" w:rsidP="00E54C6B">
      <w:pPr>
        <w:pStyle w:val="TF-TEXTO"/>
      </w:pPr>
      <w:r w:rsidRPr="00E54C6B">
        <w:t>No que diz respeito à proposta da aplicação, todos concordaram que a aplicação ajudou a despertar interesse e melhorar a compreensão sobre o fóssil e que a utilização dessa abordagem pode ajudar nas explicações e compreensão de assuntos relacionados a este tema. A maioria dos participantes achou a aplicação intuitiva e fácil de usar e não sentiram desconforto ao utilizar o HMD. As observações feitas sobre ele foram de uma primeira estranheza ao utilizá-lo, mas que passava após alguns minutos de utilização.</w:t>
      </w:r>
    </w:p>
    <w:p w14:paraId="54E217AB" w14:textId="296EF922" w:rsidR="00E54C6B" w:rsidRPr="00E54C6B" w:rsidRDefault="00D56E0D" w:rsidP="00E54C6B">
      <w:pPr>
        <w:pStyle w:val="TF-TEXTO"/>
      </w:pPr>
      <w:r>
        <w:rPr>
          <w:shd w:val="clear" w:color="auto" w:fill="FFFFFF"/>
        </w:rPr>
        <w:tab/>
      </w:r>
      <w:r w:rsidR="00E54C6B" w:rsidRPr="00E54C6B">
        <w:t>Os participantes classificaram sua experiência com os botões do fóssil e os da mão como mediana a boa. Durante os testes, foi necessário oferecer um pequeno auxílio para que fosse possível realizar as interações com mais facilidade, pois foi notada uma dificuldade em perceber a real posição dos botões devido à falta de oclusão sobre as mãos. Em relação à visualização das informações no painel virtual, todos os participantes a classificaram como boa, informando durante a utilização que não apresentavam dificuldades para ler as informações tanto do painel como as do fóssil. Além disso, mencionaram que a qualidade gráfica dos componentes da aplicação foi satisfatória.</w:t>
      </w:r>
    </w:p>
    <w:p w14:paraId="08CB557D" w14:textId="3B81990F" w:rsidR="00E54C6B" w:rsidRPr="00E54C6B" w:rsidRDefault="00E54C6B" w:rsidP="00E54C6B">
      <w:pPr>
        <w:pStyle w:val="TF-TEXTO"/>
      </w:pPr>
      <w:r w:rsidRPr="00E54C6B">
        <w:t xml:space="preserve">Um dos problemas notados durante a montagem e os testes foi que o comprimento dos cabos limitava a movimentação dos participantes, sendo o cabo do </w:t>
      </w:r>
      <w:r w:rsidR="00800F07">
        <w:t>L</w:t>
      </w:r>
      <w:r w:rsidRPr="00E54C6B">
        <w:t xml:space="preserve">eap </w:t>
      </w:r>
      <w:r w:rsidR="00800F07">
        <w:t>M</w:t>
      </w:r>
      <w:r w:rsidR="00800F07" w:rsidRPr="00E54C6B">
        <w:t xml:space="preserve">otion </w:t>
      </w:r>
      <w:r w:rsidRPr="00E54C6B">
        <w:t>o responsável. Ao tentar utilizar um extensor, o aparelho não funcionava, assim seria necessário comprar um cabo mais comprido e que tivesse uma taxa de transferência de dados superior a um USB 2.0. Além disso, o smartphone não conseguia se manter carregado durante a execução constante da aplicação, mesmo estando conectado ao carregador, sendo um dos motivos o constante processamento do Vuforia.</w:t>
      </w:r>
    </w:p>
    <w:p w14:paraId="5E201037" w14:textId="4E44D1F2" w:rsidR="00A73684" w:rsidRDefault="00B04396" w:rsidP="00E54C6B">
      <w:pPr>
        <w:pStyle w:val="TF-FIGURA"/>
      </w:pPr>
      <w:bookmarkStart w:id="34" w:name="_Ref152785295"/>
      <w:r>
        <w:t xml:space="preserve">Quadro </w:t>
      </w:r>
      <w:fldSimple w:instr=" SEQ Quadro \* ARABIC ">
        <w:r w:rsidR="006B5CE8">
          <w:rPr>
            <w:noProof/>
          </w:rPr>
          <w:t>5</w:t>
        </w:r>
      </w:fldSimple>
      <w:bookmarkEnd w:id="34"/>
      <w:r>
        <w:t xml:space="preserve"> - </w:t>
      </w:r>
      <w:r w:rsidRPr="00AF4155">
        <w:t>Opinião dos entrevistados sobre o aplicativo</w:t>
      </w:r>
    </w:p>
    <w:tbl>
      <w:tblPr>
        <w:tblStyle w:val="Tabelacomgrade"/>
        <w:tblW w:w="0" w:type="auto"/>
        <w:tblLook w:val="04A0" w:firstRow="1" w:lastRow="0" w:firstColumn="1" w:lastColumn="0" w:noHBand="0" w:noVBand="1"/>
      </w:tblPr>
      <w:tblGrid>
        <w:gridCol w:w="6658"/>
        <w:gridCol w:w="992"/>
        <w:gridCol w:w="1406"/>
      </w:tblGrid>
      <w:tr w:rsidR="0036190F" w14:paraId="5ED4D894" w14:textId="77777777" w:rsidTr="003D1C8E">
        <w:tc>
          <w:tcPr>
            <w:tcW w:w="6658" w:type="dxa"/>
          </w:tcPr>
          <w:p w14:paraId="0944AEAE" w14:textId="0C6F1716" w:rsidR="0036190F" w:rsidRPr="0036190F" w:rsidRDefault="0036190F" w:rsidP="003D1C8E">
            <w:pPr>
              <w:pStyle w:val="TF-TEXTO"/>
              <w:ind w:firstLine="0"/>
            </w:pPr>
            <w:r w:rsidRPr="0036190F">
              <w:rPr>
                <w:color w:val="202124"/>
                <w:spacing w:val="3"/>
                <w:shd w:val="clear" w:color="auto" w:fill="FFFFFF"/>
              </w:rPr>
              <w:t>Você acha que a aplicação ajudou a melhorar a compreensão do conteúdo relacionado ao fóssil?</w:t>
            </w:r>
          </w:p>
        </w:tc>
        <w:tc>
          <w:tcPr>
            <w:tcW w:w="992" w:type="dxa"/>
          </w:tcPr>
          <w:p w14:paraId="4393C33E" w14:textId="5B7C52DB" w:rsidR="0036190F" w:rsidRDefault="0036190F" w:rsidP="003D1C8E">
            <w:pPr>
              <w:jc w:val="center"/>
              <w:rPr>
                <w:sz w:val="20"/>
                <w:szCs w:val="20"/>
              </w:rPr>
            </w:pPr>
            <w:r>
              <w:rPr>
                <w:sz w:val="20"/>
                <w:szCs w:val="20"/>
              </w:rPr>
              <w:t>Sim</w:t>
            </w:r>
          </w:p>
          <w:p w14:paraId="2AEDFFC3" w14:textId="1795D2B4" w:rsidR="0036190F" w:rsidRPr="003D1C8E" w:rsidRDefault="0036190F" w:rsidP="0036190F">
            <w:pPr>
              <w:jc w:val="center"/>
              <w:rPr>
                <w:sz w:val="20"/>
                <w:szCs w:val="20"/>
              </w:rPr>
            </w:pPr>
            <w:r>
              <w:rPr>
                <w:sz w:val="20"/>
                <w:szCs w:val="20"/>
              </w:rPr>
              <w:t>Não</w:t>
            </w:r>
          </w:p>
        </w:tc>
        <w:tc>
          <w:tcPr>
            <w:tcW w:w="1406" w:type="dxa"/>
          </w:tcPr>
          <w:p w14:paraId="19FF4596" w14:textId="77777777" w:rsidR="0036190F" w:rsidRDefault="0036190F" w:rsidP="003D1C8E">
            <w:pPr>
              <w:jc w:val="center"/>
              <w:rPr>
                <w:sz w:val="20"/>
                <w:szCs w:val="20"/>
              </w:rPr>
            </w:pPr>
            <w:r>
              <w:rPr>
                <w:sz w:val="20"/>
                <w:szCs w:val="20"/>
              </w:rPr>
              <w:t>100%</w:t>
            </w:r>
          </w:p>
          <w:p w14:paraId="07799850" w14:textId="0AE8978D" w:rsidR="0036190F" w:rsidRPr="003D1C8E" w:rsidRDefault="0036190F" w:rsidP="003D1C8E">
            <w:pPr>
              <w:jc w:val="center"/>
              <w:rPr>
                <w:sz w:val="20"/>
                <w:szCs w:val="20"/>
              </w:rPr>
            </w:pPr>
            <w:r>
              <w:rPr>
                <w:sz w:val="20"/>
                <w:szCs w:val="20"/>
              </w:rPr>
              <w:t>0%</w:t>
            </w:r>
          </w:p>
        </w:tc>
      </w:tr>
      <w:tr w:rsidR="005241C1" w14:paraId="79716B65" w14:textId="77777777" w:rsidTr="003D1C8E">
        <w:tc>
          <w:tcPr>
            <w:tcW w:w="6658" w:type="dxa"/>
          </w:tcPr>
          <w:p w14:paraId="4F4FA3B2" w14:textId="651CCD1F"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 xml:space="preserve">A ferramenta conseguiu despertar em você interesse em </w:t>
            </w:r>
            <w:proofErr w:type="spellStart"/>
            <w:r w:rsidRPr="0036190F">
              <w:rPr>
                <w:color w:val="202124"/>
                <w:spacing w:val="3"/>
                <w:shd w:val="clear" w:color="auto" w:fill="FFFFFF"/>
              </w:rPr>
              <w:t>conteúdos</w:t>
            </w:r>
            <w:proofErr w:type="spellEnd"/>
            <w:r w:rsidRPr="0036190F">
              <w:rPr>
                <w:color w:val="202124"/>
                <w:spacing w:val="3"/>
                <w:shd w:val="clear" w:color="auto" w:fill="FFFFFF"/>
              </w:rPr>
              <w:t xml:space="preserve"> ou assuntos relacionados a Fósseis?</w:t>
            </w:r>
          </w:p>
        </w:tc>
        <w:tc>
          <w:tcPr>
            <w:tcW w:w="992" w:type="dxa"/>
          </w:tcPr>
          <w:p w14:paraId="1CF61B9F" w14:textId="77777777" w:rsidR="005241C1" w:rsidRDefault="005241C1" w:rsidP="005241C1">
            <w:pPr>
              <w:jc w:val="center"/>
              <w:rPr>
                <w:sz w:val="20"/>
                <w:szCs w:val="20"/>
              </w:rPr>
            </w:pPr>
            <w:r>
              <w:rPr>
                <w:sz w:val="20"/>
                <w:szCs w:val="20"/>
              </w:rPr>
              <w:t>Sim</w:t>
            </w:r>
          </w:p>
          <w:p w14:paraId="3D47C79E" w14:textId="288E51D2" w:rsidR="005241C1" w:rsidRDefault="005241C1" w:rsidP="005241C1">
            <w:pPr>
              <w:jc w:val="center"/>
              <w:rPr>
                <w:sz w:val="20"/>
                <w:szCs w:val="20"/>
              </w:rPr>
            </w:pPr>
            <w:r>
              <w:rPr>
                <w:sz w:val="20"/>
                <w:szCs w:val="20"/>
              </w:rPr>
              <w:t>Não</w:t>
            </w:r>
          </w:p>
        </w:tc>
        <w:tc>
          <w:tcPr>
            <w:tcW w:w="1406" w:type="dxa"/>
          </w:tcPr>
          <w:p w14:paraId="76E59B76" w14:textId="77777777" w:rsidR="005241C1" w:rsidRDefault="005241C1" w:rsidP="005241C1">
            <w:pPr>
              <w:jc w:val="center"/>
              <w:rPr>
                <w:sz w:val="20"/>
                <w:szCs w:val="20"/>
              </w:rPr>
            </w:pPr>
            <w:r>
              <w:rPr>
                <w:sz w:val="20"/>
                <w:szCs w:val="20"/>
              </w:rPr>
              <w:t>100%</w:t>
            </w:r>
          </w:p>
          <w:p w14:paraId="05C1DE14" w14:textId="6189E438" w:rsidR="005241C1" w:rsidRDefault="005241C1" w:rsidP="005241C1">
            <w:pPr>
              <w:jc w:val="center"/>
              <w:rPr>
                <w:sz w:val="20"/>
                <w:szCs w:val="20"/>
              </w:rPr>
            </w:pPr>
            <w:r>
              <w:rPr>
                <w:sz w:val="20"/>
                <w:szCs w:val="20"/>
              </w:rPr>
              <w:t>0%</w:t>
            </w:r>
          </w:p>
        </w:tc>
      </w:tr>
      <w:tr w:rsidR="005241C1" w14:paraId="62448BC0" w14:textId="77777777" w:rsidTr="003D1C8E">
        <w:tc>
          <w:tcPr>
            <w:tcW w:w="6658" w:type="dxa"/>
          </w:tcPr>
          <w:p w14:paraId="080A1897" w14:textId="020516FB"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Você acha que com esta abordagem para a demonstração de conteúdos relacionados ao Fósseis, possa ajudar na explicações e compreensão de assuntos relacionados a este tema?</w:t>
            </w:r>
          </w:p>
        </w:tc>
        <w:tc>
          <w:tcPr>
            <w:tcW w:w="992" w:type="dxa"/>
          </w:tcPr>
          <w:p w14:paraId="184F5E79" w14:textId="77777777" w:rsidR="005241C1" w:rsidRDefault="005241C1" w:rsidP="005241C1">
            <w:pPr>
              <w:jc w:val="center"/>
              <w:rPr>
                <w:sz w:val="20"/>
                <w:szCs w:val="20"/>
              </w:rPr>
            </w:pPr>
            <w:r>
              <w:rPr>
                <w:sz w:val="20"/>
                <w:szCs w:val="20"/>
              </w:rPr>
              <w:t>Sim</w:t>
            </w:r>
          </w:p>
          <w:p w14:paraId="065E08D0" w14:textId="37E7FFC8" w:rsidR="005241C1" w:rsidRDefault="005241C1" w:rsidP="005241C1">
            <w:pPr>
              <w:jc w:val="center"/>
              <w:rPr>
                <w:sz w:val="20"/>
                <w:szCs w:val="20"/>
              </w:rPr>
            </w:pPr>
            <w:r>
              <w:rPr>
                <w:sz w:val="20"/>
                <w:szCs w:val="20"/>
              </w:rPr>
              <w:t>Não</w:t>
            </w:r>
          </w:p>
        </w:tc>
        <w:tc>
          <w:tcPr>
            <w:tcW w:w="1406" w:type="dxa"/>
          </w:tcPr>
          <w:p w14:paraId="5A4C727F" w14:textId="77777777" w:rsidR="005241C1" w:rsidRDefault="005241C1" w:rsidP="005241C1">
            <w:pPr>
              <w:jc w:val="center"/>
              <w:rPr>
                <w:sz w:val="20"/>
                <w:szCs w:val="20"/>
              </w:rPr>
            </w:pPr>
            <w:r>
              <w:rPr>
                <w:sz w:val="20"/>
                <w:szCs w:val="20"/>
              </w:rPr>
              <w:t>100%</w:t>
            </w:r>
          </w:p>
          <w:p w14:paraId="6084D0A1" w14:textId="41D15FFB" w:rsidR="005241C1" w:rsidRDefault="005241C1" w:rsidP="005241C1">
            <w:pPr>
              <w:jc w:val="center"/>
              <w:rPr>
                <w:sz w:val="20"/>
                <w:szCs w:val="20"/>
              </w:rPr>
            </w:pPr>
            <w:r>
              <w:rPr>
                <w:sz w:val="20"/>
                <w:szCs w:val="20"/>
              </w:rPr>
              <w:t>0%</w:t>
            </w:r>
          </w:p>
        </w:tc>
      </w:tr>
      <w:tr w:rsidR="005241C1" w14:paraId="78189E40" w14:textId="77777777" w:rsidTr="003D1C8E">
        <w:tc>
          <w:tcPr>
            <w:tcW w:w="6658" w:type="dxa"/>
          </w:tcPr>
          <w:p w14:paraId="0CA93968" w14:textId="1A1A91C8" w:rsidR="005241C1" w:rsidRPr="0036190F" w:rsidRDefault="005241C1" w:rsidP="005241C1">
            <w:pPr>
              <w:pStyle w:val="TF-TEXTO"/>
              <w:ind w:firstLine="0"/>
            </w:pPr>
            <w:r w:rsidRPr="0036190F">
              <w:t xml:space="preserve">De modo geral, você achou a aplicação intuitiva e fácil de usar? </w:t>
            </w:r>
          </w:p>
        </w:tc>
        <w:tc>
          <w:tcPr>
            <w:tcW w:w="992" w:type="dxa"/>
          </w:tcPr>
          <w:p w14:paraId="20140101" w14:textId="77777777" w:rsidR="005241C1" w:rsidRPr="003D1C8E" w:rsidRDefault="005241C1" w:rsidP="005241C1">
            <w:pPr>
              <w:jc w:val="center"/>
              <w:rPr>
                <w:sz w:val="20"/>
                <w:szCs w:val="20"/>
              </w:rPr>
            </w:pPr>
            <w:r w:rsidRPr="003D1C8E">
              <w:rPr>
                <w:sz w:val="20"/>
                <w:szCs w:val="20"/>
              </w:rPr>
              <w:t>1</w:t>
            </w:r>
          </w:p>
          <w:p w14:paraId="530BF4F7" w14:textId="3A7746A6" w:rsidR="005241C1" w:rsidRPr="003D1C8E" w:rsidRDefault="005241C1" w:rsidP="005241C1">
            <w:pPr>
              <w:jc w:val="center"/>
              <w:rPr>
                <w:sz w:val="20"/>
                <w:szCs w:val="20"/>
              </w:rPr>
            </w:pPr>
            <w:r w:rsidRPr="003D1C8E">
              <w:rPr>
                <w:sz w:val="20"/>
                <w:szCs w:val="20"/>
              </w:rPr>
              <w:t>4</w:t>
            </w:r>
          </w:p>
        </w:tc>
        <w:tc>
          <w:tcPr>
            <w:tcW w:w="1406" w:type="dxa"/>
          </w:tcPr>
          <w:p w14:paraId="136AC34F" w14:textId="77777777" w:rsidR="005241C1" w:rsidRPr="003D1C8E" w:rsidRDefault="005241C1" w:rsidP="005241C1">
            <w:pPr>
              <w:jc w:val="center"/>
              <w:rPr>
                <w:sz w:val="20"/>
                <w:szCs w:val="20"/>
              </w:rPr>
            </w:pPr>
            <w:r w:rsidRPr="003D1C8E">
              <w:rPr>
                <w:sz w:val="20"/>
                <w:szCs w:val="20"/>
              </w:rPr>
              <w:t>20%</w:t>
            </w:r>
          </w:p>
          <w:p w14:paraId="0CC18BB0" w14:textId="779A10FB" w:rsidR="005241C1" w:rsidRPr="003D1C8E" w:rsidRDefault="005241C1" w:rsidP="005241C1">
            <w:pPr>
              <w:jc w:val="center"/>
              <w:rPr>
                <w:sz w:val="20"/>
                <w:szCs w:val="20"/>
              </w:rPr>
            </w:pPr>
            <w:r w:rsidRPr="003D1C8E">
              <w:rPr>
                <w:sz w:val="20"/>
                <w:szCs w:val="20"/>
              </w:rPr>
              <w:t>80%</w:t>
            </w:r>
          </w:p>
        </w:tc>
      </w:tr>
      <w:tr w:rsidR="005241C1" w14:paraId="18D1698A" w14:textId="77777777" w:rsidTr="003D1C8E">
        <w:tc>
          <w:tcPr>
            <w:tcW w:w="6658" w:type="dxa"/>
          </w:tcPr>
          <w:p w14:paraId="637BE9BF" w14:textId="4DA6FBE6" w:rsidR="005241C1" w:rsidRPr="0036190F" w:rsidRDefault="005241C1" w:rsidP="005241C1">
            <w:pPr>
              <w:rPr>
                <w:sz w:val="20"/>
                <w:szCs w:val="20"/>
              </w:rPr>
            </w:pPr>
            <w:r w:rsidRPr="0036190F">
              <w:rPr>
                <w:sz w:val="20"/>
                <w:szCs w:val="20"/>
              </w:rPr>
              <w:t>Como você classificaria a sua experiência com os botões de interação em volta do fóssil?</w:t>
            </w:r>
          </w:p>
        </w:tc>
        <w:tc>
          <w:tcPr>
            <w:tcW w:w="992" w:type="dxa"/>
          </w:tcPr>
          <w:p w14:paraId="6A2BEB45" w14:textId="77777777" w:rsidR="005241C1" w:rsidRPr="003D1C8E" w:rsidRDefault="005241C1" w:rsidP="005241C1">
            <w:pPr>
              <w:jc w:val="center"/>
              <w:rPr>
                <w:sz w:val="20"/>
                <w:szCs w:val="20"/>
              </w:rPr>
            </w:pPr>
            <w:r w:rsidRPr="003D1C8E">
              <w:rPr>
                <w:sz w:val="20"/>
                <w:szCs w:val="20"/>
              </w:rPr>
              <w:t>3</w:t>
            </w:r>
          </w:p>
          <w:p w14:paraId="23C31ED4" w14:textId="31EDA99B" w:rsidR="005241C1" w:rsidRPr="003D1C8E" w:rsidRDefault="005241C1" w:rsidP="005241C1">
            <w:pPr>
              <w:jc w:val="center"/>
              <w:rPr>
                <w:sz w:val="20"/>
                <w:szCs w:val="20"/>
              </w:rPr>
            </w:pPr>
            <w:r w:rsidRPr="003D1C8E">
              <w:rPr>
                <w:sz w:val="20"/>
                <w:szCs w:val="20"/>
              </w:rPr>
              <w:t>4</w:t>
            </w:r>
          </w:p>
        </w:tc>
        <w:tc>
          <w:tcPr>
            <w:tcW w:w="1406" w:type="dxa"/>
          </w:tcPr>
          <w:p w14:paraId="44AC33B2" w14:textId="77777777" w:rsidR="005241C1" w:rsidRPr="003D1C8E" w:rsidRDefault="005241C1" w:rsidP="005241C1">
            <w:pPr>
              <w:jc w:val="center"/>
              <w:rPr>
                <w:sz w:val="20"/>
                <w:szCs w:val="20"/>
              </w:rPr>
            </w:pPr>
            <w:r w:rsidRPr="003D1C8E">
              <w:rPr>
                <w:sz w:val="20"/>
                <w:szCs w:val="20"/>
              </w:rPr>
              <w:t>40%</w:t>
            </w:r>
          </w:p>
          <w:p w14:paraId="0F8267B6" w14:textId="15A24496" w:rsidR="005241C1" w:rsidRPr="003D1C8E" w:rsidRDefault="005241C1" w:rsidP="005241C1">
            <w:pPr>
              <w:jc w:val="center"/>
              <w:rPr>
                <w:sz w:val="20"/>
                <w:szCs w:val="20"/>
              </w:rPr>
            </w:pPr>
            <w:r w:rsidRPr="003D1C8E">
              <w:rPr>
                <w:sz w:val="20"/>
                <w:szCs w:val="20"/>
              </w:rPr>
              <w:t>60%</w:t>
            </w:r>
          </w:p>
        </w:tc>
      </w:tr>
      <w:tr w:rsidR="005241C1" w14:paraId="77381D24" w14:textId="77777777" w:rsidTr="003D1C8E">
        <w:tc>
          <w:tcPr>
            <w:tcW w:w="6658" w:type="dxa"/>
          </w:tcPr>
          <w:p w14:paraId="34CAA45B" w14:textId="57874E1D" w:rsidR="005241C1" w:rsidRPr="0036190F" w:rsidRDefault="005241C1" w:rsidP="005241C1">
            <w:pPr>
              <w:rPr>
                <w:sz w:val="20"/>
                <w:szCs w:val="20"/>
              </w:rPr>
            </w:pPr>
            <w:r w:rsidRPr="0036190F">
              <w:rPr>
                <w:sz w:val="20"/>
                <w:szCs w:val="20"/>
              </w:rPr>
              <w:t>Como você classificaria a sua experiência com os objetos de seleção da mão esquerda?</w:t>
            </w:r>
          </w:p>
        </w:tc>
        <w:tc>
          <w:tcPr>
            <w:tcW w:w="992" w:type="dxa"/>
          </w:tcPr>
          <w:p w14:paraId="4CFABF12" w14:textId="77777777" w:rsidR="005241C1" w:rsidRPr="003D1C8E" w:rsidRDefault="005241C1" w:rsidP="005241C1">
            <w:pPr>
              <w:jc w:val="center"/>
              <w:rPr>
                <w:sz w:val="20"/>
                <w:szCs w:val="20"/>
              </w:rPr>
            </w:pPr>
            <w:r w:rsidRPr="003D1C8E">
              <w:rPr>
                <w:sz w:val="20"/>
                <w:szCs w:val="20"/>
              </w:rPr>
              <w:t>4</w:t>
            </w:r>
          </w:p>
          <w:p w14:paraId="5D100D00" w14:textId="4A80FC31" w:rsidR="005241C1" w:rsidRPr="003D1C8E" w:rsidRDefault="005241C1" w:rsidP="005241C1">
            <w:pPr>
              <w:jc w:val="center"/>
              <w:rPr>
                <w:sz w:val="20"/>
                <w:szCs w:val="20"/>
              </w:rPr>
            </w:pPr>
            <w:r w:rsidRPr="003D1C8E">
              <w:rPr>
                <w:sz w:val="20"/>
                <w:szCs w:val="20"/>
              </w:rPr>
              <w:t>5</w:t>
            </w:r>
          </w:p>
        </w:tc>
        <w:tc>
          <w:tcPr>
            <w:tcW w:w="1406" w:type="dxa"/>
          </w:tcPr>
          <w:p w14:paraId="37C17ECF" w14:textId="77777777" w:rsidR="005241C1" w:rsidRPr="003D1C8E" w:rsidRDefault="005241C1" w:rsidP="005241C1">
            <w:pPr>
              <w:jc w:val="center"/>
              <w:rPr>
                <w:sz w:val="20"/>
                <w:szCs w:val="20"/>
              </w:rPr>
            </w:pPr>
            <w:r w:rsidRPr="003D1C8E">
              <w:rPr>
                <w:sz w:val="20"/>
                <w:szCs w:val="20"/>
              </w:rPr>
              <w:t>80%</w:t>
            </w:r>
          </w:p>
          <w:p w14:paraId="4BCF9FF3" w14:textId="3F2811BF" w:rsidR="005241C1" w:rsidRPr="003D1C8E" w:rsidRDefault="005241C1" w:rsidP="005241C1">
            <w:pPr>
              <w:jc w:val="center"/>
              <w:rPr>
                <w:sz w:val="20"/>
                <w:szCs w:val="20"/>
              </w:rPr>
            </w:pPr>
            <w:r w:rsidRPr="003D1C8E">
              <w:rPr>
                <w:sz w:val="20"/>
                <w:szCs w:val="20"/>
              </w:rPr>
              <w:t>20%</w:t>
            </w:r>
          </w:p>
        </w:tc>
      </w:tr>
      <w:tr w:rsidR="005241C1" w14:paraId="5F6686AC" w14:textId="77777777" w:rsidTr="003D1C8E">
        <w:tc>
          <w:tcPr>
            <w:tcW w:w="6658" w:type="dxa"/>
          </w:tcPr>
          <w:p w14:paraId="3EC2F58D" w14:textId="7CCC88BF" w:rsidR="005241C1" w:rsidRPr="0036190F" w:rsidRDefault="005241C1" w:rsidP="005241C1">
            <w:pPr>
              <w:rPr>
                <w:sz w:val="20"/>
                <w:szCs w:val="20"/>
              </w:rPr>
            </w:pPr>
            <w:r w:rsidRPr="0036190F">
              <w:rPr>
                <w:sz w:val="20"/>
                <w:szCs w:val="20"/>
              </w:rPr>
              <w:t xml:space="preserve">Você se </w:t>
            </w:r>
            <w:proofErr w:type="gramStart"/>
            <w:r w:rsidRPr="0036190F">
              <w:rPr>
                <w:sz w:val="20"/>
                <w:szCs w:val="20"/>
              </w:rPr>
              <w:t>senti-o</w:t>
            </w:r>
            <w:proofErr w:type="gramEnd"/>
            <w:r w:rsidRPr="0036190F">
              <w:rPr>
                <w:sz w:val="20"/>
                <w:szCs w:val="20"/>
              </w:rPr>
              <w:t xml:space="preserve"> confortável utilizando o Head Mount Display?</w:t>
            </w:r>
          </w:p>
        </w:tc>
        <w:tc>
          <w:tcPr>
            <w:tcW w:w="992" w:type="dxa"/>
          </w:tcPr>
          <w:p w14:paraId="75934C49" w14:textId="33E1C934" w:rsidR="005241C1" w:rsidRPr="003D1C8E" w:rsidRDefault="005241C1" w:rsidP="005241C1">
            <w:pPr>
              <w:jc w:val="center"/>
              <w:rPr>
                <w:sz w:val="20"/>
                <w:szCs w:val="20"/>
              </w:rPr>
            </w:pPr>
            <w:r w:rsidRPr="003D1C8E">
              <w:rPr>
                <w:sz w:val="20"/>
                <w:szCs w:val="20"/>
              </w:rPr>
              <w:t>Sim</w:t>
            </w:r>
          </w:p>
          <w:p w14:paraId="5852E548" w14:textId="77F09ABE" w:rsidR="005241C1" w:rsidRPr="003D1C8E" w:rsidRDefault="005241C1" w:rsidP="005241C1">
            <w:pPr>
              <w:jc w:val="center"/>
              <w:rPr>
                <w:sz w:val="20"/>
                <w:szCs w:val="20"/>
              </w:rPr>
            </w:pPr>
            <w:r w:rsidRPr="003D1C8E">
              <w:rPr>
                <w:sz w:val="20"/>
                <w:szCs w:val="20"/>
              </w:rPr>
              <w:t>Não</w:t>
            </w:r>
          </w:p>
        </w:tc>
        <w:tc>
          <w:tcPr>
            <w:tcW w:w="1406" w:type="dxa"/>
          </w:tcPr>
          <w:p w14:paraId="25DEA79E" w14:textId="16454515" w:rsidR="005241C1" w:rsidRPr="003D1C8E" w:rsidRDefault="005241C1" w:rsidP="005241C1">
            <w:pPr>
              <w:jc w:val="center"/>
              <w:rPr>
                <w:sz w:val="20"/>
                <w:szCs w:val="20"/>
              </w:rPr>
            </w:pPr>
            <w:r w:rsidRPr="003D1C8E">
              <w:rPr>
                <w:sz w:val="20"/>
                <w:szCs w:val="20"/>
              </w:rPr>
              <w:t>60%</w:t>
            </w:r>
          </w:p>
          <w:p w14:paraId="7F32EACC" w14:textId="23310B8B" w:rsidR="005241C1" w:rsidRPr="003D1C8E" w:rsidRDefault="005241C1" w:rsidP="005241C1">
            <w:pPr>
              <w:jc w:val="center"/>
              <w:rPr>
                <w:sz w:val="20"/>
                <w:szCs w:val="20"/>
              </w:rPr>
            </w:pPr>
            <w:r w:rsidRPr="003D1C8E">
              <w:rPr>
                <w:sz w:val="20"/>
                <w:szCs w:val="20"/>
              </w:rPr>
              <w:t>40%</w:t>
            </w:r>
          </w:p>
        </w:tc>
      </w:tr>
      <w:tr w:rsidR="005241C1" w14:paraId="47B2C70E" w14:textId="77777777" w:rsidTr="003D1C8E">
        <w:tc>
          <w:tcPr>
            <w:tcW w:w="6658" w:type="dxa"/>
          </w:tcPr>
          <w:p w14:paraId="7B496A58" w14:textId="23C4FF6A" w:rsidR="005241C1" w:rsidRPr="0036190F" w:rsidRDefault="005241C1" w:rsidP="005241C1">
            <w:pPr>
              <w:rPr>
                <w:sz w:val="20"/>
                <w:szCs w:val="20"/>
              </w:rPr>
            </w:pPr>
            <w:r w:rsidRPr="0036190F">
              <w:rPr>
                <w:sz w:val="20"/>
                <w:szCs w:val="20"/>
              </w:rPr>
              <w:t>Qual o grau de facilidade de visualização das informações no painel virtual da aplicação?</w:t>
            </w:r>
          </w:p>
        </w:tc>
        <w:tc>
          <w:tcPr>
            <w:tcW w:w="992" w:type="dxa"/>
          </w:tcPr>
          <w:p w14:paraId="6109089A" w14:textId="77777777" w:rsidR="005241C1" w:rsidRPr="003D1C8E" w:rsidRDefault="005241C1" w:rsidP="005241C1">
            <w:pPr>
              <w:jc w:val="center"/>
              <w:rPr>
                <w:sz w:val="20"/>
                <w:szCs w:val="20"/>
              </w:rPr>
            </w:pPr>
            <w:r w:rsidRPr="003D1C8E">
              <w:rPr>
                <w:sz w:val="20"/>
                <w:szCs w:val="20"/>
              </w:rPr>
              <w:t>5</w:t>
            </w:r>
          </w:p>
          <w:p w14:paraId="4A81A775" w14:textId="329BE90B" w:rsidR="005241C1" w:rsidRPr="003D1C8E" w:rsidRDefault="005241C1" w:rsidP="005241C1">
            <w:pPr>
              <w:jc w:val="center"/>
              <w:rPr>
                <w:sz w:val="20"/>
                <w:szCs w:val="20"/>
              </w:rPr>
            </w:pPr>
            <w:r w:rsidRPr="003D1C8E">
              <w:rPr>
                <w:sz w:val="20"/>
                <w:szCs w:val="20"/>
              </w:rPr>
              <w:t>4</w:t>
            </w:r>
          </w:p>
        </w:tc>
        <w:tc>
          <w:tcPr>
            <w:tcW w:w="1406" w:type="dxa"/>
          </w:tcPr>
          <w:p w14:paraId="26B48441" w14:textId="77777777" w:rsidR="005241C1" w:rsidRPr="003D1C8E" w:rsidRDefault="005241C1" w:rsidP="005241C1">
            <w:pPr>
              <w:jc w:val="center"/>
              <w:rPr>
                <w:sz w:val="20"/>
                <w:szCs w:val="20"/>
              </w:rPr>
            </w:pPr>
            <w:r w:rsidRPr="003D1C8E">
              <w:rPr>
                <w:sz w:val="20"/>
                <w:szCs w:val="20"/>
              </w:rPr>
              <w:t>80%</w:t>
            </w:r>
          </w:p>
          <w:p w14:paraId="6B020626" w14:textId="1B9AB167" w:rsidR="005241C1" w:rsidRPr="003D1C8E" w:rsidRDefault="005241C1" w:rsidP="005241C1">
            <w:pPr>
              <w:jc w:val="center"/>
              <w:rPr>
                <w:sz w:val="20"/>
                <w:szCs w:val="20"/>
              </w:rPr>
            </w:pPr>
            <w:r w:rsidRPr="003D1C8E">
              <w:rPr>
                <w:sz w:val="20"/>
                <w:szCs w:val="20"/>
              </w:rPr>
              <w:t>20%</w:t>
            </w:r>
          </w:p>
        </w:tc>
      </w:tr>
      <w:tr w:rsidR="005241C1" w14:paraId="3A1E78DC" w14:textId="77777777" w:rsidTr="003D1C8E">
        <w:tc>
          <w:tcPr>
            <w:tcW w:w="6658" w:type="dxa"/>
          </w:tcPr>
          <w:p w14:paraId="308B499D" w14:textId="0857565D" w:rsidR="005241C1" w:rsidRPr="0036190F" w:rsidRDefault="005241C1" w:rsidP="005241C1">
            <w:pPr>
              <w:rPr>
                <w:sz w:val="20"/>
                <w:szCs w:val="20"/>
              </w:rPr>
            </w:pPr>
            <w:r w:rsidRPr="0036190F">
              <w:rPr>
                <w:sz w:val="20"/>
                <w:szCs w:val="20"/>
              </w:rPr>
              <w:t>O que você achou da qualidade dos gráficos da aplicação?</w:t>
            </w:r>
          </w:p>
        </w:tc>
        <w:tc>
          <w:tcPr>
            <w:tcW w:w="992" w:type="dxa"/>
          </w:tcPr>
          <w:p w14:paraId="0284F4A4" w14:textId="77777777" w:rsidR="005241C1" w:rsidRPr="003D1C8E" w:rsidRDefault="005241C1" w:rsidP="005241C1">
            <w:pPr>
              <w:jc w:val="center"/>
              <w:rPr>
                <w:sz w:val="20"/>
                <w:szCs w:val="20"/>
              </w:rPr>
            </w:pPr>
            <w:r w:rsidRPr="003D1C8E">
              <w:rPr>
                <w:sz w:val="20"/>
                <w:szCs w:val="20"/>
              </w:rPr>
              <w:t>5</w:t>
            </w:r>
          </w:p>
          <w:p w14:paraId="6A93EA98" w14:textId="41A9ECA1" w:rsidR="005241C1" w:rsidRPr="003D1C8E" w:rsidRDefault="005241C1" w:rsidP="005241C1">
            <w:pPr>
              <w:jc w:val="center"/>
              <w:rPr>
                <w:sz w:val="20"/>
                <w:szCs w:val="20"/>
              </w:rPr>
            </w:pPr>
            <w:r w:rsidRPr="003D1C8E">
              <w:rPr>
                <w:sz w:val="20"/>
                <w:szCs w:val="20"/>
              </w:rPr>
              <w:t>4</w:t>
            </w:r>
          </w:p>
        </w:tc>
        <w:tc>
          <w:tcPr>
            <w:tcW w:w="1406" w:type="dxa"/>
          </w:tcPr>
          <w:p w14:paraId="6690DD95" w14:textId="77777777" w:rsidR="005241C1" w:rsidRPr="003D1C8E" w:rsidRDefault="005241C1" w:rsidP="005241C1">
            <w:pPr>
              <w:jc w:val="center"/>
              <w:rPr>
                <w:sz w:val="20"/>
                <w:szCs w:val="20"/>
              </w:rPr>
            </w:pPr>
            <w:r w:rsidRPr="003D1C8E">
              <w:rPr>
                <w:sz w:val="20"/>
                <w:szCs w:val="20"/>
              </w:rPr>
              <w:t>80%</w:t>
            </w:r>
          </w:p>
          <w:p w14:paraId="479BABE6" w14:textId="4A5A2147" w:rsidR="005241C1" w:rsidRPr="003D1C8E" w:rsidRDefault="005241C1" w:rsidP="005241C1">
            <w:pPr>
              <w:jc w:val="center"/>
              <w:rPr>
                <w:sz w:val="20"/>
                <w:szCs w:val="20"/>
              </w:rPr>
            </w:pPr>
            <w:r w:rsidRPr="003D1C8E">
              <w:rPr>
                <w:sz w:val="20"/>
                <w:szCs w:val="20"/>
              </w:rPr>
              <w:t>20%</w:t>
            </w:r>
          </w:p>
        </w:tc>
      </w:tr>
      <w:tr w:rsidR="005241C1" w14:paraId="16414A37" w14:textId="77777777" w:rsidTr="003D1C8E">
        <w:tc>
          <w:tcPr>
            <w:tcW w:w="6658" w:type="dxa"/>
          </w:tcPr>
          <w:p w14:paraId="4EDABDAB" w14:textId="408044E1" w:rsidR="005241C1" w:rsidRPr="0036190F" w:rsidRDefault="005241C1" w:rsidP="005241C1">
            <w:pPr>
              <w:rPr>
                <w:sz w:val="20"/>
                <w:szCs w:val="20"/>
              </w:rPr>
            </w:pPr>
            <w:r w:rsidRPr="0036190F">
              <w:rPr>
                <w:color w:val="202124"/>
                <w:spacing w:val="3"/>
                <w:sz w:val="20"/>
                <w:szCs w:val="20"/>
                <w:shd w:val="clear" w:color="auto" w:fill="FFFFFF"/>
              </w:rPr>
              <w:t>Como você avaliaria a sua experiência com o FossilAR?</w:t>
            </w:r>
          </w:p>
        </w:tc>
        <w:tc>
          <w:tcPr>
            <w:tcW w:w="992" w:type="dxa"/>
          </w:tcPr>
          <w:p w14:paraId="457B67E3" w14:textId="77777777" w:rsidR="005241C1" w:rsidRDefault="005241C1" w:rsidP="005241C1">
            <w:pPr>
              <w:jc w:val="center"/>
              <w:rPr>
                <w:sz w:val="20"/>
                <w:szCs w:val="20"/>
              </w:rPr>
            </w:pPr>
            <w:r>
              <w:rPr>
                <w:sz w:val="20"/>
                <w:szCs w:val="20"/>
              </w:rPr>
              <w:t>4</w:t>
            </w:r>
          </w:p>
          <w:p w14:paraId="38AB2B0E" w14:textId="2A4D3812" w:rsidR="005241C1" w:rsidRPr="003D1C8E" w:rsidRDefault="005241C1" w:rsidP="005241C1">
            <w:pPr>
              <w:jc w:val="center"/>
              <w:rPr>
                <w:sz w:val="20"/>
                <w:szCs w:val="20"/>
              </w:rPr>
            </w:pPr>
            <w:r>
              <w:rPr>
                <w:sz w:val="20"/>
                <w:szCs w:val="20"/>
              </w:rPr>
              <w:t>5</w:t>
            </w:r>
          </w:p>
        </w:tc>
        <w:tc>
          <w:tcPr>
            <w:tcW w:w="1406" w:type="dxa"/>
          </w:tcPr>
          <w:p w14:paraId="4C2867A0" w14:textId="77777777" w:rsidR="005241C1" w:rsidRDefault="005241C1" w:rsidP="005241C1">
            <w:pPr>
              <w:jc w:val="center"/>
              <w:rPr>
                <w:sz w:val="20"/>
                <w:szCs w:val="20"/>
              </w:rPr>
            </w:pPr>
            <w:r>
              <w:rPr>
                <w:sz w:val="20"/>
                <w:szCs w:val="20"/>
              </w:rPr>
              <w:t>60%</w:t>
            </w:r>
          </w:p>
          <w:p w14:paraId="199F7B13" w14:textId="7FD3E5C6" w:rsidR="005241C1" w:rsidRPr="003D1C8E" w:rsidRDefault="005241C1" w:rsidP="005241C1">
            <w:pPr>
              <w:jc w:val="center"/>
              <w:rPr>
                <w:sz w:val="20"/>
                <w:szCs w:val="20"/>
              </w:rPr>
            </w:pPr>
            <w:r>
              <w:rPr>
                <w:sz w:val="20"/>
                <w:szCs w:val="20"/>
              </w:rPr>
              <w:t>40%</w:t>
            </w:r>
          </w:p>
        </w:tc>
      </w:tr>
    </w:tbl>
    <w:p w14:paraId="73D738C8" w14:textId="0E723613" w:rsidR="00A73684" w:rsidRDefault="003D1C8E" w:rsidP="003D1C8E">
      <w:pPr>
        <w:pStyle w:val="TF-FONTE"/>
      </w:pPr>
      <w:r>
        <w:t>Fonte: elaborado pelo autor</w:t>
      </w:r>
      <w:r w:rsidR="003377BF">
        <w:t xml:space="preserve"> (2023)</w:t>
      </w:r>
      <w:r>
        <w:t>.</w:t>
      </w:r>
    </w:p>
    <w:p w14:paraId="78B3DAF3" w14:textId="70788DE3" w:rsidR="00B82BF6" w:rsidRDefault="00B82BF6" w:rsidP="00B82BF6">
      <w:pPr>
        <w:pStyle w:val="TF-TEXTO"/>
      </w:pPr>
      <w:r w:rsidRPr="00B82BF6">
        <w:t>No geral, os resultados foram considerados satisfatórios, visto que a maioria dos participantes demonstrou interesse em poder interagir com o fóssil usando as mãos. Alguns participantes tiveram dificuldades em interagir com os botões</w:t>
      </w:r>
      <w:r w:rsidR="003377BF">
        <w:t xml:space="preserve"> </w:t>
      </w:r>
      <w:r w:rsidRPr="00B82BF6">
        <w:t>e em saber quais eram as possíveis interações que a aplicação oferecia. Esses pontos, em conjunto com os comentários ao final do questionário, demonstram que a aplicação possui vários aspectos passíveis de melhoria que podem ser explorados em trabalhos futuros.</w:t>
      </w:r>
    </w:p>
    <w:p w14:paraId="36CE5F09" w14:textId="2F721E1C" w:rsidR="000C298A" w:rsidRDefault="000C298A" w:rsidP="000C298A">
      <w:pPr>
        <w:pStyle w:val="Ttulo2"/>
      </w:pPr>
      <w:r>
        <w:lastRenderedPageBreak/>
        <w:t>Comparativo com os trabalhos correlatos</w:t>
      </w:r>
    </w:p>
    <w:p w14:paraId="17AD5F76" w14:textId="5A51AFDA" w:rsidR="00427DAE" w:rsidRDefault="00427DAE" w:rsidP="00427DAE">
      <w:pPr>
        <w:pStyle w:val="TF-TEXTO"/>
      </w:pPr>
      <w:bookmarkStart w:id="35" w:name="_Ref152855979"/>
      <w:r>
        <w:t xml:space="preserve">O </w:t>
      </w:r>
      <w:r w:rsidR="00617130">
        <w:fldChar w:fldCharType="begin"/>
      </w:r>
      <w:r w:rsidR="00617130">
        <w:instrText xml:space="preserve"> REF _Ref152862681 \h </w:instrText>
      </w:r>
      <w:r w:rsidR="00617130">
        <w:fldChar w:fldCharType="separate"/>
      </w:r>
      <w:r w:rsidR="00D748FE">
        <w:t xml:space="preserve">Quadro </w:t>
      </w:r>
      <w:r w:rsidR="00D748FE">
        <w:rPr>
          <w:noProof/>
        </w:rPr>
        <w:t>6</w:t>
      </w:r>
      <w:r w:rsidR="00617130">
        <w:fldChar w:fldCharType="end"/>
      </w:r>
      <w:r w:rsidR="00617130">
        <w:t xml:space="preserve"> </w:t>
      </w:r>
      <w:r>
        <w:t>apresenta um comparativo entre os trabalhos correlatos. Como pode ser observado, o trabalho de Cardoso et al. (2014) e Valentini (2018) propõe-se a criar aplicações que permitam aos usuários experimentarem uma maneira mais interativa de adquirir novos conhecimentos por meio da RA. Por sua vez, Bento (2021) se propõe a criar uma experiência de imersão em RV que estimule a criatividade do usuário, permitindo-o desenhar usando as mãos.</w:t>
      </w:r>
    </w:p>
    <w:p w14:paraId="0F7C3472" w14:textId="4267350B" w:rsidR="00427DAE" w:rsidRDefault="00427DAE" w:rsidP="00427DAE">
      <w:pPr>
        <w:pStyle w:val="TF-TEXTO"/>
      </w:pPr>
      <w:r>
        <w:t xml:space="preserve">Essas aplicações utilizam diferentes ferramentas para criar os ambientes de interação. Cardoso </w:t>
      </w:r>
      <w:r w:rsidRPr="00F7530C">
        <w:rPr>
          <w:i/>
          <w:iCs/>
        </w:rPr>
        <w:t>et al</w:t>
      </w:r>
      <w:r>
        <w:t xml:space="preserve">. (2014) faz uso do FLARToolkit e Papervision 3D para proporcionar uma aplicação que possa ser executada em navegadores, proporcionando uma maior facilidade de acesso a ela. A aplicação de Bento (2021) utiliza o Unity, um motor gráfico robusto que permite alterar cenas e adicionar objetos, além de várias bibliotecas para as mais diversas funcionalidades, permitindo assim a adição de </w:t>
      </w:r>
      <w:r w:rsidRPr="0015299C">
        <w:t>dispositivos</w:t>
      </w:r>
      <w:r>
        <w:t xml:space="preserve"> à aplicação com o Leap Motion. Por sua vez, Valentini (2018) faz uso do ARToolkit, uma biblioteca feita para facilitar a criação de aplicações de RA, proporcionando várias funções prontas para agilizar e facilitar o processo de criação em RA. Quanto ao FossilAR, este utiliza o Unity para a criação do ambiente interativo com o usuário e a conexão com o Leap Motion, bem como o Vuforia para detecção dos marcadores.</w:t>
      </w:r>
    </w:p>
    <w:p w14:paraId="6434239D" w14:textId="1BE085DD" w:rsidR="006B5CE8" w:rsidRDefault="006B5CE8" w:rsidP="00427DAE">
      <w:pPr>
        <w:pStyle w:val="TF-FIGURA"/>
      </w:pPr>
      <w:bookmarkStart w:id="36" w:name="_Ref152862681"/>
      <w:r>
        <w:t xml:space="preserve">Quadro </w:t>
      </w:r>
      <w:fldSimple w:instr=" SEQ Quadro \* ARABIC ">
        <w:r>
          <w:rPr>
            <w:noProof/>
          </w:rPr>
          <w:t>6</w:t>
        </w:r>
      </w:fldSimple>
      <w:bookmarkEnd w:id="35"/>
      <w:bookmarkEnd w:id="36"/>
      <w:r>
        <w:t xml:space="preserve"> - Comparativo com 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8"/>
        <w:gridCol w:w="2004"/>
        <w:gridCol w:w="1306"/>
        <w:gridCol w:w="1526"/>
        <w:gridCol w:w="1224"/>
      </w:tblGrid>
      <w:tr w:rsidR="000C298A" w14:paraId="7DE471A0" w14:textId="3B99C39A" w:rsidTr="000C298A">
        <w:trPr>
          <w:trHeight w:val="567"/>
        </w:trPr>
        <w:tc>
          <w:tcPr>
            <w:tcW w:w="2888" w:type="dxa"/>
            <w:tcBorders>
              <w:tl2br w:val="single" w:sz="4" w:space="0" w:color="auto"/>
            </w:tcBorders>
            <w:shd w:val="clear" w:color="auto" w:fill="A6A6A6"/>
          </w:tcPr>
          <w:p w14:paraId="3E341BB7" w14:textId="77777777" w:rsidR="000C298A" w:rsidRPr="007D4566" w:rsidRDefault="000C298A" w:rsidP="00434EDE">
            <w:pPr>
              <w:pStyle w:val="TF-TEXTOQUADRO"/>
            </w:pPr>
            <w:r>
              <w:rPr>
                <w:noProof/>
              </w:rPr>
              <mc:AlternateContent>
                <mc:Choice Requires="wps">
                  <w:drawing>
                    <wp:anchor distT="45720" distB="45720" distL="114300" distR="114300" simplePos="0" relativeHeight="251663360" behindDoc="0" locked="0" layoutInCell="1" allowOverlap="1" wp14:anchorId="4201C297" wp14:editId="403C2139">
                      <wp:simplePos x="0" y="0"/>
                      <wp:positionH relativeFrom="column">
                        <wp:posOffset>434340</wp:posOffset>
                      </wp:positionH>
                      <wp:positionV relativeFrom="paragraph">
                        <wp:posOffset>0</wp:posOffset>
                      </wp:positionV>
                      <wp:extent cx="1327785" cy="298450"/>
                      <wp:effectExtent l="0" t="0" r="0" b="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661F95F5" w14:textId="77777777" w:rsidR="000C298A" w:rsidRDefault="000C298A" w:rsidP="000C298A">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01C297" id="_x0000_t202" coordsize="21600,21600" o:spt="202" path="m,l,21600r21600,l21600,xe">
                      <v:stroke joinstyle="miter"/>
                      <v:path gradientshapeok="t" o:connecttype="rect"/>
                    </v:shapetype>
                    <v:shape id="Caixa de Texto 2" o:spid="_x0000_s1026" type="#_x0000_t202" style="position:absolute;margin-left:34.2pt;margin-top:0;width:104.5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" filled="f" stroked="f">
                      <v:textbox>
                        <w:txbxContent>
                          <w:p w14:paraId="661F95F5" w14:textId="77777777" w:rsidR="000C298A" w:rsidRDefault="000C298A" w:rsidP="000C298A">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18CAC1F3" wp14:editId="357F544E">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02BD38BF" w14:textId="77777777" w:rsidR="000C298A" w:rsidRDefault="000C298A" w:rsidP="000C298A">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CAC1F3" id="_x0000_s1027" type="#_x0000_t202" style="position:absolute;margin-left:-5.15pt;margin-top:21.5pt;width:79.5pt;height:2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02BD38BF" w14:textId="77777777" w:rsidR="000C298A" w:rsidRDefault="000C298A" w:rsidP="000C298A">
                            <w:pPr>
                              <w:pStyle w:val="TF-TEXTO"/>
                              <w:ind w:firstLine="0"/>
                            </w:pPr>
                            <w:r>
                              <w:t>Características</w:t>
                            </w:r>
                          </w:p>
                        </w:txbxContent>
                      </v:textbox>
                      <w10:wrap type="square"/>
                    </v:shape>
                  </w:pict>
                </mc:Fallback>
              </mc:AlternateContent>
            </w:r>
          </w:p>
        </w:tc>
        <w:tc>
          <w:tcPr>
            <w:tcW w:w="2004" w:type="dxa"/>
            <w:shd w:val="clear" w:color="auto" w:fill="A6A6A6"/>
            <w:vAlign w:val="center"/>
          </w:tcPr>
          <w:p w14:paraId="70181996" w14:textId="77777777" w:rsidR="000C298A" w:rsidRDefault="000C298A" w:rsidP="00434EDE">
            <w:pPr>
              <w:pStyle w:val="TF-TEXTOQUADRO"/>
              <w:jc w:val="center"/>
            </w:pPr>
            <w:r>
              <w:t xml:space="preserve">Cardoso </w:t>
            </w:r>
            <w:r w:rsidRPr="00B70A12">
              <w:rPr>
                <w:i/>
                <w:iCs/>
              </w:rPr>
              <w:t>et al.</w:t>
            </w:r>
            <w:r>
              <w:t xml:space="preserve"> (2014)</w:t>
            </w:r>
          </w:p>
        </w:tc>
        <w:tc>
          <w:tcPr>
            <w:tcW w:w="1306" w:type="dxa"/>
            <w:shd w:val="clear" w:color="auto" w:fill="A6A6A6"/>
            <w:vAlign w:val="center"/>
          </w:tcPr>
          <w:p w14:paraId="679A9516" w14:textId="77777777" w:rsidR="000C298A" w:rsidRDefault="000C298A" w:rsidP="00434EDE">
            <w:pPr>
              <w:pStyle w:val="TF-TEXTOQUADRO"/>
              <w:jc w:val="center"/>
            </w:pPr>
            <w:r>
              <w:t>Bento (2021)</w:t>
            </w:r>
          </w:p>
        </w:tc>
        <w:tc>
          <w:tcPr>
            <w:tcW w:w="1526" w:type="dxa"/>
            <w:shd w:val="clear" w:color="auto" w:fill="A6A6A6"/>
            <w:vAlign w:val="center"/>
          </w:tcPr>
          <w:p w14:paraId="3056681A" w14:textId="77777777" w:rsidR="000C298A" w:rsidRPr="007D4566" w:rsidRDefault="000C298A" w:rsidP="00434EDE">
            <w:pPr>
              <w:pStyle w:val="TF-TEXTOQUADRO"/>
              <w:jc w:val="center"/>
            </w:pPr>
            <w:r>
              <w:t>Valentini (2018)</w:t>
            </w:r>
          </w:p>
        </w:tc>
        <w:tc>
          <w:tcPr>
            <w:tcW w:w="1224" w:type="dxa"/>
            <w:shd w:val="clear" w:color="auto" w:fill="A6A6A6"/>
          </w:tcPr>
          <w:p w14:paraId="77A98740" w14:textId="77777777" w:rsidR="006B5CE8" w:rsidRDefault="006B5CE8" w:rsidP="006B5CE8">
            <w:pPr>
              <w:pStyle w:val="TF-TEXTOQUADRO"/>
            </w:pPr>
          </w:p>
          <w:p w14:paraId="14F1BFB1" w14:textId="511FF55D" w:rsidR="000C298A" w:rsidRDefault="000C298A" w:rsidP="006B5CE8">
            <w:pPr>
              <w:pStyle w:val="TF-TEXTOQUADRO"/>
              <w:spacing w:line="276" w:lineRule="auto"/>
              <w:jc w:val="center"/>
            </w:pPr>
            <w:r w:rsidRPr="006B5CE8">
              <w:t>FossilAR</w:t>
            </w:r>
          </w:p>
        </w:tc>
      </w:tr>
      <w:tr w:rsidR="000C298A" w14:paraId="01BF97D5" w14:textId="1953AD7D" w:rsidTr="000C298A">
        <w:tc>
          <w:tcPr>
            <w:tcW w:w="2888" w:type="dxa"/>
            <w:shd w:val="clear" w:color="auto" w:fill="auto"/>
          </w:tcPr>
          <w:p w14:paraId="3FE81291" w14:textId="77777777" w:rsidR="000C298A" w:rsidRPr="005B180A" w:rsidRDefault="000C298A" w:rsidP="00434EDE">
            <w:pPr>
              <w:pStyle w:val="TF-TEXTOQUADRO"/>
            </w:pPr>
            <w:r w:rsidRPr="005B180A">
              <w:t xml:space="preserve">Desenvolve uma aplicação de </w:t>
            </w:r>
            <w:r>
              <w:t>RA</w:t>
            </w:r>
          </w:p>
        </w:tc>
        <w:tc>
          <w:tcPr>
            <w:tcW w:w="2004" w:type="dxa"/>
            <w:shd w:val="clear" w:color="auto" w:fill="auto"/>
          </w:tcPr>
          <w:p w14:paraId="451D1FDD" w14:textId="77777777" w:rsidR="000C298A" w:rsidRPr="005B180A" w:rsidRDefault="000C298A" w:rsidP="00434EDE">
            <w:pPr>
              <w:pStyle w:val="TF-TEXTOQUADRO"/>
              <w:jc w:val="center"/>
            </w:pPr>
            <w:r w:rsidRPr="005B180A">
              <w:t>Sim</w:t>
            </w:r>
          </w:p>
        </w:tc>
        <w:tc>
          <w:tcPr>
            <w:tcW w:w="1306" w:type="dxa"/>
            <w:shd w:val="clear" w:color="auto" w:fill="auto"/>
          </w:tcPr>
          <w:p w14:paraId="095C3D4D" w14:textId="77777777" w:rsidR="000C298A" w:rsidRPr="005B180A" w:rsidRDefault="000C298A" w:rsidP="00434EDE">
            <w:pPr>
              <w:pStyle w:val="TF-TEXTOQUADRO"/>
              <w:jc w:val="center"/>
            </w:pPr>
            <w:r w:rsidRPr="005B180A">
              <w:t>Não</w:t>
            </w:r>
          </w:p>
        </w:tc>
        <w:tc>
          <w:tcPr>
            <w:tcW w:w="1526" w:type="dxa"/>
            <w:shd w:val="clear" w:color="auto" w:fill="auto"/>
          </w:tcPr>
          <w:p w14:paraId="32A8688C" w14:textId="77777777" w:rsidR="000C298A" w:rsidRPr="005B180A" w:rsidRDefault="000C298A" w:rsidP="00434EDE">
            <w:pPr>
              <w:pStyle w:val="TF-TEXTOQUADRO"/>
              <w:jc w:val="center"/>
            </w:pPr>
            <w:r w:rsidRPr="005B180A">
              <w:t>Sim</w:t>
            </w:r>
          </w:p>
        </w:tc>
        <w:tc>
          <w:tcPr>
            <w:tcW w:w="1224" w:type="dxa"/>
          </w:tcPr>
          <w:p w14:paraId="3A335320" w14:textId="4ECF5D83" w:rsidR="000C298A" w:rsidRPr="005B180A" w:rsidRDefault="006B5CE8" w:rsidP="00434EDE">
            <w:pPr>
              <w:pStyle w:val="TF-TEXTOQUADRO"/>
              <w:jc w:val="center"/>
            </w:pPr>
            <w:r>
              <w:t>S</w:t>
            </w:r>
            <w:r w:rsidR="000C298A">
              <w:t>im</w:t>
            </w:r>
          </w:p>
        </w:tc>
      </w:tr>
      <w:tr w:rsidR="000C298A" w14:paraId="03F77A3D" w14:textId="5E08CDBC" w:rsidTr="000C298A">
        <w:tc>
          <w:tcPr>
            <w:tcW w:w="2888" w:type="dxa"/>
            <w:shd w:val="clear" w:color="auto" w:fill="auto"/>
          </w:tcPr>
          <w:p w14:paraId="2E30791B" w14:textId="77777777" w:rsidR="000C298A" w:rsidRPr="005B180A" w:rsidRDefault="000C298A" w:rsidP="00434EDE">
            <w:pPr>
              <w:pStyle w:val="TF-TEXTOQUADRO"/>
            </w:pPr>
            <w:r w:rsidRPr="005B180A">
              <w:t>Utiliza o Leap Motion</w:t>
            </w:r>
          </w:p>
        </w:tc>
        <w:tc>
          <w:tcPr>
            <w:tcW w:w="2004" w:type="dxa"/>
            <w:shd w:val="clear" w:color="auto" w:fill="auto"/>
          </w:tcPr>
          <w:p w14:paraId="14A2D987" w14:textId="77777777" w:rsidR="000C298A" w:rsidRPr="005B180A" w:rsidRDefault="000C298A" w:rsidP="00434EDE">
            <w:pPr>
              <w:pStyle w:val="TF-TEXTOQUADRO"/>
              <w:jc w:val="center"/>
            </w:pPr>
            <w:r w:rsidRPr="005B180A">
              <w:t>Não</w:t>
            </w:r>
          </w:p>
        </w:tc>
        <w:tc>
          <w:tcPr>
            <w:tcW w:w="1306" w:type="dxa"/>
            <w:shd w:val="clear" w:color="auto" w:fill="auto"/>
          </w:tcPr>
          <w:p w14:paraId="467FDCEB" w14:textId="77777777" w:rsidR="000C298A" w:rsidRPr="005B180A" w:rsidRDefault="000C298A" w:rsidP="00434EDE">
            <w:pPr>
              <w:pStyle w:val="TF-TEXTOQUADRO"/>
              <w:jc w:val="center"/>
            </w:pPr>
            <w:r w:rsidRPr="005B180A">
              <w:t>Sim</w:t>
            </w:r>
          </w:p>
        </w:tc>
        <w:tc>
          <w:tcPr>
            <w:tcW w:w="1526" w:type="dxa"/>
            <w:shd w:val="clear" w:color="auto" w:fill="auto"/>
          </w:tcPr>
          <w:p w14:paraId="324B0B26" w14:textId="77777777" w:rsidR="000C298A" w:rsidRPr="005B180A" w:rsidRDefault="000C298A" w:rsidP="00434EDE">
            <w:pPr>
              <w:pStyle w:val="TF-TEXTOQUADRO"/>
              <w:jc w:val="center"/>
            </w:pPr>
            <w:r w:rsidRPr="005B180A">
              <w:t>Sim</w:t>
            </w:r>
          </w:p>
        </w:tc>
        <w:tc>
          <w:tcPr>
            <w:tcW w:w="1224" w:type="dxa"/>
          </w:tcPr>
          <w:p w14:paraId="12C9A0B5" w14:textId="5559326C" w:rsidR="000C298A" w:rsidRPr="005B180A" w:rsidRDefault="00F124B2" w:rsidP="00434EDE">
            <w:pPr>
              <w:pStyle w:val="TF-TEXTOQUADRO"/>
              <w:jc w:val="center"/>
            </w:pPr>
            <w:r>
              <w:t>S</w:t>
            </w:r>
            <w:r w:rsidR="000C298A">
              <w:t>im</w:t>
            </w:r>
          </w:p>
        </w:tc>
      </w:tr>
      <w:tr w:rsidR="000C298A" w14:paraId="05033F40" w14:textId="5C26F973" w:rsidTr="000C298A">
        <w:tc>
          <w:tcPr>
            <w:tcW w:w="2888" w:type="dxa"/>
            <w:shd w:val="clear" w:color="auto" w:fill="auto"/>
          </w:tcPr>
          <w:p w14:paraId="481929EF" w14:textId="77777777" w:rsidR="000C298A" w:rsidRPr="005B180A" w:rsidRDefault="000C298A" w:rsidP="00434EDE">
            <w:pPr>
              <w:pStyle w:val="TF-TEXTOQUADRO"/>
            </w:pPr>
            <w:r w:rsidRPr="005B180A">
              <w:t xml:space="preserve">Utiliza de </w:t>
            </w:r>
            <w:r>
              <w:t>m</w:t>
            </w:r>
            <w:r w:rsidRPr="005B180A">
              <w:t xml:space="preserve">arcador de </w:t>
            </w:r>
            <w:r>
              <w:t>RA</w:t>
            </w:r>
          </w:p>
        </w:tc>
        <w:tc>
          <w:tcPr>
            <w:tcW w:w="2004" w:type="dxa"/>
            <w:shd w:val="clear" w:color="auto" w:fill="auto"/>
          </w:tcPr>
          <w:p w14:paraId="086AA360" w14:textId="77777777" w:rsidR="000C298A" w:rsidRPr="005B180A" w:rsidRDefault="000C298A" w:rsidP="00434EDE">
            <w:pPr>
              <w:pStyle w:val="TF-TEXTOQUADRO"/>
              <w:jc w:val="center"/>
            </w:pPr>
            <w:r w:rsidRPr="005B180A">
              <w:t>Sim</w:t>
            </w:r>
          </w:p>
        </w:tc>
        <w:tc>
          <w:tcPr>
            <w:tcW w:w="1306" w:type="dxa"/>
            <w:shd w:val="clear" w:color="auto" w:fill="auto"/>
          </w:tcPr>
          <w:p w14:paraId="7E0A3C6A" w14:textId="77777777" w:rsidR="000C298A" w:rsidRPr="005B180A" w:rsidRDefault="000C298A" w:rsidP="00434EDE">
            <w:pPr>
              <w:pStyle w:val="TF-TEXTOQUADRO"/>
              <w:jc w:val="center"/>
            </w:pPr>
            <w:r w:rsidRPr="005B180A">
              <w:t>Não</w:t>
            </w:r>
          </w:p>
        </w:tc>
        <w:tc>
          <w:tcPr>
            <w:tcW w:w="1526" w:type="dxa"/>
            <w:shd w:val="clear" w:color="auto" w:fill="auto"/>
          </w:tcPr>
          <w:p w14:paraId="69BCA498" w14:textId="77777777" w:rsidR="000C298A" w:rsidRPr="005B180A" w:rsidRDefault="000C298A" w:rsidP="00434EDE">
            <w:pPr>
              <w:pStyle w:val="TF-TEXTOQUADRO"/>
              <w:jc w:val="center"/>
            </w:pPr>
            <w:r w:rsidRPr="005B180A">
              <w:t>Sim</w:t>
            </w:r>
          </w:p>
        </w:tc>
        <w:tc>
          <w:tcPr>
            <w:tcW w:w="1224" w:type="dxa"/>
          </w:tcPr>
          <w:p w14:paraId="5E3C855F" w14:textId="7087DEB1" w:rsidR="000C298A" w:rsidRPr="005B180A" w:rsidRDefault="00F124B2" w:rsidP="00434EDE">
            <w:pPr>
              <w:pStyle w:val="TF-TEXTOQUADRO"/>
              <w:jc w:val="center"/>
            </w:pPr>
            <w:r>
              <w:t>S</w:t>
            </w:r>
            <w:r w:rsidR="000C298A">
              <w:t>im</w:t>
            </w:r>
          </w:p>
        </w:tc>
      </w:tr>
      <w:tr w:rsidR="000C298A" w14:paraId="31D0A32B" w14:textId="52D56A1F" w:rsidTr="000C298A">
        <w:tc>
          <w:tcPr>
            <w:tcW w:w="2888" w:type="dxa"/>
            <w:shd w:val="clear" w:color="auto" w:fill="auto"/>
          </w:tcPr>
          <w:p w14:paraId="689E4088" w14:textId="77777777" w:rsidR="000C298A" w:rsidRPr="005B180A" w:rsidRDefault="000C298A" w:rsidP="00434EDE">
            <w:pPr>
              <w:pStyle w:val="TF-TEXTOQUADRO"/>
            </w:pPr>
            <w:r w:rsidRPr="005B180A">
              <w:t xml:space="preserve">API de </w:t>
            </w:r>
            <w:r>
              <w:t>RV</w:t>
            </w:r>
            <w:r w:rsidRPr="005B180A">
              <w:t xml:space="preserve"> / </w:t>
            </w:r>
            <w:r>
              <w:t>RA</w:t>
            </w:r>
          </w:p>
        </w:tc>
        <w:tc>
          <w:tcPr>
            <w:tcW w:w="2004" w:type="dxa"/>
            <w:shd w:val="clear" w:color="auto" w:fill="auto"/>
          </w:tcPr>
          <w:p w14:paraId="1A1E89C9" w14:textId="77777777" w:rsidR="000C298A" w:rsidRPr="005B180A" w:rsidRDefault="000C298A" w:rsidP="00434EDE">
            <w:pPr>
              <w:pStyle w:val="TF-TEXTOQUADRO"/>
              <w:jc w:val="center"/>
            </w:pPr>
            <w:r w:rsidRPr="005B180A">
              <w:t>FLARToolkit</w:t>
            </w:r>
          </w:p>
        </w:tc>
        <w:tc>
          <w:tcPr>
            <w:tcW w:w="1306" w:type="dxa"/>
            <w:shd w:val="clear" w:color="auto" w:fill="auto"/>
          </w:tcPr>
          <w:p w14:paraId="20989879" w14:textId="77777777" w:rsidR="000C298A" w:rsidRPr="005B180A" w:rsidRDefault="000C298A" w:rsidP="00434EDE">
            <w:pPr>
              <w:pStyle w:val="TF-TEXTOQUADRO"/>
              <w:jc w:val="center"/>
            </w:pPr>
            <w:r w:rsidRPr="005B180A">
              <w:t>-</w:t>
            </w:r>
          </w:p>
        </w:tc>
        <w:tc>
          <w:tcPr>
            <w:tcW w:w="1526" w:type="dxa"/>
            <w:shd w:val="clear" w:color="auto" w:fill="auto"/>
          </w:tcPr>
          <w:p w14:paraId="191E1321" w14:textId="77777777" w:rsidR="000C298A" w:rsidRPr="005B180A" w:rsidRDefault="000C298A" w:rsidP="00434EDE">
            <w:pPr>
              <w:pStyle w:val="TF-TEXTOQUADRO"/>
              <w:jc w:val="center"/>
            </w:pPr>
            <w:r w:rsidRPr="005B180A">
              <w:t>ARToolkit</w:t>
            </w:r>
          </w:p>
        </w:tc>
        <w:tc>
          <w:tcPr>
            <w:tcW w:w="1224" w:type="dxa"/>
          </w:tcPr>
          <w:p w14:paraId="60551495" w14:textId="06623286" w:rsidR="000C298A" w:rsidRPr="005B180A" w:rsidRDefault="000C298A" w:rsidP="00434EDE">
            <w:pPr>
              <w:pStyle w:val="TF-TEXTOQUADRO"/>
              <w:jc w:val="center"/>
            </w:pPr>
            <w:r>
              <w:t>Vuforia</w:t>
            </w:r>
          </w:p>
        </w:tc>
      </w:tr>
      <w:tr w:rsidR="000C298A" w14:paraId="038093FA" w14:textId="3B03727E" w:rsidTr="000C298A">
        <w:tc>
          <w:tcPr>
            <w:tcW w:w="2888" w:type="dxa"/>
            <w:shd w:val="clear" w:color="auto" w:fill="auto"/>
          </w:tcPr>
          <w:p w14:paraId="2C107BB8" w14:textId="77777777" w:rsidR="000C298A" w:rsidRPr="005B180A" w:rsidRDefault="000C298A" w:rsidP="00434EDE">
            <w:pPr>
              <w:pStyle w:val="TF-TEXTOQUADRO"/>
            </w:pPr>
            <w:r w:rsidRPr="005B180A">
              <w:t xml:space="preserve">Renderização dos </w:t>
            </w:r>
            <w:r>
              <w:t>modelos virtuais</w:t>
            </w:r>
          </w:p>
        </w:tc>
        <w:tc>
          <w:tcPr>
            <w:tcW w:w="2004" w:type="dxa"/>
            <w:shd w:val="clear" w:color="auto" w:fill="auto"/>
          </w:tcPr>
          <w:p w14:paraId="0F67062F" w14:textId="77777777" w:rsidR="000C298A" w:rsidRPr="005B180A" w:rsidRDefault="000C298A" w:rsidP="00434EDE">
            <w:pPr>
              <w:pStyle w:val="TF-TEXTOQUADRO"/>
              <w:jc w:val="center"/>
            </w:pPr>
            <w:r w:rsidRPr="005B180A">
              <w:t>Papervision 3D</w:t>
            </w:r>
          </w:p>
        </w:tc>
        <w:tc>
          <w:tcPr>
            <w:tcW w:w="1306" w:type="dxa"/>
            <w:shd w:val="clear" w:color="auto" w:fill="auto"/>
          </w:tcPr>
          <w:p w14:paraId="7E64DF5C" w14:textId="77777777" w:rsidR="000C298A" w:rsidRPr="005B180A" w:rsidRDefault="000C298A" w:rsidP="00434EDE">
            <w:pPr>
              <w:pStyle w:val="TF-TEXTOQUADRO"/>
              <w:jc w:val="center"/>
            </w:pPr>
            <w:r w:rsidRPr="005B180A">
              <w:t>Unity</w:t>
            </w:r>
          </w:p>
        </w:tc>
        <w:tc>
          <w:tcPr>
            <w:tcW w:w="1526" w:type="dxa"/>
            <w:shd w:val="clear" w:color="auto" w:fill="auto"/>
          </w:tcPr>
          <w:p w14:paraId="7ED9C5A7" w14:textId="77777777" w:rsidR="000C298A" w:rsidRPr="005B180A" w:rsidRDefault="000C298A" w:rsidP="00434EDE">
            <w:pPr>
              <w:pStyle w:val="TF-TEXTOQUADRO"/>
              <w:jc w:val="center"/>
            </w:pPr>
            <w:r w:rsidRPr="005B180A">
              <w:t>-</w:t>
            </w:r>
          </w:p>
        </w:tc>
        <w:tc>
          <w:tcPr>
            <w:tcW w:w="1224" w:type="dxa"/>
          </w:tcPr>
          <w:p w14:paraId="0E4C27DD" w14:textId="36AB7100" w:rsidR="000C298A" w:rsidRPr="005B180A" w:rsidRDefault="000C298A" w:rsidP="00434EDE">
            <w:pPr>
              <w:pStyle w:val="TF-TEXTOQUADRO"/>
              <w:jc w:val="center"/>
            </w:pPr>
            <w:r>
              <w:t>Unity</w:t>
            </w:r>
          </w:p>
        </w:tc>
      </w:tr>
      <w:tr w:rsidR="000C298A" w14:paraId="11EA6679" w14:textId="1AA205D4" w:rsidTr="000C298A">
        <w:trPr>
          <w:trHeight w:val="51"/>
        </w:trPr>
        <w:tc>
          <w:tcPr>
            <w:tcW w:w="2888" w:type="dxa"/>
            <w:shd w:val="clear" w:color="auto" w:fill="auto"/>
          </w:tcPr>
          <w:p w14:paraId="76B99E7B" w14:textId="77777777" w:rsidR="000C298A" w:rsidRPr="005B180A" w:rsidRDefault="000C298A" w:rsidP="00434EDE">
            <w:pPr>
              <w:pStyle w:val="TF-TEXTOQUADRO"/>
            </w:pPr>
            <w:r w:rsidRPr="005B180A">
              <w:t xml:space="preserve">Linguagem </w:t>
            </w:r>
            <w:r>
              <w:t>u</w:t>
            </w:r>
            <w:r w:rsidRPr="005B180A">
              <w:t>tilizada</w:t>
            </w:r>
          </w:p>
        </w:tc>
        <w:tc>
          <w:tcPr>
            <w:tcW w:w="2004" w:type="dxa"/>
            <w:shd w:val="clear" w:color="auto" w:fill="auto"/>
          </w:tcPr>
          <w:p w14:paraId="4A01CB85" w14:textId="77777777" w:rsidR="000C298A" w:rsidRPr="005D26C2" w:rsidRDefault="000C298A" w:rsidP="00434EDE">
            <w:pPr>
              <w:pStyle w:val="TF-TEXTOQUADRO"/>
              <w:jc w:val="center"/>
              <w:rPr>
                <w:lang w:val="en-US"/>
              </w:rPr>
            </w:pPr>
            <w:r w:rsidRPr="005D26C2">
              <w:rPr>
                <w:lang w:val="en-US"/>
              </w:rPr>
              <w:t>Adobe ActionScript, Html e PHP</w:t>
            </w:r>
          </w:p>
        </w:tc>
        <w:tc>
          <w:tcPr>
            <w:tcW w:w="1306" w:type="dxa"/>
            <w:shd w:val="clear" w:color="auto" w:fill="auto"/>
          </w:tcPr>
          <w:p w14:paraId="41E98A74" w14:textId="77777777" w:rsidR="000C298A" w:rsidRPr="005B180A" w:rsidRDefault="000C298A" w:rsidP="00434EDE">
            <w:pPr>
              <w:pStyle w:val="TF-TEXTOQUADRO"/>
              <w:jc w:val="center"/>
            </w:pPr>
            <w:r w:rsidRPr="005B180A">
              <w:t>C#</w:t>
            </w:r>
          </w:p>
        </w:tc>
        <w:tc>
          <w:tcPr>
            <w:tcW w:w="1526" w:type="dxa"/>
            <w:shd w:val="clear" w:color="auto" w:fill="auto"/>
          </w:tcPr>
          <w:p w14:paraId="37715583" w14:textId="77777777" w:rsidR="000C298A" w:rsidRPr="005B180A" w:rsidRDefault="000C298A" w:rsidP="00434EDE">
            <w:pPr>
              <w:pStyle w:val="TF-TEXTOQUADRO"/>
              <w:jc w:val="center"/>
            </w:pPr>
            <w:r w:rsidRPr="005B180A">
              <w:t>-</w:t>
            </w:r>
          </w:p>
        </w:tc>
        <w:tc>
          <w:tcPr>
            <w:tcW w:w="1224" w:type="dxa"/>
          </w:tcPr>
          <w:p w14:paraId="54C666DD" w14:textId="23226E48" w:rsidR="000C298A" w:rsidRPr="005B180A" w:rsidRDefault="000C298A" w:rsidP="00434EDE">
            <w:pPr>
              <w:pStyle w:val="TF-TEXTOQUADRO"/>
              <w:jc w:val="center"/>
            </w:pPr>
            <w:r>
              <w:t>C#</w:t>
            </w:r>
          </w:p>
        </w:tc>
      </w:tr>
    </w:tbl>
    <w:p w14:paraId="287EA057" w14:textId="440ED5B5" w:rsidR="00B03215" w:rsidRDefault="000C298A" w:rsidP="00037D56">
      <w:pPr>
        <w:pStyle w:val="TF-FONTE"/>
      </w:pPr>
      <w:r>
        <w:t>Fonte: elaborado pelo autor</w:t>
      </w:r>
      <w:r w:rsidR="003377BF">
        <w:t xml:space="preserve"> (2023)</w:t>
      </w:r>
      <w:r>
        <w:t>.</w:t>
      </w:r>
    </w:p>
    <w:p w14:paraId="413C6601" w14:textId="62873973" w:rsidR="00450A9F" w:rsidRDefault="00450A9F" w:rsidP="004035A7">
      <w:pPr>
        <w:pStyle w:val="Ttulo1"/>
      </w:pPr>
      <w:r>
        <w:t>Conclusões</w:t>
      </w:r>
    </w:p>
    <w:p w14:paraId="5E670EA6" w14:textId="77777777" w:rsidR="00B82BF6" w:rsidRPr="00B82BF6" w:rsidRDefault="00B82BF6" w:rsidP="00B82BF6">
      <w:pPr>
        <w:pStyle w:val="TF-TEXTO"/>
      </w:pPr>
      <w:r w:rsidRPr="00B82BF6">
        <w:t>Com base nos resultados obtidos, a aplicação alcançou seu objetivo de utilizar Realidade Aumentada em conjunto com o Leap Motion para criar uma experiência de interação usando as mãos para a Exposição de História Natural Fritz Müller - FURB. Os participantes também se mostraram motivados e interessados em aprender mais sobre os fósseis. No entanto, é importante ressaltar que muitos pontos de melhoria foram encontrados nos testes, o que confere à aplicação um potencial significativo de melhoria, sendo um dos principais pontos a adição da oclusão das mãos do usuário, para que possa melhorar o entendimento do usuário em relação à posição dos botões e demais componentes.</w:t>
      </w:r>
    </w:p>
    <w:p w14:paraId="4B7342BB" w14:textId="42DD3EFC" w:rsidR="00B82BF6" w:rsidRPr="00B82BF6" w:rsidRDefault="00B82BF6" w:rsidP="00B82BF6">
      <w:pPr>
        <w:pStyle w:val="TF-TEXTO"/>
      </w:pPr>
      <w:bookmarkStart w:id="37" w:name="_Toc351015602"/>
      <w:bookmarkEnd w:id="10"/>
      <w:r w:rsidRPr="00B82BF6">
        <w:t xml:space="preserve">O Unity se provou uma ferramenta mais do que suficiente para o desenvolvimento em Realidade Aumentada, atendendo todas as necessidades com excelência. No entanto, a utilização de certos componentes, </w:t>
      </w:r>
      <w:r w:rsidRPr="00F34561">
        <w:rPr>
          <w:rStyle w:val="TF-COURIER10"/>
        </w:rPr>
        <w:t>GameObjects</w:t>
      </w:r>
      <w:r w:rsidRPr="00B82BF6">
        <w:t xml:space="preserve"> e configurações apresenta uma curva de aprendizado mais acentuada, mas a comunidade existente ao redor do Unity facilitou o aprendizado e a correção de erros. Outro ponto a ser comentado é o fato </w:t>
      </w:r>
      <w:proofErr w:type="gramStart"/>
      <w:r w:rsidR="00F7530C" w:rsidRPr="00B82BF6">
        <w:t>d</w:t>
      </w:r>
      <w:r w:rsidR="00F7530C">
        <w:t>o</w:t>
      </w:r>
      <w:proofErr w:type="gramEnd"/>
      <w:r w:rsidR="00F7530C" w:rsidRPr="00B82BF6">
        <w:t xml:space="preserve"> Unity</w:t>
      </w:r>
      <w:r w:rsidRPr="00B82BF6">
        <w:t xml:space="preserve"> utilizar a linguagem C#, que, por ser similar à linguagem Java, na qual </w:t>
      </w:r>
      <w:r w:rsidR="00F7530C">
        <w:t>o autor já</w:t>
      </w:r>
      <w:r w:rsidRPr="00B82BF6">
        <w:t xml:space="preserve"> possuía um conhecimento prévio, facilitou o entendimento de </w:t>
      </w:r>
      <w:r w:rsidRPr="00F34561">
        <w:rPr>
          <w:i/>
          <w:iCs/>
        </w:rPr>
        <w:t>scripts</w:t>
      </w:r>
      <w:r w:rsidRPr="00B82BF6">
        <w:t xml:space="preserve"> existentes e a criação de novos.</w:t>
      </w:r>
    </w:p>
    <w:p w14:paraId="2052F034" w14:textId="376847F1" w:rsidR="00B82BF6" w:rsidRPr="00B82BF6" w:rsidRDefault="00B82BF6" w:rsidP="00B82BF6">
      <w:pPr>
        <w:pStyle w:val="TF-TEXTO"/>
      </w:pPr>
      <w:r w:rsidRPr="00B82BF6">
        <w:t>Quanto às bibliotecas utilizadas, o Vuforia se mostrou muito simples e fácil de utilizar e modificar, sendo o ponto que apresentou a maior dificuldade a geração e utilização de um marcador com base em um modelo 3D. O Ultraleap Tracking foi capaz de atender às necessidades de gerar interações das mãos do usuário com os demais objetos em cena. Por fim, o Mirror se apresentou mais do que capaz de permitir uma conexão entre dispositivos diferentes e manter cenas e objetos sincronizados.</w:t>
      </w:r>
    </w:p>
    <w:p w14:paraId="6DCED244" w14:textId="1170F5BC" w:rsidR="00B82BF6" w:rsidRDefault="00B82BF6" w:rsidP="00B82BF6">
      <w:pPr>
        <w:pStyle w:val="TF-TEXTO"/>
        <w:rPr>
          <w:b/>
          <w:caps/>
        </w:rPr>
      </w:pPr>
      <w:r w:rsidRPr="00B82BF6">
        <w:t>Para possíveis extensões desse trabalho, ressalta-se principalmente a adição da oclusão das mãos do usuário, adição de novos fósseis para interação, procurar alternativas para melhorar a identificação do marcador do fóssil, adição de efeitos sonoros, procurar maneiras diferentes de demonstrar as informações ao usuário</w:t>
      </w:r>
      <w:r w:rsidR="00852607">
        <w:t xml:space="preserve"> (como as da aplicação </w:t>
      </w:r>
      <w:r w:rsidR="00852607" w:rsidRPr="00852607">
        <w:t>Cat Explorer</w:t>
      </w:r>
      <w:r w:rsidR="00852607">
        <w:t>)</w:t>
      </w:r>
      <w:r w:rsidRPr="00B82BF6">
        <w:t>, tornar o HMD mais confortável, acionar a estereoscopia na visualização do usuário e procurar maneiras de sincronizar as cenas de maneira mais precisa.</w:t>
      </w:r>
    </w:p>
    <w:p w14:paraId="1D75C0CE" w14:textId="49725CA7" w:rsidR="00D20429" w:rsidRPr="00D20429" w:rsidRDefault="00D20429" w:rsidP="00D20429">
      <w:pPr>
        <w:pStyle w:val="TF-REFERNCIASTTULO"/>
      </w:pPr>
      <w:bookmarkStart w:id="38" w:name="_Toc419598588"/>
      <w:bookmarkStart w:id="39" w:name="_Toc420721330"/>
      <w:bookmarkStart w:id="40" w:name="_Toc420721484"/>
      <w:bookmarkStart w:id="41" w:name="_Toc420721575"/>
      <w:bookmarkStart w:id="42" w:name="_Toc420721781"/>
      <w:bookmarkStart w:id="43" w:name="_Toc420723222"/>
      <w:bookmarkStart w:id="44" w:name="_Toc482682385"/>
      <w:bookmarkStart w:id="45" w:name="_Toc54169335"/>
      <w:bookmarkStart w:id="46" w:name="_Toc96491868"/>
      <w:bookmarkStart w:id="47" w:name="_Toc511928441"/>
      <w:bookmarkEnd w:id="37"/>
      <w:r>
        <w:lastRenderedPageBreak/>
        <w:t>Referências</w:t>
      </w:r>
      <w:bookmarkEnd w:id="38"/>
      <w:bookmarkEnd w:id="39"/>
      <w:bookmarkEnd w:id="40"/>
      <w:bookmarkEnd w:id="41"/>
      <w:bookmarkEnd w:id="42"/>
      <w:bookmarkEnd w:id="43"/>
      <w:bookmarkEnd w:id="44"/>
      <w:bookmarkEnd w:id="45"/>
      <w:bookmarkEnd w:id="46"/>
      <w:bookmarkEnd w:id="47"/>
    </w:p>
    <w:p w14:paraId="30345241" w14:textId="4D1409F6" w:rsidR="0006389B" w:rsidRPr="00946298" w:rsidRDefault="0006389B" w:rsidP="0006389B">
      <w:pPr>
        <w:pStyle w:val="TF-refernciasITEM"/>
      </w:pPr>
      <w:r w:rsidRPr="00946298">
        <w:t>ARAÚJO</w:t>
      </w:r>
      <w:r w:rsidR="00AB187F" w:rsidRPr="00946298">
        <w:t>, Alexandre de Carvalho. </w:t>
      </w:r>
      <w:r w:rsidR="00AB187F" w:rsidRPr="00946298">
        <w:rPr>
          <w:b/>
          <w:bCs/>
        </w:rPr>
        <w:t xml:space="preserve">Interação gestual usando o Leap Motion para visualização em </w:t>
      </w:r>
      <w:r w:rsidR="00EC3D60">
        <w:rPr>
          <w:b/>
          <w:bCs/>
        </w:rPr>
        <w:t>R</w:t>
      </w:r>
      <w:r w:rsidR="00E81A99">
        <w:rPr>
          <w:b/>
          <w:bCs/>
        </w:rPr>
        <w:t xml:space="preserve">ealidade Aumentada </w:t>
      </w:r>
      <w:r w:rsidR="00AB187F" w:rsidRPr="00946298">
        <w:rPr>
          <w:b/>
          <w:bCs/>
        </w:rPr>
        <w:t>através do Meta 2</w:t>
      </w:r>
      <w:r w:rsidR="00AB187F" w:rsidRPr="00946298">
        <w:t>. 2018. 33 f. Monografia (Especialização) - Curso de Ciência da Computação, Universidade Federal do Maranhão (</w:t>
      </w:r>
      <w:proofErr w:type="spellStart"/>
      <w:r w:rsidR="00AB187F" w:rsidRPr="00946298">
        <w:t>Ufma</w:t>
      </w:r>
      <w:proofErr w:type="spellEnd"/>
      <w:r w:rsidR="00AB187F" w:rsidRPr="00946298">
        <w:t>), São Luiz, 2018.</w:t>
      </w:r>
    </w:p>
    <w:p w14:paraId="62446486" w14:textId="77777777" w:rsidR="00E041D4" w:rsidRPr="00946298" w:rsidRDefault="00D966A9" w:rsidP="009E71AD">
      <w:pPr>
        <w:pStyle w:val="TF-REFERNCIASITEM0"/>
        <w:rPr>
          <w:sz w:val="20"/>
        </w:rPr>
      </w:pPr>
      <w:r w:rsidRPr="00946298">
        <w:rPr>
          <w:sz w:val="20"/>
        </w:rPr>
        <w:t>BENTO, Gabriel Brogni. </w:t>
      </w:r>
      <w:r w:rsidR="00B543A9" w:rsidRPr="00946298">
        <w:rPr>
          <w:b/>
          <w:bCs/>
          <w:sz w:val="20"/>
        </w:rPr>
        <w:t>Um Aplicativo de Desenho Em Realidade Virtual Utilizando o Leap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58D8D890" w14:textId="0D9168A6" w:rsidR="00DA32E3" w:rsidRPr="00946298" w:rsidRDefault="00EF0907" w:rsidP="005F667B">
      <w:pPr>
        <w:pStyle w:val="TF-REFERNCIASITEM0"/>
        <w:rPr>
          <w:sz w:val="20"/>
        </w:rPr>
      </w:pPr>
      <w:r w:rsidRPr="00946298">
        <w:rPr>
          <w:sz w:val="20"/>
        </w:rPr>
        <w:t>CARDOSO, Raul G. S. </w:t>
      </w:r>
      <w:r w:rsidRPr="00946298">
        <w:rPr>
          <w:i/>
          <w:iCs/>
          <w:sz w:val="20"/>
        </w:rPr>
        <w:t>et al</w:t>
      </w:r>
      <w:r w:rsidRPr="00946298">
        <w:rPr>
          <w:sz w:val="20"/>
        </w:rPr>
        <w:t xml:space="preserve">. </w:t>
      </w:r>
      <w:r w:rsidR="0096501B" w:rsidRPr="00946298">
        <w:rPr>
          <w:b/>
          <w:bCs/>
          <w:sz w:val="20"/>
        </w:rPr>
        <w:t xml:space="preserve">Uso Da </w:t>
      </w:r>
      <w:r w:rsidR="0096501B" w:rsidRPr="0096501B">
        <w:rPr>
          <w:b/>
          <w:bCs/>
          <w:sz w:val="20"/>
        </w:rPr>
        <w:t>Realidade Aumentada</w:t>
      </w:r>
      <w:r w:rsidR="0096501B" w:rsidRPr="00946298">
        <w:rPr>
          <w:b/>
          <w:bCs/>
          <w:sz w:val="20"/>
        </w:rPr>
        <w:t xml:space="preserve"> </w:t>
      </w:r>
      <w:r w:rsidR="005F667B">
        <w:rPr>
          <w:b/>
          <w:bCs/>
          <w:sz w:val="20"/>
        </w:rPr>
        <w:t>E</w:t>
      </w:r>
      <w:r w:rsidR="0096501B" w:rsidRPr="00946298">
        <w:rPr>
          <w:b/>
          <w:bCs/>
          <w:sz w:val="20"/>
        </w:rPr>
        <w:t>m Auxílio À Educação</w:t>
      </w:r>
      <w:r w:rsidRPr="00946298">
        <w:rPr>
          <w:sz w:val="20"/>
        </w:rPr>
        <w:t xml:space="preserve">. Computer </w:t>
      </w:r>
      <w:proofErr w:type="spellStart"/>
      <w:r w:rsidRPr="00946298">
        <w:rPr>
          <w:sz w:val="20"/>
        </w:rPr>
        <w:t>On</w:t>
      </w:r>
      <w:proofErr w:type="spellEnd"/>
      <w:r w:rsidRPr="00946298">
        <w:rPr>
          <w:sz w:val="20"/>
        </w:rPr>
        <w:t xml:space="preserve"> The Beach 2014, São Luís, p. 330-339, 2014. Disponível em: https://periodicos.univali.br/index.php/acotb/article/view/5337. Acesso em: 21 nov. 2022.</w:t>
      </w:r>
    </w:p>
    <w:p w14:paraId="777A9B53" w14:textId="77777777" w:rsidR="006848F9" w:rsidRPr="00946298" w:rsidRDefault="006848F9" w:rsidP="00EF0907">
      <w:pPr>
        <w:pStyle w:val="TF-REFERNCIASITEM0"/>
        <w:rPr>
          <w:sz w:val="20"/>
        </w:rPr>
      </w:pPr>
      <w:r w:rsidRPr="00946298">
        <w:rPr>
          <w:sz w:val="20"/>
          <w:shd w:val="clear" w:color="auto" w:fill="FFFFFF"/>
        </w:rPr>
        <w:t>CONCEITO.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685FF91B" w:rsidR="00205E34" w:rsidRDefault="0022678D" w:rsidP="00205E34">
      <w:pPr>
        <w:pStyle w:val="TF-REFERNCIASITEM0"/>
        <w:rPr>
          <w:sz w:val="20"/>
          <w:shd w:val="clear" w:color="auto" w:fill="F9F9F9"/>
        </w:rPr>
      </w:pPr>
      <w:r w:rsidRPr="00946298">
        <w:rPr>
          <w:sz w:val="20"/>
        </w:rPr>
        <w:t>COSTA, Maria João Pascoal Rodrigues Gomes da </w:t>
      </w:r>
      <w:r w:rsidRPr="00946298">
        <w:rPr>
          <w:i/>
          <w:iCs/>
          <w:sz w:val="20"/>
        </w:rPr>
        <w:t>et al</w:t>
      </w:r>
      <w:r w:rsidRPr="00946298">
        <w:rPr>
          <w:sz w:val="20"/>
        </w:rPr>
        <w:t>. </w:t>
      </w:r>
      <w:r w:rsidRPr="00946298">
        <w:rPr>
          <w:b/>
          <w:bCs/>
          <w:sz w:val="20"/>
        </w:rPr>
        <w:t xml:space="preserve">A Realidade Virtual e a </w:t>
      </w:r>
      <w:r w:rsidR="00FE5629" w:rsidRPr="00FE5629">
        <w:rPr>
          <w:b/>
          <w:bCs/>
          <w:sz w:val="20"/>
        </w:rPr>
        <w:t>Realidade Aumentada</w:t>
      </w:r>
      <w:r w:rsidR="00FE5629">
        <w:rPr>
          <w:b/>
          <w:bCs/>
          <w:sz w:val="20"/>
        </w:rPr>
        <w:t xml:space="preserve"> </w:t>
      </w:r>
      <w:r w:rsidRPr="00946298">
        <w:rPr>
          <w:b/>
          <w:bCs/>
          <w:sz w:val="20"/>
        </w:rPr>
        <w:t xml:space="preserve">na Exposição de Obras de Arte: </w:t>
      </w:r>
      <w:r w:rsidRPr="00946298">
        <w:rPr>
          <w:sz w:val="20"/>
        </w:rPr>
        <w:t xml:space="preserve">A Pandemia de COVID-19. 2020. 98 f. Dissertação (Mestrado) - Curso de Mercados da Arte, </w:t>
      </w:r>
      <w:proofErr w:type="spellStart"/>
      <w:r w:rsidRPr="00946298">
        <w:rPr>
          <w:sz w:val="20"/>
        </w:rPr>
        <w:t>Iscte</w:t>
      </w:r>
      <w:proofErr w:type="spellEnd"/>
      <w:r w:rsidRPr="00946298">
        <w:rPr>
          <w:sz w:val="20"/>
        </w:rPr>
        <w:t>-Instituto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58DFE24E" w14:textId="77777777" w:rsidR="00B26929" w:rsidRDefault="00B26929" w:rsidP="00B26929">
      <w:pPr>
        <w:pStyle w:val="TF-refernciasbibliogrficasTTULO"/>
        <w:jc w:val="left"/>
        <w:rPr>
          <w:b w:val="0"/>
          <w:caps w:val="0"/>
        </w:rPr>
      </w:pPr>
      <w:r w:rsidRPr="00946298">
        <w:rPr>
          <w:b w:val="0"/>
          <w:caps w:val="0"/>
        </w:rPr>
        <w:t>SILVA, Sâmia Siqueira Neves da. </w:t>
      </w:r>
      <w:r w:rsidRPr="00946298">
        <w:rPr>
          <w:bCs/>
          <w:caps w:val="0"/>
        </w:rPr>
        <w:t xml:space="preserve">Realidade virtual em museus: </w:t>
      </w:r>
      <w:r w:rsidRPr="00946298">
        <w:rPr>
          <w:b w:val="0"/>
          <w:caps w:val="0"/>
        </w:rPr>
        <w:t xml:space="preserve">Estudo de caso do </w:t>
      </w:r>
      <w:proofErr w:type="spellStart"/>
      <w:r w:rsidRPr="00946298">
        <w:rPr>
          <w:b w:val="0"/>
          <w:caps w:val="0"/>
        </w:rPr>
        <w:t>NewsMuseum</w:t>
      </w:r>
      <w:proofErr w:type="spellEnd"/>
      <w:r w:rsidRPr="00946298">
        <w:rPr>
          <w:b w:val="0"/>
          <w:caps w:val="0"/>
        </w:rPr>
        <w:t xml:space="preserve"> em</w:t>
      </w:r>
      <w:r w:rsidRPr="00946298">
        <w:rPr>
          <w:bCs/>
          <w:caps w:val="0"/>
        </w:rPr>
        <w:t xml:space="preserve"> </w:t>
      </w:r>
      <w:r w:rsidRPr="00946298">
        <w:rPr>
          <w:b w:val="0"/>
          <w:caps w:val="0"/>
        </w:rPr>
        <w:t xml:space="preserve">Sintra. 2018. 96 f. Dissertação (Mestrado) - Curso de Mestre em Empreendedorismo e Estudos da Cultura, Especialização em Entretenimento e Indústrias Criativas, Departamento de História, Instituto </w:t>
      </w:r>
      <w:proofErr w:type="spellStart"/>
      <w:r w:rsidRPr="00946298">
        <w:rPr>
          <w:b w:val="0"/>
          <w:caps w:val="0"/>
        </w:rPr>
        <w:t>Universitario</w:t>
      </w:r>
      <w:proofErr w:type="spellEnd"/>
      <w:r w:rsidRPr="00946298">
        <w:rPr>
          <w:b w:val="0"/>
          <w:caps w:val="0"/>
        </w:rPr>
        <w:t xml:space="preserve"> de Lisboa, Lisboa, 2018.</w:t>
      </w:r>
    </w:p>
    <w:p w14:paraId="4572B2A0" w14:textId="22927FA1" w:rsidR="00733E00" w:rsidRPr="00733E00" w:rsidRDefault="00733E00" w:rsidP="00733E00">
      <w:pPr>
        <w:pStyle w:val="TF-REFERNCIASITEM0"/>
        <w:rPr>
          <w:sz w:val="20"/>
        </w:rPr>
      </w:pPr>
      <w:r w:rsidRPr="00A82608">
        <w:rPr>
          <w:sz w:val="20"/>
        </w:rPr>
        <w:t xml:space="preserve">TORI, Romero; HOUNSELL, Marcelo da Silva; KIRNER, Claudio. Realidade Virtual; in: TORI, Romero; HOUNSELL, Marcelo da Silva (org.). </w:t>
      </w:r>
      <w:r w:rsidRPr="00A82608">
        <w:rPr>
          <w:b/>
          <w:bCs/>
          <w:sz w:val="20"/>
        </w:rPr>
        <w:t>Introdução a Realidade Virtual e Aumentada</w:t>
      </w:r>
      <w:r w:rsidRPr="00A82608">
        <w:rPr>
          <w:sz w:val="20"/>
        </w:rPr>
        <w:t>. 3. ed. Porto Alegre: Editora SBC, 2020.</w:t>
      </w:r>
    </w:p>
    <w:p w14:paraId="71168F75" w14:textId="33A4FF16" w:rsidR="00BA7BDF" w:rsidRDefault="00B70A12" w:rsidP="00B70A12">
      <w:pPr>
        <w:pStyle w:val="TF-REFERNCIASITEM0"/>
        <w:rPr>
          <w:color w:val="222222"/>
          <w:sz w:val="20"/>
          <w:shd w:val="clear" w:color="auto" w:fill="FFFFFF"/>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xml:space="preserve">. Belém: </w:t>
      </w:r>
      <w:proofErr w:type="spellStart"/>
      <w:r w:rsidRPr="00946298">
        <w:rPr>
          <w:sz w:val="20"/>
        </w:rPr>
        <w:t>Sbc</w:t>
      </w:r>
      <w:proofErr w:type="spellEnd"/>
      <w:r w:rsidRPr="00946298">
        <w:rPr>
          <w:sz w:val="20"/>
        </w:rPr>
        <w:t>,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r w:rsidRPr="00946298">
        <w:rPr>
          <w:b/>
          <w:bCs/>
          <w:sz w:val="20"/>
        </w:rPr>
        <w:t>Cat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t>ULTRALEAP. </w:t>
      </w:r>
      <w:r w:rsidRPr="00946298">
        <w:rPr>
          <w:bCs/>
          <w:caps w:val="0"/>
        </w:rPr>
        <w:t xml:space="preserve">Leap Motion </w:t>
      </w:r>
      <w:proofErr w:type="spellStart"/>
      <w:r w:rsidRPr="00946298">
        <w:rPr>
          <w:bCs/>
          <w:caps w:val="0"/>
        </w:rPr>
        <w:t>Controller</w:t>
      </w:r>
      <w:proofErr w:type="spellEnd"/>
      <w:r w:rsidRPr="00946298">
        <w:rPr>
          <w:b w:val="0"/>
          <w:caps w:val="0"/>
        </w:rPr>
        <w:t xml:space="preserve">. 2020. Disponível em: https://www.ultraleap.com/product/leap-motion-controller/. </w:t>
      </w:r>
      <w:proofErr w:type="spellStart"/>
      <w:r w:rsidRPr="009C048A">
        <w:rPr>
          <w:b w:val="0"/>
          <w:caps w:val="0"/>
          <w:lang w:val="en-US"/>
        </w:rPr>
        <w:t>Acesso</w:t>
      </w:r>
      <w:proofErr w:type="spellEnd"/>
      <w:r w:rsidRPr="009C048A">
        <w:rPr>
          <w:b w:val="0"/>
          <w:caps w:val="0"/>
          <w:lang w:val="en-US"/>
        </w:rPr>
        <w:t xml:space="preserve"> </w:t>
      </w:r>
      <w:proofErr w:type="spellStart"/>
      <w:r w:rsidRPr="009C048A">
        <w:rPr>
          <w:b w:val="0"/>
          <w:caps w:val="0"/>
          <w:lang w:val="en-US"/>
        </w:rPr>
        <w:t>em</w:t>
      </w:r>
      <w:proofErr w:type="spellEnd"/>
      <w:r w:rsidRPr="009C048A">
        <w:rPr>
          <w:b w:val="0"/>
          <w:caps w:val="0"/>
          <w:lang w:val="en-US"/>
        </w:rPr>
        <w:t>: 20 ago. 2022.</w:t>
      </w:r>
    </w:p>
    <w:p w14:paraId="72FAE159" w14:textId="4D3C77CC" w:rsidR="00A4025E" w:rsidRDefault="00320377" w:rsidP="009F7D3D">
      <w:pPr>
        <w:pStyle w:val="TF-refernciasITEM"/>
        <w:spacing w:before="120"/>
        <w:rPr>
          <w:shd w:val="clear" w:color="auto" w:fill="FFFFFF"/>
        </w:rPr>
      </w:pPr>
      <w:r w:rsidRPr="009C048A">
        <w:rPr>
          <w:shd w:val="clear" w:color="auto" w:fill="FFFFFF"/>
          <w:lang w:val="en-US"/>
        </w:rPr>
        <w:t xml:space="preserve">VALENTINI,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 xml:space="preserve">International Journal </w:t>
      </w:r>
      <w:proofErr w:type="gramStart"/>
      <w:r w:rsidRPr="009C048A">
        <w:rPr>
          <w:rStyle w:val="Forte"/>
          <w:b w:val="0"/>
          <w:bCs w:val="0"/>
          <w:shd w:val="clear" w:color="auto" w:fill="FFFFFF"/>
          <w:lang w:val="en-US"/>
        </w:rPr>
        <w:t>On</w:t>
      </w:r>
      <w:proofErr w:type="gramEnd"/>
      <w:r w:rsidRPr="009C048A">
        <w:rPr>
          <w:rStyle w:val="Forte"/>
          <w:b w:val="0"/>
          <w:bCs w:val="0"/>
          <w:shd w:val="clear" w:color="auto" w:fill="FFFFFF"/>
          <w:lang w:val="en-US"/>
        </w:rPr>
        <w:t xml:space="preserve"> Interactive Design And Manufacturing (</w:t>
      </w:r>
      <w:proofErr w:type="spellStart"/>
      <w:r w:rsidRPr="009C048A">
        <w:rPr>
          <w:rStyle w:val="Forte"/>
          <w:b w:val="0"/>
          <w:bCs w:val="0"/>
          <w:shd w:val="clear" w:color="auto" w:fill="FFFFFF"/>
          <w:lang w:val="en-US"/>
        </w:rPr>
        <w:t>Ijidem</w:t>
      </w:r>
      <w:proofErr w:type="spellEnd"/>
      <w:r w:rsidRPr="009C048A">
        <w:rPr>
          <w:rStyle w:val="Forte"/>
          <w:b w:val="0"/>
          <w:bCs w:val="0"/>
          <w:shd w:val="clear" w:color="auto" w:fill="FFFFFF"/>
          <w:lang w:val="en-US"/>
        </w:rPr>
        <w:t>)</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p w14:paraId="747989B2" w14:textId="4383E32B" w:rsidR="009F4DD5" w:rsidRDefault="009F4DD5" w:rsidP="009F4DD5">
      <w:pPr>
        <w:pStyle w:val="TF-TTULOAPNDICE"/>
      </w:pPr>
      <w:r>
        <w:lastRenderedPageBreak/>
        <w:t xml:space="preserve">APÊNDICE </w:t>
      </w:r>
      <w:r>
        <w:t>A</w:t>
      </w:r>
      <w:r>
        <w:t xml:space="preserve"> – </w:t>
      </w:r>
      <w:r>
        <w:t>Modificações do HMD</w:t>
      </w:r>
    </w:p>
    <w:p w14:paraId="75A46739" w14:textId="53CC269F" w:rsidR="009F4DD5" w:rsidRDefault="009F4DD5" w:rsidP="009F4DD5">
      <w:pPr>
        <w:pStyle w:val="TF-TEXTO"/>
      </w:pPr>
      <w:r>
        <w:t>Neste apêndice e apresentado as modificações feitas no HMD.</w:t>
      </w:r>
      <w:r w:rsidR="00C752B9">
        <w:t xml:space="preserve"> Na </w:t>
      </w:r>
      <w:r w:rsidR="00C752B9">
        <w:fldChar w:fldCharType="begin"/>
      </w:r>
      <w:r w:rsidR="00C752B9">
        <w:instrText xml:space="preserve"> REF _Ref153533560 \h </w:instrText>
      </w:r>
      <w:r w:rsidR="00C752B9">
        <w:fldChar w:fldCharType="separate"/>
      </w:r>
      <w:r w:rsidR="00C752B9">
        <w:t xml:space="preserve">Figura </w:t>
      </w:r>
      <w:r w:rsidR="00C752B9">
        <w:rPr>
          <w:noProof/>
        </w:rPr>
        <w:t>12</w:t>
      </w:r>
      <w:r w:rsidR="00C752B9">
        <w:fldChar w:fldCharType="end"/>
      </w:r>
      <w:r w:rsidR="00C752B9">
        <w:t xml:space="preserve">e demostrado as barras laterais adicionadas, a capa e o suporte para o celular. Enquanto na </w:t>
      </w:r>
      <w:r w:rsidR="00C752B9">
        <w:fldChar w:fldCharType="begin"/>
      </w:r>
      <w:r w:rsidR="00C752B9">
        <w:instrText xml:space="preserve"> REF _Ref153533564 \h </w:instrText>
      </w:r>
      <w:r w:rsidR="00C752B9">
        <w:fldChar w:fldCharType="separate"/>
      </w:r>
      <w:r w:rsidR="00C752B9">
        <w:t xml:space="preserve">Figura </w:t>
      </w:r>
      <w:r w:rsidR="00C752B9">
        <w:rPr>
          <w:noProof/>
        </w:rPr>
        <w:t>13</w:t>
      </w:r>
      <w:r w:rsidR="00C752B9">
        <w:fldChar w:fldCharType="end"/>
      </w:r>
      <w:r w:rsidR="00C752B9">
        <w:t xml:space="preserve"> e demostrado o HMD pronto para a utilização, juntamente com indicações das modificações feiras no suporte do celular.</w:t>
      </w:r>
    </w:p>
    <w:p w14:paraId="223988BE" w14:textId="4FBC062E" w:rsidR="00C752B9" w:rsidRDefault="00C752B9" w:rsidP="00C752B9">
      <w:pPr>
        <w:pStyle w:val="TF-FIGURA"/>
      </w:pPr>
      <w:bookmarkStart w:id="48" w:name="_Ref153533560"/>
      <w:r>
        <w:t xml:space="preserve">Figura </w:t>
      </w:r>
      <w:fldSimple w:instr=" SEQ Figura \* ARABIC ">
        <w:r>
          <w:rPr>
            <w:noProof/>
          </w:rPr>
          <w:t>12</w:t>
        </w:r>
      </w:fldSimple>
      <w:bookmarkEnd w:id="48"/>
      <w:r>
        <w:t xml:space="preserve"> - Demonstração das modificações do HMD</w:t>
      </w:r>
    </w:p>
    <w:p w14:paraId="251A08B1" w14:textId="068B07E6" w:rsidR="00647792" w:rsidRDefault="0055155B" w:rsidP="0055155B">
      <w:pPr>
        <w:pStyle w:val="TF-FIGURA"/>
        <w:rPr>
          <w:shd w:val="clear" w:color="auto" w:fill="FFFFFF"/>
        </w:rPr>
      </w:pPr>
      <w:r w:rsidRPr="0055155B">
        <w:rPr>
          <w:shd w:val="clear" w:color="auto" w:fill="FFFFFF"/>
        </w:rPr>
        <w:drawing>
          <wp:inline distT="0" distB="0" distL="0" distR="0" wp14:anchorId="1EBAB702" wp14:editId="72520668">
            <wp:extent cx="4168140" cy="4229101"/>
            <wp:effectExtent l="19050" t="19050" r="22860" b="19050"/>
            <wp:docPr id="1242897707" name="Imagem 1" descr="Uma imagem contendo bicicleta, moto, esqui, pendu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97707" name="Imagem 1" descr="Uma imagem contendo bicicleta, moto, esqui, pendurado&#10;&#10;Descrição gerada automaticamente"/>
                    <pic:cNvPicPr/>
                  </pic:nvPicPr>
                  <pic:blipFill>
                    <a:blip r:embed="rId22"/>
                    <a:stretch>
                      <a:fillRect/>
                    </a:stretch>
                  </pic:blipFill>
                  <pic:spPr>
                    <a:xfrm>
                      <a:off x="0" y="0"/>
                      <a:ext cx="4176110" cy="4237188"/>
                    </a:xfrm>
                    <a:prstGeom prst="rect">
                      <a:avLst/>
                    </a:prstGeom>
                    <a:ln w="12700">
                      <a:solidFill>
                        <a:schemeClr val="tx1"/>
                      </a:solidFill>
                    </a:ln>
                  </pic:spPr>
                </pic:pic>
              </a:graphicData>
            </a:graphic>
          </wp:inline>
        </w:drawing>
      </w:r>
    </w:p>
    <w:p w14:paraId="3FB83E66" w14:textId="6DDF1032" w:rsidR="00C752B9" w:rsidRPr="00C752B9" w:rsidRDefault="00C752B9" w:rsidP="00C752B9">
      <w:pPr>
        <w:pStyle w:val="TF-FONTE"/>
      </w:pPr>
      <w:r>
        <w:t>Fonte: elaborado pelo autor (2023).</w:t>
      </w:r>
    </w:p>
    <w:p w14:paraId="70EF583E" w14:textId="7C20E31A" w:rsidR="00C752B9" w:rsidRDefault="00C752B9" w:rsidP="00C752B9">
      <w:pPr>
        <w:pStyle w:val="TF-FIGURA"/>
      </w:pPr>
      <w:bookmarkStart w:id="49" w:name="_Ref153533564"/>
      <w:r>
        <w:t xml:space="preserve">Figura </w:t>
      </w:r>
      <w:fldSimple w:instr=" SEQ Figura \* ARABIC ">
        <w:r>
          <w:rPr>
            <w:noProof/>
          </w:rPr>
          <w:t>13</w:t>
        </w:r>
      </w:fldSimple>
      <w:bookmarkEnd w:id="49"/>
      <w:r>
        <w:t xml:space="preserve"> - HMD pronto para uso</w:t>
      </w:r>
    </w:p>
    <w:p w14:paraId="3F3D72B4" w14:textId="77777777" w:rsidR="00C752B9" w:rsidRDefault="00C752B9" w:rsidP="00C752B9">
      <w:pPr>
        <w:pStyle w:val="TF-FIGURA"/>
      </w:pPr>
      <w:r w:rsidRPr="00C752B9">
        <w:rPr>
          <w:shd w:val="clear" w:color="auto" w:fill="FFFFFF"/>
        </w:rPr>
        <w:drawing>
          <wp:inline distT="0" distB="0" distL="0" distR="0" wp14:anchorId="51FCC0AE" wp14:editId="6CAD144D">
            <wp:extent cx="4244708" cy="3109229"/>
            <wp:effectExtent l="19050" t="19050" r="22860" b="15240"/>
            <wp:docPr id="41416603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66031" name="Imagem 1" descr="Diagrama&#10;&#10;Descrição gerada automaticamente"/>
                    <pic:cNvPicPr/>
                  </pic:nvPicPr>
                  <pic:blipFill>
                    <a:blip r:embed="rId23"/>
                    <a:stretch>
                      <a:fillRect/>
                    </a:stretch>
                  </pic:blipFill>
                  <pic:spPr>
                    <a:xfrm>
                      <a:off x="0" y="0"/>
                      <a:ext cx="4244708" cy="3109229"/>
                    </a:xfrm>
                    <a:prstGeom prst="rect">
                      <a:avLst/>
                    </a:prstGeom>
                    <a:ln w="12700">
                      <a:solidFill>
                        <a:schemeClr val="tx1"/>
                      </a:solidFill>
                    </a:ln>
                  </pic:spPr>
                </pic:pic>
              </a:graphicData>
            </a:graphic>
          </wp:inline>
        </w:drawing>
      </w:r>
    </w:p>
    <w:p w14:paraId="192D9921" w14:textId="3366446D" w:rsidR="00C752B9" w:rsidRPr="00C752B9" w:rsidRDefault="00C752B9" w:rsidP="00C752B9">
      <w:pPr>
        <w:pStyle w:val="TF-FONTE"/>
      </w:pPr>
      <w:r>
        <w:t>Fonte: elaborado pelo autor (2023).</w:t>
      </w:r>
    </w:p>
    <w:sectPr w:rsidR="00C752B9" w:rsidRPr="00C752B9" w:rsidSect="008A3072">
      <w:headerReference w:type="default" r:id="rId24"/>
      <w:footerReference w:type="even" r:id="rId25"/>
      <w:footerReference w:type="default" r:id="rId26"/>
      <w:headerReference w:type="first" r:id="rId27"/>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511FD" w14:textId="77777777" w:rsidR="00747AB5" w:rsidRDefault="00747AB5">
      <w:r>
        <w:separator/>
      </w:r>
    </w:p>
  </w:endnote>
  <w:endnote w:type="continuationSeparator" w:id="0">
    <w:p w14:paraId="32DCD903" w14:textId="77777777" w:rsidR="00747AB5" w:rsidRDefault="0074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69C6F" w14:textId="77777777" w:rsidR="00747AB5" w:rsidRDefault="00747AB5">
      <w:r>
        <w:separator/>
      </w:r>
    </w:p>
  </w:footnote>
  <w:footnote w:type="continuationSeparator" w:id="0">
    <w:p w14:paraId="484B267B" w14:textId="77777777" w:rsidR="00747AB5" w:rsidRDefault="0074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67EADFF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0826304"/>
    <w:multiLevelType w:val="hybridMultilevel"/>
    <w:tmpl w:val="BE2ADB3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805463819">
    <w:abstractNumId w:val="1"/>
  </w:num>
  <w:num w:numId="2" w16cid:durableId="184709297">
    <w:abstractNumId w:val="4"/>
  </w:num>
  <w:num w:numId="3" w16cid:durableId="1480419128">
    <w:abstractNumId w:val="4"/>
  </w:num>
  <w:num w:numId="4" w16cid:durableId="2138789696">
    <w:abstractNumId w:val="2"/>
  </w:num>
  <w:num w:numId="5" w16cid:durableId="6448903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68685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925001">
    <w:abstractNumId w:val="4"/>
  </w:num>
  <w:num w:numId="8" w16cid:durableId="16755680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1438467">
    <w:abstractNumId w:val="14"/>
  </w:num>
  <w:num w:numId="10" w16cid:durableId="516234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834085">
    <w:abstractNumId w:val="5"/>
  </w:num>
  <w:num w:numId="12" w16cid:durableId="753476674">
    <w:abstractNumId w:val="13"/>
  </w:num>
  <w:num w:numId="13" w16cid:durableId="2782179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346922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6637408">
    <w:abstractNumId w:val="15"/>
  </w:num>
  <w:num w:numId="16" w16cid:durableId="20725355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156502">
    <w:abstractNumId w:val="15"/>
  </w:num>
  <w:num w:numId="18" w16cid:durableId="11495936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1146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83773514">
    <w:abstractNumId w:val="12"/>
  </w:num>
  <w:num w:numId="21" w16cid:durableId="252057270">
    <w:abstractNumId w:val="16"/>
  </w:num>
  <w:num w:numId="22" w16cid:durableId="1828595189">
    <w:abstractNumId w:val="0"/>
  </w:num>
  <w:num w:numId="23" w16cid:durableId="647439111">
    <w:abstractNumId w:val="3"/>
  </w:num>
  <w:num w:numId="24" w16cid:durableId="3173476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22586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245012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6863978">
    <w:abstractNumId w:val="10"/>
  </w:num>
  <w:num w:numId="28" w16cid:durableId="25369695">
    <w:abstractNumId w:val="6"/>
  </w:num>
  <w:num w:numId="29" w16cid:durableId="1040592850">
    <w:abstractNumId w:val="8"/>
  </w:num>
  <w:num w:numId="30" w16cid:durableId="6371046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54681073">
    <w:abstractNumId w:val="11"/>
  </w:num>
  <w:num w:numId="32" w16cid:durableId="1910916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2842557">
    <w:abstractNumId w:val="7"/>
  </w:num>
  <w:num w:numId="34" w16cid:durableId="239951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3D79"/>
    <w:rsid w:val="00004C7A"/>
    <w:rsid w:val="00005433"/>
    <w:rsid w:val="0000564D"/>
    <w:rsid w:val="0000622E"/>
    <w:rsid w:val="000064A7"/>
    <w:rsid w:val="00007258"/>
    <w:rsid w:val="0000736C"/>
    <w:rsid w:val="0001024C"/>
    <w:rsid w:val="00010BF8"/>
    <w:rsid w:val="000118AF"/>
    <w:rsid w:val="0001290B"/>
    <w:rsid w:val="00012922"/>
    <w:rsid w:val="00012CFD"/>
    <w:rsid w:val="000138D5"/>
    <w:rsid w:val="000139E1"/>
    <w:rsid w:val="00013C95"/>
    <w:rsid w:val="0001575C"/>
    <w:rsid w:val="00016525"/>
    <w:rsid w:val="00016E07"/>
    <w:rsid w:val="000175C8"/>
    <w:rsid w:val="000179B5"/>
    <w:rsid w:val="00017B62"/>
    <w:rsid w:val="000204E7"/>
    <w:rsid w:val="0002068E"/>
    <w:rsid w:val="00020F9A"/>
    <w:rsid w:val="0002112D"/>
    <w:rsid w:val="00021B1D"/>
    <w:rsid w:val="00021B73"/>
    <w:rsid w:val="00021F33"/>
    <w:rsid w:val="00023FA0"/>
    <w:rsid w:val="00024160"/>
    <w:rsid w:val="0002498F"/>
    <w:rsid w:val="000250D6"/>
    <w:rsid w:val="000255C4"/>
    <w:rsid w:val="000257D1"/>
    <w:rsid w:val="00025E87"/>
    <w:rsid w:val="0002602F"/>
    <w:rsid w:val="00026201"/>
    <w:rsid w:val="00026564"/>
    <w:rsid w:val="000268A6"/>
    <w:rsid w:val="00026E83"/>
    <w:rsid w:val="00027463"/>
    <w:rsid w:val="00030534"/>
    <w:rsid w:val="00030ABC"/>
    <w:rsid w:val="00030D92"/>
    <w:rsid w:val="00030E4A"/>
    <w:rsid w:val="00031A27"/>
    <w:rsid w:val="00031EE0"/>
    <w:rsid w:val="00031FF3"/>
    <w:rsid w:val="00032910"/>
    <w:rsid w:val="00032AB5"/>
    <w:rsid w:val="00032E7F"/>
    <w:rsid w:val="00033118"/>
    <w:rsid w:val="00033BC2"/>
    <w:rsid w:val="00034066"/>
    <w:rsid w:val="0003697B"/>
    <w:rsid w:val="00036B96"/>
    <w:rsid w:val="00037998"/>
    <w:rsid w:val="00037CB6"/>
    <w:rsid w:val="00037D56"/>
    <w:rsid w:val="0004009A"/>
    <w:rsid w:val="000419C8"/>
    <w:rsid w:val="00041F32"/>
    <w:rsid w:val="000435CC"/>
    <w:rsid w:val="00043777"/>
    <w:rsid w:val="0004559F"/>
    <w:rsid w:val="0004641A"/>
    <w:rsid w:val="00046809"/>
    <w:rsid w:val="00046B0C"/>
    <w:rsid w:val="00046D37"/>
    <w:rsid w:val="00047749"/>
    <w:rsid w:val="00050364"/>
    <w:rsid w:val="00050754"/>
    <w:rsid w:val="00050A41"/>
    <w:rsid w:val="0005224B"/>
    <w:rsid w:val="0005284C"/>
    <w:rsid w:val="00052A07"/>
    <w:rsid w:val="00052B2F"/>
    <w:rsid w:val="00052FD2"/>
    <w:rsid w:val="000533DA"/>
    <w:rsid w:val="000534A6"/>
    <w:rsid w:val="00053B77"/>
    <w:rsid w:val="0005457F"/>
    <w:rsid w:val="00055DE8"/>
    <w:rsid w:val="000563DD"/>
    <w:rsid w:val="00057E62"/>
    <w:rsid w:val="0006017B"/>
    <w:rsid w:val="00060879"/>
    <w:rsid w:val="000608E9"/>
    <w:rsid w:val="00060B5F"/>
    <w:rsid w:val="00060DB3"/>
    <w:rsid w:val="00061FEB"/>
    <w:rsid w:val="000621AE"/>
    <w:rsid w:val="00062429"/>
    <w:rsid w:val="0006264B"/>
    <w:rsid w:val="00062C23"/>
    <w:rsid w:val="00063565"/>
    <w:rsid w:val="0006389B"/>
    <w:rsid w:val="00064049"/>
    <w:rsid w:val="00064EBB"/>
    <w:rsid w:val="000667DF"/>
    <w:rsid w:val="0007032B"/>
    <w:rsid w:val="00070542"/>
    <w:rsid w:val="00070B23"/>
    <w:rsid w:val="00071E2F"/>
    <w:rsid w:val="0007209B"/>
    <w:rsid w:val="0007227F"/>
    <w:rsid w:val="0007269B"/>
    <w:rsid w:val="0007280B"/>
    <w:rsid w:val="000731C7"/>
    <w:rsid w:val="00074294"/>
    <w:rsid w:val="000745B1"/>
    <w:rsid w:val="00075792"/>
    <w:rsid w:val="00075B46"/>
    <w:rsid w:val="0007694F"/>
    <w:rsid w:val="00076CFF"/>
    <w:rsid w:val="00077794"/>
    <w:rsid w:val="00077CBD"/>
    <w:rsid w:val="00077F3F"/>
    <w:rsid w:val="00077FD1"/>
    <w:rsid w:val="000806D1"/>
    <w:rsid w:val="00080F9C"/>
    <w:rsid w:val="000829A3"/>
    <w:rsid w:val="00083CA4"/>
    <w:rsid w:val="00084469"/>
    <w:rsid w:val="00084743"/>
    <w:rsid w:val="00084985"/>
    <w:rsid w:val="00084D06"/>
    <w:rsid w:val="0008579A"/>
    <w:rsid w:val="00085F7B"/>
    <w:rsid w:val="00086622"/>
    <w:rsid w:val="00086AA8"/>
    <w:rsid w:val="0008732D"/>
    <w:rsid w:val="000874DA"/>
    <w:rsid w:val="00087663"/>
    <w:rsid w:val="000907C2"/>
    <w:rsid w:val="00090921"/>
    <w:rsid w:val="00090FCC"/>
    <w:rsid w:val="0009227A"/>
    <w:rsid w:val="00092286"/>
    <w:rsid w:val="00093F13"/>
    <w:rsid w:val="0009480D"/>
    <w:rsid w:val="00094CD4"/>
    <w:rsid w:val="000951CE"/>
    <w:rsid w:val="000958B3"/>
    <w:rsid w:val="0009609C"/>
    <w:rsid w:val="0009716E"/>
    <w:rsid w:val="0009735C"/>
    <w:rsid w:val="000A00CC"/>
    <w:rsid w:val="000A05CC"/>
    <w:rsid w:val="000A0FE4"/>
    <w:rsid w:val="000A104C"/>
    <w:rsid w:val="000A1192"/>
    <w:rsid w:val="000A13C5"/>
    <w:rsid w:val="000A1554"/>
    <w:rsid w:val="000A19DE"/>
    <w:rsid w:val="000A23BA"/>
    <w:rsid w:val="000A3D18"/>
    <w:rsid w:val="000A3EAB"/>
    <w:rsid w:val="000A3FC6"/>
    <w:rsid w:val="000A46FB"/>
    <w:rsid w:val="000A482B"/>
    <w:rsid w:val="000A4BD0"/>
    <w:rsid w:val="000A5A6F"/>
    <w:rsid w:val="000A668F"/>
    <w:rsid w:val="000A72F2"/>
    <w:rsid w:val="000A7963"/>
    <w:rsid w:val="000B110B"/>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98A"/>
    <w:rsid w:val="000C2CB5"/>
    <w:rsid w:val="000C352B"/>
    <w:rsid w:val="000C4029"/>
    <w:rsid w:val="000C453C"/>
    <w:rsid w:val="000C490C"/>
    <w:rsid w:val="000C4C04"/>
    <w:rsid w:val="000C5362"/>
    <w:rsid w:val="000C53AB"/>
    <w:rsid w:val="000C56A8"/>
    <w:rsid w:val="000C648D"/>
    <w:rsid w:val="000C6D8A"/>
    <w:rsid w:val="000D0206"/>
    <w:rsid w:val="000D1294"/>
    <w:rsid w:val="000D4769"/>
    <w:rsid w:val="000D4FEE"/>
    <w:rsid w:val="000D58B0"/>
    <w:rsid w:val="000D5C53"/>
    <w:rsid w:val="000D70B4"/>
    <w:rsid w:val="000D7279"/>
    <w:rsid w:val="000D77C2"/>
    <w:rsid w:val="000E022C"/>
    <w:rsid w:val="000E039E"/>
    <w:rsid w:val="000E0645"/>
    <w:rsid w:val="000E1868"/>
    <w:rsid w:val="000E1D5E"/>
    <w:rsid w:val="000E1DA0"/>
    <w:rsid w:val="000E27F9"/>
    <w:rsid w:val="000E2B1E"/>
    <w:rsid w:val="000E2F19"/>
    <w:rsid w:val="000E311F"/>
    <w:rsid w:val="000E352B"/>
    <w:rsid w:val="000E3539"/>
    <w:rsid w:val="000E3A68"/>
    <w:rsid w:val="000E4B2F"/>
    <w:rsid w:val="000E4F4F"/>
    <w:rsid w:val="000E5D5F"/>
    <w:rsid w:val="000E666B"/>
    <w:rsid w:val="000E6C6F"/>
    <w:rsid w:val="000E6CE0"/>
    <w:rsid w:val="000E78E8"/>
    <w:rsid w:val="000F1112"/>
    <w:rsid w:val="000F11E5"/>
    <w:rsid w:val="000F1815"/>
    <w:rsid w:val="000F197D"/>
    <w:rsid w:val="000F1D9B"/>
    <w:rsid w:val="000F2417"/>
    <w:rsid w:val="000F386B"/>
    <w:rsid w:val="000F3A69"/>
    <w:rsid w:val="000F3AE2"/>
    <w:rsid w:val="000F3EA4"/>
    <w:rsid w:val="000F417B"/>
    <w:rsid w:val="000F4D8D"/>
    <w:rsid w:val="000F4E65"/>
    <w:rsid w:val="000F5865"/>
    <w:rsid w:val="000F6504"/>
    <w:rsid w:val="000F6A92"/>
    <w:rsid w:val="000F6D1E"/>
    <w:rsid w:val="000F77E3"/>
    <w:rsid w:val="000F7957"/>
    <w:rsid w:val="000F7C32"/>
    <w:rsid w:val="000F7E0F"/>
    <w:rsid w:val="0010028E"/>
    <w:rsid w:val="0010074F"/>
    <w:rsid w:val="001007D7"/>
    <w:rsid w:val="00100BD8"/>
    <w:rsid w:val="00101C21"/>
    <w:rsid w:val="00101E51"/>
    <w:rsid w:val="001034A9"/>
    <w:rsid w:val="00103D23"/>
    <w:rsid w:val="00103F79"/>
    <w:rsid w:val="00104AFC"/>
    <w:rsid w:val="00104D63"/>
    <w:rsid w:val="001055EA"/>
    <w:rsid w:val="00106110"/>
    <w:rsid w:val="001074F8"/>
    <w:rsid w:val="00107B02"/>
    <w:rsid w:val="00110E65"/>
    <w:rsid w:val="00111A38"/>
    <w:rsid w:val="00112240"/>
    <w:rsid w:val="00112E22"/>
    <w:rsid w:val="00112FB0"/>
    <w:rsid w:val="0011363A"/>
    <w:rsid w:val="00113A3F"/>
    <w:rsid w:val="00113B07"/>
    <w:rsid w:val="0011433D"/>
    <w:rsid w:val="00115AA4"/>
    <w:rsid w:val="001161EB"/>
    <w:rsid w:val="001164FE"/>
    <w:rsid w:val="00116751"/>
    <w:rsid w:val="00116F33"/>
    <w:rsid w:val="0011778E"/>
    <w:rsid w:val="00117802"/>
    <w:rsid w:val="00117DDC"/>
    <w:rsid w:val="00117E09"/>
    <w:rsid w:val="001206C5"/>
    <w:rsid w:val="00120E7D"/>
    <w:rsid w:val="0012144A"/>
    <w:rsid w:val="00121510"/>
    <w:rsid w:val="00121CAF"/>
    <w:rsid w:val="00121E76"/>
    <w:rsid w:val="00122461"/>
    <w:rsid w:val="0012246F"/>
    <w:rsid w:val="00124DE2"/>
    <w:rsid w:val="00125084"/>
    <w:rsid w:val="00125277"/>
    <w:rsid w:val="001252E2"/>
    <w:rsid w:val="00125923"/>
    <w:rsid w:val="00125C83"/>
    <w:rsid w:val="00126052"/>
    <w:rsid w:val="001273C9"/>
    <w:rsid w:val="00127A53"/>
    <w:rsid w:val="00127B74"/>
    <w:rsid w:val="00127E83"/>
    <w:rsid w:val="001308B8"/>
    <w:rsid w:val="00131DC4"/>
    <w:rsid w:val="00132089"/>
    <w:rsid w:val="00132224"/>
    <w:rsid w:val="001327F3"/>
    <w:rsid w:val="001335ED"/>
    <w:rsid w:val="0013386F"/>
    <w:rsid w:val="00133A18"/>
    <w:rsid w:val="00133DCE"/>
    <w:rsid w:val="0013451E"/>
    <w:rsid w:val="00134899"/>
    <w:rsid w:val="00135D06"/>
    <w:rsid w:val="001375F7"/>
    <w:rsid w:val="00137964"/>
    <w:rsid w:val="00142142"/>
    <w:rsid w:val="001421D6"/>
    <w:rsid w:val="001421EF"/>
    <w:rsid w:val="001428C9"/>
    <w:rsid w:val="00142C92"/>
    <w:rsid w:val="00143E55"/>
    <w:rsid w:val="00143EE4"/>
    <w:rsid w:val="0014481E"/>
    <w:rsid w:val="00145C78"/>
    <w:rsid w:val="00146F8A"/>
    <w:rsid w:val="0014732C"/>
    <w:rsid w:val="00147634"/>
    <w:rsid w:val="0014775F"/>
    <w:rsid w:val="00150EAD"/>
    <w:rsid w:val="00151287"/>
    <w:rsid w:val="0015132C"/>
    <w:rsid w:val="00152354"/>
    <w:rsid w:val="0015299C"/>
    <w:rsid w:val="00152C98"/>
    <w:rsid w:val="00153303"/>
    <w:rsid w:val="00153D46"/>
    <w:rsid w:val="00153FA7"/>
    <w:rsid w:val="001554E9"/>
    <w:rsid w:val="001603C5"/>
    <w:rsid w:val="00160948"/>
    <w:rsid w:val="00160E12"/>
    <w:rsid w:val="001614D5"/>
    <w:rsid w:val="00162BF1"/>
    <w:rsid w:val="0016374D"/>
    <w:rsid w:val="00163A9F"/>
    <w:rsid w:val="00163F57"/>
    <w:rsid w:val="00164F9D"/>
    <w:rsid w:val="0016560C"/>
    <w:rsid w:val="001674A4"/>
    <w:rsid w:val="00167B5D"/>
    <w:rsid w:val="00167D68"/>
    <w:rsid w:val="00170BD3"/>
    <w:rsid w:val="001721EE"/>
    <w:rsid w:val="00172562"/>
    <w:rsid w:val="00175043"/>
    <w:rsid w:val="001750FE"/>
    <w:rsid w:val="00175D0D"/>
    <w:rsid w:val="00175D76"/>
    <w:rsid w:val="00175DFD"/>
    <w:rsid w:val="00176C48"/>
    <w:rsid w:val="00177046"/>
    <w:rsid w:val="00177E05"/>
    <w:rsid w:val="00177E1A"/>
    <w:rsid w:val="00180E77"/>
    <w:rsid w:val="00180EA4"/>
    <w:rsid w:val="00181A04"/>
    <w:rsid w:val="00182220"/>
    <w:rsid w:val="001830DE"/>
    <w:rsid w:val="00183158"/>
    <w:rsid w:val="00185884"/>
    <w:rsid w:val="00186092"/>
    <w:rsid w:val="0019082E"/>
    <w:rsid w:val="00190927"/>
    <w:rsid w:val="001912C3"/>
    <w:rsid w:val="00191A13"/>
    <w:rsid w:val="0019313D"/>
    <w:rsid w:val="00193A97"/>
    <w:rsid w:val="001945E4"/>
    <w:rsid w:val="001948BE"/>
    <w:rsid w:val="00194D32"/>
    <w:rsid w:val="00194DDA"/>
    <w:rsid w:val="0019547B"/>
    <w:rsid w:val="00195733"/>
    <w:rsid w:val="00197238"/>
    <w:rsid w:val="00197D77"/>
    <w:rsid w:val="001A12CE"/>
    <w:rsid w:val="001A3F37"/>
    <w:rsid w:val="001A5D98"/>
    <w:rsid w:val="001A6292"/>
    <w:rsid w:val="001A67D8"/>
    <w:rsid w:val="001A7511"/>
    <w:rsid w:val="001A7D17"/>
    <w:rsid w:val="001B0063"/>
    <w:rsid w:val="001B0948"/>
    <w:rsid w:val="001B1374"/>
    <w:rsid w:val="001B162D"/>
    <w:rsid w:val="001B22A7"/>
    <w:rsid w:val="001B2F1E"/>
    <w:rsid w:val="001B516B"/>
    <w:rsid w:val="001B60CE"/>
    <w:rsid w:val="001B6315"/>
    <w:rsid w:val="001B6728"/>
    <w:rsid w:val="001B7B37"/>
    <w:rsid w:val="001C0F40"/>
    <w:rsid w:val="001C2074"/>
    <w:rsid w:val="001C30F8"/>
    <w:rsid w:val="001C33B0"/>
    <w:rsid w:val="001C3434"/>
    <w:rsid w:val="001C36D7"/>
    <w:rsid w:val="001C4177"/>
    <w:rsid w:val="001C4957"/>
    <w:rsid w:val="001C4E44"/>
    <w:rsid w:val="001C510C"/>
    <w:rsid w:val="001C51A7"/>
    <w:rsid w:val="001C5391"/>
    <w:rsid w:val="001C555D"/>
    <w:rsid w:val="001C57E6"/>
    <w:rsid w:val="001C5CBB"/>
    <w:rsid w:val="001C5F6F"/>
    <w:rsid w:val="001C7BE6"/>
    <w:rsid w:val="001D0E3B"/>
    <w:rsid w:val="001D1657"/>
    <w:rsid w:val="001D21A3"/>
    <w:rsid w:val="001D3B77"/>
    <w:rsid w:val="001D3B79"/>
    <w:rsid w:val="001D3F68"/>
    <w:rsid w:val="001D3FD9"/>
    <w:rsid w:val="001D40D5"/>
    <w:rsid w:val="001D4426"/>
    <w:rsid w:val="001D465C"/>
    <w:rsid w:val="001D4EFD"/>
    <w:rsid w:val="001D5F71"/>
    <w:rsid w:val="001D6221"/>
    <w:rsid w:val="001D6234"/>
    <w:rsid w:val="001D6F42"/>
    <w:rsid w:val="001D75D6"/>
    <w:rsid w:val="001D7861"/>
    <w:rsid w:val="001E194D"/>
    <w:rsid w:val="001E2C00"/>
    <w:rsid w:val="001E3DE6"/>
    <w:rsid w:val="001E3E22"/>
    <w:rsid w:val="001E6216"/>
    <w:rsid w:val="001E646A"/>
    <w:rsid w:val="001E682E"/>
    <w:rsid w:val="001E6F4B"/>
    <w:rsid w:val="001E70F9"/>
    <w:rsid w:val="001E7C74"/>
    <w:rsid w:val="001F007F"/>
    <w:rsid w:val="001F0D36"/>
    <w:rsid w:val="001F14E6"/>
    <w:rsid w:val="001F1723"/>
    <w:rsid w:val="001F2A43"/>
    <w:rsid w:val="001F2B8D"/>
    <w:rsid w:val="001F2BE2"/>
    <w:rsid w:val="001F368B"/>
    <w:rsid w:val="001F4253"/>
    <w:rsid w:val="001F5282"/>
    <w:rsid w:val="001F5419"/>
    <w:rsid w:val="001F62E8"/>
    <w:rsid w:val="001F7109"/>
    <w:rsid w:val="001F7D3C"/>
    <w:rsid w:val="0020001D"/>
    <w:rsid w:val="00200F16"/>
    <w:rsid w:val="00201706"/>
    <w:rsid w:val="00201EFB"/>
    <w:rsid w:val="00202F3F"/>
    <w:rsid w:val="0020349D"/>
    <w:rsid w:val="00203605"/>
    <w:rsid w:val="0020432F"/>
    <w:rsid w:val="00204343"/>
    <w:rsid w:val="00205E34"/>
    <w:rsid w:val="00211E46"/>
    <w:rsid w:val="00213591"/>
    <w:rsid w:val="002142DC"/>
    <w:rsid w:val="00215A1B"/>
    <w:rsid w:val="00215A1D"/>
    <w:rsid w:val="00215CAD"/>
    <w:rsid w:val="00216AD6"/>
    <w:rsid w:val="00220F85"/>
    <w:rsid w:val="00223722"/>
    <w:rsid w:val="00223733"/>
    <w:rsid w:val="0022419B"/>
    <w:rsid w:val="00224BB2"/>
    <w:rsid w:val="00224C6C"/>
    <w:rsid w:val="00224D17"/>
    <w:rsid w:val="00224EEF"/>
    <w:rsid w:val="00225793"/>
    <w:rsid w:val="00226291"/>
    <w:rsid w:val="0022678D"/>
    <w:rsid w:val="00226F56"/>
    <w:rsid w:val="002275EF"/>
    <w:rsid w:val="00227A0B"/>
    <w:rsid w:val="00231175"/>
    <w:rsid w:val="00231266"/>
    <w:rsid w:val="00232532"/>
    <w:rsid w:val="002331FE"/>
    <w:rsid w:val="002348EF"/>
    <w:rsid w:val="00235240"/>
    <w:rsid w:val="00236557"/>
    <w:rsid w:val="002368FD"/>
    <w:rsid w:val="00237288"/>
    <w:rsid w:val="00237D7E"/>
    <w:rsid w:val="00240C88"/>
    <w:rsid w:val="00240F3B"/>
    <w:rsid w:val="0024110F"/>
    <w:rsid w:val="00241951"/>
    <w:rsid w:val="002420C0"/>
    <w:rsid w:val="002423AB"/>
    <w:rsid w:val="002435D1"/>
    <w:rsid w:val="002440B0"/>
    <w:rsid w:val="002440D1"/>
    <w:rsid w:val="002441F2"/>
    <w:rsid w:val="0024457F"/>
    <w:rsid w:val="002455EB"/>
    <w:rsid w:val="00245B41"/>
    <w:rsid w:val="00247392"/>
    <w:rsid w:val="00247593"/>
    <w:rsid w:val="00247956"/>
    <w:rsid w:val="00247C91"/>
    <w:rsid w:val="0025128E"/>
    <w:rsid w:val="00251A80"/>
    <w:rsid w:val="0025223A"/>
    <w:rsid w:val="002528B8"/>
    <w:rsid w:val="00253A96"/>
    <w:rsid w:val="002540EF"/>
    <w:rsid w:val="00254238"/>
    <w:rsid w:val="00254B39"/>
    <w:rsid w:val="0025526C"/>
    <w:rsid w:val="00255834"/>
    <w:rsid w:val="0025641D"/>
    <w:rsid w:val="0025648A"/>
    <w:rsid w:val="0025685C"/>
    <w:rsid w:val="002573B3"/>
    <w:rsid w:val="00257ED9"/>
    <w:rsid w:val="00260C59"/>
    <w:rsid w:val="00261178"/>
    <w:rsid w:val="00261AA3"/>
    <w:rsid w:val="00261C69"/>
    <w:rsid w:val="002644D2"/>
    <w:rsid w:val="002669C2"/>
    <w:rsid w:val="00266ABB"/>
    <w:rsid w:val="00266C3A"/>
    <w:rsid w:val="002675E7"/>
    <w:rsid w:val="00267C98"/>
    <w:rsid w:val="0027105C"/>
    <w:rsid w:val="00271197"/>
    <w:rsid w:val="00272B0B"/>
    <w:rsid w:val="00273C1C"/>
    <w:rsid w:val="00274B94"/>
    <w:rsid w:val="002764B3"/>
    <w:rsid w:val="00276E8F"/>
    <w:rsid w:val="00277707"/>
    <w:rsid w:val="0027792D"/>
    <w:rsid w:val="00277B69"/>
    <w:rsid w:val="00277CE7"/>
    <w:rsid w:val="0028181A"/>
    <w:rsid w:val="00281F89"/>
    <w:rsid w:val="00282723"/>
    <w:rsid w:val="00282788"/>
    <w:rsid w:val="00282BA6"/>
    <w:rsid w:val="0028381E"/>
    <w:rsid w:val="00284EF2"/>
    <w:rsid w:val="00285B88"/>
    <w:rsid w:val="00285DE2"/>
    <w:rsid w:val="00286163"/>
    <w:rsid w:val="0028617A"/>
    <w:rsid w:val="002874CA"/>
    <w:rsid w:val="00287C8E"/>
    <w:rsid w:val="0029025E"/>
    <w:rsid w:val="002902FD"/>
    <w:rsid w:val="002904CB"/>
    <w:rsid w:val="00291AC3"/>
    <w:rsid w:val="00292FB7"/>
    <w:rsid w:val="002940E8"/>
    <w:rsid w:val="002940F3"/>
    <w:rsid w:val="0029435F"/>
    <w:rsid w:val="00294869"/>
    <w:rsid w:val="0029608A"/>
    <w:rsid w:val="0029684C"/>
    <w:rsid w:val="00296D73"/>
    <w:rsid w:val="002976D0"/>
    <w:rsid w:val="00297B5A"/>
    <w:rsid w:val="002A0551"/>
    <w:rsid w:val="002A0854"/>
    <w:rsid w:val="002A1A8F"/>
    <w:rsid w:val="002A2149"/>
    <w:rsid w:val="002A26E9"/>
    <w:rsid w:val="002A273B"/>
    <w:rsid w:val="002A2D4C"/>
    <w:rsid w:val="002A3EB0"/>
    <w:rsid w:val="002A4ADE"/>
    <w:rsid w:val="002A57AF"/>
    <w:rsid w:val="002A6617"/>
    <w:rsid w:val="002A6D14"/>
    <w:rsid w:val="002A71E6"/>
    <w:rsid w:val="002A7E1B"/>
    <w:rsid w:val="002B0733"/>
    <w:rsid w:val="002B0EDC"/>
    <w:rsid w:val="002B1F18"/>
    <w:rsid w:val="002B2B41"/>
    <w:rsid w:val="002B4718"/>
    <w:rsid w:val="002B55C2"/>
    <w:rsid w:val="002B6284"/>
    <w:rsid w:val="002B7EF6"/>
    <w:rsid w:val="002C1903"/>
    <w:rsid w:val="002C1A78"/>
    <w:rsid w:val="002C1FF2"/>
    <w:rsid w:val="002C3252"/>
    <w:rsid w:val="002C3460"/>
    <w:rsid w:val="002C5841"/>
    <w:rsid w:val="002C5DCD"/>
    <w:rsid w:val="002C6C94"/>
    <w:rsid w:val="002C7E32"/>
    <w:rsid w:val="002D01F0"/>
    <w:rsid w:val="002D0D58"/>
    <w:rsid w:val="002D1124"/>
    <w:rsid w:val="002D13A8"/>
    <w:rsid w:val="002D16A2"/>
    <w:rsid w:val="002D17BC"/>
    <w:rsid w:val="002D27F0"/>
    <w:rsid w:val="002D2C9D"/>
    <w:rsid w:val="002D4204"/>
    <w:rsid w:val="002D4446"/>
    <w:rsid w:val="002D44E8"/>
    <w:rsid w:val="002D4929"/>
    <w:rsid w:val="002D4F48"/>
    <w:rsid w:val="002D6684"/>
    <w:rsid w:val="002D6878"/>
    <w:rsid w:val="002D7A76"/>
    <w:rsid w:val="002E04BE"/>
    <w:rsid w:val="002E0FE8"/>
    <w:rsid w:val="002E134A"/>
    <w:rsid w:val="002E24B9"/>
    <w:rsid w:val="002E2B2F"/>
    <w:rsid w:val="002E41A0"/>
    <w:rsid w:val="002E435F"/>
    <w:rsid w:val="002E5461"/>
    <w:rsid w:val="002E577C"/>
    <w:rsid w:val="002E5A18"/>
    <w:rsid w:val="002E609A"/>
    <w:rsid w:val="002E633C"/>
    <w:rsid w:val="002E64C5"/>
    <w:rsid w:val="002E6CFC"/>
    <w:rsid w:val="002E6DD1"/>
    <w:rsid w:val="002E7339"/>
    <w:rsid w:val="002F027E"/>
    <w:rsid w:val="002F1AF5"/>
    <w:rsid w:val="002F1AF9"/>
    <w:rsid w:val="002F43AF"/>
    <w:rsid w:val="002F46C5"/>
    <w:rsid w:val="002F496A"/>
    <w:rsid w:val="002F5BE3"/>
    <w:rsid w:val="002F7233"/>
    <w:rsid w:val="002F7675"/>
    <w:rsid w:val="00300AC6"/>
    <w:rsid w:val="00301B06"/>
    <w:rsid w:val="003024A8"/>
    <w:rsid w:val="0030308F"/>
    <w:rsid w:val="0030352F"/>
    <w:rsid w:val="0030382C"/>
    <w:rsid w:val="00304AA3"/>
    <w:rsid w:val="00304E1B"/>
    <w:rsid w:val="00305D65"/>
    <w:rsid w:val="003063B4"/>
    <w:rsid w:val="00306C98"/>
    <w:rsid w:val="00307B68"/>
    <w:rsid w:val="003101D8"/>
    <w:rsid w:val="003102E5"/>
    <w:rsid w:val="0031043E"/>
    <w:rsid w:val="00310B16"/>
    <w:rsid w:val="00311AD3"/>
    <w:rsid w:val="00311DFD"/>
    <w:rsid w:val="00311E3A"/>
    <w:rsid w:val="00312459"/>
    <w:rsid w:val="00312CEA"/>
    <w:rsid w:val="00312E91"/>
    <w:rsid w:val="00313473"/>
    <w:rsid w:val="00314030"/>
    <w:rsid w:val="00314DC4"/>
    <w:rsid w:val="0031601F"/>
    <w:rsid w:val="003167FF"/>
    <w:rsid w:val="00316D79"/>
    <w:rsid w:val="00320377"/>
    <w:rsid w:val="00320BFA"/>
    <w:rsid w:val="00320E37"/>
    <w:rsid w:val="003210D1"/>
    <w:rsid w:val="0032378D"/>
    <w:rsid w:val="003258E3"/>
    <w:rsid w:val="0032604A"/>
    <w:rsid w:val="003265BA"/>
    <w:rsid w:val="003265E2"/>
    <w:rsid w:val="003266B5"/>
    <w:rsid w:val="003268C4"/>
    <w:rsid w:val="00326AEA"/>
    <w:rsid w:val="003313FE"/>
    <w:rsid w:val="003314FA"/>
    <w:rsid w:val="003323B0"/>
    <w:rsid w:val="00332ADB"/>
    <w:rsid w:val="0033369C"/>
    <w:rsid w:val="00335048"/>
    <w:rsid w:val="00337568"/>
    <w:rsid w:val="003377BF"/>
    <w:rsid w:val="00337B85"/>
    <w:rsid w:val="00340AD0"/>
    <w:rsid w:val="00340B6D"/>
    <w:rsid w:val="00340C8E"/>
    <w:rsid w:val="00341F41"/>
    <w:rsid w:val="00343294"/>
    <w:rsid w:val="0034377C"/>
    <w:rsid w:val="00344220"/>
    <w:rsid w:val="00344540"/>
    <w:rsid w:val="00344C9A"/>
    <w:rsid w:val="00345478"/>
    <w:rsid w:val="00345E25"/>
    <w:rsid w:val="00346531"/>
    <w:rsid w:val="00346EBB"/>
    <w:rsid w:val="00347610"/>
    <w:rsid w:val="00347AC5"/>
    <w:rsid w:val="00350395"/>
    <w:rsid w:val="003508BA"/>
    <w:rsid w:val="00350A4E"/>
    <w:rsid w:val="003515B5"/>
    <w:rsid w:val="0035195B"/>
    <w:rsid w:val="0035196C"/>
    <w:rsid w:val="003519A3"/>
    <w:rsid w:val="00351B51"/>
    <w:rsid w:val="003521A0"/>
    <w:rsid w:val="00353D32"/>
    <w:rsid w:val="00353EF4"/>
    <w:rsid w:val="00354A16"/>
    <w:rsid w:val="00354C0B"/>
    <w:rsid w:val="00355B34"/>
    <w:rsid w:val="00357180"/>
    <w:rsid w:val="00360069"/>
    <w:rsid w:val="003600B4"/>
    <w:rsid w:val="0036132D"/>
    <w:rsid w:val="0036190F"/>
    <w:rsid w:val="00362443"/>
    <w:rsid w:val="00362551"/>
    <w:rsid w:val="00362D13"/>
    <w:rsid w:val="00364577"/>
    <w:rsid w:val="003658BE"/>
    <w:rsid w:val="003659C4"/>
    <w:rsid w:val="00365B98"/>
    <w:rsid w:val="00365DA5"/>
    <w:rsid w:val="00366426"/>
    <w:rsid w:val="003666E9"/>
    <w:rsid w:val="00366815"/>
    <w:rsid w:val="00367857"/>
    <w:rsid w:val="00367A12"/>
    <w:rsid w:val="00370379"/>
    <w:rsid w:val="003703AC"/>
    <w:rsid w:val="0037046F"/>
    <w:rsid w:val="003705DB"/>
    <w:rsid w:val="00370607"/>
    <w:rsid w:val="003706E0"/>
    <w:rsid w:val="003717B5"/>
    <w:rsid w:val="00371CCE"/>
    <w:rsid w:val="003721B0"/>
    <w:rsid w:val="00373158"/>
    <w:rsid w:val="00373CB8"/>
    <w:rsid w:val="00374042"/>
    <w:rsid w:val="00375130"/>
    <w:rsid w:val="003758AD"/>
    <w:rsid w:val="0037595A"/>
    <w:rsid w:val="003775C5"/>
    <w:rsid w:val="0037777F"/>
    <w:rsid w:val="003779F4"/>
    <w:rsid w:val="00377DA7"/>
    <w:rsid w:val="00380DEF"/>
    <w:rsid w:val="00381DEA"/>
    <w:rsid w:val="00382193"/>
    <w:rsid w:val="00382DCA"/>
    <w:rsid w:val="00383087"/>
    <w:rsid w:val="00383966"/>
    <w:rsid w:val="00383C26"/>
    <w:rsid w:val="00384E83"/>
    <w:rsid w:val="00384F6B"/>
    <w:rsid w:val="0038502A"/>
    <w:rsid w:val="00385E73"/>
    <w:rsid w:val="00386FE8"/>
    <w:rsid w:val="00390C0D"/>
    <w:rsid w:val="00391CFD"/>
    <w:rsid w:val="00391DF4"/>
    <w:rsid w:val="00392F48"/>
    <w:rsid w:val="003936EE"/>
    <w:rsid w:val="00393EBD"/>
    <w:rsid w:val="00393F0E"/>
    <w:rsid w:val="0039490D"/>
    <w:rsid w:val="00394C13"/>
    <w:rsid w:val="00395643"/>
    <w:rsid w:val="0039698A"/>
    <w:rsid w:val="003A0194"/>
    <w:rsid w:val="003A146A"/>
    <w:rsid w:val="003A2B7D"/>
    <w:rsid w:val="003A300B"/>
    <w:rsid w:val="003A4A75"/>
    <w:rsid w:val="003A5366"/>
    <w:rsid w:val="003A5A6B"/>
    <w:rsid w:val="003A6265"/>
    <w:rsid w:val="003A64A2"/>
    <w:rsid w:val="003A7515"/>
    <w:rsid w:val="003A79AD"/>
    <w:rsid w:val="003B09A9"/>
    <w:rsid w:val="003B1018"/>
    <w:rsid w:val="003B2075"/>
    <w:rsid w:val="003B2893"/>
    <w:rsid w:val="003B5C22"/>
    <w:rsid w:val="003B647A"/>
    <w:rsid w:val="003B6D58"/>
    <w:rsid w:val="003B6F91"/>
    <w:rsid w:val="003B7118"/>
    <w:rsid w:val="003B7531"/>
    <w:rsid w:val="003C0DE1"/>
    <w:rsid w:val="003C23E8"/>
    <w:rsid w:val="003C2AB3"/>
    <w:rsid w:val="003C3129"/>
    <w:rsid w:val="003C392E"/>
    <w:rsid w:val="003C42D4"/>
    <w:rsid w:val="003C5212"/>
    <w:rsid w:val="003C5262"/>
    <w:rsid w:val="003C5E9D"/>
    <w:rsid w:val="003C686C"/>
    <w:rsid w:val="003C6DBC"/>
    <w:rsid w:val="003C6DC1"/>
    <w:rsid w:val="003C76CD"/>
    <w:rsid w:val="003D0B6D"/>
    <w:rsid w:val="003D13C0"/>
    <w:rsid w:val="003D1C8E"/>
    <w:rsid w:val="003D1E6B"/>
    <w:rsid w:val="003D27EE"/>
    <w:rsid w:val="003D2FB3"/>
    <w:rsid w:val="003D318F"/>
    <w:rsid w:val="003D398C"/>
    <w:rsid w:val="003D3CB2"/>
    <w:rsid w:val="003D473B"/>
    <w:rsid w:val="003D4B35"/>
    <w:rsid w:val="003D5075"/>
    <w:rsid w:val="003D585A"/>
    <w:rsid w:val="003D5A5D"/>
    <w:rsid w:val="003D6349"/>
    <w:rsid w:val="003D6DBD"/>
    <w:rsid w:val="003D6DD1"/>
    <w:rsid w:val="003D7F32"/>
    <w:rsid w:val="003E0CFE"/>
    <w:rsid w:val="003E3B0C"/>
    <w:rsid w:val="003E4E0D"/>
    <w:rsid w:val="003E4F19"/>
    <w:rsid w:val="003E605D"/>
    <w:rsid w:val="003E640A"/>
    <w:rsid w:val="003E64F8"/>
    <w:rsid w:val="003E65E8"/>
    <w:rsid w:val="003E6C04"/>
    <w:rsid w:val="003E7C48"/>
    <w:rsid w:val="003F2722"/>
    <w:rsid w:val="003F38FF"/>
    <w:rsid w:val="003F3D17"/>
    <w:rsid w:val="003F44D6"/>
    <w:rsid w:val="003F47CD"/>
    <w:rsid w:val="003F4942"/>
    <w:rsid w:val="003F5484"/>
    <w:rsid w:val="003F5736"/>
    <w:rsid w:val="003F5AF1"/>
    <w:rsid w:val="003F5C09"/>
    <w:rsid w:val="003F5D60"/>
    <w:rsid w:val="003F5F25"/>
    <w:rsid w:val="003F62EC"/>
    <w:rsid w:val="003F7AA3"/>
    <w:rsid w:val="003F7B6F"/>
    <w:rsid w:val="004009CF"/>
    <w:rsid w:val="004015D0"/>
    <w:rsid w:val="00401702"/>
    <w:rsid w:val="004020D3"/>
    <w:rsid w:val="004021D9"/>
    <w:rsid w:val="004024BB"/>
    <w:rsid w:val="0040290C"/>
    <w:rsid w:val="00402CD1"/>
    <w:rsid w:val="004035A7"/>
    <w:rsid w:val="00403AD8"/>
    <w:rsid w:val="0040436D"/>
    <w:rsid w:val="00404AA5"/>
    <w:rsid w:val="004057BE"/>
    <w:rsid w:val="00405AAF"/>
    <w:rsid w:val="00405B6E"/>
    <w:rsid w:val="00406041"/>
    <w:rsid w:val="00410543"/>
    <w:rsid w:val="00410E6A"/>
    <w:rsid w:val="00410F08"/>
    <w:rsid w:val="00410FFD"/>
    <w:rsid w:val="00411A50"/>
    <w:rsid w:val="00412184"/>
    <w:rsid w:val="004144BA"/>
    <w:rsid w:val="004149C7"/>
    <w:rsid w:val="0041693D"/>
    <w:rsid w:val="00416DAB"/>
    <w:rsid w:val="00416E9A"/>
    <w:rsid w:val="004173CC"/>
    <w:rsid w:val="00420068"/>
    <w:rsid w:val="0042094B"/>
    <w:rsid w:val="00420C87"/>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61DB"/>
    <w:rsid w:val="0042697B"/>
    <w:rsid w:val="004269D0"/>
    <w:rsid w:val="00426A2C"/>
    <w:rsid w:val="0042786D"/>
    <w:rsid w:val="00427A9F"/>
    <w:rsid w:val="00427DAE"/>
    <w:rsid w:val="00427F76"/>
    <w:rsid w:val="004302E5"/>
    <w:rsid w:val="00430AA4"/>
    <w:rsid w:val="00431067"/>
    <w:rsid w:val="004313E2"/>
    <w:rsid w:val="00431A21"/>
    <w:rsid w:val="00431C8E"/>
    <w:rsid w:val="00431D7C"/>
    <w:rsid w:val="0043269C"/>
    <w:rsid w:val="0043402A"/>
    <w:rsid w:val="004344B0"/>
    <w:rsid w:val="00434E74"/>
    <w:rsid w:val="00435424"/>
    <w:rsid w:val="00435835"/>
    <w:rsid w:val="004359D0"/>
    <w:rsid w:val="00435A0D"/>
    <w:rsid w:val="00435AAF"/>
    <w:rsid w:val="00435CAC"/>
    <w:rsid w:val="00436435"/>
    <w:rsid w:val="00436FA0"/>
    <w:rsid w:val="00437E16"/>
    <w:rsid w:val="0044012D"/>
    <w:rsid w:val="004419EB"/>
    <w:rsid w:val="00441EDA"/>
    <w:rsid w:val="004431DF"/>
    <w:rsid w:val="00443831"/>
    <w:rsid w:val="00443A29"/>
    <w:rsid w:val="00443A31"/>
    <w:rsid w:val="0044464D"/>
    <w:rsid w:val="00445C24"/>
    <w:rsid w:val="004465EC"/>
    <w:rsid w:val="0044689D"/>
    <w:rsid w:val="00446F11"/>
    <w:rsid w:val="00447070"/>
    <w:rsid w:val="00447C82"/>
    <w:rsid w:val="0045081E"/>
    <w:rsid w:val="004508AE"/>
    <w:rsid w:val="00450A75"/>
    <w:rsid w:val="00450A9F"/>
    <w:rsid w:val="00451B94"/>
    <w:rsid w:val="004527C8"/>
    <w:rsid w:val="00452E52"/>
    <w:rsid w:val="0045377A"/>
    <w:rsid w:val="00455AED"/>
    <w:rsid w:val="00455EA6"/>
    <w:rsid w:val="004563BF"/>
    <w:rsid w:val="004571D0"/>
    <w:rsid w:val="00457991"/>
    <w:rsid w:val="004603FF"/>
    <w:rsid w:val="0046078B"/>
    <w:rsid w:val="00460850"/>
    <w:rsid w:val="004608FC"/>
    <w:rsid w:val="00461542"/>
    <w:rsid w:val="004623D4"/>
    <w:rsid w:val="00462956"/>
    <w:rsid w:val="004661F2"/>
    <w:rsid w:val="00466AE1"/>
    <w:rsid w:val="00466D43"/>
    <w:rsid w:val="00466E7C"/>
    <w:rsid w:val="00467159"/>
    <w:rsid w:val="00467413"/>
    <w:rsid w:val="00470667"/>
    <w:rsid w:val="00470AB1"/>
    <w:rsid w:val="00470C20"/>
    <w:rsid w:val="00470C41"/>
    <w:rsid w:val="00471DCF"/>
    <w:rsid w:val="004721F8"/>
    <w:rsid w:val="00472F21"/>
    <w:rsid w:val="004735F3"/>
    <w:rsid w:val="0047392D"/>
    <w:rsid w:val="00474B07"/>
    <w:rsid w:val="00475553"/>
    <w:rsid w:val="004757A4"/>
    <w:rsid w:val="00476344"/>
    <w:rsid w:val="0047690F"/>
    <w:rsid w:val="004769B4"/>
    <w:rsid w:val="00476C78"/>
    <w:rsid w:val="00476DA6"/>
    <w:rsid w:val="00477189"/>
    <w:rsid w:val="00477330"/>
    <w:rsid w:val="0048011A"/>
    <w:rsid w:val="00481A89"/>
    <w:rsid w:val="00482088"/>
    <w:rsid w:val="00482174"/>
    <w:rsid w:val="00483F6F"/>
    <w:rsid w:val="004843EE"/>
    <w:rsid w:val="0048576D"/>
    <w:rsid w:val="004863ED"/>
    <w:rsid w:val="0048690D"/>
    <w:rsid w:val="00486EF2"/>
    <w:rsid w:val="00487118"/>
    <w:rsid w:val="00487C12"/>
    <w:rsid w:val="00487D74"/>
    <w:rsid w:val="00491084"/>
    <w:rsid w:val="0049141E"/>
    <w:rsid w:val="00493B1A"/>
    <w:rsid w:val="00493F6D"/>
    <w:rsid w:val="004940C3"/>
    <w:rsid w:val="004946FB"/>
    <w:rsid w:val="0049495C"/>
    <w:rsid w:val="00495ABF"/>
    <w:rsid w:val="00495D23"/>
    <w:rsid w:val="00497093"/>
    <w:rsid w:val="00497EF6"/>
    <w:rsid w:val="004A024F"/>
    <w:rsid w:val="004A08A2"/>
    <w:rsid w:val="004A0C19"/>
    <w:rsid w:val="004A0D7D"/>
    <w:rsid w:val="004A1700"/>
    <w:rsid w:val="004A1F8F"/>
    <w:rsid w:val="004A295C"/>
    <w:rsid w:val="004A3521"/>
    <w:rsid w:val="004A4969"/>
    <w:rsid w:val="004A4C53"/>
    <w:rsid w:val="004A4DA9"/>
    <w:rsid w:val="004A5838"/>
    <w:rsid w:val="004A5D09"/>
    <w:rsid w:val="004B0407"/>
    <w:rsid w:val="004B1508"/>
    <w:rsid w:val="004B1A3A"/>
    <w:rsid w:val="004B1EAE"/>
    <w:rsid w:val="004B2DC8"/>
    <w:rsid w:val="004B3AC0"/>
    <w:rsid w:val="004B42D8"/>
    <w:rsid w:val="004B4AD2"/>
    <w:rsid w:val="004B4CF1"/>
    <w:rsid w:val="004B525D"/>
    <w:rsid w:val="004B61FE"/>
    <w:rsid w:val="004B629F"/>
    <w:rsid w:val="004B6546"/>
    <w:rsid w:val="004B6B8F"/>
    <w:rsid w:val="004B7299"/>
    <w:rsid w:val="004B7511"/>
    <w:rsid w:val="004B7864"/>
    <w:rsid w:val="004B78DD"/>
    <w:rsid w:val="004B7C2E"/>
    <w:rsid w:val="004C11E4"/>
    <w:rsid w:val="004C2123"/>
    <w:rsid w:val="004C2841"/>
    <w:rsid w:val="004C2E22"/>
    <w:rsid w:val="004C3150"/>
    <w:rsid w:val="004C331D"/>
    <w:rsid w:val="004C3616"/>
    <w:rsid w:val="004C3A0E"/>
    <w:rsid w:val="004C4EF0"/>
    <w:rsid w:val="004C5577"/>
    <w:rsid w:val="004C5B23"/>
    <w:rsid w:val="004C627C"/>
    <w:rsid w:val="004C6802"/>
    <w:rsid w:val="004D039F"/>
    <w:rsid w:val="004D17DE"/>
    <w:rsid w:val="004D2976"/>
    <w:rsid w:val="004D334B"/>
    <w:rsid w:val="004D3EFF"/>
    <w:rsid w:val="004D65ED"/>
    <w:rsid w:val="004D72E0"/>
    <w:rsid w:val="004D7A21"/>
    <w:rsid w:val="004E05FD"/>
    <w:rsid w:val="004E1648"/>
    <w:rsid w:val="004E1725"/>
    <w:rsid w:val="004E23CE"/>
    <w:rsid w:val="004E2738"/>
    <w:rsid w:val="004E333B"/>
    <w:rsid w:val="004E3980"/>
    <w:rsid w:val="004E3B88"/>
    <w:rsid w:val="004E3BD5"/>
    <w:rsid w:val="004E4768"/>
    <w:rsid w:val="004E516B"/>
    <w:rsid w:val="004E6143"/>
    <w:rsid w:val="004E714E"/>
    <w:rsid w:val="004E7273"/>
    <w:rsid w:val="004F234E"/>
    <w:rsid w:val="004F3642"/>
    <w:rsid w:val="004F3BCB"/>
    <w:rsid w:val="004F3C47"/>
    <w:rsid w:val="004F3E2D"/>
    <w:rsid w:val="004F412F"/>
    <w:rsid w:val="004F469A"/>
    <w:rsid w:val="004F5184"/>
    <w:rsid w:val="004F5E4A"/>
    <w:rsid w:val="004F7D11"/>
    <w:rsid w:val="004F7E7B"/>
    <w:rsid w:val="00500539"/>
    <w:rsid w:val="00500601"/>
    <w:rsid w:val="0050221D"/>
    <w:rsid w:val="0050225D"/>
    <w:rsid w:val="005029A0"/>
    <w:rsid w:val="00502C9C"/>
    <w:rsid w:val="00503202"/>
    <w:rsid w:val="00503373"/>
    <w:rsid w:val="00503726"/>
    <w:rsid w:val="0050392C"/>
    <w:rsid w:val="00503F3F"/>
    <w:rsid w:val="00503FAB"/>
    <w:rsid w:val="00504693"/>
    <w:rsid w:val="00504BCF"/>
    <w:rsid w:val="00504F18"/>
    <w:rsid w:val="00505BFD"/>
    <w:rsid w:val="00505D6B"/>
    <w:rsid w:val="00505F10"/>
    <w:rsid w:val="00505F73"/>
    <w:rsid w:val="00506DB3"/>
    <w:rsid w:val="00507A62"/>
    <w:rsid w:val="005110CD"/>
    <w:rsid w:val="005110E9"/>
    <w:rsid w:val="00512CBA"/>
    <w:rsid w:val="005136A8"/>
    <w:rsid w:val="00514DA4"/>
    <w:rsid w:val="00515D09"/>
    <w:rsid w:val="0051681E"/>
    <w:rsid w:val="005170A9"/>
    <w:rsid w:val="005208D5"/>
    <w:rsid w:val="00520B24"/>
    <w:rsid w:val="0052122D"/>
    <w:rsid w:val="005213E3"/>
    <w:rsid w:val="005239A9"/>
    <w:rsid w:val="005241C1"/>
    <w:rsid w:val="00524358"/>
    <w:rsid w:val="005244E8"/>
    <w:rsid w:val="0052482A"/>
    <w:rsid w:val="00524ED1"/>
    <w:rsid w:val="00525220"/>
    <w:rsid w:val="005256CC"/>
    <w:rsid w:val="00525AC7"/>
    <w:rsid w:val="0052695C"/>
    <w:rsid w:val="00530254"/>
    <w:rsid w:val="005312EB"/>
    <w:rsid w:val="00531373"/>
    <w:rsid w:val="00532491"/>
    <w:rsid w:val="005330E5"/>
    <w:rsid w:val="00533A0D"/>
    <w:rsid w:val="00533D38"/>
    <w:rsid w:val="005344CA"/>
    <w:rsid w:val="00534F5C"/>
    <w:rsid w:val="00535A00"/>
    <w:rsid w:val="00535AA9"/>
    <w:rsid w:val="00536336"/>
    <w:rsid w:val="00536F76"/>
    <w:rsid w:val="0053705D"/>
    <w:rsid w:val="00537E9D"/>
    <w:rsid w:val="0054044B"/>
    <w:rsid w:val="00540D40"/>
    <w:rsid w:val="0054286D"/>
    <w:rsid w:val="00542ED7"/>
    <w:rsid w:val="00543056"/>
    <w:rsid w:val="0054384C"/>
    <w:rsid w:val="005439A6"/>
    <w:rsid w:val="00544507"/>
    <w:rsid w:val="00544657"/>
    <w:rsid w:val="00546213"/>
    <w:rsid w:val="00546BA7"/>
    <w:rsid w:val="00546DB7"/>
    <w:rsid w:val="005476C9"/>
    <w:rsid w:val="00547CA8"/>
    <w:rsid w:val="0055023A"/>
    <w:rsid w:val="0055093A"/>
    <w:rsid w:val="00550D4A"/>
    <w:rsid w:val="0055155B"/>
    <w:rsid w:val="00551AD3"/>
    <w:rsid w:val="0055296C"/>
    <w:rsid w:val="00552C88"/>
    <w:rsid w:val="005539F1"/>
    <w:rsid w:val="0055462B"/>
    <w:rsid w:val="005547EC"/>
    <w:rsid w:val="00554A73"/>
    <w:rsid w:val="00555CE7"/>
    <w:rsid w:val="00555E26"/>
    <w:rsid w:val="00556050"/>
    <w:rsid w:val="0055668A"/>
    <w:rsid w:val="005566F9"/>
    <w:rsid w:val="0055688C"/>
    <w:rsid w:val="005577F4"/>
    <w:rsid w:val="0055784C"/>
    <w:rsid w:val="00560B14"/>
    <w:rsid w:val="00560E76"/>
    <w:rsid w:val="0056262B"/>
    <w:rsid w:val="005629FB"/>
    <w:rsid w:val="0056345D"/>
    <w:rsid w:val="00563782"/>
    <w:rsid w:val="00563C82"/>
    <w:rsid w:val="00564A29"/>
    <w:rsid w:val="00564E90"/>
    <w:rsid w:val="00564FBC"/>
    <w:rsid w:val="005650D5"/>
    <w:rsid w:val="005664C1"/>
    <w:rsid w:val="0056680F"/>
    <w:rsid w:val="0057008C"/>
    <w:rsid w:val="005705A9"/>
    <w:rsid w:val="00571532"/>
    <w:rsid w:val="00572127"/>
    <w:rsid w:val="005724E4"/>
    <w:rsid w:val="00572864"/>
    <w:rsid w:val="0057302D"/>
    <w:rsid w:val="005739B6"/>
    <w:rsid w:val="00576427"/>
    <w:rsid w:val="0057710A"/>
    <w:rsid w:val="00577AB2"/>
    <w:rsid w:val="005800D0"/>
    <w:rsid w:val="005804E3"/>
    <w:rsid w:val="00580571"/>
    <w:rsid w:val="005811D0"/>
    <w:rsid w:val="005812C5"/>
    <w:rsid w:val="00581BD6"/>
    <w:rsid w:val="005828B5"/>
    <w:rsid w:val="0058320D"/>
    <w:rsid w:val="00584591"/>
    <w:rsid w:val="0058482B"/>
    <w:rsid w:val="00584BE8"/>
    <w:rsid w:val="00584C4E"/>
    <w:rsid w:val="00585D11"/>
    <w:rsid w:val="0058618A"/>
    <w:rsid w:val="005867E2"/>
    <w:rsid w:val="0058681C"/>
    <w:rsid w:val="00586F7C"/>
    <w:rsid w:val="00587002"/>
    <w:rsid w:val="005872B7"/>
    <w:rsid w:val="00587614"/>
    <w:rsid w:val="00590B8F"/>
    <w:rsid w:val="00590EAC"/>
    <w:rsid w:val="00591031"/>
    <w:rsid w:val="005910A7"/>
    <w:rsid w:val="00591611"/>
    <w:rsid w:val="0059244A"/>
    <w:rsid w:val="005924DD"/>
    <w:rsid w:val="00592632"/>
    <w:rsid w:val="00592BA8"/>
    <w:rsid w:val="00592BF8"/>
    <w:rsid w:val="00592F67"/>
    <w:rsid w:val="005938AB"/>
    <w:rsid w:val="00596E08"/>
    <w:rsid w:val="005978F5"/>
    <w:rsid w:val="0059798C"/>
    <w:rsid w:val="005A0CC0"/>
    <w:rsid w:val="005A11D8"/>
    <w:rsid w:val="005A181A"/>
    <w:rsid w:val="005A224D"/>
    <w:rsid w:val="005A362B"/>
    <w:rsid w:val="005A3E61"/>
    <w:rsid w:val="005A42D3"/>
    <w:rsid w:val="005A4516"/>
    <w:rsid w:val="005A4650"/>
    <w:rsid w:val="005A4952"/>
    <w:rsid w:val="005A4CE8"/>
    <w:rsid w:val="005A4FCB"/>
    <w:rsid w:val="005A50A5"/>
    <w:rsid w:val="005A567C"/>
    <w:rsid w:val="005A60A7"/>
    <w:rsid w:val="005A71E9"/>
    <w:rsid w:val="005B0B98"/>
    <w:rsid w:val="005B0CC4"/>
    <w:rsid w:val="005B180A"/>
    <w:rsid w:val="005B1A66"/>
    <w:rsid w:val="005B1F7C"/>
    <w:rsid w:val="005B20A1"/>
    <w:rsid w:val="005B2478"/>
    <w:rsid w:val="005B2E12"/>
    <w:rsid w:val="005B3C26"/>
    <w:rsid w:val="005B4275"/>
    <w:rsid w:val="005B5E75"/>
    <w:rsid w:val="005B7F9D"/>
    <w:rsid w:val="005C0157"/>
    <w:rsid w:val="005C0E60"/>
    <w:rsid w:val="005C21FC"/>
    <w:rsid w:val="005C220F"/>
    <w:rsid w:val="005C25F5"/>
    <w:rsid w:val="005C2983"/>
    <w:rsid w:val="005C2C25"/>
    <w:rsid w:val="005C30AE"/>
    <w:rsid w:val="005C3148"/>
    <w:rsid w:val="005C3503"/>
    <w:rsid w:val="005C44AE"/>
    <w:rsid w:val="005C72BB"/>
    <w:rsid w:val="005D03B2"/>
    <w:rsid w:val="005D0BD4"/>
    <w:rsid w:val="005D14CB"/>
    <w:rsid w:val="005D178E"/>
    <w:rsid w:val="005D26C2"/>
    <w:rsid w:val="005D334F"/>
    <w:rsid w:val="005D3DF8"/>
    <w:rsid w:val="005D449D"/>
    <w:rsid w:val="005D635B"/>
    <w:rsid w:val="005D731A"/>
    <w:rsid w:val="005D796D"/>
    <w:rsid w:val="005D7CB5"/>
    <w:rsid w:val="005D7E64"/>
    <w:rsid w:val="005E009B"/>
    <w:rsid w:val="005E0591"/>
    <w:rsid w:val="005E09CB"/>
    <w:rsid w:val="005E0AD2"/>
    <w:rsid w:val="005E0D90"/>
    <w:rsid w:val="005E1171"/>
    <w:rsid w:val="005E15E6"/>
    <w:rsid w:val="005E26F7"/>
    <w:rsid w:val="005E2A9E"/>
    <w:rsid w:val="005E30B9"/>
    <w:rsid w:val="005E35F3"/>
    <w:rsid w:val="005E3713"/>
    <w:rsid w:val="005E3BC6"/>
    <w:rsid w:val="005E400D"/>
    <w:rsid w:val="005E51E0"/>
    <w:rsid w:val="005E54EB"/>
    <w:rsid w:val="005E5C30"/>
    <w:rsid w:val="005E698D"/>
    <w:rsid w:val="005E77CF"/>
    <w:rsid w:val="005E7F3E"/>
    <w:rsid w:val="005F09F1"/>
    <w:rsid w:val="005F0B2F"/>
    <w:rsid w:val="005F1300"/>
    <w:rsid w:val="005F2DF0"/>
    <w:rsid w:val="005F2EB1"/>
    <w:rsid w:val="005F4654"/>
    <w:rsid w:val="005F4A19"/>
    <w:rsid w:val="005F5815"/>
    <w:rsid w:val="005F5AB4"/>
    <w:rsid w:val="005F5B1B"/>
    <w:rsid w:val="005F5F2D"/>
    <w:rsid w:val="005F63DB"/>
    <w:rsid w:val="005F645A"/>
    <w:rsid w:val="005F667B"/>
    <w:rsid w:val="005F6A23"/>
    <w:rsid w:val="005F7024"/>
    <w:rsid w:val="005F76C8"/>
    <w:rsid w:val="005F7BEF"/>
    <w:rsid w:val="005F7E81"/>
    <w:rsid w:val="005F7EDE"/>
    <w:rsid w:val="0060060C"/>
    <w:rsid w:val="006006C1"/>
    <w:rsid w:val="00601B10"/>
    <w:rsid w:val="00602C1E"/>
    <w:rsid w:val="0060559F"/>
    <w:rsid w:val="00605CF4"/>
    <w:rsid w:val="0060603D"/>
    <w:rsid w:val="00606B29"/>
    <w:rsid w:val="006074EB"/>
    <w:rsid w:val="006079D4"/>
    <w:rsid w:val="006103F2"/>
    <w:rsid w:val="0061143A"/>
    <w:rsid w:val="00611496"/>
    <w:rsid w:val="006118D1"/>
    <w:rsid w:val="006120B7"/>
    <w:rsid w:val="0061251F"/>
    <w:rsid w:val="006135F2"/>
    <w:rsid w:val="00613B57"/>
    <w:rsid w:val="00613D47"/>
    <w:rsid w:val="006145C0"/>
    <w:rsid w:val="00615660"/>
    <w:rsid w:val="00615882"/>
    <w:rsid w:val="00615A3E"/>
    <w:rsid w:val="00615E1C"/>
    <w:rsid w:val="00616DD9"/>
    <w:rsid w:val="00617130"/>
    <w:rsid w:val="006174F2"/>
    <w:rsid w:val="0061767D"/>
    <w:rsid w:val="00617AD7"/>
    <w:rsid w:val="00617DAF"/>
    <w:rsid w:val="00620906"/>
    <w:rsid w:val="00620D93"/>
    <w:rsid w:val="006212C6"/>
    <w:rsid w:val="00621CD9"/>
    <w:rsid w:val="00621F5E"/>
    <w:rsid w:val="00622175"/>
    <w:rsid w:val="0062228F"/>
    <w:rsid w:val="0062386A"/>
    <w:rsid w:val="006244BD"/>
    <w:rsid w:val="00624C24"/>
    <w:rsid w:val="0062539F"/>
    <w:rsid w:val="0062576D"/>
    <w:rsid w:val="00625788"/>
    <w:rsid w:val="00625A6D"/>
    <w:rsid w:val="00626000"/>
    <w:rsid w:val="0062648F"/>
    <w:rsid w:val="00626AFD"/>
    <w:rsid w:val="00627B3C"/>
    <w:rsid w:val="006305AA"/>
    <w:rsid w:val="00632211"/>
    <w:rsid w:val="0063277E"/>
    <w:rsid w:val="00632ACE"/>
    <w:rsid w:val="006336D0"/>
    <w:rsid w:val="00633CD3"/>
    <w:rsid w:val="00634638"/>
    <w:rsid w:val="00634A1D"/>
    <w:rsid w:val="006364F4"/>
    <w:rsid w:val="00636678"/>
    <w:rsid w:val="00636CC2"/>
    <w:rsid w:val="0063743D"/>
    <w:rsid w:val="00637A07"/>
    <w:rsid w:val="00640352"/>
    <w:rsid w:val="00640611"/>
    <w:rsid w:val="00640CAC"/>
    <w:rsid w:val="00640F69"/>
    <w:rsid w:val="006418E0"/>
    <w:rsid w:val="00641A0F"/>
    <w:rsid w:val="00641CB9"/>
    <w:rsid w:val="00641E3E"/>
    <w:rsid w:val="006426D5"/>
    <w:rsid w:val="00642924"/>
    <w:rsid w:val="006443BA"/>
    <w:rsid w:val="00644543"/>
    <w:rsid w:val="00644D63"/>
    <w:rsid w:val="00644D74"/>
    <w:rsid w:val="00645131"/>
    <w:rsid w:val="006457EB"/>
    <w:rsid w:val="006464C7"/>
    <w:rsid w:val="006465C0"/>
    <w:rsid w:val="006466FF"/>
    <w:rsid w:val="006469FE"/>
    <w:rsid w:val="00646A5F"/>
    <w:rsid w:val="00646D0C"/>
    <w:rsid w:val="006474F1"/>
    <w:rsid w:val="006475C1"/>
    <w:rsid w:val="00647792"/>
    <w:rsid w:val="006501BA"/>
    <w:rsid w:val="006502C0"/>
    <w:rsid w:val="00650746"/>
    <w:rsid w:val="00650FDB"/>
    <w:rsid w:val="00651D9F"/>
    <w:rsid w:val="0065307F"/>
    <w:rsid w:val="006541F6"/>
    <w:rsid w:val="00654313"/>
    <w:rsid w:val="00654B15"/>
    <w:rsid w:val="00654D91"/>
    <w:rsid w:val="006559D8"/>
    <w:rsid w:val="0065677C"/>
    <w:rsid w:val="00656C00"/>
    <w:rsid w:val="00657B1B"/>
    <w:rsid w:val="00661080"/>
    <w:rsid w:val="00661967"/>
    <w:rsid w:val="00661D7C"/>
    <w:rsid w:val="00661F61"/>
    <w:rsid w:val="006621F0"/>
    <w:rsid w:val="00662BB1"/>
    <w:rsid w:val="006637B7"/>
    <w:rsid w:val="006641F5"/>
    <w:rsid w:val="00665EBB"/>
    <w:rsid w:val="00666753"/>
    <w:rsid w:val="00666FBC"/>
    <w:rsid w:val="00670E59"/>
    <w:rsid w:val="00671B49"/>
    <w:rsid w:val="006720CD"/>
    <w:rsid w:val="00672B25"/>
    <w:rsid w:val="00673868"/>
    <w:rsid w:val="00673891"/>
    <w:rsid w:val="006739A8"/>
    <w:rsid w:val="00674155"/>
    <w:rsid w:val="006746CA"/>
    <w:rsid w:val="00674754"/>
    <w:rsid w:val="00674E32"/>
    <w:rsid w:val="00674F3E"/>
    <w:rsid w:val="0067518F"/>
    <w:rsid w:val="00675418"/>
    <w:rsid w:val="0067562A"/>
    <w:rsid w:val="00676D29"/>
    <w:rsid w:val="00677983"/>
    <w:rsid w:val="006779DB"/>
    <w:rsid w:val="00680438"/>
    <w:rsid w:val="00680B55"/>
    <w:rsid w:val="00681340"/>
    <w:rsid w:val="006814F1"/>
    <w:rsid w:val="00681D28"/>
    <w:rsid w:val="0068432B"/>
    <w:rsid w:val="00684335"/>
    <w:rsid w:val="006848DF"/>
    <w:rsid w:val="006848F9"/>
    <w:rsid w:val="00684A67"/>
    <w:rsid w:val="00684C5D"/>
    <w:rsid w:val="00684F63"/>
    <w:rsid w:val="0068524B"/>
    <w:rsid w:val="006856B3"/>
    <w:rsid w:val="00686E05"/>
    <w:rsid w:val="00687A9A"/>
    <w:rsid w:val="00687E9D"/>
    <w:rsid w:val="00687FE5"/>
    <w:rsid w:val="00690359"/>
    <w:rsid w:val="00691DE1"/>
    <w:rsid w:val="006923E5"/>
    <w:rsid w:val="006929D9"/>
    <w:rsid w:val="00693797"/>
    <w:rsid w:val="006955C6"/>
    <w:rsid w:val="00695745"/>
    <w:rsid w:val="00695C56"/>
    <w:rsid w:val="0069600B"/>
    <w:rsid w:val="0069610B"/>
    <w:rsid w:val="00696DF4"/>
    <w:rsid w:val="00697606"/>
    <w:rsid w:val="00697881"/>
    <w:rsid w:val="006A02BD"/>
    <w:rsid w:val="006A0A1A"/>
    <w:rsid w:val="006A2B97"/>
    <w:rsid w:val="006A3B60"/>
    <w:rsid w:val="006A4BDC"/>
    <w:rsid w:val="006A5970"/>
    <w:rsid w:val="006A6314"/>
    <w:rsid w:val="006A643F"/>
    <w:rsid w:val="006A6460"/>
    <w:rsid w:val="006A64B4"/>
    <w:rsid w:val="006A782B"/>
    <w:rsid w:val="006A7A5B"/>
    <w:rsid w:val="006A7D8E"/>
    <w:rsid w:val="006A7ED5"/>
    <w:rsid w:val="006B0760"/>
    <w:rsid w:val="006B104E"/>
    <w:rsid w:val="006B27E7"/>
    <w:rsid w:val="006B370C"/>
    <w:rsid w:val="006B3B4B"/>
    <w:rsid w:val="006B43E9"/>
    <w:rsid w:val="006B5AEA"/>
    <w:rsid w:val="006B5CE8"/>
    <w:rsid w:val="006B6383"/>
    <w:rsid w:val="006B640D"/>
    <w:rsid w:val="006B6585"/>
    <w:rsid w:val="006B65A4"/>
    <w:rsid w:val="006B7175"/>
    <w:rsid w:val="006B7353"/>
    <w:rsid w:val="006B75A4"/>
    <w:rsid w:val="006C062F"/>
    <w:rsid w:val="006C15C5"/>
    <w:rsid w:val="006C1A41"/>
    <w:rsid w:val="006C1AA7"/>
    <w:rsid w:val="006C29AB"/>
    <w:rsid w:val="006C3473"/>
    <w:rsid w:val="006C3981"/>
    <w:rsid w:val="006C3AB5"/>
    <w:rsid w:val="006C3AE7"/>
    <w:rsid w:val="006C3CC2"/>
    <w:rsid w:val="006C3F0D"/>
    <w:rsid w:val="006C49CE"/>
    <w:rsid w:val="006C557F"/>
    <w:rsid w:val="006C61FA"/>
    <w:rsid w:val="006C62B3"/>
    <w:rsid w:val="006C6564"/>
    <w:rsid w:val="006C6A50"/>
    <w:rsid w:val="006D0896"/>
    <w:rsid w:val="006D1A28"/>
    <w:rsid w:val="006D1B77"/>
    <w:rsid w:val="006D2688"/>
    <w:rsid w:val="006D2919"/>
    <w:rsid w:val="006D2B74"/>
    <w:rsid w:val="006D311E"/>
    <w:rsid w:val="006D3CD8"/>
    <w:rsid w:val="006D4096"/>
    <w:rsid w:val="006D4AE0"/>
    <w:rsid w:val="006D4BEF"/>
    <w:rsid w:val="006D6221"/>
    <w:rsid w:val="006D7AC0"/>
    <w:rsid w:val="006E04F2"/>
    <w:rsid w:val="006E0E58"/>
    <w:rsid w:val="006E199C"/>
    <w:rsid w:val="006E1C4D"/>
    <w:rsid w:val="006E229B"/>
    <w:rsid w:val="006E22AA"/>
    <w:rsid w:val="006E25D2"/>
    <w:rsid w:val="006E27F0"/>
    <w:rsid w:val="006E2E17"/>
    <w:rsid w:val="006E3C55"/>
    <w:rsid w:val="006E3DF3"/>
    <w:rsid w:val="006E4A5D"/>
    <w:rsid w:val="006E6432"/>
    <w:rsid w:val="006E689F"/>
    <w:rsid w:val="006E7944"/>
    <w:rsid w:val="006F1CAC"/>
    <w:rsid w:val="006F2121"/>
    <w:rsid w:val="006F2CE2"/>
    <w:rsid w:val="006F3080"/>
    <w:rsid w:val="006F354D"/>
    <w:rsid w:val="006F36C3"/>
    <w:rsid w:val="006F4F70"/>
    <w:rsid w:val="006F5C67"/>
    <w:rsid w:val="006F60DC"/>
    <w:rsid w:val="006F6903"/>
    <w:rsid w:val="00700406"/>
    <w:rsid w:val="007016E2"/>
    <w:rsid w:val="00701729"/>
    <w:rsid w:val="00701D3C"/>
    <w:rsid w:val="00701F06"/>
    <w:rsid w:val="00702437"/>
    <w:rsid w:val="00702EBB"/>
    <w:rsid w:val="0070391A"/>
    <w:rsid w:val="00703DAA"/>
    <w:rsid w:val="00703FAA"/>
    <w:rsid w:val="007041EC"/>
    <w:rsid w:val="00704A15"/>
    <w:rsid w:val="00705571"/>
    <w:rsid w:val="00705A2E"/>
    <w:rsid w:val="00706486"/>
    <w:rsid w:val="00706870"/>
    <w:rsid w:val="00706C98"/>
    <w:rsid w:val="0070719E"/>
    <w:rsid w:val="0070791F"/>
    <w:rsid w:val="007105F4"/>
    <w:rsid w:val="00710BF1"/>
    <w:rsid w:val="00711AF2"/>
    <w:rsid w:val="00713EB7"/>
    <w:rsid w:val="00714244"/>
    <w:rsid w:val="007147C5"/>
    <w:rsid w:val="00715280"/>
    <w:rsid w:val="00715953"/>
    <w:rsid w:val="00716065"/>
    <w:rsid w:val="00716E28"/>
    <w:rsid w:val="00717FB6"/>
    <w:rsid w:val="0072092D"/>
    <w:rsid w:val="00720D3A"/>
    <w:rsid w:val="007214E3"/>
    <w:rsid w:val="00721760"/>
    <w:rsid w:val="00721812"/>
    <w:rsid w:val="007222F7"/>
    <w:rsid w:val="007223BD"/>
    <w:rsid w:val="00724644"/>
    <w:rsid w:val="00724679"/>
    <w:rsid w:val="00725368"/>
    <w:rsid w:val="0072538C"/>
    <w:rsid w:val="00725908"/>
    <w:rsid w:val="007263DA"/>
    <w:rsid w:val="00726F03"/>
    <w:rsid w:val="007272CA"/>
    <w:rsid w:val="00730055"/>
    <w:rsid w:val="007304F3"/>
    <w:rsid w:val="00730839"/>
    <w:rsid w:val="00730964"/>
    <w:rsid w:val="00730F60"/>
    <w:rsid w:val="0073208D"/>
    <w:rsid w:val="0073251A"/>
    <w:rsid w:val="0073279A"/>
    <w:rsid w:val="00733E00"/>
    <w:rsid w:val="00733FF9"/>
    <w:rsid w:val="00734AA7"/>
    <w:rsid w:val="00734FC9"/>
    <w:rsid w:val="007367B6"/>
    <w:rsid w:val="00736A07"/>
    <w:rsid w:val="0073753A"/>
    <w:rsid w:val="0073787A"/>
    <w:rsid w:val="0073799B"/>
    <w:rsid w:val="00737B53"/>
    <w:rsid w:val="007412E0"/>
    <w:rsid w:val="00741442"/>
    <w:rsid w:val="00742887"/>
    <w:rsid w:val="00742915"/>
    <w:rsid w:val="00742E9B"/>
    <w:rsid w:val="00743071"/>
    <w:rsid w:val="007431B4"/>
    <w:rsid w:val="00743C03"/>
    <w:rsid w:val="00743CBB"/>
    <w:rsid w:val="00744127"/>
    <w:rsid w:val="00745B37"/>
    <w:rsid w:val="00745C3F"/>
    <w:rsid w:val="00746572"/>
    <w:rsid w:val="00747705"/>
    <w:rsid w:val="00747AB5"/>
    <w:rsid w:val="00751C77"/>
    <w:rsid w:val="00752038"/>
    <w:rsid w:val="007536BA"/>
    <w:rsid w:val="007554DF"/>
    <w:rsid w:val="007572B6"/>
    <w:rsid w:val="0075776D"/>
    <w:rsid w:val="00760342"/>
    <w:rsid w:val="00760482"/>
    <w:rsid w:val="007613FB"/>
    <w:rsid w:val="00761AAF"/>
    <w:rsid w:val="00761B94"/>
    <w:rsid w:val="00761E34"/>
    <w:rsid w:val="00762736"/>
    <w:rsid w:val="007642A0"/>
    <w:rsid w:val="007644CD"/>
    <w:rsid w:val="00764698"/>
    <w:rsid w:val="00764810"/>
    <w:rsid w:val="00765318"/>
    <w:rsid w:val="00765D16"/>
    <w:rsid w:val="007665D5"/>
    <w:rsid w:val="00766E86"/>
    <w:rsid w:val="00767485"/>
    <w:rsid w:val="00770837"/>
    <w:rsid w:val="007710E4"/>
    <w:rsid w:val="00771396"/>
    <w:rsid w:val="00771965"/>
    <w:rsid w:val="00771B55"/>
    <w:rsid w:val="007722BF"/>
    <w:rsid w:val="00772537"/>
    <w:rsid w:val="00772B82"/>
    <w:rsid w:val="007749DF"/>
    <w:rsid w:val="00774C9A"/>
    <w:rsid w:val="00775425"/>
    <w:rsid w:val="0077554E"/>
    <w:rsid w:val="0077580B"/>
    <w:rsid w:val="00775D52"/>
    <w:rsid w:val="0077620F"/>
    <w:rsid w:val="00776886"/>
    <w:rsid w:val="007772E5"/>
    <w:rsid w:val="0078078A"/>
    <w:rsid w:val="007807D2"/>
    <w:rsid w:val="00780B47"/>
    <w:rsid w:val="00780E56"/>
    <w:rsid w:val="00781167"/>
    <w:rsid w:val="00781ED4"/>
    <w:rsid w:val="0078230B"/>
    <w:rsid w:val="00783204"/>
    <w:rsid w:val="007839A5"/>
    <w:rsid w:val="007848A6"/>
    <w:rsid w:val="007851BD"/>
    <w:rsid w:val="007854B3"/>
    <w:rsid w:val="00785B44"/>
    <w:rsid w:val="007868EF"/>
    <w:rsid w:val="0078787D"/>
    <w:rsid w:val="00787949"/>
    <w:rsid w:val="00787FA8"/>
    <w:rsid w:val="00790A7D"/>
    <w:rsid w:val="0079158D"/>
    <w:rsid w:val="0079286B"/>
    <w:rsid w:val="007928E5"/>
    <w:rsid w:val="00792913"/>
    <w:rsid w:val="007944F8"/>
    <w:rsid w:val="00795604"/>
    <w:rsid w:val="00796827"/>
    <w:rsid w:val="007970C9"/>
    <w:rsid w:val="007973E3"/>
    <w:rsid w:val="00797839"/>
    <w:rsid w:val="00797912"/>
    <w:rsid w:val="00797A16"/>
    <w:rsid w:val="007A08CC"/>
    <w:rsid w:val="007A130B"/>
    <w:rsid w:val="007A1883"/>
    <w:rsid w:val="007A1C7D"/>
    <w:rsid w:val="007A23AB"/>
    <w:rsid w:val="007A2AF6"/>
    <w:rsid w:val="007A2E02"/>
    <w:rsid w:val="007A3498"/>
    <w:rsid w:val="007A35F9"/>
    <w:rsid w:val="007A3C77"/>
    <w:rsid w:val="007A40A7"/>
    <w:rsid w:val="007A42B5"/>
    <w:rsid w:val="007A5B4D"/>
    <w:rsid w:val="007A6CFE"/>
    <w:rsid w:val="007A729A"/>
    <w:rsid w:val="007A7726"/>
    <w:rsid w:val="007B005C"/>
    <w:rsid w:val="007B079F"/>
    <w:rsid w:val="007B0BC3"/>
    <w:rsid w:val="007B144B"/>
    <w:rsid w:val="007B1E0D"/>
    <w:rsid w:val="007B28E2"/>
    <w:rsid w:val="007B2FFB"/>
    <w:rsid w:val="007B5025"/>
    <w:rsid w:val="007B51FB"/>
    <w:rsid w:val="007B5436"/>
    <w:rsid w:val="007B587F"/>
    <w:rsid w:val="007B6BA6"/>
    <w:rsid w:val="007B7813"/>
    <w:rsid w:val="007C0DF2"/>
    <w:rsid w:val="007C11D9"/>
    <w:rsid w:val="007C28F6"/>
    <w:rsid w:val="007C3449"/>
    <w:rsid w:val="007C3BBF"/>
    <w:rsid w:val="007C3FA6"/>
    <w:rsid w:val="007C47C0"/>
    <w:rsid w:val="007C6AE7"/>
    <w:rsid w:val="007C6C58"/>
    <w:rsid w:val="007C706E"/>
    <w:rsid w:val="007C7A16"/>
    <w:rsid w:val="007D0401"/>
    <w:rsid w:val="007D068D"/>
    <w:rsid w:val="007D0720"/>
    <w:rsid w:val="007D095E"/>
    <w:rsid w:val="007D10F2"/>
    <w:rsid w:val="007D207E"/>
    <w:rsid w:val="007D26B1"/>
    <w:rsid w:val="007D2E5C"/>
    <w:rsid w:val="007D3794"/>
    <w:rsid w:val="007D3812"/>
    <w:rsid w:val="007D393A"/>
    <w:rsid w:val="007D39E1"/>
    <w:rsid w:val="007D420A"/>
    <w:rsid w:val="007D47B8"/>
    <w:rsid w:val="007D4E0C"/>
    <w:rsid w:val="007D600D"/>
    <w:rsid w:val="007D6DEC"/>
    <w:rsid w:val="007D7552"/>
    <w:rsid w:val="007E073B"/>
    <w:rsid w:val="007E1A11"/>
    <w:rsid w:val="007E2462"/>
    <w:rsid w:val="007E3BE0"/>
    <w:rsid w:val="007E3ED3"/>
    <w:rsid w:val="007E46A1"/>
    <w:rsid w:val="007E66EC"/>
    <w:rsid w:val="007E730D"/>
    <w:rsid w:val="007E7311"/>
    <w:rsid w:val="007F0A37"/>
    <w:rsid w:val="007F1840"/>
    <w:rsid w:val="007F20C0"/>
    <w:rsid w:val="007F2DCD"/>
    <w:rsid w:val="007F38A6"/>
    <w:rsid w:val="007F403E"/>
    <w:rsid w:val="007F4424"/>
    <w:rsid w:val="007F6F63"/>
    <w:rsid w:val="007F7435"/>
    <w:rsid w:val="007F78C5"/>
    <w:rsid w:val="00800F07"/>
    <w:rsid w:val="008020CB"/>
    <w:rsid w:val="008029CB"/>
    <w:rsid w:val="00802B57"/>
    <w:rsid w:val="00802D0F"/>
    <w:rsid w:val="00802E9A"/>
    <w:rsid w:val="00803384"/>
    <w:rsid w:val="00803FA9"/>
    <w:rsid w:val="008047CB"/>
    <w:rsid w:val="008072AC"/>
    <w:rsid w:val="00807AC0"/>
    <w:rsid w:val="008109F0"/>
    <w:rsid w:val="00810CEA"/>
    <w:rsid w:val="00810E0D"/>
    <w:rsid w:val="00811699"/>
    <w:rsid w:val="008117AD"/>
    <w:rsid w:val="00811BE7"/>
    <w:rsid w:val="00813D50"/>
    <w:rsid w:val="00814669"/>
    <w:rsid w:val="0081504B"/>
    <w:rsid w:val="008150E8"/>
    <w:rsid w:val="00815841"/>
    <w:rsid w:val="008161B1"/>
    <w:rsid w:val="00816388"/>
    <w:rsid w:val="008166D8"/>
    <w:rsid w:val="00817756"/>
    <w:rsid w:val="00820001"/>
    <w:rsid w:val="008221AB"/>
    <w:rsid w:val="008233E5"/>
    <w:rsid w:val="0082484E"/>
    <w:rsid w:val="00825593"/>
    <w:rsid w:val="00826649"/>
    <w:rsid w:val="00827E7F"/>
    <w:rsid w:val="00830987"/>
    <w:rsid w:val="00830DCC"/>
    <w:rsid w:val="00831252"/>
    <w:rsid w:val="008329A5"/>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27A5"/>
    <w:rsid w:val="0084300B"/>
    <w:rsid w:val="008473AF"/>
    <w:rsid w:val="00847D37"/>
    <w:rsid w:val="0085001D"/>
    <w:rsid w:val="00851344"/>
    <w:rsid w:val="008518AA"/>
    <w:rsid w:val="00851DB8"/>
    <w:rsid w:val="00852418"/>
    <w:rsid w:val="008524DF"/>
    <w:rsid w:val="00852607"/>
    <w:rsid w:val="00852FC6"/>
    <w:rsid w:val="0085450D"/>
    <w:rsid w:val="00854C74"/>
    <w:rsid w:val="0085694A"/>
    <w:rsid w:val="00857088"/>
    <w:rsid w:val="00860113"/>
    <w:rsid w:val="008601D5"/>
    <w:rsid w:val="00860798"/>
    <w:rsid w:val="00861D0E"/>
    <w:rsid w:val="00862A83"/>
    <w:rsid w:val="00862D90"/>
    <w:rsid w:val="008637F9"/>
    <w:rsid w:val="00863808"/>
    <w:rsid w:val="008644B0"/>
    <w:rsid w:val="00865F75"/>
    <w:rsid w:val="00866C56"/>
    <w:rsid w:val="00867320"/>
    <w:rsid w:val="00867990"/>
    <w:rsid w:val="00867B5E"/>
    <w:rsid w:val="00867CC6"/>
    <w:rsid w:val="00867D8A"/>
    <w:rsid w:val="00870496"/>
    <w:rsid w:val="00870676"/>
    <w:rsid w:val="00870802"/>
    <w:rsid w:val="00871A41"/>
    <w:rsid w:val="00872AAD"/>
    <w:rsid w:val="0087334B"/>
    <w:rsid w:val="00873A2C"/>
    <w:rsid w:val="00873CA8"/>
    <w:rsid w:val="00874B80"/>
    <w:rsid w:val="00874C9C"/>
    <w:rsid w:val="00874E24"/>
    <w:rsid w:val="00875EB1"/>
    <w:rsid w:val="008762F3"/>
    <w:rsid w:val="008765AB"/>
    <w:rsid w:val="00876EB1"/>
    <w:rsid w:val="00877EFE"/>
    <w:rsid w:val="008802D4"/>
    <w:rsid w:val="00880AB1"/>
    <w:rsid w:val="00880B6D"/>
    <w:rsid w:val="00880BDE"/>
    <w:rsid w:val="00880C00"/>
    <w:rsid w:val="00880D2C"/>
    <w:rsid w:val="00880E48"/>
    <w:rsid w:val="00880E7E"/>
    <w:rsid w:val="00881672"/>
    <w:rsid w:val="00881DC7"/>
    <w:rsid w:val="00882066"/>
    <w:rsid w:val="00883267"/>
    <w:rsid w:val="00883E1B"/>
    <w:rsid w:val="00884E83"/>
    <w:rsid w:val="008851A7"/>
    <w:rsid w:val="00886024"/>
    <w:rsid w:val="008863A3"/>
    <w:rsid w:val="00886469"/>
    <w:rsid w:val="00886CBE"/>
    <w:rsid w:val="00886D76"/>
    <w:rsid w:val="00887348"/>
    <w:rsid w:val="00887A80"/>
    <w:rsid w:val="00887EC1"/>
    <w:rsid w:val="008901CE"/>
    <w:rsid w:val="00890475"/>
    <w:rsid w:val="00890F16"/>
    <w:rsid w:val="00890F43"/>
    <w:rsid w:val="0089186E"/>
    <w:rsid w:val="00891D90"/>
    <w:rsid w:val="00892038"/>
    <w:rsid w:val="008927BE"/>
    <w:rsid w:val="0089425C"/>
    <w:rsid w:val="00894817"/>
    <w:rsid w:val="00894B05"/>
    <w:rsid w:val="00895596"/>
    <w:rsid w:val="00897019"/>
    <w:rsid w:val="008A05A7"/>
    <w:rsid w:val="008A10C0"/>
    <w:rsid w:val="008A172B"/>
    <w:rsid w:val="008A190E"/>
    <w:rsid w:val="008A1988"/>
    <w:rsid w:val="008A270C"/>
    <w:rsid w:val="008A3072"/>
    <w:rsid w:val="008A342C"/>
    <w:rsid w:val="008A35AA"/>
    <w:rsid w:val="008A3765"/>
    <w:rsid w:val="008A399D"/>
    <w:rsid w:val="008A3BE6"/>
    <w:rsid w:val="008A3FB1"/>
    <w:rsid w:val="008A4230"/>
    <w:rsid w:val="008A4247"/>
    <w:rsid w:val="008A55C6"/>
    <w:rsid w:val="008A7793"/>
    <w:rsid w:val="008A7CDD"/>
    <w:rsid w:val="008B00B8"/>
    <w:rsid w:val="008B0A07"/>
    <w:rsid w:val="008B1387"/>
    <w:rsid w:val="008B1669"/>
    <w:rsid w:val="008B278A"/>
    <w:rsid w:val="008B3F6A"/>
    <w:rsid w:val="008B3F6F"/>
    <w:rsid w:val="008B5DA6"/>
    <w:rsid w:val="008B6613"/>
    <w:rsid w:val="008B6A73"/>
    <w:rsid w:val="008B6FB8"/>
    <w:rsid w:val="008B6FCC"/>
    <w:rsid w:val="008B781F"/>
    <w:rsid w:val="008C0069"/>
    <w:rsid w:val="008C055C"/>
    <w:rsid w:val="008C0C12"/>
    <w:rsid w:val="008C1495"/>
    <w:rsid w:val="008C2469"/>
    <w:rsid w:val="008C26F5"/>
    <w:rsid w:val="008C2CC2"/>
    <w:rsid w:val="008C4399"/>
    <w:rsid w:val="008C4B5B"/>
    <w:rsid w:val="008C5DC6"/>
    <w:rsid w:val="008C5E2A"/>
    <w:rsid w:val="008C5F9D"/>
    <w:rsid w:val="008C621E"/>
    <w:rsid w:val="008C625B"/>
    <w:rsid w:val="008C65EF"/>
    <w:rsid w:val="008C6F09"/>
    <w:rsid w:val="008C6FF9"/>
    <w:rsid w:val="008C74D3"/>
    <w:rsid w:val="008D06C9"/>
    <w:rsid w:val="008D0B77"/>
    <w:rsid w:val="008D0E1A"/>
    <w:rsid w:val="008D1181"/>
    <w:rsid w:val="008D1EEB"/>
    <w:rsid w:val="008D2000"/>
    <w:rsid w:val="008D2A87"/>
    <w:rsid w:val="008D3DE0"/>
    <w:rsid w:val="008D4159"/>
    <w:rsid w:val="008D4900"/>
    <w:rsid w:val="008D4A77"/>
    <w:rsid w:val="008D51A7"/>
    <w:rsid w:val="008D5522"/>
    <w:rsid w:val="008D5F7A"/>
    <w:rsid w:val="008D65C9"/>
    <w:rsid w:val="008D67A1"/>
    <w:rsid w:val="008D69C5"/>
    <w:rsid w:val="008D7038"/>
    <w:rsid w:val="008D7404"/>
    <w:rsid w:val="008E0F86"/>
    <w:rsid w:val="008E123D"/>
    <w:rsid w:val="008E1797"/>
    <w:rsid w:val="008E1CCB"/>
    <w:rsid w:val="008E1E25"/>
    <w:rsid w:val="008E1FD2"/>
    <w:rsid w:val="008E297B"/>
    <w:rsid w:val="008E2CB1"/>
    <w:rsid w:val="008E448E"/>
    <w:rsid w:val="008E4CD3"/>
    <w:rsid w:val="008E634A"/>
    <w:rsid w:val="008E6DAC"/>
    <w:rsid w:val="008F01FC"/>
    <w:rsid w:val="008F0415"/>
    <w:rsid w:val="008F1805"/>
    <w:rsid w:val="008F1BE9"/>
    <w:rsid w:val="008F2DC1"/>
    <w:rsid w:val="008F3733"/>
    <w:rsid w:val="008F434D"/>
    <w:rsid w:val="008F5EB3"/>
    <w:rsid w:val="008F70AD"/>
    <w:rsid w:val="008F7CE2"/>
    <w:rsid w:val="009002D2"/>
    <w:rsid w:val="00900DB1"/>
    <w:rsid w:val="009010BE"/>
    <w:rsid w:val="00901135"/>
    <w:rsid w:val="009022BF"/>
    <w:rsid w:val="009046C2"/>
    <w:rsid w:val="009046FD"/>
    <w:rsid w:val="00905DAA"/>
    <w:rsid w:val="00906821"/>
    <w:rsid w:val="00907259"/>
    <w:rsid w:val="00910CC6"/>
    <w:rsid w:val="009112E1"/>
    <w:rsid w:val="00911322"/>
    <w:rsid w:val="0091192F"/>
    <w:rsid w:val="00911B22"/>
    <w:rsid w:val="00911CD9"/>
    <w:rsid w:val="0091229B"/>
    <w:rsid w:val="009122E7"/>
    <w:rsid w:val="00912B71"/>
    <w:rsid w:val="00913195"/>
    <w:rsid w:val="0091562E"/>
    <w:rsid w:val="00915D4C"/>
    <w:rsid w:val="00916014"/>
    <w:rsid w:val="0091624B"/>
    <w:rsid w:val="00916D16"/>
    <w:rsid w:val="0091726B"/>
    <w:rsid w:val="009205D8"/>
    <w:rsid w:val="0092080C"/>
    <w:rsid w:val="009229F1"/>
    <w:rsid w:val="00922AC0"/>
    <w:rsid w:val="00923646"/>
    <w:rsid w:val="009260B4"/>
    <w:rsid w:val="00927485"/>
    <w:rsid w:val="00930F3A"/>
    <w:rsid w:val="00931632"/>
    <w:rsid w:val="00932C92"/>
    <w:rsid w:val="0093354F"/>
    <w:rsid w:val="00933692"/>
    <w:rsid w:val="00933D74"/>
    <w:rsid w:val="0093438E"/>
    <w:rsid w:val="00934A5F"/>
    <w:rsid w:val="00935936"/>
    <w:rsid w:val="009366B9"/>
    <w:rsid w:val="00936BDF"/>
    <w:rsid w:val="00937CE0"/>
    <w:rsid w:val="00940438"/>
    <w:rsid w:val="00940573"/>
    <w:rsid w:val="00940935"/>
    <w:rsid w:val="009411CF"/>
    <w:rsid w:val="009419B8"/>
    <w:rsid w:val="00941F52"/>
    <w:rsid w:val="00941F6F"/>
    <w:rsid w:val="00943BE5"/>
    <w:rsid w:val="009445E7"/>
    <w:rsid w:val="00944656"/>
    <w:rsid w:val="00944945"/>
    <w:rsid w:val="0094498E"/>
    <w:rsid w:val="009454E4"/>
    <w:rsid w:val="00945615"/>
    <w:rsid w:val="00945832"/>
    <w:rsid w:val="00946298"/>
    <w:rsid w:val="00946836"/>
    <w:rsid w:val="00946B26"/>
    <w:rsid w:val="00946CEA"/>
    <w:rsid w:val="00947CDB"/>
    <w:rsid w:val="009500FF"/>
    <w:rsid w:val="009503F3"/>
    <w:rsid w:val="00951605"/>
    <w:rsid w:val="0095170D"/>
    <w:rsid w:val="00951D11"/>
    <w:rsid w:val="00952D4E"/>
    <w:rsid w:val="00953655"/>
    <w:rsid w:val="00954542"/>
    <w:rsid w:val="00954CBA"/>
    <w:rsid w:val="009600D3"/>
    <w:rsid w:val="00960E56"/>
    <w:rsid w:val="0096190C"/>
    <w:rsid w:val="00961FD4"/>
    <w:rsid w:val="009624B3"/>
    <w:rsid w:val="009634DF"/>
    <w:rsid w:val="009637C1"/>
    <w:rsid w:val="00963DC5"/>
    <w:rsid w:val="00964081"/>
    <w:rsid w:val="00964AA2"/>
    <w:rsid w:val="00964CAA"/>
    <w:rsid w:val="00964D48"/>
    <w:rsid w:val="0096501B"/>
    <w:rsid w:val="009650ED"/>
    <w:rsid w:val="00965645"/>
    <w:rsid w:val="00965772"/>
    <w:rsid w:val="0096610E"/>
    <w:rsid w:val="0096683A"/>
    <w:rsid w:val="00966F16"/>
    <w:rsid w:val="00967611"/>
    <w:rsid w:val="00967802"/>
    <w:rsid w:val="00970F8F"/>
    <w:rsid w:val="0097101D"/>
    <w:rsid w:val="00973C0E"/>
    <w:rsid w:val="009741B6"/>
    <w:rsid w:val="00974538"/>
    <w:rsid w:val="009747DA"/>
    <w:rsid w:val="00975073"/>
    <w:rsid w:val="0097715A"/>
    <w:rsid w:val="009803E3"/>
    <w:rsid w:val="009806BE"/>
    <w:rsid w:val="0098151F"/>
    <w:rsid w:val="00982F8F"/>
    <w:rsid w:val="00983875"/>
    <w:rsid w:val="00983A0E"/>
    <w:rsid w:val="00984113"/>
    <w:rsid w:val="0098411E"/>
    <w:rsid w:val="00984240"/>
    <w:rsid w:val="00985943"/>
    <w:rsid w:val="00985F14"/>
    <w:rsid w:val="00986011"/>
    <w:rsid w:val="00986617"/>
    <w:rsid w:val="00986C52"/>
    <w:rsid w:val="00986E99"/>
    <w:rsid w:val="009879B3"/>
    <w:rsid w:val="00987A9A"/>
    <w:rsid w:val="00987F2B"/>
    <w:rsid w:val="009911DC"/>
    <w:rsid w:val="0099140F"/>
    <w:rsid w:val="00991A03"/>
    <w:rsid w:val="009930D0"/>
    <w:rsid w:val="0099410E"/>
    <w:rsid w:val="00995B07"/>
    <w:rsid w:val="00996A7B"/>
    <w:rsid w:val="00996EFE"/>
    <w:rsid w:val="00996F4C"/>
    <w:rsid w:val="009971D9"/>
    <w:rsid w:val="00997B3A"/>
    <w:rsid w:val="009A11C3"/>
    <w:rsid w:val="009A2619"/>
    <w:rsid w:val="009A265C"/>
    <w:rsid w:val="009A2E65"/>
    <w:rsid w:val="009A2F1D"/>
    <w:rsid w:val="009A3F1F"/>
    <w:rsid w:val="009A3F4C"/>
    <w:rsid w:val="009A412B"/>
    <w:rsid w:val="009A4458"/>
    <w:rsid w:val="009A4BB1"/>
    <w:rsid w:val="009A4E92"/>
    <w:rsid w:val="009A5051"/>
    <w:rsid w:val="009A54C7"/>
    <w:rsid w:val="009A554B"/>
    <w:rsid w:val="009A5850"/>
    <w:rsid w:val="009A6BEB"/>
    <w:rsid w:val="009A7370"/>
    <w:rsid w:val="009B01FB"/>
    <w:rsid w:val="009B0591"/>
    <w:rsid w:val="009B0EA4"/>
    <w:rsid w:val="009B10D6"/>
    <w:rsid w:val="009B2139"/>
    <w:rsid w:val="009B3100"/>
    <w:rsid w:val="009B3D02"/>
    <w:rsid w:val="009B4212"/>
    <w:rsid w:val="009B44AE"/>
    <w:rsid w:val="009B4CA1"/>
    <w:rsid w:val="009B5FB2"/>
    <w:rsid w:val="009B7B9E"/>
    <w:rsid w:val="009C0013"/>
    <w:rsid w:val="009C048A"/>
    <w:rsid w:val="009C1605"/>
    <w:rsid w:val="009C2A3D"/>
    <w:rsid w:val="009C2F8E"/>
    <w:rsid w:val="009C48B9"/>
    <w:rsid w:val="009C4E3C"/>
    <w:rsid w:val="009C67DD"/>
    <w:rsid w:val="009D072F"/>
    <w:rsid w:val="009D1347"/>
    <w:rsid w:val="009D1B37"/>
    <w:rsid w:val="009D1EDF"/>
    <w:rsid w:val="009D1F60"/>
    <w:rsid w:val="009D28E9"/>
    <w:rsid w:val="009D2C8F"/>
    <w:rsid w:val="009D317B"/>
    <w:rsid w:val="009D37B0"/>
    <w:rsid w:val="009D4F47"/>
    <w:rsid w:val="009D54E3"/>
    <w:rsid w:val="009D65D0"/>
    <w:rsid w:val="009D6A33"/>
    <w:rsid w:val="009D71AF"/>
    <w:rsid w:val="009D7600"/>
    <w:rsid w:val="009D7E91"/>
    <w:rsid w:val="009E135E"/>
    <w:rsid w:val="009E1671"/>
    <w:rsid w:val="009E19EA"/>
    <w:rsid w:val="009E1C0E"/>
    <w:rsid w:val="009E1C1E"/>
    <w:rsid w:val="009E1CBA"/>
    <w:rsid w:val="009E1FF8"/>
    <w:rsid w:val="009E2275"/>
    <w:rsid w:val="009E3C92"/>
    <w:rsid w:val="009E4515"/>
    <w:rsid w:val="009E4D69"/>
    <w:rsid w:val="009E54F4"/>
    <w:rsid w:val="009E59AE"/>
    <w:rsid w:val="009E5E09"/>
    <w:rsid w:val="009E61A3"/>
    <w:rsid w:val="009E63E5"/>
    <w:rsid w:val="009E71AD"/>
    <w:rsid w:val="009F0075"/>
    <w:rsid w:val="009F1A90"/>
    <w:rsid w:val="009F2252"/>
    <w:rsid w:val="009F2BFA"/>
    <w:rsid w:val="009F353A"/>
    <w:rsid w:val="009F3719"/>
    <w:rsid w:val="009F4227"/>
    <w:rsid w:val="009F48AA"/>
    <w:rsid w:val="009F4D2B"/>
    <w:rsid w:val="009F4DD5"/>
    <w:rsid w:val="009F5901"/>
    <w:rsid w:val="009F6411"/>
    <w:rsid w:val="009F643D"/>
    <w:rsid w:val="009F6714"/>
    <w:rsid w:val="009F6CF7"/>
    <w:rsid w:val="009F71CD"/>
    <w:rsid w:val="009F741C"/>
    <w:rsid w:val="009F7D3D"/>
    <w:rsid w:val="009F7EAC"/>
    <w:rsid w:val="00A0039A"/>
    <w:rsid w:val="00A00C8B"/>
    <w:rsid w:val="00A01DB3"/>
    <w:rsid w:val="00A02AE0"/>
    <w:rsid w:val="00A03A3D"/>
    <w:rsid w:val="00A03AB8"/>
    <w:rsid w:val="00A03FB1"/>
    <w:rsid w:val="00A0425F"/>
    <w:rsid w:val="00A045C4"/>
    <w:rsid w:val="00A05792"/>
    <w:rsid w:val="00A0676E"/>
    <w:rsid w:val="00A07A8E"/>
    <w:rsid w:val="00A07F6C"/>
    <w:rsid w:val="00A104BA"/>
    <w:rsid w:val="00A10AF0"/>
    <w:rsid w:val="00A10DFA"/>
    <w:rsid w:val="00A10E4D"/>
    <w:rsid w:val="00A11FD4"/>
    <w:rsid w:val="00A134A6"/>
    <w:rsid w:val="00A15307"/>
    <w:rsid w:val="00A15ACA"/>
    <w:rsid w:val="00A16D8E"/>
    <w:rsid w:val="00A17F18"/>
    <w:rsid w:val="00A21484"/>
    <w:rsid w:val="00A21708"/>
    <w:rsid w:val="00A21AFE"/>
    <w:rsid w:val="00A22362"/>
    <w:rsid w:val="00A22BBE"/>
    <w:rsid w:val="00A22CC4"/>
    <w:rsid w:val="00A22FBC"/>
    <w:rsid w:val="00A2382B"/>
    <w:rsid w:val="00A23AA7"/>
    <w:rsid w:val="00A240BE"/>
    <w:rsid w:val="00A249BA"/>
    <w:rsid w:val="00A25BB5"/>
    <w:rsid w:val="00A25C77"/>
    <w:rsid w:val="00A26363"/>
    <w:rsid w:val="00A264FC"/>
    <w:rsid w:val="00A265AA"/>
    <w:rsid w:val="00A27259"/>
    <w:rsid w:val="00A307C7"/>
    <w:rsid w:val="00A30945"/>
    <w:rsid w:val="00A348D6"/>
    <w:rsid w:val="00A35379"/>
    <w:rsid w:val="00A355D1"/>
    <w:rsid w:val="00A35F44"/>
    <w:rsid w:val="00A35FD5"/>
    <w:rsid w:val="00A36EF1"/>
    <w:rsid w:val="00A372ED"/>
    <w:rsid w:val="00A3798D"/>
    <w:rsid w:val="00A37CF7"/>
    <w:rsid w:val="00A4025E"/>
    <w:rsid w:val="00A43398"/>
    <w:rsid w:val="00A43826"/>
    <w:rsid w:val="00A439DA"/>
    <w:rsid w:val="00A44581"/>
    <w:rsid w:val="00A45093"/>
    <w:rsid w:val="00A452A6"/>
    <w:rsid w:val="00A45371"/>
    <w:rsid w:val="00A45605"/>
    <w:rsid w:val="00A45682"/>
    <w:rsid w:val="00A458BD"/>
    <w:rsid w:val="00A46FF6"/>
    <w:rsid w:val="00A50EAF"/>
    <w:rsid w:val="00A51398"/>
    <w:rsid w:val="00A51617"/>
    <w:rsid w:val="00A51BF9"/>
    <w:rsid w:val="00A52097"/>
    <w:rsid w:val="00A52FA5"/>
    <w:rsid w:val="00A552BE"/>
    <w:rsid w:val="00A5575C"/>
    <w:rsid w:val="00A55DD5"/>
    <w:rsid w:val="00A5600D"/>
    <w:rsid w:val="00A5706C"/>
    <w:rsid w:val="00A572D3"/>
    <w:rsid w:val="00A57746"/>
    <w:rsid w:val="00A602F9"/>
    <w:rsid w:val="00A6184F"/>
    <w:rsid w:val="00A61F58"/>
    <w:rsid w:val="00A6230F"/>
    <w:rsid w:val="00A6268A"/>
    <w:rsid w:val="00A627CB"/>
    <w:rsid w:val="00A63250"/>
    <w:rsid w:val="00A63A87"/>
    <w:rsid w:val="00A63D24"/>
    <w:rsid w:val="00A642F5"/>
    <w:rsid w:val="00A646D7"/>
    <w:rsid w:val="00A64826"/>
    <w:rsid w:val="00A648D8"/>
    <w:rsid w:val="00A650EE"/>
    <w:rsid w:val="00A652F6"/>
    <w:rsid w:val="00A658C7"/>
    <w:rsid w:val="00A662C8"/>
    <w:rsid w:val="00A6639D"/>
    <w:rsid w:val="00A66545"/>
    <w:rsid w:val="00A669FB"/>
    <w:rsid w:val="00A66DD1"/>
    <w:rsid w:val="00A66EFB"/>
    <w:rsid w:val="00A67555"/>
    <w:rsid w:val="00A70938"/>
    <w:rsid w:val="00A70A0B"/>
    <w:rsid w:val="00A71157"/>
    <w:rsid w:val="00A71AB3"/>
    <w:rsid w:val="00A71D6D"/>
    <w:rsid w:val="00A71EAD"/>
    <w:rsid w:val="00A72438"/>
    <w:rsid w:val="00A7270D"/>
    <w:rsid w:val="00A72975"/>
    <w:rsid w:val="00A73684"/>
    <w:rsid w:val="00A75073"/>
    <w:rsid w:val="00A759EE"/>
    <w:rsid w:val="00A77566"/>
    <w:rsid w:val="00A77B19"/>
    <w:rsid w:val="00A80824"/>
    <w:rsid w:val="00A8253A"/>
    <w:rsid w:val="00A82608"/>
    <w:rsid w:val="00A8352D"/>
    <w:rsid w:val="00A8478B"/>
    <w:rsid w:val="00A85001"/>
    <w:rsid w:val="00A85179"/>
    <w:rsid w:val="00A867C2"/>
    <w:rsid w:val="00A8710A"/>
    <w:rsid w:val="00A91C41"/>
    <w:rsid w:val="00A92EB5"/>
    <w:rsid w:val="00A94778"/>
    <w:rsid w:val="00A94D57"/>
    <w:rsid w:val="00A959C3"/>
    <w:rsid w:val="00A95A22"/>
    <w:rsid w:val="00A95A58"/>
    <w:rsid w:val="00A95B8A"/>
    <w:rsid w:val="00A95EEA"/>
    <w:rsid w:val="00A96670"/>
    <w:rsid w:val="00A966E6"/>
    <w:rsid w:val="00A9673B"/>
    <w:rsid w:val="00A96E01"/>
    <w:rsid w:val="00A970E5"/>
    <w:rsid w:val="00A97F9A"/>
    <w:rsid w:val="00AA02D5"/>
    <w:rsid w:val="00AA0C30"/>
    <w:rsid w:val="00AA120A"/>
    <w:rsid w:val="00AA136E"/>
    <w:rsid w:val="00AA1380"/>
    <w:rsid w:val="00AA2275"/>
    <w:rsid w:val="00AA2414"/>
    <w:rsid w:val="00AA2449"/>
    <w:rsid w:val="00AA2663"/>
    <w:rsid w:val="00AA3DFA"/>
    <w:rsid w:val="00AA5525"/>
    <w:rsid w:val="00AA55A5"/>
    <w:rsid w:val="00AA5D94"/>
    <w:rsid w:val="00AA5F52"/>
    <w:rsid w:val="00AA69A0"/>
    <w:rsid w:val="00AA6D07"/>
    <w:rsid w:val="00AA6E21"/>
    <w:rsid w:val="00AA74B7"/>
    <w:rsid w:val="00AB187F"/>
    <w:rsid w:val="00AB1C16"/>
    <w:rsid w:val="00AB2807"/>
    <w:rsid w:val="00AB2BE3"/>
    <w:rsid w:val="00AB2C9E"/>
    <w:rsid w:val="00AB2D9F"/>
    <w:rsid w:val="00AB5391"/>
    <w:rsid w:val="00AB5BBD"/>
    <w:rsid w:val="00AB65C0"/>
    <w:rsid w:val="00AB68FC"/>
    <w:rsid w:val="00AB70C1"/>
    <w:rsid w:val="00AB7834"/>
    <w:rsid w:val="00AB78A6"/>
    <w:rsid w:val="00AC04B5"/>
    <w:rsid w:val="00AC0C14"/>
    <w:rsid w:val="00AC13A3"/>
    <w:rsid w:val="00AC1799"/>
    <w:rsid w:val="00AC1E06"/>
    <w:rsid w:val="00AC1EE0"/>
    <w:rsid w:val="00AC1F0B"/>
    <w:rsid w:val="00AC3411"/>
    <w:rsid w:val="00AC4507"/>
    <w:rsid w:val="00AC45CE"/>
    <w:rsid w:val="00AC4D5F"/>
    <w:rsid w:val="00AC5054"/>
    <w:rsid w:val="00AC5E93"/>
    <w:rsid w:val="00AC600F"/>
    <w:rsid w:val="00AC6ED9"/>
    <w:rsid w:val="00AC7302"/>
    <w:rsid w:val="00AC76B6"/>
    <w:rsid w:val="00AC76F2"/>
    <w:rsid w:val="00AC7B3C"/>
    <w:rsid w:val="00AD0229"/>
    <w:rsid w:val="00AD0DDA"/>
    <w:rsid w:val="00AD1AE5"/>
    <w:rsid w:val="00AD1D2C"/>
    <w:rsid w:val="00AD278B"/>
    <w:rsid w:val="00AD2BE6"/>
    <w:rsid w:val="00AD2D19"/>
    <w:rsid w:val="00AD3163"/>
    <w:rsid w:val="00AD3328"/>
    <w:rsid w:val="00AD36D7"/>
    <w:rsid w:val="00AD397D"/>
    <w:rsid w:val="00AD49A5"/>
    <w:rsid w:val="00AD542A"/>
    <w:rsid w:val="00AD5DB0"/>
    <w:rsid w:val="00AD6871"/>
    <w:rsid w:val="00AD7199"/>
    <w:rsid w:val="00AD773B"/>
    <w:rsid w:val="00AD7744"/>
    <w:rsid w:val="00AD79D6"/>
    <w:rsid w:val="00AE0525"/>
    <w:rsid w:val="00AE07F0"/>
    <w:rsid w:val="00AE08DB"/>
    <w:rsid w:val="00AE0AE8"/>
    <w:rsid w:val="00AE1291"/>
    <w:rsid w:val="00AE1AE9"/>
    <w:rsid w:val="00AE1E84"/>
    <w:rsid w:val="00AE1FD2"/>
    <w:rsid w:val="00AE2729"/>
    <w:rsid w:val="00AE3148"/>
    <w:rsid w:val="00AE3327"/>
    <w:rsid w:val="00AE5AE2"/>
    <w:rsid w:val="00AE5DA1"/>
    <w:rsid w:val="00AE6042"/>
    <w:rsid w:val="00AE628E"/>
    <w:rsid w:val="00AE6361"/>
    <w:rsid w:val="00AE65A3"/>
    <w:rsid w:val="00AE7343"/>
    <w:rsid w:val="00AF045A"/>
    <w:rsid w:val="00AF1601"/>
    <w:rsid w:val="00AF17C5"/>
    <w:rsid w:val="00AF1B8A"/>
    <w:rsid w:val="00AF2AF8"/>
    <w:rsid w:val="00AF3497"/>
    <w:rsid w:val="00AF3717"/>
    <w:rsid w:val="00AF3C28"/>
    <w:rsid w:val="00AF6013"/>
    <w:rsid w:val="00AF6A80"/>
    <w:rsid w:val="00AF75B3"/>
    <w:rsid w:val="00AF7613"/>
    <w:rsid w:val="00AF7820"/>
    <w:rsid w:val="00AF7F5B"/>
    <w:rsid w:val="00B005A7"/>
    <w:rsid w:val="00B00A13"/>
    <w:rsid w:val="00B00B17"/>
    <w:rsid w:val="00B00D69"/>
    <w:rsid w:val="00B00E04"/>
    <w:rsid w:val="00B00E61"/>
    <w:rsid w:val="00B0193F"/>
    <w:rsid w:val="00B01A3C"/>
    <w:rsid w:val="00B01EC0"/>
    <w:rsid w:val="00B02DAB"/>
    <w:rsid w:val="00B02DCB"/>
    <w:rsid w:val="00B03202"/>
    <w:rsid w:val="00B03215"/>
    <w:rsid w:val="00B034DC"/>
    <w:rsid w:val="00B04396"/>
    <w:rsid w:val="00B045CA"/>
    <w:rsid w:val="00B0504E"/>
    <w:rsid w:val="00B05485"/>
    <w:rsid w:val="00B05511"/>
    <w:rsid w:val="00B06259"/>
    <w:rsid w:val="00B07D86"/>
    <w:rsid w:val="00B101A6"/>
    <w:rsid w:val="00B113BE"/>
    <w:rsid w:val="00B11A05"/>
    <w:rsid w:val="00B11E10"/>
    <w:rsid w:val="00B1265F"/>
    <w:rsid w:val="00B137AD"/>
    <w:rsid w:val="00B13A6C"/>
    <w:rsid w:val="00B13D38"/>
    <w:rsid w:val="00B13D6B"/>
    <w:rsid w:val="00B1458E"/>
    <w:rsid w:val="00B14A64"/>
    <w:rsid w:val="00B14C51"/>
    <w:rsid w:val="00B14F39"/>
    <w:rsid w:val="00B157BF"/>
    <w:rsid w:val="00B15F1D"/>
    <w:rsid w:val="00B16424"/>
    <w:rsid w:val="00B16D4F"/>
    <w:rsid w:val="00B17272"/>
    <w:rsid w:val="00B17985"/>
    <w:rsid w:val="00B20021"/>
    <w:rsid w:val="00B20FDE"/>
    <w:rsid w:val="00B21543"/>
    <w:rsid w:val="00B222D4"/>
    <w:rsid w:val="00B22464"/>
    <w:rsid w:val="00B22FC8"/>
    <w:rsid w:val="00B2369B"/>
    <w:rsid w:val="00B248A1"/>
    <w:rsid w:val="00B26929"/>
    <w:rsid w:val="00B30B07"/>
    <w:rsid w:val="00B32E49"/>
    <w:rsid w:val="00B35640"/>
    <w:rsid w:val="00B40E6B"/>
    <w:rsid w:val="00B41350"/>
    <w:rsid w:val="00B42041"/>
    <w:rsid w:val="00B42634"/>
    <w:rsid w:val="00B42FDF"/>
    <w:rsid w:val="00B43F9D"/>
    <w:rsid w:val="00B43FBF"/>
    <w:rsid w:val="00B44786"/>
    <w:rsid w:val="00B44CE1"/>
    <w:rsid w:val="00B44F11"/>
    <w:rsid w:val="00B45243"/>
    <w:rsid w:val="00B4599A"/>
    <w:rsid w:val="00B45CB2"/>
    <w:rsid w:val="00B46F3D"/>
    <w:rsid w:val="00B470D7"/>
    <w:rsid w:val="00B47593"/>
    <w:rsid w:val="00B50EE9"/>
    <w:rsid w:val="00B511BF"/>
    <w:rsid w:val="00B5135B"/>
    <w:rsid w:val="00B51474"/>
    <w:rsid w:val="00B51846"/>
    <w:rsid w:val="00B51960"/>
    <w:rsid w:val="00B522D0"/>
    <w:rsid w:val="00B525D3"/>
    <w:rsid w:val="00B53179"/>
    <w:rsid w:val="00B535A8"/>
    <w:rsid w:val="00B543A9"/>
    <w:rsid w:val="00B54811"/>
    <w:rsid w:val="00B5598B"/>
    <w:rsid w:val="00B55AB5"/>
    <w:rsid w:val="00B56FE6"/>
    <w:rsid w:val="00B57221"/>
    <w:rsid w:val="00B57230"/>
    <w:rsid w:val="00B5770C"/>
    <w:rsid w:val="00B6004C"/>
    <w:rsid w:val="00B60E16"/>
    <w:rsid w:val="00B6205A"/>
    <w:rsid w:val="00B623B7"/>
    <w:rsid w:val="00B62446"/>
    <w:rsid w:val="00B62979"/>
    <w:rsid w:val="00B63AE7"/>
    <w:rsid w:val="00B63D09"/>
    <w:rsid w:val="00B6419B"/>
    <w:rsid w:val="00B64525"/>
    <w:rsid w:val="00B65F33"/>
    <w:rsid w:val="00B65F79"/>
    <w:rsid w:val="00B66140"/>
    <w:rsid w:val="00B7003A"/>
    <w:rsid w:val="00B70056"/>
    <w:rsid w:val="00B700AC"/>
    <w:rsid w:val="00B70A12"/>
    <w:rsid w:val="00B71BE1"/>
    <w:rsid w:val="00B720B3"/>
    <w:rsid w:val="00B7233C"/>
    <w:rsid w:val="00B725D3"/>
    <w:rsid w:val="00B73913"/>
    <w:rsid w:val="00B74B64"/>
    <w:rsid w:val="00B74D75"/>
    <w:rsid w:val="00B754DC"/>
    <w:rsid w:val="00B7579A"/>
    <w:rsid w:val="00B76936"/>
    <w:rsid w:val="00B76CC1"/>
    <w:rsid w:val="00B80072"/>
    <w:rsid w:val="00B81B93"/>
    <w:rsid w:val="00B82063"/>
    <w:rsid w:val="00B823A7"/>
    <w:rsid w:val="00B825F8"/>
    <w:rsid w:val="00B82BF6"/>
    <w:rsid w:val="00B83310"/>
    <w:rsid w:val="00B84438"/>
    <w:rsid w:val="00B8488E"/>
    <w:rsid w:val="00B84A36"/>
    <w:rsid w:val="00B85BA2"/>
    <w:rsid w:val="00B86053"/>
    <w:rsid w:val="00B8682B"/>
    <w:rsid w:val="00B86A6D"/>
    <w:rsid w:val="00B86AA8"/>
    <w:rsid w:val="00B90013"/>
    <w:rsid w:val="00B90FA5"/>
    <w:rsid w:val="00B9133F"/>
    <w:rsid w:val="00B919F1"/>
    <w:rsid w:val="00B91D64"/>
    <w:rsid w:val="00B9244B"/>
    <w:rsid w:val="00B9310F"/>
    <w:rsid w:val="00B94E0B"/>
    <w:rsid w:val="00B969D7"/>
    <w:rsid w:val="00B975D7"/>
    <w:rsid w:val="00B97746"/>
    <w:rsid w:val="00BA0B11"/>
    <w:rsid w:val="00BA0EBE"/>
    <w:rsid w:val="00BA2260"/>
    <w:rsid w:val="00BA28FE"/>
    <w:rsid w:val="00BA3910"/>
    <w:rsid w:val="00BA3A26"/>
    <w:rsid w:val="00BA3E81"/>
    <w:rsid w:val="00BA4721"/>
    <w:rsid w:val="00BA4B79"/>
    <w:rsid w:val="00BA5A43"/>
    <w:rsid w:val="00BA665A"/>
    <w:rsid w:val="00BA759A"/>
    <w:rsid w:val="00BA7BDF"/>
    <w:rsid w:val="00BA7E24"/>
    <w:rsid w:val="00BB0B48"/>
    <w:rsid w:val="00BB0CFA"/>
    <w:rsid w:val="00BB13A0"/>
    <w:rsid w:val="00BB1E10"/>
    <w:rsid w:val="00BB2ABE"/>
    <w:rsid w:val="00BB33A9"/>
    <w:rsid w:val="00BB364D"/>
    <w:rsid w:val="00BB3A36"/>
    <w:rsid w:val="00BB3C0E"/>
    <w:rsid w:val="00BB3F9D"/>
    <w:rsid w:val="00BB4232"/>
    <w:rsid w:val="00BB468D"/>
    <w:rsid w:val="00BB4F3E"/>
    <w:rsid w:val="00BB5252"/>
    <w:rsid w:val="00BB5582"/>
    <w:rsid w:val="00BB5A81"/>
    <w:rsid w:val="00BB70F4"/>
    <w:rsid w:val="00BB70F8"/>
    <w:rsid w:val="00BB7416"/>
    <w:rsid w:val="00BC0E8D"/>
    <w:rsid w:val="00BC1F8A"/>
    <w:rsid w:val="00BC28D9"/>
    <w:rsid w:val="00BC2EAB"/>
    <w:rsid w:val="00BC3C6B"/>
    <w:rsid w:val="00BC4299"/>
    <w:rsid w:val="00BC47CC"/>
    <w:rsid w:val="00BC4F18"/>
    <w:rsid w:val="00BC5679"/>
    <w:rsid w:val="00BC5A7A"/>
    <w:rsid w:val="00BC6C1B"/>
    <w:rsid w:val="00BC7388"/>
    <w:rsid w:val="00BC770C"/>
    <w:rsid w:val="00BC7BEE"/>
    <w:rsid w:val="00BD1355"/>
    <w:rsid w:val="00BD1BBA"/>
    <w:rsid w:val="00BD1FF3"/>
    <w:rsid w:val="00BD3E08"/>
    <w:rsid w:val="00BD3FB9"/>
    <w:rsid w:val="00BD556F"/>
    <w:rsid w:val="00BD74DE"/>
    <w:rsid w:val="00BD75F8"/>
    <w:rsid w:val="00BE0D0C"/>
    <w:rsid w:val="00BE0F6F"/>
    <w:rsid w:val="00BE29E7"/>
    <w:rsid w:val="00BE2C49"/>
    <w:rsid w:val="00BE2C9B"/>
    <w:rsid w:val="00BE563A"/>
    <w:rsid w:val="00BE5940"/>
    <w:rsid w:val="00BE5E94"/>
    <w:rsid w:val="00BE62AD"/>
    <w:rsid w:val="00BE6551"/>
    <w:rsid w:val="00BE7132"/>
    <w:rsid w:val="00BE7211"/>
    <w:rsid w:val="00BE7755"/>
    <w:rsid w:val="00BF028E"/>
    <w:rsid w:val="00BF093B"/>
    <w:rsid w:val="00BF1186"/>
    <w:rsid w:val="00BF2BD8"/>
    <w:rsid w:val="00BF2F40"/>
    <w:rsid w:val="00BF36EB"/>
    <w:rsid w:val="00BF54B8"/>
    <w:rsid w:val="00BF5C37"/>
    <w:rsid w:val="00BF61BD"/>
    <w:rsid w:val="00BF630B"/>
    <w:rsid w:val="00BF6AF4"/>
    <w:rsid w:val="00BF79C9"/>
    <w:rsid w:val="00BF7E83"/>
    <w:rsid w:val="00C0008D"/>
    <w:rsid w:val="00C00287"/>
    <w:rsid w:val="00C00825"/>
    <w:rsid w:val="00C00B4A"/>
    <w:rsid w:val="00C00B88"/>
    <w:rsid w:val="00C00CDC"/>
    <w:rsid w:val="00C01555"/>
    <w:rsid w:val="00C0232C"/>
    <w:rsid w:val="00C02B6C"/>
    <w:rsid w:val="00C02D70"/>
    <w:rsid w:val="00C0383A"/>
    <w:rsid w:val="00C04D88"/>
    <w:rsid w:val="00C055F3"/>
    <w:rsid w:val="00C065AF"/>
    <w:rsid w:val="00C06859"/>
    <w:rsid w:val="00C069C0"/>
    <w:rsid w:val="00C06AF0"/>
    <w:rsid w:val="00C06B2A"/>
    <w:rsid w:val="00C06E1D"/>
    <w:rsid w:val="00C07780"/>
    <w:rsid w:val="00C07BFC"/>
    <w:rsid w:val="00C10191"/>
    <w:rsid w:val="00C1069B"/>
    <w:rsid w:val="00C10ED7"/>
    <w:rsid w:val="00C11CB2"/>
    <w:rsid w:val="00C11DDD"/>
    <w:rsid w:val="00C126C2"/>
    <w:rsid w:val="00C12B7F"/>
    <w:rsid w:val="00C12D06"/>
    <w:rsid w:val="00C13C53"/>
    <w:rsid w:val="00C144E6"/>
    <w:rsid w:val="00C145EF"/>
    <w:rsid w:val="00C14E76"/>
    <w:rsid w:val="00C14FF4"/>
    <w:rsid w:val="00C1507B"/>
    <w:rsid w:val="00C16C61"/>
    <w:rsid w:val="00C171C5"/>
    <w:rsid w:val="00C17711"/>
    <w:rsid w:val="00C2036F"/>
    <w:rsid w:val="00C2092B"/>
    <w:rsid w:val="00C20BA0"/>
    <w:rsid w:val="00C21367"/>
    <w:rsid w:val="00C213FA"/>
    <w:rsid w:val="00C23B9A"/>
    <w:rsid w:val="00C23CBE"/>
    <w:rsid w:val="00C24148"/>
    <w:rsid w:val="00C2434A"/>
    <w:rsid w:val="00C24585"/>
    <w:rsid w:val="00C26752"/>
    <w:rsid w:val="00C277D4"/>
    <w:rsid w:val="00C27C8F"/>
    <w:rsid w:val="00C302C4"/>
    <w:rsid w:val="00C319C6"/>
    <w:rsid w:val="00C3215A"/>
    <w:rsid w:val="00C3389D"/>
    <w:rsid w:val="00C34D53"/>
    <w:rsid w:val="00C34F1B"/>
    <w:rsid w:val="00C35C0E"/>
    <w:rsid w:val="00C35E57"/>
    <w:rsid w:val="00C35E80"/>
    <w:rsid w:val="00C363C3"/>
    <w:rsid w:val="00C364FB"/>
    <w:rsid w:val="00C4081F"/>
    <w:rsid w:val="00C40AA2"/>
    <w:rsid w:val="00C413AA"/>
    <w:rsid w:val="00C418C2"/>
    <w:rsid w:val="00C42175"/>
    <w:rsid w:val="00C4244F"/>
    <w:rsid w:val="00C42B01"/>
    <w:rsid w:val="00C42C93"/>
    <w:rsid w:val="00C446CC"/>
    <w:rsid w:val="00C45846"/>
    <w:rsid w:val="00C458D3"/>
    <w:rsid w:val="00C45900"/>
    <w:rsid w:val="00C45DB7"/>
    <w:rsid w:val="00C46804"/>
    <w:rsid w:val="00C47611"/>
    <w:rsid w:val="00C476D7"/>
    <w:rsid w:val="00C509A5"/>
    <w:rsid w:val="00C50EC7"/>
    <w:rsid w:val="00C51111"/>
    <w:rsid w:val="00C51BB4"/>
    <w:rsid w:val="00C51DE9"/>
    <w:rsid w:val="00C5373E"/>
    <w:rsid w:val="00C54F43"/>
    <w:rsid w:val="00C551F2"/>
    <w:rsid w:val="00C5582A"/>
    <w:rsid w:val="00C55978"/>
    <w:rsid w:val="00C55BC9"/>
    <w:rsid w:val="00C560E4"/>
    <w:rsid w:val="00C5637F"/>
    <w:rsid w:val="00C57E45"/>
    <w:rsid w:val="00C61E4D"/>
    <w:rsid w:val="00C62898"/>
    <w:rsid w:val="00C632C9"/>
    <w:rsid w:val="00C632ED"/>
    <w:rsid w:val="00C64169"/>
    <w:rsid w:val="00C642BE"/>
    <w:rsid w:val="00C6526B"/>
    <w:rsid w:val="00C65562"/>
    <w:rsid w:val="00C655CA"/>
    <w:rsid w:val="00C65853"/>
    <w:rsid w:val="00C66150"/>
    <w:rsid w:val="00C662A5"/>
    <w:rsid w:val="00C6649D"/>
    <w:rsid w:val="00C669D5"/>
    <w:rsid w:val="00C670A9"/>
    <w:rsid w:val="00C6722E"/>
    <w:rsid w:val="00C6766A"/>
    <w:rsid w:val="00C67D44"/>
    <w:rsid w:val="00C70598"/>
    <w:rsid w:val="00C70EF5"/>
    <w:rsid w:val="00C74C0C"/>
    <w:rsid w:val="00C752B9"/>
    <w:rsid w:val="00C752E5"/>
    <w:rsid w:val="00C756C5"/>
    <w:rsid w:val="00C75D0A"/>
    <w:rsid w:val="00C7696B"/>
    <w:rsid w:val="00C76DA1"/>
    <w:rsid w:val="00C80622"/>
    <w:rsid w:val="00C81213"/>
    <w:rsid w:val="00C8135E"/>
    <w:rsid w:val="00C81CAE"/>
    <w:rsid w:val="00C82195"/>
    <w:rsid w:val="00C8282F"/>
    <w:rsid w:val="00C82CAE"/>
    <w:rsid w:val="00C831A9"/>
    <w:rsid w:val="00C8393A"/>
    <w:rsid w:val="00C83AB5"/>
    <w:rsid w:val="00C83E46"/>
    <w:rsid w:val="00C8442E"/>
    <w:rsid w:val="00C84575"/>
    <w:rsid w:val="00C845F3"/>
    <w:rsid w:val="00C85126"/>
    <w:rsid w:val="00C86098"/>
    <w:rsid w:val="00C86D39"/>
    <w:rsid w:val="00C86FDD"/>
    <w:rsid w:val="00C876F3"/>
    <w:rsid w:val="00C901B6"/>
    <w:rsid w:val="00C9025E"/>
    <w:rsid w:val="00C91D3E"/>
    <w:rsid w:val="00C92FE2"/>
    <w:rsid w:val="00C930A8"/>
    <w:rsid w:val="00C93DD3"/>
    <w:rsid w:val="00C9425D"/>
    <w:rsid w:val="00C94605"/>
    <w:rsid w:val="00C94A59"/>
    <w:rsid w:val="00C94B18"/>
    <w:rsid w:val="00C957C4"/>
    <w:rsid w:val="00C95CF2"/>
    <w:rsid w:val="00C95ED5"/>
    <w:rsid w:val="00C9615E"/>
    <w:rsid w:val="00C963F3"/>
    <w:rsid w:val="00C96527"/>
    <w:rsid w:val="00C96585"/>
    <w:rsid w:val="00C96C76"/>
    <w:rsid w:val="00CA03B8"/>
    <w:rsid w:val="00CA0B5C"/>
    <w:rsid w:val="00CA0CAF"/>
    <w:rsid w:val="00CA108B"/>
    <w:rsid w:val="00CA22C6"/>
    <w:rsid w:val="00CA33BD"/>
    <w:rsid w:val="00CA51A6"/>
    <w:rsid w:val="00CA599A"/>
    <w:rsid w:val="00CA60DE"/>
    <w:rsid w:val="00CA6CDB"/>
    <w:rsid w:val="00CA7605"/>
    <w:rsid w:val="00CA7EB9"/>
    <w:rsid w:val="00CB02D1"/>
    <w:rsid w:val="00CB05F6"/>
    <w:rsid w:val="00CB2731"/>
    <w:rsid w:val="00CB4FD7"/>
    <w:rsid w:val="00CB5989"/>
    <w:rsid w:val="00CB5E13"/>
    <w:rsid w:val="00CB6626"/>
    <w:rsid w:val="00CB706E"/>
    <w:rsid w:val="00CC027B"/>
    <w:rsid w:val="00CC0EE5"/>
    <w:rsid w:val="00CC0FEE"/>
    <w:rsid w:val="00CC3524"/>
    <w:rsid w:val="00CC42D2"/>
    <w:rsid w:val="00CC4792"/>
    <w:rsid w:val="00CC4D41"/>
    <w:rsid w:val="00CC5769"/>
    <w:rsid w:val="00CC5D94"/>
    <w:rsid w:val="00CC6B71"/>
    <w:rsid w:val="00CC74B3"/>
    <w:rsid w:val="00CD27BE"/>
    <w:rsid w:val="00CD2895"/>
    <w:rsid w:val="00CD29E9"/>
    <w:rsid w:val="00CD34BF"/>
    <w:rsid w:val="00CD4BBC"/>
    <w:rsid w:val="00CD544E"/>
    <w:rsid w:val="00CD6BBD"/>
    <w:rsid w:val="00CD6F0F"/>
    <w:rsid w:val="00CE06D2"/>
    <w:rsid w:val="00CE0BB7"/>
    <w:rsid w:val="00CE3E9A"/>
    <w:rsid w:val="00CE3F0F"/>
    <w:rsid w:val="00CE4056"/>
    <w:rsid w:val="00CE441A"/>
    <w:rsid w:val="00CE6338"/>
    <w:rsid w:val="00CE659D"/>
    <w:rsid w:val="00CE6DA9"/>
    <w:rsid w:val="00CE708B"/>
    <w:rsid w:val="00CF0077"/>
    <w:rsid w:val="00CF066B"/>
    <w:rsid w:val="00CF21BB"/>
    <w:rsid w:val="00CF267C"/>
    <w:rsid w:val="00CF26B7"/>
    <w:rsid w:val="00CF34FC"/>
    <w:rsid w:val="00CF357B"/>
    <w:rsid w:val="00CF3DF0"/>
    <w:rsid w:val="00CF4119"/>
    <w:rsid w:val="00CF4640"/>
    <w:rsid w:val="00CF4B28"/>
    <w:rsid w:val="00CF4F9E"/>
    <w:rsid w:val="00CF63FF"/>
    <w:rsid w:val="00CF6C22"/>
    <w:rsid w:val="00CF6E39"/>
    <w:rsid w:val="00CF72DA"/>
    <w:rsid w:val="00CF79B6"/>
    <w:rsid w:val="00CF7C51"/>
    <w:rsid w:val="00CF7FAC"/>
    <w:rsid w:val="00D00325"/>
    <w:rsid w:val="00D01E92"/>
    <w:rsid w:val="00D02E23"/>
    <w:rsid w:val="00D02F34"/>
    <w:rsid w:val="00D0361C"/>
    <w:rsid w:val="00D037D3"/>
    <w:rsid w:val="00D03B57"/>
    <w:rsid w:val="00D03C98"/>
    <w:rsid w:val="00D03F72"/>
    <w:rsid w:val="00D047FA"/>
    <w:rsid w:val="00D0495C"/>
    <w:rsid w:val="00D04EE4"/>
    <w:rsid w:val="00D05321"/>
    <w:rsid w:val="00D0544A"/>
    <w:rsid w:val="00D05649"/>
    <w:rsid w:val="00D05A36"/>
    <w:rsid w:val="00D06C4C"/>
    <w:rsid w:val="00D0722F"/>
    <w:rsid w:val="00D0769A"/>
    <w:rsid w:val="00D07E2A"/>
    <w:rsid w:val="00D10613"/>
    <w:rsid w:val="00D1078E"/>
    <w:rsid w:val="00D107B6"/>
    <w:rsid w:val="00D10801"/>
    <w:rsid w:val="00D10F80"/>
    <w:rsid w:val="00D11327"/>
    <w:rsid w:val="00D11F88"/>
    <w:rsid w:val="00D1271B"/>
    <w:rsid w:val="00D1294E"/>
    <w:rsid w:val="00D12F0A"/>
    <w:rsid w:val="00D131A3"/>
    <w:rsid w:val="00D135B6"/>
    <w:rsid w:val="00D14CDE"/>
    <w:rsid w:val="00D15B4E"/>
    <w:rsid w:val="00D176F3"/>
    <w:rsid w:val="00D177E7"/>
    <w:rsid w:val="00D20429"/>
    <w:rsid w:val="00D2079F"/>
    <w:rsid w:val="00D2123A"/>
    <w:rsid w:val="00D21699"/>
    <w:rsid w:val="00D24929"/>
    <w:rsid w:val="00D26EB3"/>
    <w:rsid w:val="00D30A71"/>
    <w:rsid w:val="00D32018"/>
    <w:rsid w:val="00D3247B"/>
    <w:rsid w:val="00D33BE2"/>
    <w:rsid w:val="00D347D5"/>
    <w:rsid w:val="00D3568F"/>
    <w:rsid w:val="00D361E7"/>
    <w:rsid w:val="00D402AB"/>
    <w:rsid w:val="00D40AE9"/>
    <w:rsid w:val="00D41ADC"/>
    <w:rsid w:val="00D42188"/>
    <w:rsid w:val="00D42B51"/>
    <w:rsid w:val="00D4350A"/>
    <w:rsid w:val="00D447EF"/>
    <w:rsid w:val="00D44ADC"/>
    <w:rsid w:val="00D45AE5"/>
    <w:rsid w:val="00D47160"/>
    <w:rsid w:val="00D475E1"/>
    <w:rsid w:val="00D476E9"/>
    <w:rsid w:val="00D476F0"/>
    <w:rsid w:val="00D47ACB"/>
    <w:rsid w:val="00D47C18"/>
    <w:rsid w:val="00D50253"/>
    <w:rsid w:val="00D505E2"/>
    <w:rsid w:val="00D506B5"/>
    <w:rsid w:val="00D50734"/>
    <w:rsid w:val="00D512A1"/>
    <w:rsid w:val="00D535D5"/>
    <w:rsid w:val="00D53671"/>
    <w:rsid w:val="00D53992"/>
    <w:rsid w:val="00D54660"/>
    <w:rsid w:val="00D54A8E"/>
    <w:rsid w:val="00D54C09"/>
    <w:rsid w:val="00D5563B"/>
    <w:rsid w:val="00D56E0D"/>
    <w:rsid w:val="00D6037B"/>
    <w:rsid w:val="00D623F7"/>
    <w:rsid w:val="00D63177"/>
    <w:rsid w:val="00D63D28"/>
    <w:rsid w:val="00D6417F"/>
    <w:rsid w:val="00D6498F"/>
    <w:rsid w:val="00D64B0B"/>
    <w:rsid w:val="00D65072"/>
    <w:rsid w:val="00D6569C"/>
    <w:rsid w:val="00D66791"/>
    <w:rsid w:val="00D66BAC"/>
    <w:rsid w:val="00D66D3C"/>
    <w:rsid w:val="00D66E08"/>
    <w:rsid w:val="00D66F20"/>
    <w:rsid w:val="00D677CE"/>
    <w:rsid w:val="00D67EFF"/>
    <w:rsid w:val="00D702A7"/>
    <w:rsid w:val="00D71C2A"/>
    <w:rsid w:val="00D72574"/>
    <w:rsid w:val="00D72C34"/>
    <w:rsid w:val="00D73998"/>
    <w:rsid w:val="00D73A5E"/>
    <w:rsid w:val="00D7463D"/>
    <w:rsid w:val="00D748F6"/>
    <w:rsid w:val="00D748FE"/>
    <w:rsid w:val="00D75682"/>
    <w:rsid w:val="00D7622E"/>
    <w:rsid w:val="00D765F9"/>
    <w:rsid w:val="00D76AF3"/>
    <w:rsid w:val="00D77D9F"/>
    <w:rsid w:val="00D77DBE"/>
    <w:rsid w:val="00D80989"/>
    <w:rsid w:val="00D80F5A"/>
    <w:rsid w:val="00D838EE"/>
    <w:rsid w:val="00D8393D"/>
    <w:rsid w:val="00D83DE8"/>
    <w:rsid w:val="00D83F39"/>
    <w:rsid w:val="00D84242"/>
    <w:rsid w:val="00D84943"/>
    <w:rsid w:val="00D84A53"/>
    <w:rsid w:val="00D8589B"/>
    <w:rsid w:val="00D85A83"/>
    <w:rsid w:val="00D85C98"/>
    <w:rsid w:val="00D85D57"/>
    <w:rsid w:val="00D86DFD"/>
    <w:rsid w:val="00D87484"/>
    <w:rsid w:val="00D87582"/>
    <w:rsid w:val="00D87975"/>
    <w:rsid w:val="00D90CEE"/>
    <w:rsid w:val="00D9130A"/>
    <w:rsid w:val="00D93C94"/>
    <w:rsid w:val="00D93CDB"/>
    <w:rsid w:val="00D948CB"/>
    <w:rsid w:val="00D94AE7"/>
    <w:rsid w:val="00D95260"/>
    <w:rsid w:val="00D957CE"/>
    <w:rsid w:val="00D958B9"/>
    <w:rsid w:val="00D9608F"/>
    <w:rsid w:val="00D96091"/>
    <w:rsid w:val="00D960C3"/>
    <w:rsid w:val="00D9660E"/>
    <w:rsid w:val="00D966A9"/>
    <w:rsid w:val="00D966B3"/>
    <w:rsid w:val="00D9681D"/>
    <w:rsid w:val="00D970F0"/>
    <w:rsid w:val="00D97933"/>
    <w:rsid w:val="00DA1A00"/>
    <w:rsid w:val="00DA1AFA"/>
    <w:rsid w:val="00DA2069"/>
    <w:rsid w:val="00DA211D"/>
    <w:rsid w:val="00DA2A7D"/>
    <w:rsid w:val="00DA2B42"/>
    <w:rsid w:val="00DA2BAC"/>
    <w:rsid w:val="00DA2D5B"/>
    <w:rsid w:val="00DA32E3"/>
    <w:rsid w:val="00DA36CA"/>
    <w:rsid w:val="00DA384E"/>
    <w:rsid w:val="00DA433F"/>
    <w:rsid w:val="00DA4540"/>
    <w:rsid w:val="00DA4C74"/>
    <w:rsid w:val="00DA4E05"/>
    <w:rsid w:val="00DA587E"/>
    <w:rsid w:val="00DA60F4"/>
    <w:rsid w:val="00DA615D"/>
    <w:rsid w:val="00DA72D4"/>
    <w:rsid w:val="00DA7AA7"/>
    <w:rsid w:val="00DA7C60"/>
    <w:rsid w:val="00DB0F7B"/>
    <w:rsid w:val="00DB0F8B"/>
    <w:rsid w:val="00DB25EE"/>
    <w:rsid w:val="00DB3052"/>
    <w:rsid w:val="00DB4F00"/>
    <w:rsid w:val="00DB5382"/>
    <w:rsid w:val="00DB61CE"/>
    <w:rsid w:val="00DB70CE"/>
    <w:rsid w:val="00DB7121"/>
    <w:rsid w:val="00DB7393"/>
    <w:rsid w:val="00DB747A"/>
    <w:rsid w:val="00DC034E"/>
    <w:rsid w:val="00DC05C4"/>
    <w:rsid w:val="00DC2496"/>
    <w:rsid w:val="00DC2D17"/>
    <w:rsid w:val="00DC5D6E"/>
    <w:rsid w:val="00DD1697"/>
    <w:rsid w:val="00DD292F"/>
    <w:rsid w:val="00DD34F2"/>
    <w:rsid w:val="00DD3D45"/>
    <w:rsid w:val="00DD436F"/>
    <w:rsid w:val="00DD47BC"/>
    <w:rsid w:val="00DD4EE4"/>
    <w:rsid w:val="00DD5030"/>
    <w:rsid w:val="00DD61A4"/>
    <w:rsid w:val="00DD6E4D"/>
    <w:rsid w:val="00DD6FC4"/>
    <w:rsid w:val="00DD73CD"/>
    <w:rsid w:val="00DD7EF3"/>
    <w:rsid w:val="00DE046C"/>
    <w:rsid w:val="00DE0DD7"/>
    <w:rsid w:val="00DE15A5"/>
    <w:rsid w:val="00DE23BF"/>
    <w:rsid w:val="00DE27C8"/>
    <w:rsid w:val="00DE2AE8"/>
    <w:rsid w:val="00DE32AF"/>
    <w:rsid w:val="00DE33FD"/>
    <w:rsid w:val="00DE3979"/>
    <w:rsid w:val="00DE3981"/>
    <w:rsid w:val="00DE3FA0"/>
    <w:rsid w:val="00DE40DD"/>
    <w:rsid w:val="00DE43E5"/>
    <w:rsid w:val="00DE4B32"/>
    <w:rsid w:val="00DE4E4F"/>
    <w:rsid w:val="00DE68FA"/>
    <w:rsid w:val="00DE7755"/>
    <w:rsid w:val="00DE7F4E"/>
    <w:rsid w:val="00DF059A"/>
    <w:rsid w:val="00DF06F6"/>
    <w:rsid w:val="00DF25C5"/>
    <w:rsid w:val="00DF292E"/>
    <w:rsid w:val="00DF3442"/>
    <w:rsid w:val="00DF35BA"/>
    <w:rsid w:val="00DF3AFC"/>
    <w:rsid w:val="00DF3D56"/>
    <w:rsid w:val="00DF4991"/>
    <w:rsid w:val="00DF4E75"/>
    <w:rsid w:val="00DF4EEE"/>
    <w:rsid w:val="00DF54C3"/>
    <w:rsid w:val="00DF5F94"/>
    <w:rsid w:val="00DF64E9"/>
    <w:rsid w:val="00DF6500"/>
    <w:rsid w:val="00DF6B80"/>
    <w:rsid w:val="00DF6D19"/>
    <w:rsid w:val="00DF6ED2"/>
    <w:rsid w:val="00DF6F87"/>
    <w:rsid w:val="00DF70F5"/>
    <w:rsid w:val="00DF761A"/>
    <w:rsid w:val="00DF7763"/>
    <w:rsid w:val="00E00C4A"/>
    <w:rsid w:val="00E00ED9"/>
    <w:rsid w:val="00E00F7D"/>
    <w:rsid w:val="00E0133A"/>
    <w:rsid w:val="00E0149E"/>
    <w:rsid w:val="00E01663"/>
    <w:rsid w:val="00E024F9"/>
    <w:rsid w:val="00E034CB"/>
    <w:rsid w:val="00E03C53"/>
    <w:rsid w:val="00E041D4"/>
    <w:rsid w:val="00E04356"/>
    <w:rsid w:val="00E043C0"/>
    <w:rsid w:val="00E05477"/>
    <w:rsid w:val="00E07835"/>
    <w:rsid w:val="00E113D0"/>
    <w:rsid w:val="00E11534"/>
    <w:rsid w:val="00E1173B"/>
    <w:rsid w:val="00E11CCA"/>
    <w:rsid w:val="00E123D2"/>
    <w:rsid w:val="00E12ACB"/>
    <w:rsid w:val="00E13902"/>
    <w:rsid w:val="00E148D8"/>
    <w:rsid w:val="00E14AED"/>
    <w:rsid w:val="00E14E55"/>
    <w:rsid w:val="00E15233"/>
    <w:rsid w:val="00E15E65"/>
    <w:rsid w:val="00E16119"/>
    <w:rsid w:val="00E163DD"/>
    <w:rsid w:val="00E17362"/>
    <w:rsid w:val="00E1749D"/>
    <w:rsid w:val="00E215A5"/>
    <w:rsid w:val="00E21845"/>
    <w:rsid w:val="00E21E9A"/>
    <w:rsid w:val="00E2252C"/>
    <w:rsid w:val="00E22D22"/>
    <w:rsid w:val="00E233F1"/>
    <w:rsid w:val="00E23740"/>
    <w:rsid w:val="00E240E4"/>
    <w:rsid w:val="00E25098"/>
    <w:rsid w:val="00E25A1E"/>
    <w:rsid w:val="00E26839"/>
    <w:rsid w:val="00E270C0"/>
    <w:rsid w:val="00E27824"/>
    <w:rsid w:val="00E27CFB"/>
    <w:rsid w:val="00E27E83"/>
    <w:rsid w:val="00E3042E"/>
    <w:rsid w:val="00E3076A"/>
    <w:rsid w:val="00E3111A"/>
    <w:rsid w:val="00E31B25"/>
    <w:rsid w:val="00E31BB6"/>
    <w:rsid w:val="00E31CDA"/>
    <w:rsid w:val="00E3241F"/>
    <w:rsid w:val="00E34A33"/>
    <w:rsid w:val="00E34D60"/>
    <w:rsid w:val="00E3582F"/>
    <w:rsid w:val="00E35E18"/>
    <w:rsid w:val="00E36051"/>
    <w:rsid w:val="00E36D82"/>
    <w:rsid w:val="00E377A2"/>
    <w:rsid w:val="00E41601"/>
    <w:rsid w:val="00E42709"/>
    <w:rsid w:val="00E43A40"/>
    <w:rsid w:val="00E4488A"/>
    <w:rsid w:val="00E452EA"/>
    <w:rsid w:val="00E45D45"/>
    <w:rsid w:val="00E460B9"/>
    <w:rsid w:val="00E467E8"/>
    <w:rsid w:val="00E46AE4"/>
    <w:rsid w:val="00E474A6"/>
    <w:rsid w:val="00E501F6"/>
    <w:rsid w:val="00E5049B"/>
    <w:rsid w:val="00E50F51"/>
    <w:rsid w:val="00E51601"/>
    <w:rsid w:val="00E51965"/>
    <w:rsid w:val="00E52B4F"/>
    <w:rsid w:val="00E534EB"/>
    <w:rsid w:val="00E537B0"/>
    <w:rsid w:val="00E540F6"/>
    <w:rsid w:val="00E54C6B"/>
    <w:rsid w:val="00E550D6"/>
    <w:rsid w:val="00E570AA"/>
    <w:rsid w:val="00E60A86"/>
    <w:rsid w:val="00E60BC2"/>
    <w:rsid w:val="00E60F87"/>
    <w:rsid w:val="00E61129"/>
    <w:rsid w:val="00E611CD"/>
    <w:rsid w:val="00E62540"/>
    <w:rsid w:val="00E6268E"/>
    <w:rsid w:val="00E627DC"/>
    <w:rsid w:val="00E638A0"/>
    <w:rsid w:val="00E63EB8"/>
    <w:rsid w:val="00E649D8"/>
    <w:rsid w:val="00E66218"/>
    <w:rsid w:val="00E66B87"/>
    <w:rsid w:val="00E66CB9"/>
    <w:rsid w:val="00E66E0C"/>
    <w:rsid w:val="00E6703A"/>
    <w:rsid w:val="00E670A4"/>
    <w:rsid w:val="00E67121"/>
    <w:rsid w:val="00E711FB"/>
    <w:rsid w:val="00E712C8"/>
    <w:rsid w:val="00E713B4"/>
    <w:rsid w:val="00E7198D"/>
    <w:rsid w:val="00E71A00"/>
    <w:rsid w:val="00E71C9E"/>
    <w:rsid w:val="00E71F71"/>
    <w:rsid w:val="00E722E0"/>
    <w:rsid w:val="00E72BCB"/>
    <w:rsid w:val="00E73094"/>
    <w:rsid w:val="00E735AF"/>
    <w:rsid w:val="00E74CA6"/>
    <w:rsid w:val="00E751A0"/>
    <w:rsid w:val="00E75E3D"/>
    <w:rsid w:val="00E7667B"/>
    <w:rsid w:val="00E76AF1"/>
    <w:rsid w:val="00E77543"/>
    <w:rsid w:val="00E80DD0"/>
    <w:rsid w:val="00E817A8"/>
    <w:rsid w:val="00E81A99"/>
    <w:rsid w:val="00E82826"/>
    <w:rsid w:val="00E82D4E"/>
    <w:rsid w:val="00E831B1"/>
    <w:rsid w:val="00E84491"/>
    <w:rsid w:val="00E8470A"/>
    <w:rsid w:val="00E84EC4"/>
    <w:rsid w:val="00E84F25"/>
    <w:rsid w:val="00E84FF5"/>
    <w:rsid w:val="00E85843"/>
    <w:rsid w:val="00E85AC9"/>
    <w:rsid w:val="00E86371"/>
    <w:rsid w:val="00E864FE"/>
    <w:rsid w:val="00E86DC7"/>
    <w:rsid w:val="00E87DB9"/>
    <w:rsid w:val="00E87E32"/>
    <w:rsid w:val="00E9055B"/>
    <w:rsid w:val="00E908F2"/>
    <w:rsid w:val="00E90CC9"/>
    <w:rsid w:val="00E90FE6"/>
    <w:rsid w:val="00E93393"/>
    <w:rsid w:val="00E9423C"/>
    <w:rsid w:val="00E948C4"/>
    <w:rsid w:val="00E94B79"/>
    <w:rsid w:val="00E95E1C"/>
    <w:rsid w:val="00E95FCB"/>
    <w:rsid w:val="00E97011"/>
    <w:rsid w:val="00E9731C"/>
    <w:rsid w:val="00EA09DF"/>
    <w:rsid w:val="00EA1073"/>
    <w:rsid w:val="00EA10E9"/>
    <w:rsid w:val="00EA37A1"/>
    <w:rsid w:val="00EA37AC"/>
    <w:rsid w:val="00EA4468"/>
    <w:rsid w:val="00EA470E"/>
    <w:rsid w:val="00EA4871"/>
    <w:rsid w:val="00EA4A50"/>
    <w:rsid w:val="00EA4C51"/>
    <w:rsid w:val="00EA4E4C"/>
    <w:rsid w:val="00EA79CF"/>
    <w:rsid w:val="00EB04B7"/>
    <w:rsid w:val="00EB0EC5"/>
    <w:rsid w:val="00EB11C6"/>
    <w:rsid w:val="00EB1DE5"/>
    <w:rsid w:val="00EB3199"/>
    <w:rsid w:val="00EB3429"/>
    <w:rsid w:val="00EB45EF"/>
    <w:rsid w:val="00EB7084"/>
    <w:rsid w:val="00EB7992"/>
    <w:rsid w:val="00EB7C88"/>
    <w:rsid w:val="00EC0104"/>
    <w:rsid w:val="00EC0184"/>
    <w:rsid w:val="00EC1103"/>
    <w:rsid w:val="00EC2525"/>
    <w:rsid w:val="00EC2A19"/>
    <w:rsid w:val="00EC2D6B"/>
    <w:rsid w:val="00EC2D7A"/>
    <w:rsid w:val="00EC372A"/>
    <w:rsid w:val="00EC3BEE"/>
    <w:rsid w:val="00EC3C20"/>
    <w:rsid w:val="00EC3D60"/>
    <w:rsid w:val="00EC3E03"/>
    <w:rsid w:val="00EC5A7F"/>
    <w:rsid w:val="00EC602E"/>
    <w:rsid w:val="00EC6098"/>
    <w:rsid w:val="00EC633A"/>
    <w:rsid w:val="00EC6A72"/>
    <w:rsid w:val="00EC72D8"/>
    <w:rsid w:val="00EC7EC4"/>
    <w:rsid w:val="00ED14B5"/>
    <w:rsid w:val="00ED1B9D"/>
    <w:rsid w:val="00ED1EB9"/>
    <w:rsid w:val="00ED3A23"/>
    <w:rsid w:val="00ED3CCC"/>
    <w:rsid w:val="00ED4321"/>
    <w:rsid w:val="00ED4EB6"/>
    <w:rsid w:val="00ED689C"/>
    <w:rsid w:val="00ED7315"/>
    <w:rsid w:val="00ED7566"/>
    <w:rsid w:val="00EE056F"/>
    <w:rsid w:val="00EE0899"/>
    <w:rsid w:val="00EE0C36"/>
    <w:rsid w:val="00EE2388"/>
    <w:rsid w:val="00EE2B17"/>
    <w:rsid w:val="00EE2E09"/>
    <w:rsid w:val="00EE2E1A"/>
    <w:rsid w:val="00EE3E17"/>
    <w:rsid w:val="00EE4C2A"/>
    <w:rsid w:val="00EE4F74"/>
    <w:rsid w:val="00EE5571"/>
    <w:rsid w:val="00EE5849"/>
    <w:rsid w:val="00EE64F5"/>
    <w:rsid w:val="00EE7533"/>
    <w:rsid w:val="00EE76BA"/>
    <w:rsid w:val="00EF0579"/>
    <w:rsid w:val="00EF06D3"/>
    <w:rsid w:val="00EF0907"/>
    <w:rsid w:val="00EF0C22"/>
    <w:rsid w:val="00EF17E9"/>
    <w:rsid w:val="00EF29D8"/>
    <w:rsid w:val="00EF3126"/>
    <w:rsid w:val="00EF34AB"/>
    <w:rsid w:val="00EF3DA4"/>
    <w:rsid w:val="00EF43F5"/>
    <w:rsid w:val="00EF5438"/>
    <w:rsid w:val="00EF55A2"/>
    <w:rsid w:val="00EF6CA3"/>
    <w:rsid w:val="00EF6E16"/>
    <w:rsid w:val="00EF74D7"/>
    <w:rsid w:val="00EF7605"/>
    <w:rsid w:val="00EF7D8A"/>
    <w:rsid w:val="00EF7DF5"/>
    <w:rsid w:val="00F0030C"/>
    <w:rsid w:val="00F01174"/>
    <w:rsid w:val="00F017AF"/>
    <w:rsid w:val="00F01A46"/>
    <w:rsid w:val="00F022F5"/>
    <w:rsid w:val="00F02B85"/>
    <w:rsid w:val="00F02FBE"/>
    <w:rsid w:val="00F037A0"/>
    <w:rsid w:val="00F03BF9"/>
    <w:rsid w:val="00F03F27"/>
    <w:rsid w:val="00F041C4"/>
    <w:rsid w:val="00F04527"/>
    <w:rsid w:val="00F04E03"/>
    <w:rsid w:val="00F054B4"/>
    <w:rsid w:val="00F0553C"/>
    <w:rsid w:val="00F05E7C"/>
    <w:rsid w:val="00F06B3C"/>
    <w:rsid w:val="00F070B9"/>
    <w:rsid w:val="00F07523"/>
    <w:rsid w:val="00F07FAA"/>
    <w:rsid w:val="00F104C3"/>
    <w:rsid w:val="00F10D55"/>
    <w:rsid w:val="00F10F78"/>
    <w:rsid w:val="00F11BCA"/>
    <w:rsid w:val="00F1249D"/>
    <w:rsid w:val="00F124B2"/>
    <w:rsid w:val="00F14812"/>
    <w:rsid w:val="00F14BC5"/>
    <w:rsid w:val="00F14C05"/>
    <w:rsid w:val="00F14C15"/>
    <w:rsid w:val="00F14F59"/>
    <w:rsid w:val="00F15529"/>
    <w:rsid w:val="00F1598C"/>
    <w:rsid w:val="00F16203"/>
    <w:rsid w:val="00F1624C"/>
    <w:rsid w:val="00F16A22"/>
    <w:rsid w:val="00F16F4A"/>
    <w:rsid w:val="00F20BC6"/>
    <w:rsid w:val="00F21403"/>
    <w:rsid w:val="00F23F42"/>
    <w:rsid w:val="00F255FC"/>
    <w:rsid w:val="00F259B0"/>
    <w:rsid w:val="00F25DAB"/>
    <w:rsid w:val="00F26A20"/>
    <w:rsid w:val="00F276C9"/>
    <w:rsid w:val="00F27970"/>
    <w:rsid w:val="00F27BEC"/>
    <w:rsid w:val="00F31359"/>
    <w:rsid w:val="00F313F6"/>
    <w:rsid w:val="00F31A9E"/>
    <w:rsid w:val="00F3342D"/>
    <w:rsid w:val="00F3382D"/>
    <w:rsid w:val="00F34561"/>
    <w:rsid w:val="00F35CE3"/>
    <w:rsid w:val="00F3649F"/>
    <w:rsid w:val="00F3712B"/>
    <w:rsid w:val="00F374A2"/>
    <w:rsid w:val="00F4045F"/>
    <w:rsid w:val="00F40690"/>
    <w:rsid w:val="00F413A5"/>
    <w:rsid w:val="00F4292E"/>
    <w:rsid w:val="00F43491"/>
    <w:rsid w:val="00F434F2"/>
    <w:rsid w:val="00F43B8F"/>
    <w:rsid w:val="00F43CC4"/>
    <w:rsid w:val="00F43D59"/>
    <w:rsid w:val="00F43DAF"/>
    <w:rsid w:val="00F441B3"/>
    <w:rsid w:val="00F454FC"/>
    <w:rsid w:val="00F45590"/>
    <w:rsid w:val="00F4661C"/>
    <w:rsid w:val="00F50E25"/>
    <w:rsid w:val="00F510C9"/>
    <w:rsid w:val="00F515BD"/>
    <w:rsid w:val="00F51785"/>
    <w:rsid w:val="00F51C93"/>
    <w:rsid w:val="00F530D7"/>
    <w:rsid w:val="00F533FC"/>
    <w:rsid w:val="00F537EB"/>
    <w:rsid w:val="00F541E6"/>
    <w:rsid w:val="00F54590"/>
    <w:rsid w:val="00F54BAA"/>
    <w:rsid w:val="00F54C1B"/>
    <w:rsid w:val="00F54CE7"/>
    <w:rsid w:val="00F54FC0"/>
    <w:rsid w:val="00F55892"/>
    <w:rsid w:val="00F56B32"/>
    <w:rsid w:val="00F56B4D"/>
    <w:rsid w:val="00F572E3"/>
    <w:rsid w:val="00F57D0C"/>
    <w:rsid w:val="00F60D35"/>
    <w:rsid w:val="00F629ED"/>
    <w:rsid w:val="00F62F49"/>
    <w:rsid w:val="00F6309C"/>
    <w:rsid w:val="00F637E4"/>
    <w:rsid w:val="00F640BF"/>
    <w:rsid w:val="00F64A2D"/>
    <w:rsid w:val="00F65862"/>
    <w:rsid w:val="00F6647B"/>
    <w:rsid w:val="00F7023C"/>
    <w:rsid w:val="00F70416"/>
    <w:rsid w:val="00F70754"/>
    <w:rsid w:val="00F7155A"/>
    <w:rsid w:val="00F718A0"/>
    <w:rsid w:val="00F71C1E"/>
    <w:rsid w:val="00F7290B"/>
    <w:rsid w:val="00F73495"/>
    <w:rsid w:val="00F738AE"/>
    <w:rsid w:val="00F74565"/>
    <w:rsid w:val="00F74B9E"/>
    <w:rsid w:val="00F7530C"/>
    <w:rsid w:val="00F75829"/>
    <w:rsid w:val="00F765E9"/>
    <w:rsid w:val="00F76651"/>
    <w:rsid w:val="00F77926"/>
    <w:rsid w:val="00F77A39"/>
    <w:rsid w:val="00F8110F"/>
    <w:rsid w:val="00F8219F"/>
    <w:rsid w:val="00F82B29"/>
    <w:rsid w:val="00F82B81"/>
    <w:rsid w:val="00F82D50"/>
    <w:rsid w:val="00F83A19"/>
    <w:rsid w:val="00F83C40"/>
    <w:rsid w:val="00F848F5"/>
    <w:rsid w:val="00F853AA"/>
    <w:rsid w:val="00F85BE2"/>
    <w:rsid w:val="00F86240"/>
    <w:rsid w:val="00F8682F"/>
    <w:rsid w:val="00F8734E"/>
    <w:rsid w:val="00F875E6"/>
    <w:rsid w:val="00F87660"/>
    <w:rsid w:val="00F878CA"/>
    <w:rsid w:val="00F879A1"/>
    <w:rsid w:val="00F9048B"/>
    <w:rsid w:val="00F90A25"/>
    <w:rsid w:val="00F90B39"/>
    <w:rsid w:val="00F92877"/>
    <w:rsid w:val="00F92FC4"/>
    <w:rsid w:val="00F948FB"/>
    <w:rsid w:val="00F94C4D"/>
    <w:rsid w:val="00F96457"/>
    <w:rsid w:val="00F96478"/>
    <w:rsid w:val="00F96EC2"/>
    <w:rsid w:val="00F974F3"/>
    <w:rsid w:val="00F9793C"/>
    <w:rsid w:val="00F97F63"/>
    <w:rsid w:val="00FA0172"/>
    <w:rsid w:val="00FA0684"/>
    <w:rsid w:val="00FA0C14"/>
    <w:rsid w:val="00FA137A"/>
    <w:rsid w:val="00FA15C3"/>
    <w:rsid w:val="00FA2360"/>
    <w:rsid w:val="00FA2CC7"/>
    <w:rsid w:val="00FA3F60"/>
    <w:rsid w:val="00FA4092"/>
    <w:rsid w:val="00FA436F"/>
    <w:rsid w:val="00FA4AE8"/>
    <w:rsid w:val="00FA5504"/>
    <w:rsid w:val="00FA592C"/>
    <w:rsid w:val="00FA6307"/>
    <w:rsid w:val="00FB0665"/>
    <w:rsid w:val="00FB0709"/>
    <w:rsid w:val="00FB0861"/>
    <w:rsid w:val="00FB11A2"/>
    <w:rsid w:val="00FB1AE1"/>
    <w:rsid w:val="00FB288E"/>
    <w:rsid w:val="00FB3A82"/>
    <w:rsid w:val="00FB3B2A"/>
    <w:rsid w:val="00FB3D03"/>
    <w:rsid w:val="00FB4604"/>
    <w:rsid w:val="00FB4B02"/>
    <w:rsid w:val="00FB5E83"/>
    <w:rsid w:val="00FB71D1"/>
    <w:rsid w:val="00FC04BA"/>
    <w:rsid w:val="00FC062A"/>
    <w:rsid w:val="00FC14FD"/>
    <w:rsid w:val="00FC2266"/>
    <w:rsid w:val="00FC23A2"/>
    <w:rsid w:val="00FC2831"/>
    <w:rsid w:val="00FC2D40"/>
    <w:rsid w:val="00FC3600"/>
    <w:rsid w:val="00FC3B5A"/>
    <w:rsid w:val="00FC4A9F"/>
    <w:rsid w:val="00FC565B"/>
    <w:rsid w:val="00FC5914"/>
    <w:rsid w:val="00FC5B78"/>
    <w:rsid w:val="00FC6659"/>
    <w:rsid w:val="00FC750A"/>
    <w:rsid w:val="00FD0C51"/>
    <w:rsid w:val="00FD1085"/>
    <w:rsid w:val="00FD1399"/>
    <w:rsid w:val="00FD1CC2"/>
    <w:rsid w:val="00FD2315"/>
    <w:rsid w:val="00FD280F"/>
    <w:rsid w:val="00FD3810"/>
    <w:rsid w:val="00FD425C"/>
    <w:rsid w:val="00FD42E5"/>
    <w:rsid w:val="00FD48AA"/>
    <w:rsid w:val="00FE006E"/>
    <w:rsid w:val="00FE0B38"/>
    <w:rsid w:val="00FE0DC6"/>
    <w:rsid w:val="00FE10B1"/>
    <w:rsid w:val="00FE14A8"/>
    <w:rsid w:val="00FE197E"/>
    <w:rsid w:val="00FE1A17"/>
    <w:rsid w:val="00FE1CA9"/>
    <w:rsid w:val="00FE2FFA"/>
    <w:rsid w:val="00FE342A"/>
    <w:rsid w:val="00FE3583"/>
    <w:rsid w:val="00FE3765"/>
    <w:rsid w:val="00FE4345"/>
    <w:rsid w:val="00FE4CB7"/>
    <w:rsid w:val="00FE5629"/>
    <w:rsid w:val="00FE5752"/>
    <w:rsid w:val="00FE6B53"/>
    <w:rsid w:val="00FF0C8D"/>
    <w:rsid w:val="00FF0DF1"/>
    <w:rsid w:val="00FF213E"/>
    <w:rsid w:val="00FF26AA"/>
    <w:rsid w:val="00FF2F3D"/>
    <w:rsid w:val="00FF3308"/>
    <w:rsid w:val="00FF42C5"/>
    <w:rsid w:val="00FF4ABC"/>
    <w:rsid w:val="00FF5411"/>
    <w:rsid w:val="00FF67F8"/>
    <w:rsid w:val="00FF69DE"/>
    <w:rsid w:val="00FF6D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A6314"/>
    <w:pPr>
      <w:keepNext/>
      <w:keepLines/>
    </w:pPr>
    <w:rPr>
      <w:sz w:val="24"/>
      <w:szCs w:val="24"/>
    </w:rPr>
  </w:style>
  <w:style w:type="paragraph" w:styleId="Ttulo1">
    <w:name w:val="heading 1"/>
    <w:aliases w:val="TF-TÍTULO 1"/>
    <w:basedOn w:val="Normal"/>
    <w:next w:val="TF-TEXTO"/>
    <w:autoRedefine/>
    <w:qFormat/>
    <w:rsid w:val="004035A7"/>
    <w:pPr>
      <w:numPr>
        <w:numId w:val="1"/>
      </w:numPr>
      <w:tabs>
        <w:tab w:val="left" w:pos="284"/>
      </w:tabs>
      <w:spacing w:before="120" w:line="360" w:lineRule="auto"/>
      <w:ind w:left="284" w:hanging="284"/>
      <w:jc w:val="both"/>
      <w:outlineLvl w:val="0"/>
    </w:pPr>
    <w:rPr>
      <w:bCs/>
      <w:caps/>
      <w:sz w:val="20"/>
    </w:rPr>
  </w:style>
  <w:style w:type="paragraph" w:styleId="Ttulo2">
    <w:name w:val="heading 2"/>
    <w:aliases w:val="TF-TÍTULO 2"/>
    <w:next w:val="TF-TEXTO"/>
    <w:link w:val="Ttulo2Char"/>
    <w:autoRedefine/>
    <w:qFormat/>
    <w:rsid w:val="00E534EB"/>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 w:type="character" w:customStyle="1" w:styleId="Ttulo2Char">
    <w:name w:val="Título 2 Char"/>
    <w:aliases w:val="TF-TÍTULO 2 Char"/>
    <w:basedOn w:val="Fontepargpadro"/>
    <w:link w:val="Ttulo2"/>
    <w:rsid w:val="00E534EB"/>
    <w:rPr>
      <w:caps/>
      <w:color w:val="000000"/>
    </w:rPr>
  </w:style>
  <w:style w:type="paragraph" w:customStyle="1" w:styleId="sc-bjfhbi">
    <w:name w:val="sc-bjfhbi"/>
    <w:basedOn w:val="Normal"/>
    <w:rsid w:val="00A95EEA"/>
    <w:pPr>
      <w:keepNext w:val="0"/>
      <w:keepLines w:val="0"/>
      <w:spacing w:before="100" w:beforeAutospacing="1" w:after="100" w:afterAutospacing="1"/>
    </w:pPr>
  </w:style>
  <w:style w:type="paragraph" w:customStyle="1" w:styleId="TF-TTULOTCC">
    <w:name w:val="TF-TÍTULO TCC"/>
    <w:next w:val="Normal"/>
    <w:qFormat/>
    <w:rsid w:val="00BC4299"/>
    <w:pPr>
      <w:jc w:val="center"/>
    </w:pPr>
    <w:rPr>
      <w:b/>
      <w:caps/>
      <w:sz w:val="32"/>
    </w:rPr>
  </w:style>
  <w:style w:type="paragraph" w:customStyle="1" w:styleId="TF-AUTORES">
    <w:name w:val="TF-AUTORES"/>
    <w:basedOn w:val="Normal"/>
    <w:rsid w:val="00BC4299"/>
    <w:pPr>
      <w:keepNext w:val="0"/>
      <w:keepLines w:val="0"/>
      <w:tabs>
        <w:tab w:val="left" w:pos="720"/>
      </w:tabs>
      <w:spacing w:before="120" w:after="120"/>
      <w:jc w:val="center"/>
    </w:pPr>
    <w:rPr>
      <w:rFonts w:ascii="Times" w:hAnsi="Times"/>
      <w:b/>
      <w:lang w:val="en-US"/>
    </w:rPr>
  </w:style>
  <w:style w:type="paragraph" w:customStyle="1" w:styleId="TF-INSTITUICAO">
    <w:name w:val="TF-INSTITUICAO"/>
    <w:basedOn w:val="Normal"/>
    <w:rsid w:val="00BC4299"/>
    <w:pPr>
      <w:jc w:val="center"/>
    </w:pPr>
    <w:rPr>
      <w:sz w:val="20"/>
    </w:rPr>
  </w:style>
  <w:style w:type="paragraph" w:customStyle="1" w:styleId="TF-EMAIL">
    <w:name w:val="TF-EMAIL"/>
    <w:basedOn w:val="Normal"/>
    <w:rsid w:val="00BC4299"/>
    <w:pPr>
      <w:spacing w:before="120"/>
      <w:jc w:val="center"/>
    </w:pPr>
    <w:rPr>
      <w:rFonts w:ascii="Courier New" w:hAnsi="Courier New"/>
      <w:sz w:val="18"/>
    </w:rPr>
  </w:style>
  <w:style w:type="paragraph" w:customStyle="1" w:styleId="TF-RESUMO">
    <w:name w:val="TF-RESUMO"/>
    <w:basedOn w:val="Normal"/>
    <w:rsid w:val="007B587F"/>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7B587F"/>
    <w:pPr>
      <w:keepNext w:val="0"/>
      <w:keepLines w:val="0"/>
      <w:tabs>
        <w:tab w:val="left" w:pos="720"/>
      </w:tabs>
      <w:spacing w:before="120"/>
      <w:ind w:left="454" w:right="454"/>
      <w:jc w:val="both"/>
    </w:pPr>
    <w:rPr>
      <w:i/>
      <w:sz w:val="20"/>
    </w:rPr>
  </w:style>
  <w:style w:type="character" w:customStyle="1" w:styleId="linkify2-link-inner-text">
    <w:name w:val="linkify2-link-inner-text"/>
    <w:basedOn w:val="Fontepargpadro"/>
    <w:rsid w:val="0050392C"/>
  </w:style>
  <w:style w:type="paragraph" w:styleId="NormalWeb">
    <w:name w:val="Normal (Web)"/>
    <w:basedOn w:val="Normal"/>
    <w:uiPriority w:val="99"/>
    <w:semiHidden/>
    <w:unhideWhenUsed/>
    <w:rsid w:val="00851DB8"/>
    <w:pPr>
      <w:keepNext w:val="0"/>
      <w:keepLines w:val="0"/>
      <w:spacing w:before="100" w:beforeAutospacing="1" w:after="100" w:afterAutospacing="1"/>
    </w:pPr>
  </w:style>
  <w:style w:type="paragraph" w:customStyle="1" w:styleId="TF-REFERNCIASTTULO">
    <w:name w:val="TF-REFERÊNCIAS TÍTULO"/>
    <w:basedOn w:val="Normal"/>
    <w:next w:val="Normal"/>
    <w:rsid w:val="00D20429"/>
    <w:pPr>
      <w:keepLines w:val="0"/>
      <w:spacing w:before="240"/>
    </w:pPr>
    <w:rPr>
      <w:b/>
      <w:caps/>
      <w:sz w:val="20"/>
      <w:szCs w:val="20"/>
    </w:rPr>
  </w:style>
  <w:style w:type="paragraph" w:customStyle="1" w:styleId="TF-TTULOAPNDICE">
    <w:name w:val="TF-TÍTULO APÊNDICE"/>
    <w:next w:val="TF-TEXTO"/>
    <w:rsid w:val="009F4DD5"/>
    <w:pPr>
      <w:keepNext/>
      <w:pageBreakBefore/>
      <w:spacing w:before="240"/>
      <w:jc w:val="both"/>
    </w:pPr>
    <w:rPr>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5073">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38377313">
      <w:bodyDiv w:val="1"/>
      <w:marLeft w:val="0"/>
      <w:marRight w:val="0"/>
      <w:marTop w:val="0"/>
      <w:marBottom w:val="0"/>
      <w:divBdr>
        <w:top w:val="none" w:sz="0" w:space="0" w:color="auto"/>
        <w:left w:val="none" w:sz="0" w:space="0" w:color="auto"/>
        <w:bottom w:val="none" w:sz="0" w:space="0" w:color="auto"/>
        <w:right w:val="none" w:sz="0" w:space="0" w:color="auto"/>
      </w:divBdr>
      <w:divsChild>
        <w:div w:id="365906915">
          <w:marLeft w:val="0"/>
          <w:marRight w:val="0"/>
          <w:marTop w:val="0"/>
          <w:marBottom w:val="0"/>
          <w:divBdr>
            <w:top w:val="none" w:sz="0" w:space="0" w:color="auto"/>
            <w:left w:val="none" w:sz="0" w:space="0" w:color="auto"/>
            <w:bottom w:val="none" w:sz="0" w:space="0" w:color="auto"/>
            <w:right w:val="none" w:sz="0" w:space="0" w:color="auto"/>
          </w:divBdr>
        </w:div>
        <w:div w:id="1938635437">
          <w:marLeft w:val="0"/>
          <w:marRight w:val="0"/>
          <w:marTop w:val="0"/>
          <w:marBottom w:val="0"/>
          <w:divBdr>
            <w:top w:val="none" w:sz="0" w:space="0" w:color="auto"/>
            <w:left w:val="none" w:sz="0" w:space="0" w:color="auto"/>
            <w:bottom w:val="none" w:sz="0" w:space="0" w:color="auto"/>
            <w:right w:val="none" w:sz="0" w:space="0" w:color="auto"/>
          </w:divBdr>
          <w:divsChild>
            <w:div w:id="152990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6415">
      <w:bodyDiv w:val="1"/>
      <w:marLeft w:val="0"/>
      <w:marRight w:val="0"/>
      <w:marTop w:val="0"/>
      <w:marBottom w:val="0"/>
      <w:divBdr>
        <w:top w:val="none" w:sz="0" w:space="0" w:color="auto"/>
        <w:left w:val="none" w:sz="0" w:space="0" w:color="auto"/>
        <w:bottom w:val="none" w:sz="0" w:space="0" w:color="auto"/>
        <w:right w:val="none" w:sz="0" w:space="0" w:color="auto"/>
      </w:divBdr>
    </w:div>
    <w:div w:id="233047961">
      <w:bodyDiv w:val="1"/>
      <w:marLeft w:val="0"/>
      <w:marRight w:val="0"/>
      <w:marTop w:val="0"/>
      <w:marBottom w:val="0"/>
      <w:divBdr>
        <w:top w:val="none" w:sz="0" w:space="0" w:color="auto"/>
        <w:left w:val="none" w:sz="0" w:space="0" w:color="auto"/>
        <w:bottom w:val="none" w:sz="0" w:space="0" w:color="auto"/>
        <w:right w:val="none" w:sz="0" w:space="0" w:color="auto"/>
      </w:divBdr>
    </w:div>
    <w:div w:id="240725210">
      <w:bodyDiv w:val="1"/>
      <w:marLeft w:val="0"/>
      <w:marRight w:val="0"/>
      <w:marTop w:val="0"/>
      <w:marBottom w:val="0"/>
      <w:divBdr>
        <w:top w:val="none" w:sz="0" w:space="0" w:color="auto"/>
        <w:left w:val="none" w:sz="0" w:space="0" w:color="auto"/>
        <w:bottom w:val="none" w:sz="0" w:space="0" w:color="auto"/>
        <w:right w:val="none" w:sz="0" w:space="0" w:color="auto"/>
      </w:divBdr>
    </w:div>
    <w:div w:id="255944523">
      <w:bodyDiv w:val="1"/>
      <w:marLeft w:val="0"/>
      <w:marRight w:val="0"/>
      <w:marTop w:val="0"/>
      <w:marBottom w:val="0"/>
      <w:divBdr>
        <w:top w:val="none" w:sz="0" w:space="0" w:color="auto"/>
        <w:left w:val="none" w:sz="0" w:space="0" w:color="auto"/>
        <w:bottom w:val="none" w:sz="0" w:space="0" w:color="auto"/>
        <w:right w:val="none" w:sz="0" w:space="0" w:color="auto"/>
      </w:divBdr>
    </w:div>
    <w:div w:id="260769149">
      <w:bodyDiv w:val="1"/>
      <w:marLeft w:val="0"/>
      <w:marRight w:val="0"/>
      <w:marTop w:val="0"/>
      <w:marBottom w:val="0"/>
      <w:divBdr>
        <w:top w:val="none" w:sz="0" w:space="0" w:color="auto"/>
        <w:left w:val="none" w:sz="0" w:space="0" w:color="auto"/>
        <w:bottom w:val="none" w:sz="0" w:space="0" w:color="auto"/>
        <w:right w:val="none" w:sz="0" w:space="0" w:color="auto"/>
      </w:divBdr>
    </w:div>
    <w:div w:id="294415007">
      <w:bodyDiv w:val="1"/>
      <w:marLeft w:val="0"/>
      <w:marRight w:val="0"/>
      <w:marTop w:val="0"/>
      <w:marBottom w:val="0"/>
      <w:divBdr>
        <w:top w:val="none" w:sz="0" w:space="0" w:color="auto"/>
        <w:left w:val="none" w:sz="0" w:space="0" w:color="auto"/>
        <w:bottom w:val="none" w:sz="0" w:space="0" w:color="auto"/>
        <w:right w:val="none" w:sz="0" w:space="0" w:color="auto"/>
      </w:divBdr>
      <w:divsChild>
        <w:div w:id="786659581">
          <w:marLeft w:val="0"/>
          <w:marRight w:val="0"/>
          <w:marTop w:val="0"/>
          <w:marBottom w:val="0"/>
          <w:divBdr>
            <w:top w:val="none" w:sz="0" w:space="0" w:color="auto"/>
            <w:left w:val="none" w:sz="0" w:space="0" w:color="auto"/>
            <w:bottom w:val="none" w:sz="0" w:space="0" w:color="auto"/>
            <w:right w:val="none" w:sz="0" w:space="0" w:color="auto"/>
          </w:divBdr>
        </w:div>
        <w:div w:id="380861019">
          <w:marLeft w:val="0"/>
          <w:marRight w:val="0"/>
          <w:marTop w:val="0"/>
          <w:marBottom w:val="0"/>
          <w:divBdr>
            <w:top w:val="none" w:sz="0" w:space="0" w:color="auto"/>
            <w:left w:val="none" w:sz="0" w:space="0" w:color="auto"/>
            <w:bottom w:val="none" w:sz="0" w:space="0" w:color="auto"/>
            <w:right w:val="none" w:sz="0" w:space="0" w:color="auto"/>
          </w:divBdr>
          <w:divsChild>
            <w:div w:id="9006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1296">
      <w:bodyDiv w:val="1"/>
      <w:marLeft w:val="0"/>
      <w:marRight w:val="0"/>
      <w:marTop w:val="0"/>
      <w:marBottom w:val="0"/>
      <w:divBdr>
        <w:top w:val="none" w:sz="0" w:space="0" w:color="auto"/>
        <w:left w:val="none" w:sz="0" w:space="0" w:color="auto"/>
        <w:bottom w:val="none" w:sz="0" w:space="0" w:color="auto"/>
        <w:right w:val="none" w:sz="0" w:space="0" w:color="auto"/>
      </w:divBdr>
    </w:div>
    <w:div w:id="349452421">
      <w:bodyDiv w:val="1"/>
      <w:marLeft w:val="0"/>
      <w:marRight w:val="0"/>
      <w:marTop w:val="0"/>
      <w:marBottom w:val="0"/>
      <w:divBdr>
        <w:top w:val="none" w:sz="0" w:space="0" w:color="auto"/>
        <w:left w:val="none" w:sz="0" w:space="0" w:color="auto"/>
        <w:bottom w:val="none" w:sz="0" w:space="0" w:color="auto"/>
        <w:right w:val="none" w:sz="0" w:space="0" w:color="auto"/>
      </w:divBdr>
    </w:div>
    <w:div w:id="368259959">
      <w:bodyDiv w:val="1"/>
      <w:marLeft w:val="0"/>
      <w:marRight w:val="0"/>
      <w:marTop w:val="0"/>
      <w:marBottom w:val="0"/>
      <w:divBdr>
        <w:top w:val="none" w:sz="0" w:space="0" w:color="auto"/>
        <w:left w:val="none" w:sz="0" w:space="0" w:color="auto"/>
        <w:bottom w:val="none" w:sz="0" w:space="0" w:color="auto"/>
        <w:right w:val="none" w:sz="0" w:space="0" w:color="auto"/>
      </w:divBdr>
    </w:div>
    <w:div w:id="409078298">
      <w:bodyDiv w:val="1"/>
      <w:marLeft w:val="0"/>
      <w:marRight w:val="0"/>
      <w:marTop w:val="0"/>
      <w:marBottom w:val="0"/>
      <w:divBdr>
        <w:top w:val="none" w:sz="0" w:space="0" w:color="auto"/>
        <w:left w:val="none" w:sz="0" w:space="0" w:color="auto"/>
        <w:bottom w:val="none" w:sz="0" w:space="0" w:color="auto"/>
        <w:right w:val="none" w:sz="0" w:space="0" w:color="auto"/>
      </w:divBdr>
    </w:div>
    <w:div w:id="510265585">
      <w:bodyDiv w:val="1"/>
      <w:marLeft w:val="0"/>
      <w:marRight w:val="0"/>
      <w:marTop w:val="0"/>
      <w:marBottom w:val="0"/>
      <w:divBdr>
        <w:top w:val="none" w:sz="0" w:space="0" w:color="auto"/>
        <w:left w:val="none" w:sz="0" w:space="0" w:color="auto"/>
        <w:bottom w:val="none" w:sz="0" w:space="0" w:color="auto"/>
        <w:right w:val="none" w:sz="0" w:space="0" w:color="auto"/>
      </w:divBdr>
      <w:divsChild>
        <w:div w:id="1729650699">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1187458">
      <w:bodyDiv w:val="1"/>
      <w:marLeft w:val="0"/>
      <w:marRight w:val="0"/>
      <w:marTop w:val="0"/>
      <w:marBottom w:val="0"/>
      <w:divBdr>
        <w:top w:val="none" w:sz="0" w:space="0" w:color="auto"/>
        <w:left w:val="none" w:sz="0" w:space="0" w:color="auto"/>
        <w:bottom w:val="none" w:sz="0" w:space="0" w:color="auto"/>
        <w:right w:val="none" w:sz="0" w:space="0" w:color="auto"/>
      </w:divBdr>
    </w:div>
    <w:div w:id="575407658">
      <w:bodyDiv w:val="1"/>
      <w:marLeft w:val="0"/>
      <w:marRight w:val="0"/>
      <w:marTop w:val="0"/>
      <w:marBottom w:val="0"/>
      <w:divBdr>
        <w:top w:val="none" w:sz="0" w:space="0" w:color="auto"/>
        <w:left w:val="none" w:sz="0" w:space="0" w:color="auto"/>
        <w:bottom w:val="none" w:sz="0" w:space="0" w:color="auto"/>
        <w:right w:val="none" w:sz="0" w:space="0" w:color="auto"/>
      </w:divBdr>
    </w:div>
    <w:div w:id="804127001">
      <w:bodyDiv w:val="1"/>
      <w:marLeft w:val="0"/>
      <w:marRight w:val="0"/>
      <w:marTop w:val="0"/>
      <w:marBottom w:val="0"/>
      <w:divBdr>
        <w:top w:val="none" w:sz="0" w:space="0" w:color="auto"/>
        <w:left w:val="none" w:sz="0" w:space="0" w:color="auto"/>
        <w:bottom w:val="none" w:sz="0" w:space="0" w:color="auto"/>
        <w:right w:val="none" w:sz="0" w:space="0" w:color="auto"/>
      </w:divBdr>
    </w:div>
    <w:div w:id="809789052">
      <w:bodyDiv w:val="1"/>
      <w:marLeft w:val="0"/>
      <w:marRight w:val="0"/>
      <w:marTop w:val="0"/>
      <w:marBottom w:val="0"/>
      <w:divBdr>
        <w:top w:val="none" w:sz="0" w:space="0" w:color="auto"/>
        <w:left w:val="none" w:sz="0" w:space="0" w:color="auto"/>
        <w:bottom w:val="none" w:sz="0" w:space="0" w:color="auto"/>
        <w:right w:val="none" w:sz="0" w:space="0" w:color="auto"/>
      </w:divBdr>
    </w:div>
    <w:div w:id="831946551">
      <w:bodyDiv w:val="1"/>
      <w:marLeft w:val="0"/>
      <w:marRight w:val="0"/>
      <w:marTop w:val="0"/>
      <w:marBottom w:val="0"/>
      <w:divBdr>
        <w:top w:val="none" w:sz="0" w:space="0" w:color="auto"/>
        <w:left w:val="none" w:sz="0" w:space="0" w:color="auto"/>
        <w:bottom w:val="none" w:sz="0" w:space="0" w:color="auto"/>
        <w:right w:val="none" w:sz="0" w:space="0" w:color="auto"/>
      </w:divBdr>
    </w:div>
    <w:div w:id="87446365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8961816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3760794">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36691759">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29228897">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57086214">
      <w:bodyDiv w:val="1"/>
      <w:marLeft w:val="0"/>
      <w:marRight w:val="0"/>
      <w:marTop w:val="0"/>
      <w:marBottom w:val="0"/>
      <w:divBdr>
        <w:top w:val="none" w:sz="0" w:space="0" w:color="auto"/>
        <w:left w:val="none" w:sz="0" w:space="0" w:color="auto"/>
        <w:bottom w:val="none" w:sz="0" w:space="0" w:color="auto"/>
        <w:right w:val="none" w:sz="0" w:space="0" w:color="auto"/>
      </w:divBdr>
    </w:div>
    <w:div w:id="1588728684">
      <w:bodyDiv w:val="1"/>
      <w:marLeft w:val="0"/>
      <w:marRight w:val="0"/>
      <w:marTop w:val="0"/>
      <w:marBottom w:val="0"/>
      <w:divBdr>
        <w:top w:val="none" w:sz="0" w:space="0" w:color="auto"/>
        <w:left w:val="none" w:sz="0" w:space="0" w:color="auto"/>
        <w:bottom w:val="none" w:sz="0" w:space="0" w:color="auto"/>
        <w:right w:val="none" w:sz="0" w:space="0" w:color="auto"/>
      </w:divBdr>
      <w:divsChild>
        <w:div w:id="760492106">
          <w:marLeft w:val="0"/>
          <w:marRight w:val="0"/>
          <w:marTop w:val="0"/>
          <w:marBottom w:val="0"/>
          <w:divBdr>
            <w:top w:val="none" w:sz="0" w:space="0" w:color="auto"/>
            <w:left w:val="none" w:sz="0" w:space="0" w:color="auto"/>
            <w:bottom w:val="none" w:sz="0" w:space="0" w:color="auto"/>
            <w:right w:val="none" w:sz="0" w:space="0" w:color="auto"/>
          </w:divBdr>
        </w:div>
        <w:div w:id="2061781220">
          <w:marLeft w:val="0"/>
          <w:marRight w:val="0"/>
          <w:marTop w:val="0"/>
          <w:marBottom w:val="0"/>
          <w:divBdr>
            <w:top w:val="none" w:sz="0" w:space="0" w:color="auto"/>
            <w:left w:val="none" w:sz="0" w:space="0" w:color="auto"/>
            <w:bottom w:val="none" w:sz="0" w:space="0" w:color="auto"/>
            <w:right w:val="none" w:sz="0" w:space="0" w:color="auto"/>
          </w:divBdr>
          <w:divsChild>
            <w:div w:id="4146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985">
      <w:bodyDiv w:val="1"/>
      <w:marLeft w:val="0"/>
      <w:marRight w:val="0"/>
      <w:marTop w:val="0"/>
      <w:marBottom w:val="0"/>
      <w:divBdr>
        <w:top w:val="none" w:sz="0" w:space="0" w:color="auto"/>
        <w:left w:val="none" w:sz="0" w:space="0" w:color="auto"/>
        <w:bottom w:val="none" w:sz="0" w:space="0" w:color="auto"/>
        <w:right w:val="none" w:sz="0" w:space="0" w:color="auto"/>
      </w:divBdr>
    </w:div>
    <w:div w:id="1596085326">
      <w:bodyDiv w:val="1"/>
      <w:marLeft w:val="0"/>
      <w:marRight w:val="0"/>
      <w:marTop w:val="0"/>
      <w:marBottom w:val="0"/>
      <w:divBdr>
        <w:top w:val="none" w:sz="0" w:space="0" w:color="auto"/>
        <w:left w:val="none" w:sz="0" w:space="0" w:color="auto"/>
        <w:bottom w:val="none" w:sz="0" w:space="0" w:color="auto"/>
        <w:right w:val="none" w:sz="0" w:space="0" w:color="auto"/>
      </w:divBdr>
    </w:div>
    <w:div w:id="1607348410">
      <w:bodyDiv w:val="1"/>
      <w:marLeft w:val="0"/>
      <w:marRight w:val="0"/>
      <w:marTop w:val="0"/>
      <w:marBottom w:val="0"/>
      <w:divBdr>
        <w:top w:val="none" w:sz="0" w:space="0" w:color="auto"/>
        <w:left w:val="none" w:sz="0" w:space="0" w:color="auto"/>
        <w:bottom w:val="none" w:sz="0" w:space="0" w:color="auto"/>
        <w:right w:val="none" w:sz="0" w:space="0" w:color="auto"/>
      </w:divBdr>
    </w:div>
    <w:div w:id="1630286068">
      <w:bodyDiv w:val="1"/>
      <w:marLeft w:val="0"/>
      <w:marRight w:val="0"/>
      <w:marTop w:val="0"/>
      <w:marBottom w:val="0"/>
      <w:divBdr>
        <w:top w:val="none" w:sz="0" w:space="0" w:color="auto"/>
        <w:left w:val="none" w:sz="0" w:space="0" w:color="auto"/>
        <w:bottom w:val="none" w:sz="0" w:space="0" w:color="auto"/>
        <w:right w:val="none" w:sz="0" w:space="0" w:color="auto"/>
      </w:divBdr>
    </w:div>
    <w:div w:id="177933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18926</TotalTime>
  <Pages>16</Pages>
  <Words>8231</Words>
  <Characters>44450</Characters>
  <Application>Microsoft Office Word</Application>
  <DocSecurity>0</DocSecurity>
  <Lines>370</Lines>
  <Paragraphs>105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Julio Vicente Brych</cp:lastModifiedBy>
  <cp:revision>1261</cp:revision>
  <cp:lastPrinted>2015-03-26T13:00:00Z</cp:lastPrinted>
  <dcterms:created xsi:type="dcterms:W3CDTF">2022-12-07T11:09:00Z</dcterms:created>
  <dcterms:modified xsi:type="dcterms:W3CDTF">2023-12-15T18:38:00Z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