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054" w:rsidRPr="002326A6" w:rsidRDefault="00944B35" w:rsidP="00936EAF">
      <w:pPr>
        <w:spacing w:before="240" w:line="360" w:lineRule="auto"/>
        <w:jc w:val="both"/>
        <w:rPr>
          <w:rFonts w:ascii="Cambria" w:hAnsi="Cambria" w:cs="Times New Roman"/>
          <w:b/>
          <w:sz w:val="32"/>
          <w:szCs w:val="32"/>
        </w:rPr>
      </w:pPr>
      <w:r w:rsidRPr="002326A6">
        <w:rPr>
          <w:rFonts w:ascii="Cambria" w:hAnsi="Cambria" w:cs="Times New Roman"/>
          <w:b/>
          <w:sz w:val="32"/>
          <w:szCs w:val="32"/>
        </w:rPr>
        <w:t xml:space="preserve">Application of </w:t>
      </w:r>
      <w:r w:rsidR="00216658" w:rsidRPr="002326A6">
        <w:rPr>
          <w:rFonts w:ascii="Cambria" w:hAnsi="Cambria" w:cs="Times New Roman"/>
          <w:b/>
          <w:sz w:val="32"/>
          <w:szCs w:val="32"/>
        </w:rPr>
        <w:t>Machine Learning Algorithm for Predicting A</w:t>
      </w:r>
      <w:r w:rsidR="00305D15" w:rsidRPr="002326A6">
        <w:rPr>
          <w:rFonts w:ascii="Cambria" w:hAnsi="Cambria" w:cs="Times New Roman"/>
          <w:b/>
          <w:sz w:val="32"/>
          <w:szCs w:val="32"/>
        </w:rPr>
        <w:t xml:space="preserve">cute </w:t>
      </w:r>
      <w:r w:rsidR="003C2BB2" w:rsidRPr="002326A6">
        <w:rPr>
          <w:rFonts w:ascii="Cambria" w:hAnsi="Cambria" w:cs="Times New Roman"/>
          <w:b/>
          <w:sz w:val="32"/>
          <w:szCs w:val="32"/>
        </w:rPr>
        <w:t>Malnutrition a</w:t>
      </w:r>
      <w:r w:rsidR="00385E86" w:rsidRPr="002326A6">
        <w:rPr>
          <w:rFonts w:ascii="Cambria" w:hAnsi="Cambria" w:cs="Times New Roman"/>
          <w:b/>
          <w:sz w:val="32"/>
          <w:szCs w:val="32"/>
        </w:rPr>
        <w:t>mong U</w:t>
      </w:r>
      <w:r w:rsidR="00305D15" w:rsidRPr="002326A6">
        <w:rPr>
          <w:rFonts w:ascii="Cambria" w:hAnsi="Cambria" w:cs="Times New Roman"/>
          <w:b/>
          <w:sz w:val="32"/>
          <w:szCs w:val="32"/>
        </w:rPr>
        <w:t xml:space="preserve">nder 5 </w:t>
      </w:r>
      <w:r w:rsidR="003C2BB2" w:rsidRPr="002326A6">
        <w:rPr>
          <w:rFonts w:ascii="Cambria" w:hAnsi="Cambria" w:cs="Times New Roman"/>
          <w:b/>
          <w:sz w:val="32"/>
          <w:szCs w:val="32"/>
        </w:rPr>
        <w:t>C</w:t>
      </w:r>
      <w:r w:rsidR="00305D15" w:rsidRPr="002326A6">
        <w:rPr>
          <w:rFonts w:ascii="Cambria" w:hAnsi="Cambria" w:cs="Times New Roman"/>
          <w:b/>
          <w:sz w:val="32"/>
          <w:szCs w:val="32"/>
        </w:rPr>
        <w:t xml:space="preserve">hildren in </w:t>
      </w:r>
      <w:r w:rsidR="003C2BB2" w:rsidRPr="002326A6">
        <w:rPr>
          <w:rFonts w:ascii="Cambria" w:hAnsi="Cambria" w:cs="Times New Roman"/>
          <w:b/>
          <w:sz w:val="32"/>
          <w:szCs w:val="32"/>
        </w:rPr>
        <w:t>East Africa</w:t>
      </w:r>
      <w:r w:rsidRPr="002326A6">
        <w:rPr>
          <w:rFonts w:ascii="Cambria" w:hAnsi="Cambria" w:cs="Times New Roman"/>
          <w:b/>
          <w:sz w:val="32"/>
          <w:szCs w:val="32"/>
        </w:rPr>
        <w:t xml:space="preserve"> Using recent DHS</w:t>
      </w:r>
      <w:r w:rsidR="003C2BB2" w:rsidRPr="002326A6">
        <w:rPr>
          <w:rFonts w:ascii="Cambria" w:hAnsi="Cambria" w:cs="Times New Roman"/>
          <w:b/>
          <w:sz w:val="32"/>
          <w:szCs w:val="32"/>
        </w:rPr>
        <w:t>.</w:t>
      </w:r>
      <w:r w:rsidR="00305D15" w:rsidRPr="002326A6">
        <w:rPr>
          <w:rFonts w:ascii="Cambria" w:hAnsi="Cambria" w:cs="Times New Roman"/>
          <w:b/>
          <w:sz w:val="32"/>
          <w:szCs w:val="32"/>
        </w:rPr>
        <w:t xml:space="preserve"> </w:t>
      </w:r>
    </w:p>
    <w:p w:rsidR="005E2436" w:rsidRPr="002326A6" w:rsidRDefault="005E2436" w:rsidP="00936EAF">
      <w:pPr>
        <w:spacing w:line="360" w:lineRule="auto"/>
        <w:jc w:val="both"/>
        <w:rPr>
          <w:rFonts w:ascii="Cambria" w:hAnsi="Cambria" w:cs="Times New Roman"/>
          <w:sz w:val="24"/>
          <w:szCs w:val="24"/>
          <w:vertAlign w:val="superscript"/>
        </w:rPr>
      </w:pPr>
      <w:bookmarkStart w:id="0" w:name="_Toc187476521"/>
      <w:r w:rsidRPr="002326A6">
        <w:rPr>
          <w:rFonts w:ascii="Cambria" w:hAnsi="Cambria" w:cs="Times New Roman"/>
          <w:sz w:val="24"/>
          <w:szCs w:val="24"/>
        </w:rPr>
        <w:t>Habtamu Guaguahu Feleke</w:t>
      </w:r>
      <w:r w:rsidRPr="002326A6">
        <w:rPr>
          <w:rFonts w:ascii="Cambria" w:hAnsi="Cambria" w:cs="Times New Roman"/>
          <w:sz w:val="24"/>
          <w:szCs w:val="24"/>
          <w:vertAlign w:val="superscript"/>
        </w:rPr>
        <w:t>1*</w:t>
      </w:r>
      <w:r w:rsidR="00325664" w:rsidRPr="002326A6">
        <w:rPr>
          <w:rFonts w:ascii="Cambria" w:hAnsi="Cambria" w:cs="Times New Roman"/>
          <w:sz w:val="24"/>
          <w:szCs w:val="24"/>
        </w:rPr>
        <w:t xml:space="preserve">, </w:t>
      </w:r>
      <w:proofErr w:type="spellStart"/>
      <w:r w:rsidRPr="002326A6">
        <w:rPr>
          <w:rFonts w:ascii="Cambria" w:hAnsi="Cambria" w:cs="Times New Roman"/>
          <w:sz w:val="24"/>
          <w:szCs w:val="24"/>
        </w:rPr>
        <w:t>Mulat</w:t>
      </w:r>
      <w:proofErr w:type="spellEnd"/>
      <w:r w:rsidRPr="002326A6">
        <w:rPr>
          <w:rFonts w:ascii="Cambria" w:hAnsi="Cambria" w:cs="Times New Roman"/>
          <w:sz w:val="24"/>
          <w:szCs w:val="24"/>
        </w:rPr>
        <w:t xml:space="preserve"> Belay Simegn</w:t>
      </w:r>
      <w:r w:rsidR="00325664" w:rsidRPr="002326A6">
        <w:rPr>
          <w:rFonts w:ascii="Cambria" w:hAnsi="Cambria" w:cs="Times New Roman"/>
          <w:sz w:val="24"/>
          <w:szCs w:val="24"/>
          <w:vertAlign w:val="superscript"/>
        </w:rPr>
        <w:t>1</w:t>
      </w:r>
      <w:r w:rsidR="00325664" w:rsidRPr="002326A6">
        <w:rPr>
          <w:rFonts w:ascii="Cambria" w:hAnsi="Cambria" w:cs="Times New Roman"/>
          <w:sz w:val="24"/>
          <w:szCs w:val="24"/>
        </w:rPr>
        <w:t>,</w:t>
      </w:r>
      <w:r w:rsidR="00DA0C34" w:rsidRPr="002326A6">
        <w:rPr>
          <w:rFonts w:ascii="Cambria" w:hAnsi="Cambria" w:cs="Times New Roman"/>
          <w:sz w:val="24"/>
          <w:szCs w:val="24"/>
        </w:rPr>
        <w:t xml:space="preserve"> </w:t>
      </w:r>
      <w:proofErr w:type="spellStart"/>
      <w:r w:rsidR="00DA0C34" w:rsidRPr="002326A6">
        <w:rPr>
          <w:rFonts w:ascii="Cambria" w:hAnsi="Cambria" w:cs="Times New Roman"/>
          <w:sz w:val="24"/>
          <w:szCs w:val="24"/>
        </w:rPr>
        <w:t>Zenebe</w:t>
      </w:r>
      <w:proofErr w:type="spellEnd"/>
      <w:r w:rsidR="00DA0C34" w:rsidRPr="002326A6">
        <w:rPr>
          <w:rFonts w:ascii="Cambria" w:hAnsi="Cambria" w:cs="Times New Roman"/>
          <w:sz w:val="24"/>
          <w:szCs w:val="24"/>
        </w:rPr>
        <w:t xml:space="preserve"> </w:t>
      </w:r>
      <w:proofErr w:type="spellStart"/>
      <w:r w:rsidR="00DA0C34" w:rsidRPr="002326A6">
        <w:rPr>
          <w:rFonts w:ascii="Cambria" w:hAnsi="Cambria" w:cs="Times New Roman"/>
          <w:sz w:val="24"/>
          <w:szCs w:val="24"/>
        </w:rPr>
        <w:t>Abebe</w:t>
      </w:r>
      <w:proofErr w:type="spellEnd"/>
      <w:r w:rsidR="00DA0C34" w:rsidRPr="002326A6">
        <w:rPr>
          <w:rFonts w:ascii="Cambria" w:hAnsi="Cambria" w:cs="Times New Roman"/>
          <w:sz w:val="24"/>
          <w:szCs w:val="24"/>
        </w:rPr>
        <w:t xml:space="preserve"> Gebreegziabher</w:t>
      </w:r>
      <w:r w:rsidR="00DA0C34" w:rsidRPr="002326A6">
        <w:rPr>
          <w:rFonts w:ascii="Cambria" w:hAnsi="Cambria" w:cs="Times New Roman"/>
          <w:sz w:val="24"/>
          <w:szCs w:val="24"/>
          <w:vertAlign w:val="superscript"/>
        </w:rPr>
        <w:t>2</w:t>
      </w:r>
      <w:r w:rsidR="00DA0C34" w:rsidRPr="002326A6">
        <w:rPr>
          <w:rFonts w:ascii="Cambria" w:hAnsi="Cambria" w:cs="Times New Roman"/>
          <w:sz w:val="24"/>
          <w:szCs w:val="24"/>
        </w:rPr>
        <w:t xml:space="preserve">, </w:t>
      </w:r>
      <w:proofErr w:type="spellStart"/>
      <w:r w:rsidR="00325664" w:rsidRPr="002326A6">
        <w:rPr>
          <w:rFonts w:ascii="Cambria" w:hAnsi="Cambria" w:cs="Times New Roman"/>
          <w:sz w:val="24"/>
          <w:szCs w:val="24"/>
        </w:rPr>
        <w:t>Elyas</w:t>
      </w:r>
      <w:proofErr w:type="spellEnd"/>
      <w:r w:rsidR="00325664" w:rsidRPr="002326A6">
        <w:rPr>
          <w:rFonts w:ascii="Cambria" w:hAnsi="Cambria" w:cs="Times New Roman"/>
          <w:sz w:val="24"/>
          <w:szCs w:val="24"/>
        </w:rPr>
        <w:t xml:space="preserve"> </w:t>
      </w:r>
      <w:proofErr w:type="spellStart"/>
      <w:r w:rsidR="00325664" w:rsidRPr="002326A6">
        <w:rPr>
          <w:rFonts w:ascii="Cambria" w:hAnsi="Cambria" w:cs="Times New Roman"/>
          <w:sz w:val="24"/>
          <w:szCs w:val="24"/>
        </w:rPr>
        <w:t>Melaku</w:t>
      </w:r>
      <w:proofErr w:type="spellEnd"/>
      <w:r w:rsidR="00325664" w:rsidRPr="002326A6">
        <w:rPr>
          <w:rFonts w:ascii="Cambria" w:hAnsi="Cambria" w:cs="Times New Roman"/>
          <w:sz w:val="24"/>
          <w:szCs w:val="24"/>
        </w:rPr>
        <w:t xml:space="preserve"> Mazengia</w:t>
      </w:r>
      <w:r w:rsidR="00325664" w:rsidRPr="002326A6">
        <w:rPr>
          <w:rFonts w:ascii="Cambria" w:hAnsi="Cambria" w:cs="Times New Roman"/>
          <w:sz w:val="24"/>
          <w:szCs w:val="24"/>
          <w:vertAlign w:val="superscript"/>
        </w:rPr>
        <w:t>1</w:t>
      </w:r>
      <w:r w:rsidR="00325664" w:rsidRPr="002326A6">
        <w:rPr>
          <w:rFonts w:ascii="Cambria" w:hAnsi="Cambria" w:cs="Times New Roman"/>
          <w:sz w:val="24"/>
          <w:szCs w:val="24"/>
        </w:rPr>
        <w:t xml:space="preserve">, </w:t>
      </w:r>
      <w:proofErr w:type="spellStart"/>
      <w:r w:rsidR="00325664" w:rsidRPr="002326A6">
        <w:rPr>
          <w:rFonts w:ascii="Cambria" w:hAnsi="Cambria" w:cs="Times New Roman"/>
          <w:sz w:val="24"/>
          <w:szCs w:val="24"/>
        </w:rPr>
        <w:t>Werkineh</w:t>
      </w:r>
      <w:proofErr w:type="spellEnd"/>
      <w:r w:rsidR="00325664" w:rsidRPr="002326A6">
        <w:rPr>
          <w:rFonts w:ascii="Cambria" w:hAnsi="Cambria" w:cs="Times New Roman"/>
          <w:sz w:val="24"/>
          <w:szCs w:val="24"/>
        </w:rPr>
        <w:t xml:space="preserve"> </w:t>
      </w:r>
      <w:proofErr w:type="spellStart"/>
      <w:r w:rsidR="00325664" w:rsidRPr="002326A6">
        <w:rPr>
          <w:rFonts w:ascii="Cambria" w:hAnsi="Cambria" w:cs="Times New Roman"/>
          <w:sz w:val="24"/>
          <w:szCs w:val="24"/>
        </w:rPr>
        <w:t>Melkie</w:t>
      </w:r>
      <w:proofErr w:type="spellEnd"/>
      <w:r w:rsidR="00325664" w:rsidRPr="002326A6">
        <w:rPr>
          <w:rFonts w:ascii="Cambria" w:hAnsi="Cambria" w:cs="Times New Roman"/>
          <w:sz w:val="24"/>
          <w:szCs w:val="24"/>
        </w:rPr>
        <w:t xml:space="preserve"> Tilahun</w:t>
      </w:r>
      <w:r w:rsidR="00325664" w:rsidRPr="002326A6">
        <w:rPr>
          <w:rFonts w:ascii="Cambria" w:hAnsi="Cambria" w:cs="Times New Roman"/>
          <w:sz w:val="24"/>
          <w:szCs w:val="24"/>
          <w:vertAlign w:val="superscript"/>
        </w:rPr>
        <w:t>1</w:t>
      </w:r>
    </w:p>
    <w:p w:rsidR="005E2436" w:rsidRPr="002326A6" w:rsidRDefault="005E2436" w:rsidP="00936EAF">
      <w:pPr>
        <w:spacing w:after="0" w:line="360" w:lineRule="auto"/>
        <w:jc w:val="both"/>
        <w:rPr>
          <w:rFonts w:ascii="Cambria" w:hAnsi="Cambria" w:cs="Times New Roman"/>
          <w:b/>
          <w:sz w:val="24"/>
          <w:szCs w:val="24"/>
        </w:rPr>
      </w:pPr>
      <w:r w:rsidRPr="002326A6">
        <w:rPr>
          <w:rFonts w:ascii="Cambria" w:hAnsi="Cambria" w:cs="Times New Roman"/>
          <w:b/>
          <w:sz w:val="24"/>
          <w:szCs w:val="24"/>
        </w:rPr>
        <w:t xml:space="preserve">1 Department of Public Health, College of Medicine and Health Sciences, </w:t>
      </w:r>
      <w:proofErr w:type="spellStart"/>
      <w:r w:rsidRPr="002326A6">
        <w:rPr>
          <w:rFonts w:ascii="Cambria" w:hAnsi="Cambria" w:cs="Times New Roman"/>
          <w:b/>
          <w:sz w:val="24"/>
          <w:szCs w:val="24"/>
        </w:rPr>
        <w:t>Debre</w:t>
      </w:r>
      <w:proofErr w:type="spellEnd"/>
      <w:r w:rsidRPr="002326A6">
        <w:rPr>
          <w:rFonts w:ascii="Cambria" w:hAnsi="Cambria" w:cs="Times New Roman"/>
          <w:b/>
          <w:sz w:val="24"/>
          <w:szCs w:val="24"/>
        </w:rPr>
        <w:t xml:space="preserve"> </w:t>
      </w:r>
      <w:proofErr w:type="spellStart"/>
      <w:r w:rsidRPr="002326A6">
        <w:rPr>
          <w:rFonts w:ascii="Cambria" w:hAnsi="Cambria" w:cs="Times New Roman"/>
          <w:b/>
          <w:sz w:val="24"/>
          <w:szCs w:val="24"/>
        </w:rPr>
        <w:t>Markos</w:t>
      </w:r>
      <w:proofErr w:type="spellEnd"/>
      <w:r w:rsidRPr="002326A6">
        <w:rPr>
          <w:rFonts w:ascii="Cambria" w:hAnsi="Cambria" w:cs="Times New Roman"/>
          <w:b/>
          <w:sz w:val="24"/>
          <w:szCs w:val="24"/>
        </w:rPr>
        <w:t xml:space="preserve"> University, </w:t>
      </w:r>
      <w:proofErr w:type="spellStart"/>
      <w:r w:rsidRPr="002326A6">
        <w:rPr>
          <w:rFonts w:ascii="Cambria" w:hAnsi="Cambria" w:cs="Times New Roman"/>
          <w:b/>
          <w:sz w:val="24"/>
          <w:szCs w:val="24"/>
        </w:rPr>
        <w:t>Debre</w:t>
      </w:r>
      <w:proofErr w:type="spellEnd"/>
      <w:r w:rsidRPr="002326A6">
        <w:rPr>
          <w:rFonts w:ascii="Cambria" w:hAnsi="Cambria" w:cs="Times New Roman"/>
          <w:b/>
          <w:sz w:val="24"/>
          <w:szCs w:val="24"/>
        </w:rPr>
        <w:t xml:space="preserve"> </w:t>
      </w:r>
      <w:proofErr w:type="spellStart"/>
      <w:r w:rsidRPr="002326A6">
        <w:rPr>
          <w:rFonts w:ascii="Cambria" w:hAnsi="Cambria" w:cs="Times New Roman"/>
          <w:b/>
          <w:sz w:val="24"/>
          <w:szCs w:val="24"/>
        </w:rPr>
        <w:t>Markos</w:t>
      </w:r>
      <w:proofErr w:type="spellEnd"/>
      <w:r w:rsidRPr="002326A6">
        <w:rPr>
          <w:rFonts w:ascii="Cambria" w:hAnsi="Cambria" w:cs="Times New Roman"/>
          <w:b/>
          <w:sz w:val="24"/>
          <w:szCs w:val="24"/>
        </w:rPr>
        <w:t>, Ethiopia.</w:t>
      </w:r>
    </w:p>
    <w:p w:rsidR="0018155E" w:rsidRPr="002326A6" w:rsidRDefault="00DA0C34" w:rsidP="00936EAF">
      <w:pPr>
        <w:spacing w:after="0" w:line="360" w:lineRule="auto"/>
        <w:jc w:val="both"/>
        <w:rPr>
          <w:rFonts w:ascii="Cambria" w:hAnsi="Cambria" w:cs="Times New Roman"/>
          <w:b/>
          <w:sz w:val="24"/>
          <w:szCs w:val="24"/>
        </w:rPr>
      </w:pPr>
      <w:r w:rsidRPr="002326A6">
        <w:rPr>
          <w:rFonts w:ascii="Cambria" w:hAnsi="Cambria" w:cs="Times New Roman"/>
          <w:b/>
          <w:sz w:val="24"/>
          <w:szCs w:val="24"/>
        </w:rPr>
        <w:t xml:space="preserve">2 Department of Epidemiology and Biostatistics, School of Public Health, </w:t>
      </w:r>
      <w:proofErr w:type="spellStart"/>
      <w:r w:rsidRPr="002326A6">
        <w:rPr>
          <w:rFonts w:ascii="Cambria" w:hAnsi="Cambria" w:cs="Times New Roman"/>
          <w:b/>
          <w:sz w:val="24"/>
          <w:szCs w:val="24"/>
        </w:rPr>
        <w:t>Asrat</w:t>
      </w:r>
      <w:proofErr w:type="spellEnd"/>
      <w:r w:rsidRPr="002326A6">
        <w:rPr>
          <w:rFonts w:ascii="Cambria" w:hAnsi="Cambria" w:cs="Times New Roman"/>
          <w:b/>
          <w:sz w:val="24"/>
          <w:szCs w:val="24"/>
        </w:rPr>
        <w:t xml:space="preserve"> </w:t>
      </w:r>
      <w:proofErr w:type="spellStart"/>
      <w:r w:rsidRPr="002326A6">
        <w:rPr>
          <w:rFonts w:ascii="Cambria" w:hAnsi="Cambria" w:cs="Times New Roman"/>
          <w:b/>
          <w:sz w:val="24"/>
          <w:szCs w:val="24"/>
        </w:rPr>
        <w:t>Woldeyes</w:t>
      </w:r>
      <w:proofErr w:type="spellEnd"/>
      <w:r w:rsidRPr="002326A6">
        <w:rPr>
          <w:rFonts w:ascii="Cambria" w:hAnsi="Cambria" w:cs="Times New Roman"/>
          <w:b/>
          <w:sz w:val="24"/>
          <w:szCs w:val="24"/>
        </w:rPr>
        <w:t xml:space="preserve"> Health Sciences Campus, </w:t>
      </w:r>
      <w:proofErr w:type="spellStart"/>
      <w:r w:rsidRPr="002326A6">
        <w:rPr>
          <w:rFonts w:ascii="Cambria" w:hAnsi="Cambria" w:cs="Times New Roman"/>
          <w:b/>
          <w:sz w:val="24"/>
          <w:szCs w:val="24"/>
        </w:rPr>
        <w:t>Debre</w:t>
      </w:r>
      <w:proofErr w:type="spellEnd"/>
      <w:r w:rsidRPr="002326A6">
        <w:rPr>
          <w:rFonts w:ascii="Cambria" w:hAnsi="Cambria" w:cs="Times New Roman"/>
          <w:b/>
          <w:sz w:val="24"/>
          <w:szCs w:val="24"/>
        </w:rPr>
        <w:t xml:space="preserve"> </w:t>
      </w:r>
      <w:proofErr w:type="spellStart"/>
      <w:r w:rsidRPr="002326A6">
        <w:rPr>
          <w:rFonts w:ascii="Cambria" w:hAnsi="Cambria" w:cs="Times New Roman"/>
          <w:b/>
          <w:sz w:val="24"/>
          <w:szCs w:val="24"/>
        </w:rPr>
        <w:t>Berhan</w:t>
      </w:r>
      <w:proofErr w:type="spellEnd"/>
      <w:r w:rsidRPr="002326A6">
        <w:rPr>
          <w:rFonts w:ascii="Cambria" w:hAnsi="Cambria" w:cs="Times New Roman"/>
          <w:b/>
          <w:sz w:val="24"/>
          <w:szCs w:val="24"/>
        </w:rPr>
        <w:t xml:space="preserve"> University, </w:t>
      </w:r>
      <w:proofErr w:type="spellStart"/>
      <w:r w:rsidRPr="002326A6">
        <w:rPr>
          <w:rFonts w:ascii="Cambria" w:hAnsi="Cambria" w:cs="Times New Roman"/>
          <w:b/>
          <w:sz w:val="24"/>
          <w:szCs w:val="24"/>
        </w:rPr>
        <w:t>Debre</w:t>
      </w:r>
      <w:proofErr w:type="spellEnd"/>
      <w:r w:rsidRPr="002326A6">
        <w:rPr>
          <w:rFonts w:ascii="Cambria" w:hAnsi="Cambria" w:cs="Times New Roman"/>
          <w:b/>
          <w:sz w:val="24"/>
          <w:szCs w:val="24"/>
        </w:rPr>
        <w:t xml:space="preserve"> </w:t>
      </w:r>
      <w:proofErr w:type="spellStart"/>
      <w:r w:rsidRPr="002326A6">
        <w:rPr>
          <w:rFonts w:ascii="Cambria" w:hAnsi="Cambria" w:cs="Times New Roman"/>
          <w:b/>
          <w:sz w:val="24"/>
          <w:szCs w:val="24"/>
        </w:rPr>
        <w:t>Berhan</w:t>
      </w:r>
      <w:proofErr w:type="spellEnd"/>
      <w:r w:rsidRPr="002326A6">
        <w:rPr>
          <w:rFonts w:ascii="Cambria" w:hAnsi="Cambria" w:cs="Times New Roman"/>
          <w:b/>
          <w:sz w:val="24"/>
          <w:szCs w:val="24"/>
        </w:rPr>
        <w:t>, Ethiopia</w:t>
      </w:r>
    </w:p>
    <w:p w:rsidR="0018155E" w:rsidRPr="002326A6" w:rsidRDefault="00541208" w:rsidP="006F3B85">
      <w:pPr>
        <w:spacing w:before="240" w:after="0" w:line="360" w:lineRule="auto"/>
        <w:jc w:val="both"/>
        <w:rPr>
          <w:rFonts w:ascii="Cambria" w:hAnsi="Cambria" w:cs="Times New Roman"/>
          <w:b/>
          <w:sz w:val="24"/>
          <w:szCs w:val="24"/>
        </w:rPr>
      </w:pPr>
      <w:r w:rsidRPr="002326A6">
        <w:rPr>
          <w:rFonts w:ascii="Cambria" w:hAnsi="Cambria" w:cs="Times New Roman"/>
          <w:b/>
          <w:sz w:val="24"/>
          <w:szCs w:val="24"/>
        </w:rPr>
        <w:t>Correspondence</w:t>
      </w:r>
      <w:r w:rsidR="00DA0C34" w:rsidRPr="002326A6">
        <w:rPr>
          <w:rFonts w:ascii="Cambria" w:hAnsi="Cambria" w:cs="Times New Roman"/>
          <w:b/>
          <w:sz w:val="24"/>
          <w:szCs w:val="24"/>
        </w:rPr>
        <w:t>:</w:t>
      </w:r>
      <w:r w:rsidR="0018155E" w:rsidRPr="002326A6">
        <w:rPr>
          <w:rFonts w:ascii="Cambria" w:hAnsi="Cambria" w:cs="Times New Roman"/>
          <w:b/>
          <w:sz w:val="24"/>
          <w:szCs w:val="24"/>
        </w:rPr>
        <w:t xml:space="preserve"> </w:t>
      </w:r>
    </w:p>
    <w:p w:rsidR="00DA0C34" w:rsidRPr="002326A6" w:rsidRDefault="00DA0C34" w:rsidP="00730B13">
      <w:pPr>
        <w:spacing w:after="0" w:line="360" w:lineRule="auto"/>
        <w:ind w:left="1440"/>
        <w:jc w:val="both"/>
        <w:rPr>
          <w:rFonts w:ascii="Cambria" w:hAnsi="Cambria" w:cs="Times New Roman"/>
          <w:b/>
          <w:sz w:val="24"/>
          <w:szCs w:val="24"/>
        </w:rPr>
      </w:pPr>
      <w:r w:rsidRPr="002326A6">
        <w:rPr>
          <w:rFonts w:ascii="Cambria" w:hAnsi="Cambria" w:cs="Times New Roman"/>
          <w:b/>
          <w:sz w:val="24"/>
          <w:szCs w:val="24"/>
        </w:rPr>
        <w:t>Habtamu Guaguahu Feleke</w:t>
      </w:r>
    </w:p>
    <w:p w:rsidR="00730B13" w:rsidRPr="002326A6" w:rsidRDefault="00DA0C34" w:rsidP="00730B13">
      <w:pPr>
        <w:spacing w:after="0" w:line="360" w:lineRule="auto"/>
        <w:ind w:left="1440"/>
        <w:jc w:val="both"/>
        <w:rPr>
          <w:rFonts w:ascii="Cambria" w:hAnsi="Cambria" w:cs="Times New Roman"/>
          <w:sz w:val="24"/>
          <w:szCs w:val="24"/>
        </w:rPr>
      </w:pPr>
      <w:proofErr w:type="spellStart"/>
      <w:r w:rsidRPr="002326A6">
        <w:rPr>
          <w:rFonts w:ascii="Cambria" w:hAnsi="Cambria" w:cs="Times New Roman"/>
          <w:sz w:val="24"/>
          <w:szCs w:val="24"/>
        </w:rPr>
        <w:t>Debre</w:t>
      </w:r>
      <w:proofErr w:type="spellEnd"/>
      <w:r w:rsidRPr="002326A6">
        <w:rPr>
          <w:rFonts w:ascii="Cambria" w:hAnsi="Cambria" w:cs="Times New Roman"/>
          <w:sz w:val="24"/>
          <w:szCs w:val="24"/>
        </w:rPr>
        <w:t xml:space="preserve"> </w:t>
      </w:r>
      <w:proofErr w:type="spellStart"/>
      <w:r w:rsidRPr="002326A6">
        <w:rPr>
          <w:rFonts w:ascii="Cambria" w:hAnsi="Cambria" w:cs="Times New Roman"/>
          <w:sz w:val="24"/>
          <w:szCs w:val="24"/>
        </w:rPr>
        <w:t>Markos</w:t>
      </w:r>
      <w:proofErr w:type="spellEnd"/>
      <w:r w:rsidRPr="002326A6">
        <w:rPr>
          <w:rFonts w:ascii="Cambria" w:hAnsi="Cambria" w:cs="Times New Roman"/>
          <w:sz w:val="24"/>
          <w:szCs w:val="24"/>
        </w:rPr>
        <w:t xml:space="preserve"> University, </w:t>
      </w:r>
      <w:proofErr w:type="spellStart"/>
      <w:r w:rsidRPr="002326A6">
        <w:rPr>
          <w:rFonts w:ascii="Cambria" w:hAnsi="Cambria" w:cs="Times New Roman"/>
          <w:sz w:val="24"/>
          <w:szCs w:val="24"/>
        </w:rPr>
        <w:t>Debre</w:t>
      </w:r>
      <w:proofErr w:type="spellEnd"/>
      <w:r w:rsidRPr="002326A6">
        <w:rPr>
          <w:rFonts w:ascii="Cambria" w:hAnsi="Cambria" w:cs="Times New Roman"/>
          <w:sz w:val="24"/>
          <w:szCs w:val="24"/>
        </w:rPr>
        <w:t xml:space="preserve"> </w:t>
      </w:r>
      <w:proofErr w:type="spellStart"/>
      <w:r w:rsidRPr="002326A6">
        <w:rPr>
          <w:rFonts w:ascii="Cambria" w:hAnsi="Cambria" w:cs="Times New Roman"/>
          <w:sz w:val="24"/>
          <w:szCs w:val="24"/>
        </w:rPr>
        <w:t>Markos</w:t>
      </w:r>
      <w:proofErr w:type="spellEnd"/>
      <w:r w:rsidRPr="002326A6">
        <w:rPr>
          <w:rFonts w:ascii="Cambria" w:hAnsi="Cambria" w:cs="Times New Roman"/>
          <w:sz w:val="24"/>
          <w:szCs w:val="24"/>
        </w:rPr>
        <w:t xml:space="preserve">, Ethiopia, </w:t>
      </w:r>
    </w:p>
    <w:p w:rsidR="00DA0C34" w:rsidRPr="002326A6" w:rsidRDefault="00DA0C34" w:rsidP="00730B13">
      <w:pPr>
        <w:spacing w:after="0" w:line="360" w:lineRule="auto"/>
        <w:ind w:left="1440"/>
        <w:jc w:val="both"/>
        <w:rPr>
          <w:rFonts w:ascii="Cambria" w:hAnsi="Cambria" w:cs="Times New Roman"/>
          <w:sz w:val="24"/>
          <w:szCs w:val="24"/>
        </w:rPr>
      </w:pPr>
      <w:r w:rsidRPr="002326A6">
        <w:rPr>
          <w:rFonts w:ascii="Cambria" w:hAnsi="Cambria" w:cs="Times New Roman"/>
          <w:sz w:val="24"/>
          <w:szCs w:val="24"/>
        </w:rPr>
        <w:t xml:space="preserve">E-mail: </w:t>
      </w:r>
      <w:hyperlink r:id="rId9" w:history="1">
        <w:r w:rsidRPr="002326A6">
          <w:rPr>
            <w:rStyle w:val="Hyperlink"/>
            <w:rFonts w:ascii="Cambria" w:hAnsi="Cambria" w:cs="Times New Roman"/>
            <w:color w:val="auto"/>
            <w:sz w:val="24"/>
            <w:szCs w:val="24"/>
          </w:rPr>
          <w:t>guaguahuhabtamu@gmail.com</w:t>
        </w:r>
      </w:hyperlink>
    </w:p>
    <w:p w:rsidR="00360709" w:rsidRPr="002326A6" w:rsidRDefault="00360709" w:rsidP="00936EAF">
      <w:pPr>
        <w:pStyle w:val="Heading1"/>
        <w:numPr>
          <w:ilvl w:val="0"/>
          <w:numId w:val="0"/>
        </w:numPr>
        <w:spacing w:after="240" w:line="360" w:lineRule="auto"/>
        <w:rPr>
          <w:rFonts w:ascii="Cambria" w:hAnsi="Cambria"/>
          <w:b/>
          <w:color w:val="auto"/>
        </w:rPr>
      </w:pPr>
      <w:r w:rsidRPr="002326A6">
        <w:rPr>
          <w:rFonts w:ascii="Cambria" w:hAnsi="Cambria"/>
          <w:b/>
          <w:color w:val="auto"/>
        </w:rPr>
        <w:t>Abstract</w:t>
      </w:r>
    </w:p>
    <w:p w:rsidR="00DF230C" w:rsidRPr="002326A6" w:rsidRDefault="00DF230C" w:rsidP="00DF230C">
      <w:pPr>
        <w:spacing w:line="360" w:lineRule="auto"/>
        <w:jc w:val="both"/>
        <w:rPr>
          <w:rFonts w:ascii="Cambria" w:hAnsi="Cambria"/>
          <w:sz w:val="24"/>
          <w:szCs w:val="24"/>
        </w:rPr>
      </w:pPr>
      <w:r w:rsidRPr="002326A6">
        <w:rPr>
          <w:rFonts w:ascii="Cambria" w:hAnsi="Cambria"/>
          <w:b/>
          <w:sz w:val="24"/>
          <w:szCs w:val="24"/>
        </w:rPr>
        <w:t>Background:</w:t>
      </w:r>
      <w:r w:rsidRPr="002326A6">
        <w:rPr>
          <w:rFonts w:ascii="Cambria" w:hAnsi="Cambria"/>
          <w:sz w:val="24"/>
          <w:szCs w:val="24"/>
        </w:rPr>
        <w:t xml:space="preserve"> </w:t>
      </w:r>
      <w:r w:rsidRPr="002326A6">
        <w:rPr>
          <w:rFonts w:asciiTheme="majorHAnsi" w:hAnsiTheme="majorHAnsi" w:cs="Times New Roman"/>
          <w:sz w:val="24"/>
          <w:szCs w:val="24"/>
        </w:rPr>
        <w:t xml:space="preserve">Acute malnutrition remains a critical public health challenge across East Africa, contributing substantially to under-five morbidity and mortality. Early identification of at-risk children using predictive </w:t>
      </w:r>
      <w:r w:rsidR="00871836" w:rsidRPr="002326A6">
        <w:rPr>
          <w:rFonts w:asciiTheme="majorHAnsi" w:hAnsiTheme="majorHAnsi" w:cs="Times New Roman"/>
          <w:sz w:val="24"/>
          <w:szCs w:val="24"/>
        </w:rPr>
        <w:t>models</w:t>
      </w:r>
      <w:r w:rsidRPr="002326A6">
        <w:rPr>
          <w:rFonts w:asciiTheme="majorHAnsi" w:hAnsiTheme="majorHAnsi" w:cs="Times New Roman"/>
          <w:sz w:val="24"/>
          <w:szCs w:val="24"/>
        </w:rPr>
        <w:t xml:space="preserve"> could enhance timely intervention. This study aimed to develop and evaluate machine learning models for predicting acute malnutrition among under-five children in East Africa</w:t>
      </w:r>
      <w:r w:rsidRPr="002326A6">
        <w:rPr>
          <w:rFonts w:ascii="Cambria" w:hAnsi="Cambria"/>
          <w:sz w:val="24"/>
          <w:szCs w:val="24"/>
        </w:rPr>
        <w:t>.</w:t>
      </w:r>
    </w:p>
    <w:p w:rsidR="00DF230C" w:rsidRPr="002326A6" w:rsidRDefault="00DF230C" w:rsidP="00B457B5">
      <w:pPr>
        <w:spacing w:line="360" w:lineRule="auto"/>
        <w:jc w:val="both"/>
        <w:rPr>
          <w:rFonts w:ascii="Cambria" w:hAnsi="Cambria"/>
          <w:sz w:val="24"/>
          <w:szCs w:val="24"/>
        </w:rPr>
      </w:pPr>
      <w:r w:rsidRPr="002326A6">
        <w:rPr>
          <w:rFonts w:ascii="Cambria" w:hAnsi="Cambria"/>
          <w:b/>
          <w:sz w:val="24"/>
          <w:szCs w:val="24"/>
        </w:rPr>
        <w:t>Methods:</w:t>
      </w:r>
      <w:r w:rsidRPr="002326A6">
        <w:rPr>
          <w:rFonts w:ascii="Cambria" w:hAnsi="Cambria"/>
          <w:sz w:val="24"/>
          <w:szCs w:val="24"/>
        </w:rPr>
        <w:t xml:space="preserve"> A cross-sectional analysis was conducted using the most recent DHS data from 12 East African countries. A total of 76,224 children under-five years were included. Data preprocessing involved multiple imputation for missing values, one-hot encoding for categorical variables, SMOTE to address class imbalance</w:t>
      </w:r>
      <w:r w:rsidR="00BB5780" w:rsidRPr="002326A6">
        <w:rPr>
          <w:rFonts w:ascii="Cambria" w:hAnsi="Cambria"/>
          <w:sz w:val="24"/>
          <w:szCs w:val="24"/>
        </w:rPr>
        <w:t xml:space="preserve">, and </w:t>
      </w:r>
      <w:r w:rsidR="00B457B5" w:rsidRPr="002326A6">
        <w:rPr>
          <w:rFonts w:ascii="Cambria" w:hAnsi="Cambria"/>
          <w:sz w:val="24"/>
          <w:szCs w:val="24"/>
        </w:rPr>
        <w:t>multiple feature selection</w:t>
      </w:r>
      <w:r w:rsidR="00BB5780" w:rsidRPr="002326A6">
        <w:rPr>
          <w:rFonts w:ascii="Cambria" w:hAnsi="Cambria"/>
          <w:sz w:val="24"/>
          <w:szCs w:val="24"/>
        </w:rPr>
        <w:t xml:space="preserve">. </w:t>
      </w:r>
      <w:r w:rsidR="00B457B5" w:rsidRPr="002326A6">
        <w:rPr>
          <w:rFonts w:ascii="Cambria" w:hAnsi="Cambria"/>
          <w:sz w:val="24"/>
          <w:szCs w:val="24"/>
        </w:rPr>
        <w:t>t</w:t>
      </w:r>
      <w:r w:rsidRPr="002326A6">
        <w:rPr>
          <w:rFonts w:ascii="Cambria" w:hAnsi="Cambria"/>
          <w:sz w:val="24"/>
          <w:szCs w:val="24"/>
        </w:rPr>
        <w:t xml:space="preserve">en supervised machine learning algorithms; Logistic Regression, Random Forest, K-Nearest Neighbors, Decision Tree, Support Vector Machine, Naïve Bayes, </w:t>
      </w:r>
      <w:proofErr w:type="spellStart"/>
      <w:r w:rsidRPr="002326A6">
        <w:rPr>
          <w:rFonts w:ascii="Cambria" w:hAnsi="Cambria"/>
          <w:sz w:val="24"/>
          <w:szCs w:val="24"/>
        </w:rPr>
        <w:t>XGBoost</w:t>
      </w:r>
      <w:proofErr w:type="spellEnd"/>
      <w:r w:rsidRPr="002326A6">
        <w:rPr>
          <w:rFonts w:ascii="Cambria" w:hAnsi="Cambria"/>
          <w:sz w:val="24"/>
          <w:szCs w:val="24"/>
        </w:rPr>
        <w:t xml:space="preserve">, </w:t>
      </w:r>
      <w:proofErr w:type="spellStart"/>
      <w:r w:rsidRPr="002326A6">
        <w:rPr>
          <w:rFonts w:ascii="Cambria" w:hAnsi="Cambria"/>
          <w:sz w:val="24"/>
          <w:szCs w:val="24"/>
        </w:rPr>
        <w:t>LightGBM</w:t>
      </w:r>
      <w:proofErr w:type="spellEnd"/>
      <w:r w:rsidRPr="002326A6">
        <w:rPr>
          <w:rFonts w:ascii="Cambria" w:hAnsi="Cambria"/>
          <w:sz w:val="24"/>
          <w:szCs w:val="24"/>
        </w:rPr>
        <w:t xml:space="preserve">, </w:t>
      </w:r>
      <w:proofErr w:type="spellStart"/>
      <w:r w:rsidRPr="002326A6">
        <w:rPr>
          <w:rFonts w:ascii="Cambria" w:hAnsi="Cambria"/>
          <w:sz w:val="24"/>
          <w:szCs w:val="24"/>
        </w:rPr>
        <w:t>CatBoost</w:t>
      </w:r>
      <w:proofErr w:type="spellEnd"/>
      <w:r w:rsidRPr="002326A6">
        <w:rPr>
          <w:rFonts w:ascii="Cambria" w:hAnsi="Cambria"/>
          <w:sz w:val="24"/>
          <w:szCs w:val="24"/>
        </w:rPr>
        <w:t xml:space="preserve">, and Stochastic Gradient Descent were trained and evaluated using an 80/20 train-test split and stratified five-fold cross-validation. </w:t>
      </w:r>
      <w:r w:rsidRPr="002326A6">
        <w:rPr>
          <w:rFonts w:asciiTheme="majorHAnsi" w:hAnsiTheme="majorHAnsi" w:cs="Times New Roman"/>
          <w:sz w:val="24"/>
          <w:szCs w:val="24"/>
        </w:rPr>
        <w:t xml:space="preserve">Model </w:t>
      </w:r>
      <w:r w:rsidRPr="002326A6">
        <w:rPr>
          <w:rFonts w:asciiTheme="majorHAnsi" w:hAnsiTheme="majorHAnsi" w:cs="Times New Roman"/>
          <w:sz w:val="24"/>
          <w:szCs w:val="24"/>
        </w:rPr>
        <w:lastRenderedPageBreak/>
        <w:t xml:space="preserve">performance was assessed using accuracy, AUC, precision, recall, and F1-score, and interpretability was explored using </w:t>
      </w:r>
      <w:proofErr w:type="spellStart"/>
      <w:r w:rsidRPr="002326A6">
        <w:rPr>
          <w:rFonts w:asciiTheme="majorHAnsi" w:hAnsiTheme="majorHAnsi" w:cs="Times New Roman"/>
          <w:sz w:val="24"/>
          <w:szCs w:val="24"/>
        </w:rPr>
        <w:t>SHapley</w:t>
      </w:r>
      <w:proofErr w:type="spellEnd"/>
      <w:r w:rsidRPr="002326A6">
        <w:rPr>
          <w:rFonts w:asciiTheme="majorHAnsi" w:hAnsiTheme="majorHAnsi" w:cs="Times New Roman"/>
          <w:sz w:val="24"/>
          <w:szCs w:val="24"/>
        </w:rPr>
        <w:t xml:space="preserve"> Additive </w:t>
      </w:r>
      <w:proofErr w:type="spellStart"/>
      <w:r w:rsidRPr="002326A6">
        <w:rPr>
          <w:rFonts w:asciiTheme="majorHAnsi" w:hAnsiTheme="majorHAnsi" w:cs="Times New Roman"/>
          <w:sz w:val="24"/>
          <w:szCs w:val="24"/>
        </w:rPr>
        <w:t>exPlanations</w:t>
      </w:r>
      <w:proofErr w:type="spellEnd"/>
      <w:r w:rsidRPr="002326A6">
        <w:rPr>
          <w:rFonts w:asciiTheme="majorHAnsi" w:hAnsiTheme="majorHAnsi" w:cs="Times New Roman"/>
          <w:sz w:val="24"/>
          <w:szCs w:val="24"/>
        </w:rPr>
        <w:t xml:space="preserve"> (SHAP).</w:t>
      </w:r>
    </w:p>
    <w:p w:rsidR="00DF230C" w:rsidRPr="002326A6" w:rsidRDefault="00DF230C" w:rsidP="00DF230C">
      <w:pPr>
        <w:spacing w:line="360" w:lineRule="auto"/>
        <w:jc w:val="both"/>
        <w:rPr>
          <w:rFonts w:ascii="Cambria" w:hAnsi="Cambria"/>
          <w:sz w:val="24"/>
          <w:szCs w:val="24"/>
        </w:rPr>
      </w:pPr>
      <w:r w:rsidRPr="002326A6">
        <w:rPr>
          <w:rFonts w:ascii="Cambria" w:hAnsi="Cambria"/>
          <w:b/>
          <w:sz w:val="24"/>
          <w:szCs w:val="24"/>
        </w:rPr>
        <w:t>Results:</w:t>
      </w:r>
      <w:r w:rsidRPr="002326A6">
        <w:rPr>
          <w:rFonts w:ascii="Cambria" w:hAnsi="Cambria"/>
          <w:sz w:val="24"/>
          <w:szCs w:val="24"/>
        </w:rPr>
        <w:t xml:space="preserve"> The overall prevalence of acute malnutrition across East Africa was 6.08% (95% CI: 5.91%–6.25%), ranging from 1.2% in Rwanda to 12.27% in Ethiopia. The Random Forest algorithm demonstrated the best predictive performance, achieving an AUC of 74.6% (95% CI: 73.0–76.2), accuracy of 71.2%, precision of 13.1%, recall of 66.2%, </w:t>
      </w:r>
      <w:r w:rsidR="00EF6CCB" w:rsidRPr="002326A6">
        <w:rPr>
          <w:rFonts w:ascii="Cambria" w:hAnsi="Cambria" w:cs="Times New Roman"/>
          <w:sz w:val="24"/>
          <w:szCs w:val="24"/>
        </w:rPr>
        <w:t>specificity of 71.5%, and an F1-score of 0.218.</w:t>
      </w:r>
      <w:r w:rsidRPr="002326A6">
        <w:rPr>
          <w:rFonts w:ascii="Cambria" w:hAnsi="Cambria"/>
          <w:sz w:val="24"/>
          <w:szCs w:val="24"/>
        </w:rPr>
        <w:t xml:space="preserve"> SH</w:t>
      </w:r>
      <w:r w:rsidR="00B457B5" w:rsidRPr="002326A6">
        <w:rPr>
          <w:rFonts w:ascii="Cambria" w:hAnsi="Cambria"/>
          <w:sz w:val="24"/>
          <w:szCs w:val="24"/>
        </w:rPr>
        <w:t xml:space="preserve">AP analysis identified </w:t>
      </w:r>
      <w:r w:rsidR="00BB5780" w:rsidRPr="002326A6">
        <w:rPr>
          <w:rFonts w:ascii="Cambria" w:hAnsi="Cambria"/>
          <w:sz w:val="24"/>
          <w:szCs w:val="24"/>
        </w:rPr>
        <w:t>important</w:t>
      </w:r>
      <w:r w:rsidR="00B457B5" w:rsidRPr="002326A6">
        <w:rPr>
          <w:rFonts w:ascii="Cambria" w:hAnsi="Cambria"/>
          <w:sz w:val="24"/>
          <w:szCs w:val="24"/>
        </w:rPr>
        <w:t xml:space="preserve"> </w:t>
      </w:r>
      <w:r w:rsidRPr="002326A6">
        <w:rPr>
          <w:rFonts w:ascii="Cambria" w:hAnsi="Cambria"/>
          <w:sz w:val="24"/>
          <w:szCs w:val="24"/>
        </w:rPr>
        <w:t xml:space="preserve">predictors of acute malnutrition as rural residence, large family size (≥6 members), higher number of under-five children (≥3), small or very small birth size, inadequate antenatal care, unimproved water sources, inappropriate disposal of child feces, </w:t>
      </w:r>
      <w:r w:rsidR="00B457B5" w:rsidRPr="002326A6">
        <w:rPr>
          <w:rFonts w:ascii="Cambria" w:hAnsi="Cambria"/>
          <w:sz w:val="24"/>
          <w:szCs w:val="24"/>
        </w:rPr>
        <w:t xml:space="preserve">recent diarrheal illness, </w:t>
      </w:r>
      <w:r w:rsidRPr="002326A6">
        <w:rPr>
          <w:rFonts w:ascii="Cambria" w:hAnsi="Cambria"/>
          <w:sz w:val="24"/>
          <w:szCs w:val="24"/>
        </w:rPr>
        <w:t>and lack of latrine facilities. Protective factors included maternal literacy, antenatal care attendance, vitamin A supplementation, longer birth intervals (≥2 years), and maternal employment.</w:t>
      </w:r>
    </w:p>
    <w:p w:rsidR="00DF230C" w:rsidRPr="002326A6" w:rsidRDefault="00DF230C" w:rsidP="00DF230C">
      <w:pPr>
        <w:spacing w:line="360" w:lineRule="auto"/>
        <w:jc w:val="both"/>
        <w:rPr>
          <w:rFonts w:ascii="Cambria" w:hAnsi="Cambria"/>
          <w:sz w:val="24"/>
          <w:szCs w:val="24"/>
        </w:rPr>
      </w:pPr>
      <w:r w:rsidRPr="002326A6">
        <w:rPr>
          <w:rFonts w:ascii="Cambria" w:hAnsi="Cambria"/>
          <w:b/>
          <w:sz w:val="24"/>
          <w:szCs w:val="24"/>
        </w:rPr>
        <w:t>Conclusion:</w:t>
      </w:r>
      <w:r w:rsidRPr="002326A6">
        <w:rPr>
          <w:rFonts w:ascii="Cambria" w:hAnsi="Cambria"/>
          <w:sz w:val="24"/>
          <w:szCs w:val="24"/>
        </w:rPr>
        <w:t xml:space="preserve"> Random Forest, demonstrate superior predictive capacity for identifying children at risk of acute malnutrition in East Africa. The integration of such models into national nutrition surveillance systems could enable early detection and targeted interventions. </w:t>
      </w:r>
      <w:r w:rsidR="00CE55D9" w:rsidRPr="002326A6">
        <w:rPr>
          <w:rFonts w:ascii="Cambria" w:hAnsi="Cambria"/>
          <w:sz w:val="24"/>
          <w:szCs w:val="24"/>
        </w:rPr>
        <w:t>Strategies</w:t>
      </w:r>
      <w:r w:rsidRPr="002326A6">
        <w:rPr>
          <w:rFonts w:ascii="Cambria" w:hAnsi="Cambria"/>
          <w:sz w:val="24"/>
          <w:szCs w:val="24"/>
        </w:rPr>
        <w:t xml:space="preserve"> should prioritize rural communities, strengthen maternal education and empowerment, improve water and sanitation infrastructure, </w:t>
      </w:r>
      <w:r w:rsidRPr="002326A6">
        <w:rPr>
          <w:rFonts w:asciiTheme="majorHAnsi" w:hAnsiTheme="majorHAnsi" w:cs="Times New Roman"/>
          <w:sz w:val="24"/>
          <w:szCs w:val="24"/>
        </w:rPr>
        <w:t>and antenatal care to mitigate risk factors and enhance child nutritional outcomes</w:t>
      </w:r>
      <w:r w:rsidRPr="002326A6">
        <w:rPr>
          <w:rFonts w:ascii="Cambria" w:hAnsi="Cambria"/>
          <w:sz w:val="24"/>
          <w:szCs w:val="24"/>
        </w:rPr>
        <w:t>.</w:t>
      </w:r>
    </w:p>
    <w:p w:rsidR="00360709" w:rsidRPr="002326A6" w:rsidRDefault="00DA0C34" w:rsidP="00DF230C">
      <w:pPr>
        <w:spacing w:after="0" w:line="360" w:lineRule="auto"/>
        <w:ind w:left="720"/>
        <w:jc w:val="both"/>
        <w:rPr>
          <w:rFonts w:ascii="Cambria" w:hAnsi="Cambria" w:cs="Times New Roman"/>
          <w:b/>
          <w:sz w:val="24"/>
          <w:szCs w:val="24"/>
        </w:rPr>
      </w:pPr>
      <w:r w:rsidRPr="002326A6">
        <w:rPr>
          <w:rFonts w:ascii="Cambria" w:hAnsi="Cambria" w:cs="Times New Roman"/>
          <w:b/>
          <w:sz w:val="24"/>
          <w:szCs w:val="24"/>
        </w:rPr>
        <w:t xml:space="preserve">Keywords: </w:t>
      </w:r>
      <w:r w:rsidR="00541208" w:rsidRPr="002326A6">
        <w:rPr>
          <w:rFonts w:ascii="Cambria" w:hAnsi="Cambria" w:cs="Times New Roman"/>
          <w:sz w:val="24"/>
          <w:szCs w:val="24"/>
        </w:rPr>
        <w:t>Prediction</w:t>
      </w:r>
      <w:r w:rsidRPr="002326A6">
        <w:rPr>
          <w:rFonts w:ascii="Cambria" w:hAnsi="Cambria" w:cs="Times New Roman"/>
          <w:sz w:val="24"/>
          <w:szCs w:val="24"/>
        </w:rPr>
        <w:t>,</w:t>
      </w:r>
      <w:r w:rsidRPr="002326A6">
        <w:rPr>
          <w:rFonts w:ascii="Cambria" w:hAnsi="Cambria" w:cs="Times New Roman"/>
          <w:b/>
          <w:sz w:val="24"/>
          <w:szCs w:val="24"/>
        </w:rPr>
        <w:t xml:space="preserve"> </w:t>
      </w:r>
      <w:r w:rsidRPr="002326A6">
        <w:rPr>
          <w:rFonts w:ascii="Cambria" w:hAnsi="Cambria" w:cs="Times New Roman"/>
          <w:sz w:val="24"/>
          <w:szCs w:val="24"/>
        </w:rPr>
        <w:t xml:space="preserve">Machine learning, </w:t>
      </w:r>
      <w:proofErr w:type="gramStart"/>
      <w:r w:rsidRPr="002326A6">
        <w:rPr>
          <w:rFonts w:ascii="Cambria" w:hAnsi="Cambria" w:cs="Times New Roman"/>
          <w:sz w:val="24"/>
          <w:szCs w:val="24"/>
        </w:rPr>
        <w:t>Acute</w:t>
      </w:r>
      <w:proofErr w:type="gramEnd"/>
      <w:r w:rsidRPr="002326A6">
        <w:rPr>
          <w:rFonts w:ascii="Cambria" w:hAnsi="Cambria" w:cs="Times New Roman"/>
          <w:sz w:val="24"/>
          <w:szCs w:val="24"/>
        </w:rPr>
        <w:t xml:space="preserve"> malnutrition, Children, East Africa</w:t>
      </w:r>
      <w:r w:rsidRPr="002326A6">
        <w:rPr>
          <w:rFonts w:ascii="Cambria" w:hAnsi="Cambria" w:cs="Times New Roman"/>
          <w:b/>
          <w:sz w:val="24"/>
          <w:szCs w:val="24"/>
        </w:rPr>
        <w:t xml:space="preserve"> </w:t>
      </w:r>
    </w:p>
    <w:p w:rsidR="006F1CFC" w:rsidRPr="002326A6" w:rsidRDefault="006F1CFC" w:rsidP="00936EAF">
      <w:pPr>
        <w:pStyle w:val="Heading1"/>
        <w:spacing w:line="360" w:lineRule="auto"/>
        <w:rPr>
          <w:rFonts w:ascii="Cambria" w:hAnsi="Cambria"/>
          <w:b/>
          <w:color w:val="auto"/>
        </w:rPr>
      </w:pPr>
      <w:r w:rsidRPr="002326A6">
        <w:rPr>
          <w:rFonts w:ascii="Cambria" w:hAnsi="Cambria"/>
          <w:b/>
          <w:color w:val="auto"/>
        </w:rPr>
        <w:t>Introduction:</w:t>
      </w:r>
      <w:bookmarkEnd w:id="0"/>
    </w:p>
    <w:p w:rsidR="00E67586" w:rsidRPr="002326A6" w:rsidRDefault="00D90081"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P</w:t>
      </w:r>
      <w:r w:rsidR="00543E3F" w:rsidRPr="002326A6">
        <w:rPr>
          <w:rFonts w:ascii="Cambria" w:hAnsi="Cambria" w:cs="Times New Roman"/>
          <w:sz w:val="24"/>
          <w:szCs w:val="24"/>
        </w:rPr>
        <w:t>ediatric malnutrition is defined as “an imbalance between nutrient requirement and intake, resulting in cumulative deficits of energy, protein, or micronutrients that may negatively affect growth, development, and other relevant outcomes</w:t>
      </w:r>
      <w:r w:rsidR="00631396" w:rsidRPr="002326A6">
        <w:rPr>
          <w:rFonts w:ascii="Cambria" w:hAnsi="Cambria" w:cs="Times New Roman"/>
          <w:sz w:val="24"/>
          <w:szCs w:val="24"/>
        </w:rPr>
        <w:t xml:space="preserve"> </w:t>
      </w:r>
      <w:r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&lt;EndNote&gt;&lt;Cite&gt;&lt;Author&gt;Mehta&lt;/Author&gt;&lt;Year&gt;2013&lt;/Year&gt;&lt;RecNum&gt;34&lt;/RecNum&gt;&lt;DisplayText&gt;[1]&lt;/DisplayText&gt;&lt;record&gt;&lt;rec-number&gt;34&lt;/rec-number&gt;&lt;foreign-keys&gt;&lt;key app="EN" db-id="w02av5fpbxzd5pevzvxp0a2wwv5z22prd9z5" timestamp="1761543848"&gt;34&lt;/key&gt;&lt;/foreign-keys&gt;&lt;ref-type name="Journal Article"&gt;17&lt;/ref-type&gt;&lt;contributors&gt;&lt;authors&gt;&lt;author&gt;Mehta, Nilesh M&lt;/author&gt;&lt;author&gt;Corkins, Mark R&lt;/author&gt;&lt;author&gt;Lyman, Beth&lt;/author&gt;&lt;author&gt;Malone, Ainsley&lt;/author&gt;&lt;author&gt;Goday, Praveen S&lt;/author&gt;&lt;author&gt;Carney, Liesje&lt;/author&gt;&lt;author&gt;Monczka, Jessica L&lt;/author&gt;&lt;author&gt;Plogsted, Steven W&lt;/author&gt;&lt;author&gt;Schwenk, W Frederick&lt;/author&gt;&lt;author&gt;American Society for Parenteral&lt;/author&gt;&lt;author&gt;Enteral Nutrition Board of Directors %J Journal of Parenteral&lt;/author&gt;&lt;author&gt;Enteral Nutrition&lt;/author&gt;&lt;/authors&gt;&lt;/contributors&gt;&lt;titles&gt;&lt;title&gt;Defining pediatric malnutrition: a paradigm shift toward etiology‐related definitions&lt;/title&gt;&lt;/titles&gt;&lt;pages&gt;460-481&lt;/pages&gt;&lt;volume&gt;37&lt;/volume&gt;&lt;number&gt;4&lt;/number&gt;&lt;dates&gt;&lt;year&gt;2013&lt;/year&gt;&lt;/dates&gt;&lt;isbn&gt;0148-6071&lt;/isbn&gt;&lt;urls&gt;&lt;/urls&gt;&lt;/record&gt;&lt;/Cite&gt;&lt;/EndNote&gt;</w:instrText>
      </w:r>
      <w:r w:rsidRPr="002326A6">
        <w:rPr>
          <w:rFonts w:ascii="Cambria" w:hAnsi="Cambria" w:cs="Times New Roman"/>
          <w:sz w:val="24"/>
          <w:szCs w:val="24"/>
        </w:rPr>
        <w:fldChar w:fldCharType="separate"/>
      </w:r>
      <w:r w:rsidR="00302401" w:rsidRPr="002326A6">
        <w:rPr>
          <w:rFonts w:ascii="Cambria" w:hAnsi="Cambria" w:cs="Times New Roman"/>
          <w:noProof/>
          <w:sz w:val="24"/>
          <w:szCs w:val="24"/>
        </w:rPr>
        <w:t>[1]</w:t>
      </w:r>
      <w:r w:rsidRPr="002326A6">
        <w:rPr>
          <w:rFonts w:ascii="Cambria" w:hAnsi="Cambria" w:cs="Times New Roman"/>
          <w:sz w:val="24"/>
          <w:szCs w:val="24"/>
        </w:rPr>
        <w:fldChar w:fldCharType="end"/>
      </w:r>
      <w:r w:rsidR="00543E3F" w:rsidRPr="002326A6">
        <w:rPr>
          <w:rFonts w:ascii="Cambria" w:hAnsi="Cambria" w:cs="Times New Roman"/>
          <w:sz w:val="24"/>
          <w:szCs w:val="24"/>
        </w:rPr>
        <w:t>.</w:t>
      </w:r>
      <w:r w:rsidRPr="002326A6">
        <w:rPr>
          <w:rFonts w:ascii="Cambria" w:hAnsi="Cambria" w:cs="Times New Roman"/>
          <w:sz w:val="24"/>
          <w:szCs w:val="24"/>
        </w:rPr>
        <w:t xml:space="preserve"> </w:t>
      </w:r>
      <w:r w:rsidR="00CE59E0" w:rsidRPr="002326A6">
        <w:rPr>
          <w:rFonts w:ascii="Cambria" w:hAnsi="Cambria" w:cs="Times New Roman"/>
          <w:sz w:val="24"/>
          <w:szCs w:val="24"/>
        </w:rPr>
        <w:t xml:space="preserve">Malnutrition </w:t>
      </w:r>
      <w:r w:rsidR="00304757" w:rsidRPr="002326A6">
        <w:rPr>
          <w:rFonts w:ascii="Cambria" w:hAnsi="Cambria" w:cs="Times New Roman"/>
          <w:sz w:val="24"/>
          <w:szCs w:val="24"/>
        </w:rPr>
        <w:t xml:space="preserve">can be acute or chronic; </w:t>
      </w:r>
      <w:r w:rsidR="00A91CEA" w:rsidRPr="002326A6">
        <w:rPr>
          <w:rFonts w:ascii="Cambria" w:hAnsi="Cambria" w:cs="Times New Roman"/>
          <w:sz w:val="24"/>
          <w:szCs w:val="24"/>
        </w:rPr>
        <w:t xml:space="preserve">Acute </w:t>
      </w:r>
      <w:r w:rsidR="00543E3F" w:rsidRPr="002326A6">
        <w:rPr>
          <w:rFonts w:ascii="Cambria" w:hAnsi="Cambria" w:cs="Times New Roman"/>
          <w:sz w:val="24"/>
          <w:szCs w:val="24"/>
        </w:rPr>
        <w:t>malnutrition</w:t>
      </w:r>
      <w:r w:rsidR="00A91CEA" w:rsidRPr="002326A6">
        <w:rPr>
          <w:rFonts w:ascii="Cambria" w:hAnsi="Cambria" w:cs="Times New Roman"/>
          <w:sz w:val="24"/>
          <w:szCs w:val="24"/>
        </w:rPr>
        <w:t xml:space="preserve"> classified as </w:t>
      </w:r>
      <w:r w:rsidR="003E29F4" w:rsidRPr="002326A6">
        <w:rPr>
          <w:rFonts w:ascii="Cambria" w:hAnsi="Cambria" w:cs="Times New Roman"/>
          <w:sz w:val="24"/>
          <w:szCs w:val="24"/>
        </w:rPr>
        <w:t>Severe acute malnutrition</w:t>
      </w:r>
      <w:r w:rsidR="00543E3F" w:rsidRPr="002326A6">
        <w:rPr>
          <w:rFonts w:ascii="Cambria" w:hAnsi="Cambria" w:cs="Times New Roman"/>
          <w:sz w:val="24"/>
          <w:szCs w:val="24"/>
        </w:rPr>
        <w:t xml:space="preserve"> (</w:t>
      </w:r>
      <w:r w:rsidR="00ED2E7A" w:rsidRPr="002326A6">
        <w:rPr>
          <w:rFonts w:ascii="Cambria" w:hAnsi="Cambria" w:cs="Times New Roman"/>
          <w:sz w:val="24"/>
          <w:szCs w:val="24"/>
        </w:rPr>
        <w:t xml:space="preserve">presence of </w:t>
      </w:r>
      <w:r w:rsidR="003E29F4" w:rsidRPr="002326A6">
        <w:rPr>
          <w:rFonts w:ascii="Cambria" w:hAnsi="Cambria" w:cs="Times New Roman"/>
          <w:sz w:val="24"/>
          <w:szCs w:val="24"/>
        </w:rPr>
        <w:t>edema of both feet or severe wasting</w:t>
      </w:r>
      <w:r w:rsidR="00543E3F" w:rsidRPr="002326A6">
        <w:rPr>
          <w:rFonts w:ascii="Cambria" w:hAnsi="Cambria" w:cs="Times New Roman"/>
          <w:sz w:val="24"/>
          <w:szCs w:val="24"/>
        </w:rPr>
        <w:t>,</w:t>
      </w:r>
      <w:r w:rsidR="003E29F4" w:rsidRPr="002326A6">
        <w:rPr>
          <w:rFonts w:ascii="Cambria" w:hAnsi="Cambria" w:cs="Times New Roman"/>
          <w:sz w:val="24"/>
          <w:szCs w:val="24"/>
        </w:rPr>
        <w:t xml:space="preserve"> weight-for-height/length &lt;-3SD or mid-up</w:t>
      </w:r>
      <w:r w:rsidR="00543E3F" w:rsidRPr="002326A6">
        <w:rPr>
          <w:rFonts w:ascii="Cambria" w:hAnsi="Cambria" w:cs="Times New Roman"/>
          <w:sz w:val="24"/>
          <w:szCs w:val="24"/>
        </w:rPr>
        <w:t>per arm circumference &lt; 1</w:t>
      </w:r>
      <w:r w:rsidR="00850CA3" w:rsidRPr="002326A6">
        <w:rPr>
          <w:rFonts w:ascii="Cambria" w:hAnsi="Cambria" w:cs="Times New Roman"/>
          <w:sz w:val="24"/>
          <w:szCs w:val="24"/>
        </w:rPr>
        <w:t xml:space="preserve"> </w:t>
      </w:r>
      <w:r w:rsidR="001C6836" w:rsidRPr="002326A6">
        <w:rPr>
          <w:rFonts w:ascii="Cambria" w:hAnsi="Cambria" w:cs="Times New Roman"/>
          <w:sz w:val="24"/>
          <w:szCs w:val="24"/>
        </w:rPr>
        <w:t xml:space="preserve"> </w:t>
      </w:r>
      <w:r w:rsidR="00543E3F" w:rsidRPr="002326A6">
        <w:rPr>
          <w:rFonts w:ascii="Cambria" w:hAnsi="Cambria" w:cs="Times New Roman"/>
          <w:sz w:val="24"/>
          <w:szCs w:val="24"/>
        </w:rPr>
        <w:t xml:space="preserve">15 mm) and </w:t>
      </w:r>
      <w:r w:rsidR="00A91CEA" w:rsidRPr="002326A6">
        <w:rPr>
          <w:rFonts w:ascii="Cambria" w:hAnsi="Cambria" w:cs="Times New Roman"/>
          <w:sz w:val="24"/>
          <w:szCs w:val="24"/>
        </w:rPr>
        <w:t>Moderate acute malnutrition</w:t>
      </w:r>
      <w:r w:rsidR="00543E3F" w:rsidRPr="002326A6">
        <w:rPr>
          <w:rFonts w:ascii="Cambria" w:hAnsi="Cambria" w:cs="Times New Roman"/>
          <w:sz w:val="24"/>
          <w:szCs w:val="24"/>
        </w:rPr>
        <w:t xml:space="preserve"> (</w:t>
      </w:r>
      <w:r w:rsidR="003E29F4" w:rsidRPr="002326A6">
        <w:rPr>
          <w:rFonts w:ascii="Cambria" w:hAnsi="Cambria" w:cs="Times New Roman"/>
          <w:sz w:val="24"/>
          <w:szCs w:val="24"/>
        </w:rPr>
        <w:t>Mid-upper-arm circumference greater or equal to 115 mm and less than 125 mm</w:t>
      </w:r>
      <w:r w:rsidR="00543E3F" w:rsidRPr="002326A6">
        <w:rPr>
          <w:rFonts w:ascii="Cambria" w:hAnsi="Cambria" w:cs="Times New Roman"/>
          <w:sz w:val="24"/>
          <w:szCs w:val="24"/>
        </w:rPr>
        <w:t xml:space="preserve"> or</w:t>
      </w:r>
      <w:r w:rsidR="00A91CEA" w:rsidRPr="002326A6">
        <w:rPr>
          <w:rFonts w:ascii="Cambria" w:hAnsi="Cambria" w:cs="Times New Roman"/>
          <w:sz w:val="24"/>
          <w:szCs w:val="24"/>
        </w:rPr>
        <w:t xml:space="preserve"> </w:t>
      </w:r>
      <w:r w:rsidR="00543E3F" w:rsidRPr="002326A6">
        <w:rPr>
          <w:rFonts w:ascii="Cambria" w:hAnsi="Cambria" w:cs="Times New Roman"/>
          <w:sz w:val="24"/>
          <w:szCs w:val="24"/>
        </w:rPr>
        <w:t>w</w:t>
      </w:r>
      <w:r w:rsidR="003E29F4" w:rsidRPr="002326A6">
        <w:rPr>
          <w:rFonts w:ascii="Cambria" w:hAnsi="Cambria" w:cs="Times New Roman"/>
          <w:sz w:val="24"/>
          <w:szCs w:val="24"/>
        </w:rPr>
        <w:t>eight-for-height Z score &lt; −2 but &gt; −3</w:t>
      </w:r>
      <w:r w:rsidR="00543E3F" w:rsidRPr="002326A6">
        <w:rPr>
          <w:rFonts w:ascii="Cambria" w:hAnsi="Cambria" w:cs="Times New Roman"/>
          <w:sz w:val="24"/>
          <w:szCs w:val="24"/>
        </w:rPr>
        <w:t>)</w:t>
      </w:r>
      <w:r w:rsidR="00A91CEA" w:rsidRPr="002326A6">
        <w:rPr>
          <w:rFonts w:ascii="Cambria" w:hAnsi="Cambria" w:cs="Times New Roman"/>
          <w:sz w:val="24"/>
          <w:szCs w:val="24"/>
        </w:rPr>
        <w:t xml:space="preserve"> </w:t>
      </w:r>
      <w:r w:rsidR="00A91CEA"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&lt;EndNote&gt;&lt;Cite&gt;&lt;Author&gt;Koletzko&lt;/Author&gt;&lt;Year&gt;2022&lt;/Year&gt;&lt;RecNum&gt;35&lt;/RecNum&gt;&lt;DisplayText&gt;[2]&lt;/DisplayText&gt;&lt;record&gt;&lt;rec-number&gt;35&lt;/rec-number&gt;&lt;foreign-keys&gt;&lt;key app="EN" db-id="w02av5fpbxzd5pevzvxp0a2wwv5z22prd9z5" timestamp="1761543848"&gt;35&lt;/key&gt;&lt;/foreign-keys&gt;&lt;ref-type name="Book"&gt;6&lt;/ref-type&gt;&lt;contributors&gt;&lt;authors&gt;&lt;author&gt;Koletzko, Berthold&lt;/author&gt;&lt;author&gt;Bhutta, Zulfiqar A&lt;/author&gt;&lt;author&gt;Cai, Wei&lt;/author&gt;&lt;author&gt;Dhansay, Muhammad Ali&lt;/author&gt;&lt;author&gt;Duggan, Christopher P&lt;/author&gt;&lt;author&gt;Makrides, Maria&lt;/author&gt;&lt;author&gt;Orsi, Marina&lt;/author&gt;&lt;/authors&gt;&lt;/contributors&gt;&lt;titles&gt;&lt;title&gt;Pediatric nutrition in practice&lt;/title&gt;&lt;/titles&gt;&lt;dates&gt;&lt;year&gt;2022&lt;/year&gt;&lt;/dates&gt;&lt;publisher&gt;Karger Medical and Scientific Publishers&lt;/publisher&gt;&lt;isbn&gt;3318062960&lt;/isbn&gt;&lt;urls&gt;&lt;/urls&gt;&lt;/record&gt;&lt;/Cite&gt;&lt;/EndNote&gt;</w:instrText>
      </w:r>
      <w:r w:rsidR="00A91CEA" w:rsidRPr="002326A6">
        <w:rPr>
          <w:rFonts w:ascii="Cambria" w:hAnsi="Cambria" w:cs="Times New Roman"/>
          <w:sz w:val="24"/>
          <w:szCs w:val="24"/>
        </w:rPr>
        <w:fldChar w:fldCharType="separate"/>
      </w:r>
      <w:r w:rsidR="00302401" w:rsidRPr="002326A6">
        <w:rPr>
          <w:rFonts w:ascii="Cambria" w:hAnsi="Cambria" w:cs="Times New Roman"/>
          <w:noProof/>
          <w:sz w:val="24"/>
          <w:szCs w:val="24"/>
        </w:rPr>
        <w:t>[2]</w:t>
      </w:r>
      <w:r w:rsidR="00A91CEA" w:rsidRPr="002326A6">
        <w:rPr>
          <w:rFonts w:ascii="Cambria" w:hAnsi="Cambria" w:cs="Times New Roman"/>
          <w:sz w:val="24"/>
          <w:szCs w:val="24"/>
        </w:rPr>
        <w:fldChar w:fldCharType="end"/>
      </w:r>
      <w:r w:rsidR="00A91CEA" w:rsidRPr="002326A6">
        <w:rPr>
          <w:rFonts w:ascii="Cambria" w:hAnsi="Cambria" w:cs="Times New Roman"/>
          <w:sz w:val="24"/>
          <w:szCs w:val="24"/>
        </w:rPr>
        <w:t>.</w:t>
      </w:r>
      <w:r w:rsidR="00730B13" w:rsidRPr="002326A6">
        <w:rPr>
          <w:rFonts w:ascii="Cambria" w:hAnsi="Cambria" w:cs="Times New Roman"/>
          <w:sz w:val="24"/>
          <w:szCs w:val="24"/>
        </w:rPr>
        <w:t xml:space="preserve"> </w:t>
      </w:r>
      <w:r w:rsidR="00304757" w:rsidRPr="002326A6">
        <w:rPr>
          <w:rFonts w:ascii="Cambria" w:hAnsi="Cambria" w:cs="Times New Roman"/>
          <w:sz w:val="24"/>
          <w:szCs w:val="24"/>
        </w:rPr>
        <w:t xml:space="preserve">Malnutrition is still major public health problem </w:t>
      </w:r>
      <w:r w:rsidR="00304757" w:rsidRPr="002326A6">
        <w:rPr>
          <w:rFonts w:ascii="Cambria" w:hAnsi="Cambria" w:cs="Times New Roman"/>
          <w:sz w:val="24"/>
          <w:szCs w:val="24"/>
        </w:rPr>
        <w:lastRenderedPageBreak/>
        <w:t>globally particularly in developing countries and c</w:t>
      </w:r>
      <w:r w:rsidR="008D1E91" w:rsidRPr="002326A6">
        <w:rPr>
          <w:rFonts w:ascii="Cambria" w:hAnsi="Cambria" w:cs="Times New Roman"/>
          <w:sz w:val="24"/>
          <w:szCs w:val="24"/>
        </w:rPr>
        <w:t>hildren with severe malnutrition have an increased risk of serious illness and death, primarily from acute infectious diseases</w:t>
      </w:r>
      <w:r w:rsidR="00304757" w:rsidRPr="002326A6">
        <w:rPr>
          <w:rFonts w:ascii="Cambria" w:hAnsi="Cambria" w:cs="Times New Roman"/>
          <w:sz w:val="24"/>
          <w:szCs w:val="24"/>
        </w:rPr>
        <w:t xml:space="preserve"> </w:t>
      </w:r>
      <w:r w:rsidR="00D84A6F" w:rsidRPr="002326A6">
        <w:rPr>
          <w:rFonts w:ascii="Cambria" w:hAnsi="Cambria" w:cs="Times New Roman"/>
          <w:sz w:val="24"/>
          <w:szCs w:val="24"/>
        </w:rPr>
        <w:fldChar w:fldCharType="begin">
          <w:fldData xml:space="preserve">PEVuZE5vdGU+PENpdGU+PEF1dGhvcj5CaHV0dGE8L0F1dGhvcj48WWVhcj4yMDE3PC9ZZWFyPjxS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PEVuZE5vdGU+PENpdGU+PEF1dGhvcj5CaHV0dGE8L0F1dGhvcj48WWVhcj4yMDE3PC9ZZWFyPjxS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00D84A6F" w:rsidRPr="002326A6">
        <w:rPr>
          <w:rFonts w:ascii="Cambria" w:hAnsi="Cambria" w:cs="Times New Roman"/>
          <w:sz w:val="24"/>
          <w:szCs w:val="24"/>
        </w:rPr>
      </w:r>
      <w:r w:rsidR="00D84A6F" w:rsidRPr="002326A6">
        <w:rPr>
          <w:rFonts w:ascii="Cambria" w:hAnsi="Cambria" w:cs="Times New Roman"/>
          <w:sz w:val="24"/>
          <w:szCs w:val="24"/>
        </w:rPr>
        <w:fldChar w:fldCharType="separate"/>
      </w:r>
      <w:r w:rsidR="00607256" w:rsidRPr="002326A6">
        <w:rPr>
          <w:rFonts w:ascii="Cambria" w:hAnsi="Cambria" w:cs="Times New Roman"/>
          <w:noProof/>
          <w:sz w:val="24"/>
          <w:szCs w:val="24"/>
        </w:rPr>
        <w:t>[3]</w:t>
      </w:r>
      <w:r w:rsidR="00D84A6F" w:rsidRPr="002326A6">
        <w:rPr>
          <w:rFonts w:ascii="Cambria" w:hAnsi="Cambria" w:cs="Times New Roman"/>
          <w:sz w:val="24"/>
          <w:szCs w:val="24"/>
        </w:rPr>
        <w:fldChar w:fldCharType="end"/>
      </w:r>
      <w:r w:rsidR="008D1E91" w:rsidRPr="002326A6">
        <w:rPr>
          <w:rFonts w:ascii="Cambria" w:hAnsi="Cambria" w:cs="Times New Roman"/>
          <w:sz w:val="24"/>
          <w:szCs w:val="24"/>
        </w:rPr>
        <w:t xml:space="preserve">. </w:t>
      </w:r>
      <w:r w:rsidR="00DB478B" w:rsidRPr="002326A6">
        <w:rPr>
          <w:rFonts w:ascii="Cambria" w:hAnsi="Cambria" w:cs="Times New Roman"/>
          <w:sz w:val="24"/>
          <w:szCs w:val="24"/>
        </w:rPr>
        <w:t>Globally in 2022, 149 million children under 5 were estimated to be stunted (too short for age), 45 million were estimated to be wasted (too thin for height), and 37 million were overweight or living with obesity.</w:t>
      </w:r>
      <w:r w:rsidR="00DB478B" w:rsidRPr="002326A6">
        <w:rPr>
          <w:rFonts w:ascii="Cambria" w:hAnsi="Cambria" w:cs="Times New Roman"/>
          <w:sz w:val="24"/>
          <w:szCs w:val="24"/>
          <w:shd w:val="clear" w:color="auto" w:fill="FFFFFF"/>
        </w:rPr>
        <w:t xml:space="preserve"> </w:t>
      </w:r>
      <w:r w:rsidR="00DB478B" w:rsidRPr="002326A6">
        <w:rPr>
          <w:rFonts w:ascii="Cambria" w:hAnsi="Cambria" w:cs="Times New Roman"/>
          <w:sz w:val="24"/>
          <w:szCs w:val="24"/>
        </w:rPr>
        <w:t>Nearly half</w:t>
      </w:r>
      <w:r w:rsidR="00480E15" w:rsidRPr="002326A6">
        <w:rPr>
          <w:rFonts w:ascii="Cambria" w:hAnsi="Cambria" w:cs="Times New Roman"/>
          <w:sz w:val="24"/>
          <w:szCs w:val="24"/>
        </w:rPr>
        <w:t xml:space="preserve"> of deaths among children under-five </w:t>
      </w:r>
      <w:r w:rsidR="00DB478B" w:rsidRPr="002326A6">
        <w:rPr>
          <w:rFonts w:ascii="Cambria" w:hAnsi="Cambria" w:cs="Times New Roman"/>
          <w:sz w:val="24"/>
          <w:szCs w:val="24"/>
        </w:rPr>
        <w:t>years of age are linked to under</w:t>
      </w:r>
      <w:r w:rsidR="00697300" w:rsidRPr="002326A6">
        <w:rPr>
          <w:rFonts w:ascii="Cambria" w:hAnsi="Cambria" w:cs="Times New Roman"/>
          <w:sz w:val="24"/>
          <w:szCs w:val="24"/>
        </w:rPr>
        <w:t xml:space="preserve"> </w:t>
      </w:r>
      <w:r w:rsidR="00DB478B" w:rsidRPr="002326A6">
        <w:rPr>
          <w:rFonts w:ascii="Cambria" w:hAnsi="Cambria" w:cs="Times New Roman"/>
          <w:sz w:val="24"/>
          <w:szCs w:val="24"/>
        </w:rPr>
        <w:t>nutrition. These mostly occur in low- and middle-income countries</w:t>
      </w:r>
      <w:r w:rsidR="005F217C" w:rsidRPr="002326A6">
        <w:rPr>
          <w:rFonts w:ascii="Cambria" w:hAnsi="Cambria" w:cs="Times New Roman"/>
          <w:sz w:val="24"/>
          <w:szCs w:val="24"/>
        </w:rPr>
        <w:t xml:space="preserve"> </w:t>
      </w:r>
      <w:r w:rsidR="00DB478B"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&lt;EndNote&gt;&lt;Cite&gt;&lt;Author&gt;Organization&lt;/Author&gt;&lt;Year&gt;2024&lt;/Year&gt;&lt;RecNum&gt;37&lt;/RecNum&gt;&lt;DisplayText&gt;[4]&lt;/DisplayText&gt;&lt;record&gt;&lt;rec-number&gt;37&lt;/rec-number&gt;&lt;foreign-keys&gt;&lt;key app="EN" db-id="w02av5fpbxzd5pevzvxp0a2wwv5z22prd9z5" timestamp="1761543848"&gt;37&lt;/key&gt;&lt;/foreign-keys&gt;&lt;ref-type name="Web Page"&gt;12&lt;/ref-type&gt;&lt;contributors&gt;&lt;authors&gt;&lt;author&gt;World Health Organization&lt;/author&gt;&lt;/authors&gt;&lt;/contributors&gt;&lt;titles&gt;&lt;title&gt;Malnutrition&lt;/title&gt;&lt;secondary-title&gt;Factsheet&lt;/secondary-title&gt;&lt;/titles&gt;&lt;volume&gt;2024&lt;/volume&gt;&lt;number&gt;Dec 12&lt;/number&gt;&lt;dates&gt;&lt;year&gt;2024&lt;/year&gt;&lt;pub-dates&gt;&lt;date&gt;march 1 2024&lt;/date&gt;&lt;/pub-dates&gt;&lt;/dates&gt;&lt;publisher&gt;World Health Organization&lt;/publisher&gt;&lt;urls&gt;&lt;related-urls&gt;&lt;url&gt;https://www.who.int/news-room/fact-sheets/detail/malnutrition&lt;/url&gt;&lt;/related-urls&gt;&lt;/urls&gt;&lt;custom2&gt;Dec 11 2024&lt;/custom2&gt;&lt;/record&gt;&lt;/Cite&gt;&lt;/EndNote&gt;</w:instrText>
      </w:r>
      <w:r w:rsidR="00DB478B" w:rsidRPr="002326A6">
        <w:rPr>
          <w:rFonts w:ascii="Cambria" w:hAnsi="Cambria" w:cs="Times New Roman"/>
          <w:sz w:val="24"/>
          <w:szCs w:val="24"/>
        </w:rPr>
        <w:fldChar w:fldCharType="separate"/>
      </w:r>
      <w:r w:rsidR="00607256" w:rsidRPr="002326A6">
        <w:rPr>
          <w:rFonts w:ascii="Cambria" w:hAnsi="Cambria" w:cs="Times New Roman"/>
          <w:noProof/>
          <w:sz w:val="24"/>
          <w:szCs w:val="24"/>
        </w:rPr>
        <w:t>[4]</w:t>
      </w:r>
      <w:r w:rsidR="00DB478B" w:rsidRPr="002326A6">
        <w:rPr>
          <w:rFonts w:ascii="Cambria" w:hAnsi="Cambria" w:cs="Times New Roman"/>
          <w:sz w:val="24"/>
          <w:szCs w:val="24"/>
        </w:rPr>
        <w:fldChar w:fldCharType="end"/>
      </w:r>
      <w:r w:rsidR="00DB478B" w:rsidRPr="002326A6">
        <w:rPr>
          <w:rFonts w:ascii="Cambria" w:hAnsi="Cambria" w:cs="Times New Roman"/>
          <w:sz w:val="24"/>
          <w:szCs w:val="24"/>
        </w:rPr>
        <w:t xml:space="preserve">. </w:t>
      </w:r>
    </w:p>
    <w:p w:rsidR="00F43506" w:rsidRPr="002326A6" w:rsidRDefault="00607256"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In the horn of Africa nearly 12 million children under five are likely to be acutely malnourished with 2.9 million of them requiring treatment for severe acute malnutrition</w:t>
      </w:r>
      <w:r w:rsidR="00944B35" w:rsidRPr="002326A6">
        <w:rPr>
          <w:rFonts w:ascii="Cambria" w:hAnsi="Cambria" w:cs="Times New Roman"/>
          <w:sz w:val="24"/>
          <w:szCs w:val="24"/>
        </w:rPr>
        <w:t xml:space="preserve"> (SAM)</w:t>
      </w:r>
      <w:r w:rsidRPr="002326A6">
        <w:rPr>
          <w:rFonts w:ascii="Cambria" w:hAnsi="Cambria" w:cs="Times New Roman"/>
          <w:sz w:val="24"/>
          <w:szCs w:val="24"/>
        </w:rPr>
        <w:t xml:space="preserve"> in 2023 and there is still a steep increase in SAM admissions </w:t>
      </w:r>
      <w:r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&lt;EndNote&gt;&lt;Cite&gt;&lt;Author&gt;WHO&lt;/Author&gt;&lt;Year&gt;01 Feb - 31 Mar 2023&lt;/Year&gt;&lt;RecNum&gt;31&lt;/RecNum&gt;&lt;DisplayText&gt;[5]&lt;/DisplayText&gt;&lt;record&gt;&lt;rec-number&gt;31&lt;/rec-number&gt;&lt;foreign-keys&gt;&lt;key app="EN" db-id="w02av5fpbxzd5pevzvxp0a2wwv5z22prd9z5" timestamp="1758889133"&gt;31&lt;/key&gt;&lt;/foreign-keys&gt;&lt;ref-type name="Report"&gt;27&lt;/ref-type&gt;&lt;contributors&gt;&lt;authors&gt;&lt;author&gt;WHO&lt;/author&gt;&lt;/authors&gt;&lt;/contributors&gt;&lt;titles&gt;&lt;title&gt;SITUATION REPORT: Greater Horn of Africa Food Insecurity and Health Grade 3 Emergency&lt;/title&gt;&lt;/titles&gt;&lt;dates&gt;&lt;year&gt;01 Feb - 31 Mar 2023&lt;/year&gt;&lt;/dates&gt;&lt;urls&gt;&lt;related-urls&gt;&lt;url&gt;https://cdn.who.int/media/docs/default-source/documents/emergencies/ghoa-food-insecurity-and-health-sitrep-8.pdf?sfvrsn=ef96c9e4_3&amp;amp;download=true&lt;/url&gt;&lt;/related-urls&gt;&lt;/urls&gt;&lt;/record&gt;&lt;/Cite&gt;&lt;/EndNote&gt;</w:instrText>
      </w:r>
      <w:r w:rsidRPr="002326A6">
        <w:rPr>
          <w:rFonts w:ascii="Cambria" w:hAnsi="Cambria" w:cs="Times New Roman"/>
          <w:sz w:val="24"/>
          <w:szCs w:val="24"/>
        </w:rPr>
        <w:fldChar w:fldCharType="separate"/>
      </w:r>
      <w:r w:rsidRPr="002326A6">
        <w:rPr>
          <w:rFonts w:ascii="Cambria" w:hAnsi="Cambria" w:cs="Times New Roman"/>
          <w:noProof/>
          <w:sz w:val="24"/>
          <w:szCs w:val="24"/>
        </w:rPr>
        <w:t>[5]</w:t>
      </w:r>
      <w:r w:rsidRPr="002326A6">
        <w:rPr>
          <w:rFonts w:ascii="Cambria" w:hAnsi="Cambria" w:cs="Times New Roman"/>
          <w:sz w:val="24"/>
          <w:szCs w:val="24"/>
        </w:rPr>
        <w:fldChar w:fldCharType="end"/>
      </w:r>
      <w:r w:rsidRPr="002326A6">
        <w:rPr>
          <w:rFonts w:ascii="Cambria" w:hAnsi="Cambria" w:cs="Times New Roman"/>
          <w:sz w:val="24"/>
          <w:szCs w:val="24"/>
        </w:rPr>
        <w:t>.</w:t>
      </w:r>
      <w:r w:rsidR="00DB539A" w:rsidRPr="002326A6">
        <w:rPr>
          <w:rFonts w:ascii="Cambria" w:hAnsi="Cambria" w:cs="Times New Roman"/>
          <w:sz w:val="24"/>
          <w:szCs w:val="24"/>
        </w:rPr>
        <w:t xml:space="preserve"> </w:t>
      </w:r>
      <w:r w:rsidR="00AD63D8" w:rsidRPr="002326A6">
        <w:rPr>
          <w:rFonts w:ascii="Cambria" w:hAnsi="Cambria" w:cs="Times New Roman"/>
          <w:sz w:val="24"/>
          <w:szCs w:val="24"/>
        </w:rPr>
        <w:t>Acute malnutrition affects almost 13 million children in Eastern and Southern Africa, specifically in Somali over 1.7 million children expected to suffer from acute malnutrition by 2025</w:t>
      </w:r>
      <w:r w:rsidR="0018155E" w:rsidRPr="002326A6">
        <w:rPr>
          <w:rFonts w:ascii="Cambria" w:hAnsi="Cambria" w:cs="Times New Roman"/>
          <w:sz w:val="24"/>
          <w:szCs w:val="24"/>
        </w:rPr>
        <w:t xml:space="preserve"> </w:t>
      </w:r>
      <w:r w:rsidR="00AD63D8"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&lt;EndNote&gt;&lt;Cite&gt;&lt;Author&gt;unicef&lt;/Author&gt;&lt;Year&gt;2025&lt;/Year&gt;&lt;RecNum&gt;32&lt;/RecNum&gt;&lt;DisplayText&gt;[6]&lt;/DisplayText&gt;&lt;record&gt;&lt;rec-number&gt;32&lt;/rec-number&gt;&lt;foreign-keys&gt;&lt;key app="EN" db-id="w02av5fpbxzd5pevzvxp0a2wwv5z22prd9z5" timestamp="1764654161"&gt;32&lt;/key&gt;&lt;key app="ENWeb" db-id=""&gt;0&lt;/key&gt;&lt;/foreign-keys&gt;&lt;ref-type name="Web Page"&gt;12&lt;/ref-type&gt;&lt;contributors&gt;&lt;authors&gt;&lt;author&gt;unicef&lt;/author&gt;&lt;/authors&gt;&lt;/contributors&gt;&lt;titles&gt;&lt;title&gt;13 million children malnourished in Eastern and Southern Africa in 2025&lt;/title&gt;&lt;/titles&gt;&lt;dates&gt;&lt;year&gt;2025&lt;/year&gt;&lt;/dates&gt;&lt;publisher&gt;unicef&lt;/publisher&gt;&lt;urls&gt;&lt;related-urls&gt;&lt;url&gt;https://www.unicef.org/esa/press-releases/13-million-children-malnourished-eastern-and-southern-africa-2025&lt;/url&gt;&lt;/related-urls&gt;&lt;/urls&gt;&lt;/record&gt;&lt;/Cite&gt;&lt;/EndNote&gt;</w:instrText>
      </w:r>
      <w:r w:rsidR="00AD63D8" w:rsidRPr="002326A6">
        <w:rPr>
          <w:rFonts w:ascii="Cambria" w:hAnsi="Cambria" w:cs="Times New Roman"/>
          <w:sz w:val="24"/>
          <w:szCs w:val="24"/>
        </w:rPr>
        <w:fldChar w:fldCharType="separate"/>
      </w:r>
      <w:r w:rsidR="00AD63D8" w:rsidRPr="002326A6">
        <w:rPr>
          <w:rFonts w:ascii="Cambria" w:hAnsi="Cambria" w:cs="Times New Roman"/>
          <w:noProof/>
          <w:sz w:val="24"/>
          <w:szCs w:val="24"/>
        </w:rPr>
        <w:t>[6]</w:t>
      </w:r>
      <w:r w:rsidR="00AD63D8" w:rsidRPr="002326A6">
        <w:rPr>
          <w:rFonts w:ascii="Cambria" w:hAnsi="Cambria" w:cs="Times New Roman"/>
          <w:sz w:val="24"/>
          <w:szCs w:val="24"/>
        </w:rPr>
        <w:fldChar w:fldCharType="end"/>
      </w:r>
      <w:r w:rsidR="00B9700D" w:rsidRPr="002326A6">
        <w:rPr>
          <w:rFonts w:ascii="Cambria" w:hAnsi="Cambria" w:cs="Times New Roman"/>
          <w:sz w:val="24"/>
          <w:szCs w:val="24"/>
        </w:rPr>
        <w:t>. Also in S</w:t>
      </w:r>
      <w:r w:rsidR="00AD63D8" w:rsidRPr="002326A6">
        <w:rPr>
          <w:rFonts w:ascii="Cambria" w:hAnsi="Cambria" w:cs="Times New Roman"/>
          <w:sz w:val="24"/>
          <w:szCs w:val="24"/>
        </w:rPr>
        <w:t xml:space="preserve">outh </w:t>
      </w:r>
      <w:r w:rsidR="00B9700D" w:rsidRPr="002326A6">
        <w:rPr>
          <w:rFonts w:ascii="Cambria" w:hAnsi="Cambria" w:cs="Times New Roman"/>
          <w:sz w:val="24"/>
          <w:szCs w:val="24"/>
        </w:rPr>
        <w:t>S</w:t>
      </w:r>
      <w:r w:rsidR="00AD63D8" w:rsidRPr="002326A6">
        <w:rPr>
          <w:rFonts w:ascii="Cambria" w:hAnsi="Cambria" w:cs="Times New Roman"/>
          <w:sz w:val="24"/>
          <w:szCs w:val="24"/>
        </w:rPr>
        <w:t xml:space="preserve">udan over 2 million children under five are at risk of acute malnutrition, a 26% increase from 2024 has been recorded </w:t>
      </w:r>
      <w:r w:rsidR="00AD63D8"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&lt;EndNote&gt;&lt;Cite&gt;&lt;Author&gt;unicef&lt;/Author&gt;&lt;Year&gt;2025&lt;/Year&gt;&lt;RecNum&gt;32&lt;/RecNum&gt;&lt;DisplayText&gt;[6]&lt;/DisplayText&gt;&lt;record&gt;&lt;rec-number&gt;32&lt;/rec-number&gt;&lt;foreign-keys&gt;&lt;key app="EN" db-id="w02av5fpbxzd5pevzvxp0a2wwv5z22prd9z5" timestamp="1764654161"&gt;32&lt;/key&gt;&lt;key app="ENWeb" db-id=""&gt;0&lt;/key&gt;&lt;/foreign-keys&gt;&lt;ref-type name="Web Page"&gt;12&lt;/ref-type&gt;&lt;contributors&gt;&lt;authors&gt;&lt;author&gt;unicef&lt;/author&gt;&lt;/authors&gt;&lt;/contributors&gt;&lt;titles&gt;&lt;title&gt;13 million children malnourished in Eastern and Southern Africa in 2025&lt;/title&gt;&lt;/titles&gt;&lt;dates&gt;&lt;year&gt;2025&lt;/year&gt;&lt;/dates&gt;&lt;publisher&gt;unicef&lt;/publisher&gt;&lt;urls&gt;&lt;related-urls&gt;&lt;url&gt;https://www.unicef.org/esa/press-releases/13-million-children-malnourished-eastern-and-southern-africa-2025&lt;/url&gt;&lt;/related-urls&gt;&lt;/urls&gt;&lt;/record&gt;&lt;/Cite&gt;&lt;/EndNote&gt;</w:instrText>
      </w:r>
      <w:r w:rsidR="00AD63D8" w:rsidRPr="002326A6">
        <w:rPr>
          <w:rFonts w:ascii="Cambria" w:hAnsi="Cambria" w:cs="Times New Roman"/>
          <w:sz w:val="24"/>
          <w:szCs w:val="24"/>
        </w:rPr>
        <w:fldChar w:fldCharType="separate"/>
      </w:r>
      <w:r w:rsidR="00AD63D8" w:rsidRPr="002326A6">
        <w:rPr>
          <w:rFonts w:ascii="Cambria" w:hAnsi="Cambria" w:cs="Times New Roman"/>
          <w:noProof/>
          <w:sz w:val="24"/>
          <w:szCs w:val="24"/>
        </w:rPr>
        <w:t>[6]</w:t>
      </w:r>
      <w:r w:rsidR="00AD63D8" w:rsidRPr="002326A6">
        <w:rPr>
          <w:rFonts w:ascii="Cambria" w:hAnsi="Cambria" w:cs="Times New Roman"/>
          <w:sz w:val="24"/>
          <w:szCs w:val="24"/>
        </w:rPr>
        <w:fldChar w:fldCharType="end"/>
      </w:r>
      <w:r w:rsidR="00AD63D8" w:rsidRPr="002326A6">
        <w:rPr>
          <w:rFonts w:ascii="Cambria" w:hAnsi="Cambria" w:cs="Times New Roman"/>
          <w:sz w:val="24"/>
          <w:szCs w:val="24"/>
        </w:rPr>
        <w:t>.</w:t>
      </w:r>
      <w:r w:rsidR="00EB3E39" w:rsidRPr="002326A6">
        <w:rPr>
          <w:rFonts w:ascii="Cambria" w:hAnsi="Cambria" w:cs="Times New Roman"/>
          <w:sz w:val="24"/>
          <w:szCs w:val="24"/>
        </w:rPr>
        <w:t xml:space="preserve"> </w:t>
      </w:r>
      <w:r w:rsidR="004B473F" w:rsidRPr="002326A6">
        <w:rPr>
          <w:rFonts w:ascii="Cambria" w:hAnsi="Cambria" w:cs="Times New Roman"/>
          <w:sz w:val="24"/>
          <w:szCs w:val="24"/>
        </w:rPr>
        <w:t>The preva</w:t>
      </w:r>
      <w:r w:rsidR="00B247F4" w:rsidRPr="002326A6">
        <w:rPr>
          <w:rFonts w:ascii="Cambria" w:hAnsi="Cambria" w:cs="Times New Roman"/>
          <w:sz w:val="24"/>
          <w:szCs w:val="24"/>
        </w:rPr>
        <w:t>lence of acute malnutrition in C</w:t>
      </w:r>
      <w:r w:rsidR="004B473F" w:rsidRPr="002326A6">
        <w:rPr>
          <w:rFonts w:ascii="Cambria" w:hAnsi="Cambria" w:cs="Times New Roman"/>
          <w:sz w:val="24"/>
          <w:szCs w:val="24"/>
        </w:rPr>
        <w:t xml:space="preserve">omoros is 13.7% </w:t>
      </w:r>
      <w:r w:rsidR="004B473F"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&lt;EndNote&gt;&lt;Cite&gt;&lt;Author&gt;Ahamada&lt;/Author&gt;&lt;Year&gt;2022&lt;/Year&gt;&lt;RecNum&gt;49&lt;/RecNum&gt;&lt;DisplayText&gt;[7]&lt;/DisplayText&gt;&lt;record&gt;&lt;rec-number&gt;49&lt;/rec-number&gt;&lt;foreign-keys&gt;&lt;key app="EN" db-id="w02av5fpbxzd5pevzvxp0a2wwv5z22prd9z5" timestamp="1761833330"&gt;49&lt;/key&gt;&lt;/foreign-keys&gt;&lt;ref-type name="Journal Article"&gt;17&lt;/ref-type&gt;&lt;contributors&gt;&lt;authors&gt;&lt;author&gt;Ahamada, H.&lt;/author&gt;&lt;author&gt;Sunguya, B. F.&lt;/author&gt;&lt;/authors&gt;&lt;/contributors&gt;&lt;auth-address&gt;School of Public Health and Social Sciences, Muhimbili University of Health and Allied Sciences, Dar es Salaam, Tanzania.&lt;/auth-address&gt;&lt;titles&gt;&lt;title&gt;The Burden of Undernutrition and Its Associated Factors Among Children Below 5 Years of Age in Bambao Region, Comoros&lt;/title&gt;&lt;secondary-title&gt;Front Nutr&lt;/secondary-title&gt;&lt;alt-title&gt;Frontiers in nutrition&lt;/alt-title&gt;&lt;/titles&gt;&lt;periodical&gt;&lt;full-title&gt;Front Nutr&lt;/full-title&gt;&lt;abbr-1&gt;Frontiers in nutrition&lt;/abbr-1&gt;&lt;/periodical&gt;&lt;alt-periodical&gt;&lt;full-title&gt;Front Nutr&lt;/full-title&gt;&lt;abbr-1&gt;Frontiers in nutrition&lt;/abbr-1&gt;&lt;/alt-periodical&gt;&lt;pages&gt;885002&lt;/pages&gt;&lt;volume&gt;9&lt;/volume&gt;&lt;edition&gt;2022/05/14&lt;/edition&gt;&lt;keywords&gt;&lt;keyword&gt;Comoros&lt;/keyword&gt;&lt;keyword&gt;stunting&lt;/keyword&gt;&lt;keyword&gt;under-five&lt;/keyword&gt;&lt;keyword&gt;undernutrition&lt;/keyword&gt;&lt;keyword&gt;underweight&lt;/keyword&gt;&lt;keyword&gt;wasting&lt;/keyword&gt;&lt;keyword&gt;commercial or financial relationships that could be construed as a potential&lt;/keyword&gt;&lt;keyword&gt;conflict of interest.&lt;/keyword&gt;&lt;/keywords&gt;&lt;dates&gt;&lt;year&gt;2022&lt;/year&gt;&lt;/dates&gt;&lt;isbn&gt;2296-861X (Print)&amp;#xD;2296-861x&lt;/isbn&gt;&lt;accession-num&gt;35558747&lt;/accession-num&gt;&lt;urls&gt;&lt;related-urls&gt;&lt;url&gt;https://pmc.ncbi.nlm.nih.gov/articles/PMC9089165/&lt;/url&gt;&lt;/related-urls&gt;&lt;/urls&gt;&lt;custom2&gt;PMC9089165&lt;/custom2&gt;&lt;electronic-resource-num&gt;10.3389/fnut.2022.885002&lt;/electronic-resource-num&gt;&lt;remote-database-provider&gt;NLM&lt;/remote-database-provider&gt;&lt;language&gt;eng&lt;/language&gt;&lt;/record&gt;&lt;/Cite&gt;&lt;/EndNote&gt;</w:instrText>
      </w:r>
      <w:r w:rsidR="004B473F" w:rsidRPr="002326A6">
        <w:rPr>
          <w:rFonts w:ascii="Cambria" w:hAnsi="Cambria" w:cs="Times New Roman"/>
          <w:sz w:val="24"/>
          <w:szCs w:val="24"/>
        </w:rPr>
        <w:fldChar w:fldCharType="separate"/>
      </w:r>
      <w:r w:rsidR="004B473F" w:rsidRPr="002326A6">
        <w:rPr>
          <w:rFonts w:ascii="Cambria" w:hAnsi="Cambria" w:cs="Times New Roman"/>
          <w:noProof/>
          <w:sz w:val="24"/>
          <w:szCs w:val="24"/>
        </w:rPr>
        <w:t>[7]</w:t>
      </w:r>
      <w:r w:rsidR="004B473F" w:rsidRPr="002326A6">
        <w:rPr>
          <w:rFonts w:ascii="Cambria" w:hAnsi="Cambria" w:cs="Times New Roman"/>
          <w:sz w:val="24"/>
          <w:szCs w:val="24"/>
        </w:rPr>
        <w:fldChar w:fldCharType="end"/>
      </w:r>
      <w:r w:rsidR="00EB3E39" w:rsidRPr="002326A6">
        <w:rPr>
          <w:rFonts w:ascii="Cambria" w:hAnsi="Cambria" w:cs="Times New Roman"/>
          <w:sz w:val="24"/>
          <w:szCs w:val="24"/>
        </w:rPr>
        <w:t xml:space="preserve"> while it is</w:t>
      </w:r>
      <w:r w:rsidR="00B247F4" w:rsidRPr="002326A6">
        <w:rPr>
          <w:rFonts w:ascii="Cambria" w:hAnsi="Cambria" w:cs="Times New Roman"/>
          <w:sz w:val="24"/>
          <w:szCs w:val="24"/>
        </w:rPr>
        <w:t xml:space="preserve"> 16.5% in Uganda </w:t>
      </w:r>
      <w:r w:rsidR="00B247F4"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&lt;EndNote&gt;&lt;Cite&gt;&lt;Author&gt;Habaasa&lt;/Author&gt;&lt;Year&gt;2015&lt;/Year&gt;&lt;RecNum&gt;57&lt;/RecNum&gt;&lt;DisplayText&gt;[8]&lt;/DisplayText&gt;&lt;record&gt;&lt;rec-number&gt;57&lt;/rec-number&gt;&lt;foreign-keys&gt;&lt;key app="EN" db-id="w02av5fpbxzd5pevzvxp0a2wwv5z22prd9z5" timestamp="1761850016"&gt;57&lt;/key&gt;&lt;/foreign-keys&gt;&lt;ref-type name="Journal Article"&gt;17&lt;/ref-type&gt;&lt;contributors&gt;&lt;authors&gt;&lt;author&gt;Habaasa, Gilbert %J BMC pediatrics&lt;/author&gt;&lt;/authors&gt;&lt;/contributors&gt;&lt;titles&gt;&lt;title&gt;An investigation on factors associated with malnutrition among underfive children in Nakaseke and Nakasongola districts, Uganda&lt;/title&gt;&lt;/titles&gt;&lt;pages&gt;134&lt;/pages&gt;&lt;volume&gt;15&lt;/volume&gt;&lt;number&gt;1&lt;/number&gt;&lt;dates&gt;&lt;year&gt;2015&lt;/year&gt;&lt;/dates&gt;&lt;isbn&gt;1471-2431&lt;/isbn&gt;&lt;urls&gt;&lt;/urls&gt;&lt;/record&gt;&lt;/Cite&gt;&lt;/EndNote&gt;</w:instrText>
      </w:r>
      <w:r w:rsidR="00B247F4" w:rsidRPr="002326A6">
        <w:rPr>
          <w:rFonts w:ascii="Cambria" w:hAnsi="Cambria" w:cs="Times New Roman"/>
          <w:sz w:val="24"/>
          <w:szCs w:val="24"/>
        </w:rPr>
        <w:fldChar w:fldCharType="separate"/>
      </w:r>
      <w:r w:rsidR="00B247F4" w:rsidRPr="002326A6">
        <w:rPr>
          <w:rFonts w:ascii="Cambria" w:hAnsi="Cambria" w:cs="Times New Roman"/>
          <w:noProof/>
          <w:sz w:val="24"/>
          <w:szCs w:val="24"/>
        </w:rPr>
        <w:t>[8]</w:t>
      </w:r>
      <w:r w:rsidR="00B247F4" w:rsidRPr="002326A6">
        <w:rPr>
          <w:rFonts w:ascii="Cambria" w:hAnsi="Cambria" w:cs="Times New Roman"/>
          <w:sz w:val="24"/>
          <w:szCs w:val="24"/>
        </w:rPr>
        <w:fldChar w:fldCharType="end"/>
      </w:r>
      <w:r w:rsidR="00EB3E39" w:rsidRPr="002326A6">
        <w:rPr>
          <w:rFonts w:ascii="Cambria" w:hAnsi="Cambria" w:cs="Times New Roman"/>
          <w:sz w:val="24"/>
          <w:szCs w:val="24"/>
        </w:rPr>
        <w:t xml:space="preserve">. </w:t>
      </w:r>
      <w:r w:rsidR="00F43506" w:rsidRPr="002326A6">
        <w:rPr>
          <w:rFonts w:ascii="Cambria" w:hAnsi="Cambria" w:cs="Times New Roman"/>
          <w:sz w:val="24"/>
          <w:szCs w:val="24"/>
        </w:rPr>
        <w:t xml:space="preserve">In Ethiopia, according to the Ethiopian Demographic and Health Survey (EDHS) by the year 2005, 2011, 2016, and 2019 the prevalence of under-five wasting was consistent with 12.2%, 9.7%, 9.9%, and 7.0% respectively. If acute malnutrition did not identified early and treated properly, these children could die and under nutrition accounts for majority of child mortality under the age of five </w:t>
      </w:r>
      <w:r w:rsidR="00F43506"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&lt;EndNote&gt;&lt;Cite&gt;&lt;Author&gt;Africa&lt;/Author&gt;&lt;Year&gt;June 2019&lt;/Year&gt;&lt;RecNum&gt;38&lt;/RecNum&gt;&lt;DisplayText&gt;[9, 10]&lt;/DisplayText&gt;&lt;record&gt;&lt;rec-number&gt;38&lt;/rec-number&gt;&lt;foreign-keys&gt;&lt;key app="EN" db-id="w02av5fpbxzd5pevzvxp0a2wwv5z22prd9z5" timestamp="1761543848"&gt;38&lt;/key&gt;&lt;/foreign-keys&gt;&lt;ref-type name="Web Page"&gt;12&lt;/ref-type&gt;&lt;contributors&gt;&lt;authors&gt;&lt;author&gt;World Health Organization regional office of Africa&lt;/author&gt;&lt;/authors&gt;&lt;/contributors&gt;&lt;titles&gt;&lt;title&gt;Ethiopia sets new standards for the management of acute malnutrition&lt;/title&gt;&lt;secondary-title&gt;Ethiopia&lt;/secondary-title&gt;&lt;/titles&gt;&lt;volume&gt;2024&lt;/volume&gt;&lt;number&gt;Dec 11&lt;/number&gt;&lt;dates&gt;&lt;year&gt;June 2019&lt;/year&gt;&lt;/dates&gt;&lt;publisher&gt;World Health Organization&lt;/publisher&gt;&lt;urls&gt;&lt;related-urls&gt;&lt;url&gt;https://www.afro.who.int/news/ethiopia-sets-new-standards-management-acute-malnutrition&lt;/url&gt;&lt;/related-urls&gt;&lt;/urls&gt;&lt;custom1&gt;Dec 11 2024&lt;/custom1&gt;&lt;/record&gt;&lt;/Cite&gt;&lt;Cite&gt;&lt;Author&gt;Ethiopia&lt;/Author&gt;&lt;Year&gt;2019&lt;/Year&gt;&lt;RecNum&gt;39&lt;/RecNum&gt;&lt;record&gt;&lt;rec-number&gt;39&lt;/rec-number&gt;&lt;foreign-keys&gt;&lt;key app="EN" db-id="w02av5fpbxzd5pevzvxp0a2wwv5z22prd9z5" timestamp="1761543848"&gt;39&lt;/key&gt;&lt;/foreign-keys&gt;&lt;ref-type name="Web Page"&gt;12&lt;/ref-type&gt;&lt;contributors&gt;&lt;authors&gt;&lt;author&gt;UNICEF Ethiopia&lt;/author&gt;&lt;/authors&gt;&lt;/contributors&gt;&lt;titles&gt;&lt;title&gt;Emergency nutrition response in Ethiopia 2019&lt;/title&gt;&lt;secondary-title&gt;Infographics&lt;/secondary-title&gt;&lt;/titles&gt;&lt;volume&gt;2024&lt;/volume&gt;&lt;dates&gt;&lt;year&gt;2019&lt;/year&gt;&lt;/dates&gt;&lt;publisher&gt;UNICEF&lt;/publisher&gt;&lt;urls&gt;&lt;related-urls&gt;&lt;url&gt;https://www.unicef.org/ethiopia/reports/emergency-nutrition-response-2019&lt;/url&gt;&lt;/related-urls&gt;&lt;/urls&gt;&lt;/record&gt;&lt;/Cite&gt;&lt;/EndNote&gt;</w:instrText>
      </w:r>
      <w:r w:rsidR="00F43506" w:rsidRPr="002326A6">
        <w:rPr>
          <w:rFonts w:ascii="Cambria" w:hAnsi="Cambria" w:cs="Times New Roman"/>
          <w:sz w:val="24"/>
          <w:szCs w:val="24"/>
        </w:rPr>
        <w:fldChar w:fldCharType="separate"/>
      </w:r>
      <w:r w:rsidR="00B247F4" w:rsidRPr="002326A6">
        <w:rPr>
          <w:rFonts w:ascii="Cambria" w:hAnsi="Cambria" w:cs="Times New Roman"/>
          <w:noProof/>
          <w:sz w:val="24"/>
          <w:szCs w:val="24"/>
        </w:rPr>
        <w:t>[9, 10]</w:t>
      </w:r>
      <w:r w:rsidR="00F43506" w:rsidRPr="002326A6">
        <w:rPr>
          <w:rFonts w:ascii="Cambria" w:hAnsi="Cambria" w:cs="Times New Roman"/>
          <w:sz w:val="24"/>
          <w:szCs w:val="24"/>
        </w:rPr>
        <w:fldChar w:fldCharType="end"/>
      </w:r>
      <w:r w:rsidR="00F43506" w:rsidRPr="002326A6">
        <w:rPr>
          <w:rFonts w:ascii="Cambria" w:hAnsi="Cambria" w:cs="Times New Roman"/>
          <w:sz w:val="24"/>
          <w:szCs w:val="24"/>
        </w:rPr>
        <w:t>.</w:t>
      </w:r>
    </w:p>
    <w:p w:rsidR="004F7F13" w:rsidRPr="002326A6" w:rsidRDefault="004F7F13"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Previous studies has mentioned different factors for </w:t>
      </w:r>
      <w:r w:rsidR="00F43506" w:rsidRPr="002326A6">
        <w:rPr>
          <w:rFonts w:ascii="Cambria" w:hAnsi="Cambria" w:cs="Times New Roman"/>
          <w:sz w:val="24"/>
          <w:szCs w:val="24"/>
        </w:rPr>
        <w:t>acute malnutrition</w:t>
      </w:r>
      <w:r w:rsidRPr="002326A6">
        <w:rPr>
          <w:rFonts w:ascii="Cambria" w:hAnsi="Cambria" w:cs="Times New Roman"/>
          <w:sz w:val="24"/>
          <w:szCs w:val="24"/>
        </w:rPr>
        <w:t xml:space="preserve"> among those </w:t>
      </w:r>
      <w:r w:rsidRPr="002326A6">
        <w:rPr>
          <w:rFonts w:ascii="Cambria" w:hAnsi="Cambria" w:cs="Times New Roman"/>
          <w:bCs/>
          <w:sz w:val="24"/>
          <w:szCs w:val="24"/>
        </w:rPr>
        <w:t xml:space="preserve">diarrheal diseases in the previous two weeks </w:t>
      </w:r>
      <w:r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B247F4" w:rsidRPr="002326A6">
        <w:rPr>
          <w:rFonts w:ascii="Cambria" w:hAnsi="Cambria" w:cs="Times New Roman"/>
          <w:bCs/>
          <w:noProof/>
          <w:sz w:val="24"/>
          <w:szCs w:val="24"/>
        </w:rPr>
        <w:t>[11-23]</w:t>
      </w:r>
      <w:r w:rsidRPr="002326A6">
        <w:rPr>
          <w:rFonts w:ascii="Cambria" w:hAnsi="Cambria" w:cs="Times New Roman"/>
          <w:bCs/>
          <w:sz w:val="24"/>
          <w:szCs w:val="24"/>
        </w:rPr>
        <w:fldChar w:fldCharType="end"/>
      </w:r>
      <w:r w:rsidRPr="002326A6">
        <w:rPr>
          <w:rFonts w:ascii="Cambria" w:hAnsi="Cambria" w:cs="Times New Roman"/>
          <w:sz w:val="24"/>
          <w:szCs w:val="24"/>
        </w:rPr>
        <w:t>,</w:t>
      </w:r>
      <w:r w:rsidRPr="002326A6">
        <w:rPr>
          <w:rFonts w:ascii="Cambria" w:hAnsi="Cambria" w:cs="Times New Roman"/>
          <w:bCs/>
          <w:sz w:val="24"/>
          <w:szCs w:val="24"/>
        </w:rPr>
        <w:t xml:space="preserve"> </w:t>
      </w:r>
      <w:r w:rsidR="00B934DB" w:rsidRPr="002326A6">
        <w:rPr>
          <w:rFonts w:ascii="Cambria" w:hAnsi="Cambria" w:cs="Times New Roman"/>
          <w:bCs/>
          <w:sz w:val="24"/>
          <w:szCs w:val="24"/>
        </w:rPr>
        <w:t>b</w:t>
      </w:r>
      <w:r w:rsidR="007E61F7" w:rsidRPr="002326A6">
        <w:rPr>
          <w:rFonts w:ascii="Cambria" w:hAnsi="Cambria" w:cs="Times New Roman"/>
          <w:bCs/>
          <w:sz w:val="24"/>
          <w:szCs w:val="24"/>
        </w:rPr>
        <w:t>irth size</w:t>
      </w:r>
      <w:r w:rsidR="00B934DB" w:rsidRPr="002326A6">
        <w:rPr>
          <w:rFonts w:ascii="Cambria" w:hAnsi="Cambria" w:cs="Times New Roman"/>
          <w:bCs/>
          <w:sz w:val="24"/>
          <w:szCs w:val="24"/>
        </w:rPr>
        <w:t xml:space="preserve"> </w:t>
      </w:r>
      <w:r w:rsidR="005D05D1" w:rsidRPr="002326A6">
        <w:rPr>
          <w:rFonts w:ascii="Cambria" w:hAnsi="Cambria"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PHVybHM+PC91cmxzPjwvcmVjb3JkPjwvQ2l0ZT48Q2l0ZT48QXV0aG9yPkhBUkVSSU1BTkE8L0F1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=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PHVybHM+PC91cmxzPjwvcmVjb3JkPjwvQ2l0ZT48Q2l0ZT48QXV0aG9yPkhBUkVSSU1BTkE8L0F1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=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5D05D1" w:rsidRPr="002326A6">
        <w:rPr>
          <w:rFonts w:ascii="Cambria" w:hAnsi="Cambria" w:cs="Times New Roman"/>
          <w:bCs/>
          <w:sz w:val="24"/>
          <w:szCs w:val="24"/>
        </w:rPr>
      </w:r>
      <w:r w:rsidR="005D05D1" w:rsidRPr="002326A6">
        <w:rPr>
          <w:rFonts w:ascii="Cambria" w:hAnsi="Cambria" w:cs="Times New Roman"/>
          <w:bCs/>
          <w:sz w:val="24"/>
          <w:szCs w:val="24"/>
        </w:rPr>
        <w:fldChar w:fldCharType="separate"/>
      </w:r>
      <w:r w:rsidR="00B247F4" w:rsidRPr="002326A6">
        <w:rPr>
          <w:rFonts w:ascii="Cambria" w:hAnsi="Cambria" w:cs="Times New Roman"/>
          <w:bCs/>
          <w:noProof/>
          <w:sz w:val="24"/>
          <w:szCs w:val="24"/>
        </w:rPr>
        <w:t>[24-26]</w:t>
      </w:r>
      <w:r w:rsidR="005D05D1" w:rsidRPr="002326A6">
        <w:rPr>
          <w:rFonts w:ascii="Cambria" w:hAnsi="Cambria" w:cs="Times New Roman"/>
          <w:bCs/>
          <w:sz w:val="24"/>
          <w:szCs w:val="24"/>
        </w:rPr>
        <w:fldChar w:fldCharType="end"/>
      </w:r>
      <w:r w:rsidR="00B934DB" w:rsidRPr="002326A6">
        <w:rPr>
          <w:rFonts w:ascii="Cambria" w:hAnsi="Cambria" w:cs="Times New Roman"/>
          <w:bCs/>
          <w:sz w:val="24"/>
          <w:szCs w:val="24"/>
        </w:rPr>
        <w:t>, p</w:t>
      </w:r>
      <w:r w:rsidR="00A0718C" w:rsidRPr="002326A6">
        <w:rPr>
          <w:rFonts w:ascii="Cambria" w:hAnsi="Cambria" w:cs="Times New Roman"/>
          <w:bCs/>
          <w:sz w:val="24"/>
          <w:szCs w:val="24"/>
        </w:rPr>
        <w:t>receding</w:t>
      </w:r>
      <w:r w:rsidR="00D750B1" w:rsidRPr="002326A6">
        <w:rPr>
          <w:rFonts w:ascii="Cambria" w:hAnsi="Cambria" w:cs="Times New Roman"/>
          <w:bCs/>
          <w:sz w:val="24"/>
          <w:szCs w:val="24"/>
        </w:rPr>
        <w:t xml:space="preserve"> birth interval</w:t>
      </w:r>
      <w:r w:rsidR="00165280" w:rsidRPr="002326A6">
        <w:rPr>
          <w:rFonts w:ascii="Cambria" w:hAnsi="Cambria" w:cs="Times New Roman"/>
          <w:bCs/>
          <w:sz w:val="24"/>
          <w:szCs w:val="24"/>
        </w:rPr>
        <w:t xml:space="preserve"> </w:t>
      </w:r>
      <w:r w:rsidR="00165280" w:rsidRPr="002326A6">
        <w:rPr>
          <w:rFonts w:ascii="Cambria" w:hAnsi="Cambria"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bS9kb2kvYWJzLzEwLjExMTEvbWNuLjEzNjQzPC91cmw+PHVybD5odHRwczovL3BtYy5uY2JpLm5s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</w:fldData>
        </w:fldChar>
      </w:r>
      <w:r w:rsidR="000A7D2D" w:rsidRPr="002326A6">
        <w:rPr>
          <w:rFonts w:ascii="Cambria" w:hAnsi="Cambria" w:cs="Times New Roman"/>
          <w:bCs/>
          <w:sz w:val="24"/>
          <w:szCs w:val="24"/>
        </w:rPr>
        <w:instrText xml:space="preserve"> ADDIN EN.CITE </w:instrText>
      </w:r>
      <w:r w:rsidR="000A7D2D" w:rsidRPr="002326A6">
        <w:rPr>
          <w:rFonts w:ascii="Cambria" w:hAnsi="Cambria"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bS9kb2kvYWJzLzEwLjExMTEvbWNuLjEzNjQzPC91cmw+PHVybD5odHRwczovL3BtYy5uY2JpLm5s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</w:fldData>
        </w:fldChar>
      </w:r>
      <w:r w:rsidR="000A7D2D" w:rsidRPr="002326A6">
        <w:rPr>
          <w:rFonts w:ascii="Cambria" w:hAnsi="Cambria" w:cs="Times New Roman"/>
          <w:bCs/>
          <w:sz w:val="24"/>
          <w:szCs w:val="24"/>
        </w:rPr>
        <w:instrText xml:space="preserve"> ADDIN EN.CITE.DATA </w:instrText>
      </w:r>
      <w:r w:rsidR="000A7D2D" w:rsidRPr="002326A6">
        <w:rPr>
          <w:rFonts w:ascii="Cambria" w:hAnsi="Cambria" w:cs="Times New Roman"/>
          <w:bCs/>
          <w:sz w:val="24"/>
          <w:szCs w:val="24"/>
        </w:rPr>
      </w:r>
      <w:r w:rsidR="000A7D2D" w:rsidRPr="002326A6">
        <w:rPr>
          <w:rFonts w:ascii="Cambria" w:hAnsi="Cambria" w:cs="Times New Roman"/>
          <w:bCs/>
          <w:sz w:val="24"/>
          <w:szCs w:val="24"/>
        </w:rPr>
        <w:fldChar w:fldCharType="end"/>
      </w:r>
      <w:r w:rsidR="00165280" w:rsidRPr="002326A6">
        <w:rPr>
          <w:rFonts w:ascii="Cambria" w:hAnsi="Cambria" w:cs="Times New Roman"/>
          <w:bCs/>
          <w:sz w:val="24"/>
          <w:szCs w:val="24"/>
        </w:rPr>
      </w:r>
      <w:r w:rsidR="00165280"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[27-29]</w:t>
      </w:r>
      <w:r w:rsidR="00165280" w:rsidRPr="002326A6">
        <w:rPr>
          <w:rFonts w:ascii="Cambria" w:hAnsi="Cambria" w:cs="Times New Roman"/>
          <w:bCs/>
          <w:sz w:val="24"/>
          <w:szCs w:val="24"/>
        </w:rPr>
        <w:fldChar w:fldCharType="end"/>
      </w:r>
      <w:r w:rsidR="00A0718C" w:rsidRPr="002326A6">
        <w:rPr>
          <w:rFonts w:ascii="Cambria" w:hAnsi="Cambria" w:cs="Times New Roman"/>
          <w:bCs/>
          <w:sz w:val="24"/>
          <w:szCs w:val="24"/>
        </w:rPr>
        <w:t xml:space="preserve">, </w:t>
      </w:r>
      <w:r w:rsidRPr="002326A6">
        <w:rPr>
          <w:rFonts w:ascii="Cambria" w:hAnsi="Cambria" w:cs="Times New Roman"/>
          <w:bCs/>
          <w:sz w:val="24"/>
          <w:szCs w:val="24"/>
        </w:rPr>
        <w:t>did not breastfed</w:t>
      </w:r>
      <w:r w:rsidR="005F217C"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[11, 16, 19, 20, 30]</w:t>
      </w:r>
      <w:r w:rsidRPr="002326A6">
        <w:rPr>
          <w:rFonts w:ascii="Cambria" w:hAnsi="Cambria" w:cs="Times New Roman"/>
          <w:bCs/>
          <w:sz w:val="24"/>
          <w:szCs w:val="24"/>
        </w:rPr>
        <w:fldChar w:fldCharType="end"/>
      </w:r>
      <w:r w:rsidRPr="002326A6">
        <w:rPr>
          <w:rFonts w:ascii="Cambria" w:hAnsi="Cambria" w:cs="Times New Roman"/>
          <w:bCs/>
          <w:sz w:val="24"/>
          <w:szCs w:val="24"/>
        </w:rPr>
        <w:t>,</w:t>
      </w:r>
      <w:r w:rsidR="00A0718C" w:rsidRPr="002326A6">
        <w:rPr>
          <w:rFonts w:ascii="Cambria" w:hAnsi="Cambria" w:cs="Times New Roman"/>
          <w:bCs/>
          <w:sz w:val="24"/>
          <w:szCs w:val="24"/>
        </w:rPr>
        <w:t xml:space="preserve"> </w:t>
      </w:r>
      <w:r w:rsidRPr="002326A6">
        <w:rPr>
          <w:rFonts w:ascii="Cambria" w:hAnsi="Cambria" w:cs="Times New Roman"/>
          <w:bCs/>
          <w:sz w:val="24"/>
          <w:szCs w:val="24"/>
        </w:rPr>
        <w:t>family sizes</w:t>
      </w:r>
      <w:r w:rsidR="0099162C"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[11, 13, 16, 21, 23, 31-34]</w:t>
      </w:r>
      <w:r w:rsidRPr="002326A6">
        <w:rPr>
          <w:rFonts w:ascii="Cambria" w:hAnsi="Cambria" w:cs="Times New Roman"/>
          <w:bCs/>
          <w:sz w:val="24"/>
          <w:szCs w:val="24"/>
        </w:rPr>
        <w:fldChar w:fldCharType="end"/>
      </w:r>
      <w:r w:rsidR="00705C63" w:rsidRPr="002326A6">
        <w:rPr>
          <w:rFonts w:ascii="Cambria" w:hAnsi="Cambria" w:cs="Times New Roman"/>
          <w:bCs/>
          <w:sz w:val="24"/>
          <w:szCs w:val="24"/>
        </w:rPr>
        <w:t xml:space="preserve">, </w:t>
      </w:r>
      <w:r w:rsidRPr="002326A6">
        <w:rPr>
          <w:rFonts w:ascii="Cambria" w:hAnsi="Cambria" w:cs="Times New Roman"/>
          <w:bCs/>
          <w:sz w:val="24"/>
          <w:szCs w:val="24"/>
        </w:rPr>
        <w:t>latrine</w:t>
      </w:r>
      <w:r w:rsidR="0099162C"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[11, 15-17, 30, 35]</w:t>
      </w:r>
      <w:r w:rsidRPr="002326A6">
        <w:rPr>
          <w:rFonts w:ascii="Cambria" w:hAnsi="Cambria" w:cs="Times New Roman"/>
          <w:bCs/>
          <w:sz w:val="24"/>
          <w:szCs w:val="24"/>
        </w:rPr>
        <w:fldChar w:fldCharType="end"/>
      </w:r>
      <w:r w:rsidRPr="002326A6">
        <w:rPr>
          <w:rFonts w:ascii="Cambria" w:hAnsi="Cambria" w:cs="Times New Roman"/>
          <w:bCs/>
          <w:sz w:val="24"/>
          <w:szCs w:val="24"/>
        </w:rPr>
        <w:t xml:space="preserve">, </w:t>
      </w:r>
      <w:r w:rsidR="00B934DB" w:rsidRPr="002326A6">
        <w:rPr>
          <w:rFonts w:ascii="Cambria" w:hAnsi="Cambria" w:cs="Times New Roman"/>
          <w:bCs/>
          <w:sz w:val="24"/>
          <w:szCs w:val="24"/>
        </w:rPr>
        <w:t>m</w:t>
      </w:r>
      <w:r w:rsidR="002C331C" w:rsidRPr="002326A6">
        <w:rPr>
          <w:rFonts w:ascii="Cambria" w:hAnsi="Cambria" w:cs="Times New Roman"/>
          <w:bCs/>
          <w:sz w:val="24"/>
          <w:szCs w:val="24"/>
        </w:rPr>
        <w:t>aternal l</w:t>
      </w:r>
      <w:r w:rsidR="004B7216" w:rsidRPr="002326A6">
        <w:rPr>
          <w:rFonts w:ascii="Cambria" w:hAnsi="Cambria" w:cs="Times New Roman"/>
          <w:bCs/>
          <w:sz w:val="24"/>
          <w:szCs w:val="24"/>
        </w:rPr>
        <w:t>iteracy</w:t>
      </w:r>
      <w:r w:rsidR="00A0718C"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[16, 21, 32, 34-37]</w:t>
      </w:r>
      <w:r w:rsidRPr="002326A6">
        <w:rPr>
          <w:rFonts w:ascii="Cambria" w:hAnsi="Cambria" w:cs="Times New Roman"/>
          <w:bCs/>
          <w:sz w:val="24"/>
          <w:szCs w:val="24"/>
        </w:rPr>
        <w:fldChar w:fldCharType="end"/>
      </w:r>
      <w:r w:rsidRPr="002326A6">
        <w:rPr>
          <w:rFonts w:ascii="Cambria" w:hAnsi="Cambria" w:cs="Times New Roman"/>
          <w:sz w:val="24"/>
          <w:szCs w:val="24"/>
        </w:rPr>
        <w:t xml:space="preserve">, </w:t>
      </w:r>
      <w:r w:rsidRPr="002326A6">
        <w:rPr>
          <w:rFonts w:ascii="Cambria" w:hAnsi="Cambria" w:cs="Times New Roman"/>
          <w:bCs/>
          <w:sz w:val="24"/>
          <w:szCs w:val="24"/>
        </w:rPr>
        <w:t xml:space="preserve">febrile illness in the previous two weeks </w:t>
      </w:r>
      <w:r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Y051bT4xMjwvUmVjTnVtPjxEaXNwbGF5VGV4dD5bMTEsIDIwLCAyMywgMzhdPC9EaXNwbGF5VGV4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Y051bT4xMjwvUmVjTnVtPjxEaXNwbGF5VGV4dD5bMTEsIDIwLCAyMywgMzhdPC9EaXNwbGF5VGV4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[11, 20, 23, 38]</w:t>
      </w:r>
      <w:r w:rsidRPr="002326A6">
        <w:rPr>
          <w:rFonts w:ascii="Cambria" w:hAnsi="Cambria" w:cs="Times New Roman"/>
          <w:bCs/>
          <w:sz w:val="24"/>
          <w:szCs w:val="24"/>
        </w:rPr>
        <w:fldChar w:fldCharType="end"/>
      </w:r>
      <w:r w:rsidRPr="002326A6">
        <w:rPr>
          <w:rFonts w:ascii="Cambria" w:hAnsi="Cambria" w:cs="Times New Roman"/>
          <w:sz w:val="24"/>
          <w:szCs w:val="24"/>
        </w:rPr>
        <w:t>, number of under five children</w:t>
      </w:r>
      <w:r w:rsidR="005F217C" w:rsidRPr="002326A6">
        <w:rPr>
          <w:rFonts w:ascii="Cambria" w:hAnsi="Cambria" w:cs="Times New Roman"/>
          <w:sz w:val="24"/>
          <w:szCs w:val="24"/>
        </w:rPr>
        <w:t xml:space="preserve"> </w:t>
      </w:r>
      <w:r w:rsidRPr="002326A6">
        <w:rPr>
          <w:rFonts w:ascii="Cambria" w:hAnsi="Cambria" w:cs="Times New Roman"/>
          <w:bCs/>
          <w:sz w:val="24"/>
          <w:szCs w:val="24"/>
        </w:rPr>
        <w:fldChar w:fldCharType="begin"/>
      </w:r>
      <w:r w:rsidR="0075620C" w:rsidRPr="002326A6">
        <w:rPr>
          <w:rFonts w:ascii="Cambria" w:hAnsi="Cambria" w:cs="Times New Roman"/>
          <w:bCs/>
          <w:sz w:val="24"/>
          <w:szCs w:val="24"/>
        </w:rPr>
        <w:instrText xml:space="preserve"> ADDIN EN.CITE &lt;EndNote&gt;&lt;Cite&gt;&lt;Author&gt;Ahmed&lt;/Author&gt;&lt;Year&gt;2022&lt;/Year&gt;&lt;RecNum&gt;13&lt;/RecNum&gt;&lt;DisplayText&gt;[12]&lt;/DisplayText&gt;&lt;record&gt;&lt;rec-number&gt;13&lt;/rec-number&gt;&lt;foreign-keys&gt;&lt;key app="EN" db-id="w02av5fpbxzd5pevzvxp0a2wwv5z22prd9z5" timestamp="1733929089"&gt;13&lt;/key&gt;&lt;/foreign-keys&gt;&lt;ref-type name="Journal Article"&gt;17&lt;/ref-type&gt;&lt;contributors&gt;&lt;authors&gt;&lt;author&gt;Ahmed, Ahmed Tahir&lt;/author&gt;&lt;author&gt;Abas, Abdulahi Haji&lt;/author&gt;&lt;author&gt;Elmi, Abdifatah&lt;/author&gt;&lt;author&gt;Omer, Abdilahi %J Scientific Reports&lt;/author&gt;&lt;/authors&gt;&lt;/contributors&gt;&lt;titles&gt;&lt;title&gt;Determinants of severe acute malnutrition among children aged 6–36 months in Kalafo district (riverine context) of Ethiopia&lt;/title&gt;&lt;/titles&gt;&lt;pages&gt;5198&lt;/pages&gt;&lt;volume&gt;12&lt;/volume&gt;&lt;number&gt;1&lt;/number&gt;&lt;dates&gt;&lt;year&gt;2022&lt;/year&gt;&lt;/dates&gt;&lt;isbn&gt;2045-2322&lt;/isbn&gt;&lt;urls&gt;&lt;related-urls&gt;&lt;url&gt;https://www.nature.com/articles/s41598-022-09184-y.pdf&lt;/url&gt;&lt;/related-urls&gt;&lt;/urls&gt;&lt;/record&gt;&lt;/Cite&gt;&lt;/EndNote&gt;</w:instrText>
      </w:r>
      <w:r w:rsidRPr="002326A6">
        <w:rPr>
          <w:rFonts w:ascii="Cambria" w:hAnsi="Cambria" w:cs="Times New Roman"/>
          <w:bCs/>
          <w:sz w:val="24"/>
          <w:szCs w:val="24"/>
        </w:rPr>
        <w:fldChar w:fldCharType="separate"/>
      </w:r>
      <w:r w:rsidR="00B247F4" w:rsidRPr="002326A6">
        <w:rPr>
          <w:rFonts w:ascii="Cambria" w:hAnsi="Cambria" w:cs="Times New Roman"/>
          <w:bCs/>
          <w:noProof/>
          <w:sz w:val="24"/>
          <w:szCs w:val="24"/>
        </w:rPr>
        <w:t>[12]</w:t>
      </w:r>
      <w:r w:rsidRPr="002326A6">
        <w:rPr>
          <w:rFonts w:ascii="Cambria" w:hAnsi="Cambria" w:cs="Times New Roman"/>
          <w:bCs/>
          <w:sz w:val="24"/>
          <w:szCs w:val="24"/>
        </w:rPr>
        <w:fldChar w:fldCharType="end"/>
      </w:r>
      <w:r w:rsidRPr="002326A6">
        <w:rPr>
          <w:rFonts w:ascii="Cambria" w:hAnsi="Cambria" w:cs="Times New Roman"/>
          <w:bCs/>
          <w:sz w:val="24"/>
          <w:szCs w:val="24"/>
        </w:rPr>
        <w:t xml:space="preserve">, </w:t>
      </w:r>
      <w:r w:rsidR="00FF714F" w:rsidRPr="002326A6">
        <w:rPr>
          <w:rFonts w:ascii="Cambria" w:hAnsi="Cambria" w:cs="Times New Roman"/>
          <w:bCs/>
          <w:sz w:val="24"/>
          <w:szCs w:val="24"/>
        </w:rPr>
        <w:t xml:space="preserve"> </w:t>
      </w:r>
      <w:r w:rsidRPr="002326A6">
        <w:rPr>
          <w:rFonts w:ascii="Cambria" w:hAnsi="Cambria" w:cs="Times New Roman"/>
          <w:bCs/>
          <w:sz w:val="24"/>
          <w:szCs w:val="24"/>
        </w:rPr>
        <w:t>dietary diversity</w:t>
      </w:r>
      <w:r w:rsidR="006E356B"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PEVuZE5vdGU+PENpdGU+PEF1dGhvcj5BaG1lZDwvQXV0aG9yPjxZZWFyPjIwMjI8L1llYXI+PFJl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PEVuZE5vdGU+PENpdGU+PEF1dGhvcj5BaG1lZDwvQXV0aG9yPjxZZWFyPjIwMjI8L1llYXI+PFJl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[12, 18, 20, 23, 31, 34]</w:t>
      </w:r>
      <w:r w:rsidRPr="002326A6">
        <w:rPr>
          <w:rFonts w:ascii="Cambria" w:hAnsi="Cambria" w:cs="Times New Roman"/>
          <w:bCs/>
          <w:sz w:val="24"/>
          <w:szCs w:val="24"/>
        </w:rPr>
        <w:fldChar w:fldCharType="end"/>
      </w:r>
      <w:r w:rsidRPr="002326A6">
        <w:rPr>
          <w:rFonts w:ascii="Cambria" w:hAnsi="Cambria" w:cs="Times New Roman"/>
          <w:bCs/>
          <w:sz w:val="24"/>
          <w:szCs w:val="24"/>
        </w:rPr>
        <w:t xml:space="preserve">, </w:t>
      </w:r>
      <w:r w:rsidR="00B934DB" w:rsidRPr="002326A6">
        <w:rPr>
          <w:rFonts w:ascii="Cambria" w:hAnsi="Cambria" w:cs="Times New Roman"/>
          <w:bCs/>
          <w:sz w:val="24"/>
          <w:szCs w:val="24"/>
        </w:rPr>
        <w:t>c</w:t>
      </w:r>
      <w:r w:rsidRPr="002326A6">
        <w:rPr>
          <w:rFonts w:ascii="Cambria" w:hAnsi="Cambria" w:cs="Times New Roman"/>
          <w:bCs/>
          <w:sz w:val="24"/>
          <w:szCs w:val="24"/>
        </w:rPr>
        <w:t>hild age</w:t>
      </w:r>
      <w:r w:rsidR="006E356B" w:rsidRPr="002326A6">
        <w:rPr>
          <w:rFonts w:ascii="Cambria" w:hAnsi="Cambria" w:cs="Times New Roman"/>
          <w:bCs/>
          <w:sz w:val="24"/>
          <w:szCs w:val="24"/>
        </w:rPr>
        <w:t xml:space="preserve"> </w:t>
      </w:r>
      <w:r w:rsidRPr="002326A6">
        <w:rPr>
          <w:rFonts w:ascii="Cambria" w:hAnsi="Cambria" w:cs="Times New Roman"/>
          <w:sz w:val="24"/>
          <w:szCs w:val="24"/>
        </w:rPr>
        <w:fldChar w:fldCharType="begin">
          <w:fldData xml:space="preserve">PEVuZE5vdGU+PENpdGU+PEF1dGhvcj5BbmF0bzwvQXV0aG9yPjxZZWFyPjIwMjI8L1llYXI+PFJl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==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PEVuZE5vdGU+PENpdGU+PEF1dGhvcj5BbmF0bzwvQXV0aG9yPjxZZWFyPjIwMjI8L1llYXI+PFJl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==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Pr="002326A6">
        <w:rPr>
          <w:rFonts w:ascii="Cambria" w:hAnsi="Cambria" w:cs="Times New Roman"/>
          <w:sz w:val="24"/>
          <w:szCs w:val="24"/>
        </w:rPr>
      </w:r>
      <w:r w:rsidRPr="002326A6">
        <w:rPr>
          <w:rFonts w:ascii="Cambria" w:hAnsi="Cambria" w:cs="Times New Roman"/>
          <w:sz w:val="24"/>
          <w:szCs w:val="24"/>
        </w:rPr>
        <w:fldChar w:fldCharType="separate"/>
      </w:r>
      <w:r w:rsidR="00D7704B" w:rsidRPr="002326A6">
        <w:rPr>
          <w:rFonts w:ascii="Cambria" w:hAnsi="Cambria" w:cs="Times New Roman"/>
          <w:noProof/>
          <w:sz w:val="24"/>
          <w:szCs w:val="24"/>
        </w:rPr>
        <w:t>[13, 16, 17, 23, 36, 37, 39-41]</w:t>
      </w:r>
      <w:r w:rsidRPr="002326A6">
        <w:rPr>
          <w:rFonts w:ascii="Cambria" w:hAnsi="Cambria" w:cs="Times New Roman"/>
          <w:sz w:val="24"/>
          <w:szCs w:val="24"/>
        </w:rPr>
        <w:fldChar w:fldCharType="end"/>
      </w:r>
      <w:r w:rsidRPr="002326A6">
        <w:rPr>
          <w:rFonts w:ascii="Cambria" w:hAnsi="Cambria" w:cs="Times New Roman"/>
          <w:sz w:val="24"/>
          <w:szCs w:val="24"/>
        </w:rPr>
        <w:t xml:space="preserve">, </w:t>
      </w:r>
      <w:r w:rsidR="00B934DB" w:rsidRPr="002326A6">
        <w:rPr>
          <w:rFonts w:ascii="Cambria" w:hAnsi="Cambria" w:cs="Times New Roman"/>
          <w:sz w:val="24"/>
          <w:szCs w:val="24"/>
        </w:rPr>
        <w:t>m</w:t>
      </w:r>
      <w:r w:rsidRPr="002326A6">
        <w:rPr>
          <w:rFonts w:ascii="Cambria" w:hAnsi="Cambria" w:cs="Times New Roman"/>
          <w:sz w:val="24"/>
          <w:szCs w:val="24"/>
        </w:rPr>
        <w:t>aternal autonomy in decision making</w:t>
      </w:r>
      <w:r w:rsidR="00B247F4" w:rsidRPr="002326A6">
        <w:rPr>
          <w:rFonts w:ascii="Cambria" w:hAnsi="Cambria" w:cs="Times New Roman"/>
          <w:sz w:val="24"/>
          <w:szCs w:val="24"/>
        </w:rPr>
        <w:t xml:space="preserve"> </w:t>
      </w:r>
      <w:r w:rsidR="00B247F4" w:rsidRPr="002326A6">
        <w:rPr>
          <w:rFonts w:ascii="Cambria" w:hAnsi="Cambria"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00B247F4" w:rsidRPr="002326A6">
        <w:rPr>
          <w:rFonts w:ascii="Cambria" w:hAnsi="Cambria" w:cs="Times New Roman"/>
          <w:sz w:val="24"/>
          <w:szCs w:val="24"/>
        </w:rPr>
      </w:r>
      <w:r w:rsidR="00B247F4" w:rsidRPr="002326A6">
        <w:rPr>
          <w:rFonts w:ascii="Cambria" w:hAnsi="Cambria" w:cs="Times New Roman"/>
          <w:sz w:val="24"/>
          <w:szCs w:val="24"/>
        </w:rPr>
        <w:fldChar w:fldCharType="separate"/>
      </w:r>
      <w:r w:rsidR="00D7704B" w:rsidRPr="002326A6">
        <w:rPr>
          <w:rFonts w:ascii="Cambria" w:hAnsi="Cambria" w:cs="Times New Roman"/>
          <w:noProof/>
          <w:sz w:val="24"/>
          <w:szCs w:val="24"/>
        </w:rPr>
        <w:t>[42-45]</w:t>
      </w:r>
      <w:r w:rsidR="00B247F4" w:rsidRPr="002326A6">
        <w:rPr>
          <w:rFonts w:ascii="Cambria" w:hAnsi="Cambria" w:cs="Times New Roman"/>
          <w:sz w:val="24"/>
          <w:szCs w:val="24"/>
        </w:rPr>
        <w:fldChar w:fldCharType="end"/>
      </w:r>
      <w:r w:rsidR="006E356B" w:rsidRPr="002326A6">
        <w:rPr>
          <w:rFonts w:ascii="Cambria" w:hAnsi="Cambria" w:cs="Times New Roman"/>
          <w:bCs/>
          <w:sz w:val="24"/>
          <w:szCs w:val="24"/>
        </w:rPr>
        <w:t xml:space="preserve">, </w:t>
      </w:r>
      <w:r w:rsidRPr="002326A6">
        <w:rPr>
          <w:rFonts w:ascii="Cambria" w:hAnsi="Cambria" w:cs="Times New Roman"/>
          <w:sz w:val="24"/>
          <w:szCs w:val="24"/>
        </w:rPr>
        <w:t xml:space="preserve">child gender </w:t>
      </w:r>
      <w:r w:rsidRPr="002326A6">
        <w:rPr>
          <w:rFonts w:ascii="Cambria" w:hAnsi="Cambria" w:cs="Times New Roman"/>
          <w:bCs/>
          <w:sz w:val="24"/>
          <w:szCs w:val="24"/>
        </w:rPr>
        <w:fldChar w:fldCharType="begin">
          <w:fldData xml:space="preserve">PEVuZE5vdGU+PENpdGU+PEF1dGhvcj5TZWJva2E8L0F1dGhvcj48WWVhcj4yMDIxPC9ZZWFyPjxS
ZWNOdW0+MzwvUmVjTnVtPjxEaXNwbGF5VGV4dD5bMTcsIDIzLCAzNSwgMzcsIDM5LCA0MF08L0Rp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c291cmNlLW51bT48L3JlY29yZD48L0NpdGU+PENpdGU+PEF1dGhvcj5UZWRsYTwvQXV0aG9yPjxZ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Y29yZD48L0NpdGU+PENpdGU+PEF1dGhvcj5Sb2JhPC9BdXRob3I+PFllYXI+MjAyMTwvWWVhcj48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PjxsYW5ndWFnZT5lbmc8L2xhbmd1YWdlPjwvcmVjb3JkPjwvQ2l0ZT48L0VuZE5vdGU+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PEVuZE5vdGU+PENpdGU+PEF1dGhvcj5TZWJva2E8L0F1dGhvcj48WWVhcj4yMDIxPC9ZZWFyPjxS
ZWNOdW0+MzwvUmVjTnVtPjxEaXNwbGF5VGV4dD5bMTcsIDIzLCAzNSwgMzcsIDM5LCA0MF08L0Rp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c291cmNlLW51bT48L3JlY29yZD48L0NpdGU+PENpdGU+PEF1dGhvcj5UZWRsYTwvQXV0aG9yPjxZ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Y29yZD48L0NpdGU+PENpdGU+PEF1dGhvcj5Sb2JhPC9BdXRob3I+PFllYXI+MjAyMTwvWWVhcj48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PjxsYW5ndWFnZT5lbmc8L2xhbmd1YWdlPjwvcmVjb3JkPjwvQ2l0ZT48L0VuZE5vdGU+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[17, 23, 35, 37, 39, 40]</w:t>
      </w:r>
      <w:r w:rsidRPr="002326A6">
        <w:rPr>
          <w:rFonts w:ascii="Cambria" w:hAnsi="Cambria" w:cs="Times New Roman"/>
          <w:bCs/>
          <w:sz w:val="24"/>
          <w:szCs w:val="24"/>
        </w:rPr>
        <w:fldChar w:fldCharType="end"/>
      </w:r>
      <w:r w:rsidRPr="002326A6">
        <w:rPr>
          <w:rFonts w:ascii="Cambria" w:hAnsi="Cambria" w:cs="Times New Roman"/>
          <w:sz w:val="24"/>
          <w:szCs w:val="24"/>
        </w:rPr>
        <w:t xml:space="preserve">, </w:t>
      </w:r>
      <w:r w:rsidRPr="002326A6">
        <w:rPr>
          <w:rFonts w:ascii="Cambria" w:hAnsi="Cambria" w:cs="Times New Roman"/>
          <w:bCs/>
          <w:sz w:val="24"/>
          <w:szCs w:val="24"/>
        </w:rPr>
        <w:t>water source</w:t>
      </w:r>
      <w:r w:rsidR="006E356B"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PEVuZE5vdGU+PENpdGU+PEF1dGhvcj5TZWJva2E8L0F1dGhvcj48WWVhcj4yMDIxPC9ZZWFyPjxS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PEVuZE5vdGU+PENpdGU+PEF1dGhvcj5TZWJva2E8L0F1dGhvcj48WWVhcj4yMDIxPC9ZZWFyPjxS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[17, 30, 37, 39]</w:t>
      </w:r>
      <w:r w:rsidRPr="002326A6">
        <w:rPr>
          <w:rFonts w:ascii="Cambria" w:hAnsi="Cambria" w:cs="Times New Roman"/>
          <w:bCs/>
          <w:sz w:val="24"/>
          <w:szCs w:val="24"/>
        </w:rPr>
        <w:fldChar w:fldCharType="end"/>
      </w:r>
      <w:r w:rsidRPr="002326A6">
        <w:rPr>
          <w:rFonts w:ascii="Cambria" w:hAnsi="Cambria" w:cs="Times New Roman"/>
          <w:sz w:val="24"/>
          <w:szCs w:val="24"/>
        </w:rPr>
        <w:t>, multiple birth</w:t>
      </w:r>
      <w:r w:rsidR="005F217C" w:rsidRPr="002326A6">
        <w:rPr>
          <w:rFonts w:ascii="Cambria" w:hAnsi="Cambria" w:cs="Times New Roman"/>
          <w:sz w:val="24"/>
          <w:szCs w:val="24"/>
        </w:rPr>
        <w:t xml:space="preserve"> </w:t>
      </w:r>
      <w:r w:rsidRPr="002326A6">
        <w:rPr>
          <w:rFonts w:ascii="Cambria" w:hAnsi="Cambria" w:cs="Times New Roman"/>
          <w:bCs/>
          <w:sz w:val="24"/>
          <w:szCs w:val="24"/>
        </w:rPr>
        <w:fldChar w:fldCharType="begin">
          <w:fldData xml:space="preserve">PEVuZE5vdGU+PENpdGU+PEF1dGhvcj5CZWxheTwvQXV0aG9yPjxZZWFyPjIwMjM8L1llYXI+PFJl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PEVuZE5vdGU+PENpdGU+PEF1dGhvcj5CZWxheTwvQXV0aG9yPjxZZWFyPjIwMjM8L1llYXI+PFJl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[35, 36]</w:t>
      </w:r>
      <w:r w:rsidRPr="002326A6">
        <w:rPr>
          <w:rFonts w:ascii="Cambria" w:hAnsi="Cambria" w:cs="Times New Roman"/>
          <w:bCs/>
          <w:sz w:val="24"/>
          <w:szCs w:val="24"/>
        </w:rPr>
        <w:fldChar w:fldCharType="end"/>
      </w:r>
      <w:r w:rsidRPr="002326A6">
        <w:rPr>
          <w:rFonts w:ascii="Cambria" w:hAnsi="Cambria" w:cs="Times New Roman"/>
          <w:sz w:val="24"/>
          <w:szCs w:val="24"/>
        </w:rPr>
        <w:t xml:space="preserve">, bottle feeding </w:t>
      </w:r>
      <w:r w:rsidRPr="002326A6">
        <w:rPr>
          <w:rFonts w:ascii="Cambria" w:hAnsi="Cambria" w:cs="Times New Roman"/>
          <w:sz w:val="24"/>
          <w:szCs w:val="24"/>
          <w:shd w:val="clear" w:color="auto" w:fill="FFFFFF"/>
        </w:rPr>
        <w:fldChar w:fldCharType="begin">
          <w:fldData xml:space="preserve">PEVuZE5vdGU+PENpdGU+PEF1dGhvcj5HZW1lY2h1PC9BdXRob3I+PFllYXI+MjAyMTwvWWVhcj48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</w:fldData>
        </w:fldChar>
      </w:r>
      <w:r w:rsidR="0075620C" w:rsidRPr="002326A6">
        <w:rPr>
          <w:rFonts w:ascii="Cambria" w:hAnsi="Cambria" w:cs="Times New Roman"/>
          <w:sz w:val="24"/>
          <w:szCs w:val="24"/>
          <w:shd w:val="clear" w:color="auto" w:fill="FFFFFF"/>
        </w:rPr>
        <w:instrText xml:space="preserve"> ADDIN EN.CITE </w:instrText>
      </w:r>
      <w:r w:rsidR="0075620C" w:rsidRPr="002326A6">
        <w:rPr>
          <w:rFonts w:ascii="Cambria" w:hAnsi="Cambria" w:cs="Times New Roman"/>
          <w:sz w:val="24"/>
          <w:szCs w:val="24"/>
          <w:shd w:val="clear" w:color="auto" w:fill="FFFFFF"/>
        </w:rPr>
        <w:fldChar w:fldCharType="begin">
          <w:fldData xml:space="preserve">PEVuZE5vdGU+PENpdGU+PEF1dGhvcj5HZW1lY2h1PC9BdXRob3I+PFllYXI+MjAyMTwvWWVhcj48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</w:fldData>
        </w:fldChar>
      </w:r>
      <w:r w:rsidR="0075620C" w:rsidRPr="002326A6">
        <w:rPr>
          <w:rFonts w:ascii="Cambria" w:hAnsi="Cambria" w:cs="Times New Roman"/>
          <w:sz w:val="24"/>
          <w:szCs w:val="24"/>
          <w:shd w:val="clear" w:color="auto" w:fill="FFFFFF"/>
        </w:rPr>
        <w:instrText xml:space="preserve"> ADDIN EN.CITE.DATA </w:instrText>
      </w:r>
      <w:r w:rsidR="0075620C" w:rsidRPr="002326A6">
        <w:rPr>
          <w:rFonts w:ascii="Cambria" w:hAnsi="Cambria" w:cs="Times New Roman"/>
          <w:sz w:val="24"/>
          <w:szCs w:val="24"/>
          <w:shd w:val="clear" w:color="auto" w:fill="FFFFFF"/>
        </w:rPr>
      </w:r>
      <w:r w:rsidR="0075620C" w:rsidRPr="002326A6">
        <w:rPr>
          <w:rFonts w:ascii="Cambria" w:hAnsi="Cambria" w:cs="Times New Roman"/>
          <w:sz w:val="24"/>
          <w:szCs w:val="24"/>
          <w:shd w:val="clear" w:color="auto" w:fill="FFFFFF"/>
        </w:rPr>
        <w:fldChar w:fldCharType="end"/>
      </w:r>
      <w:r w:rsidRPr="002326A6">
        <w:rPr>
          <w:rFonts w:ascii="Cambria" w:hAnsi="Cambria" w:cs="Times New Roman"/>
          <w:sz w:val="24"/>
          <w:szCs w:val="24"/>
          <w:shd w:val="clear" w:color="auto" w:fill="FFFFFF"/>
        </w:rPr>
      </w:r>
      <w:r w:rsidRPr="002326A6">
        <w:rPr>
          <w:rFonts w:ascii="Cambria" w:hAnsi="Cambria" w:cs="Times New Roman"/>
          <w:sz w:val="24"/>
          <w:szCs w:val="24"/>
          <w:shd w:val="clear" w:color="auto" w:fill="FFFFFF"/>
        </w:rPr>
        <w:fldChar w:fldCharType="separate"/>
      </w:r>
      <w:r w:rsidR="00D7704B" w:rsidRPr="002326A6">
        <w:rPr>
          <w:rFonts w:ascii="Cambria" w:hAnsi="Cambria" w:cs="Times New Roman"/>
          <w:noProof/>
          <w:sz w:val="24"/>
          <w:szCs w:val="24"/>
          <w:shd w:val="clear" w:color="auto" w:fill="FFFFFF"/>
        </w:rPr>
        <w:t>[21, 32]</w:t>
      </w:r>
      <w:r w:rsidRPr="002326A6">
        <w:rPr>
          <w:rFonts w:ascii="Cambria" w:hAnsi="Cambria" w:cs="Times New Roman"/>
          <w:sz w:val="24"/>
          <w:szCs w:val="24"/>
          <w:shd w:val="clear" w:color="auto" w:fill="FFFFFF"/>
        </w:rPr>
        <w:fldChar w:fldCharType="end"/>
      </w:r>
      <w:r w:rsidRPr="002326A6">
        <w:rPr>
          <w:rFonts w:ascii="Cambria" w:hAnsi="Cambria" w:cs="Times New Roman"/>
          <w:sz w:val="24"/>
          <w:szCs w:val="24"/>
        </w:rPr>
        <w:t>, parental marital status</w:t>
      </w:r>
      <w:r w:rsidR="004B473F" w:rsidRPr="002326A6">
        <w:rPr>
          <w:rFonts w:ascii="Cambria" w:hAnsi="Cambria" w:cs="Times New Roman"/>
          <w:sz w:val="24"/>
          <w:szCs w:val="24"/>
        </w:rPr>
        <w:t xml:space="preserve"> </w:t>
      </w:r>
      <w:r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[16, 32]</w:t>
      </w:r>
      <w:r w:rsidRPr="002326A6">
        <w:rPr>
          <w:rFonts w:ascii="Cambria" w:hAnsi="Cambria" w:cs="Times New Roman"/>
          <w:bCs/>
          <w:sz w:val="24"/>
          <w:szCs w:val="24"/>
        </w:rPr>
        <w:fldChar w:fldCharType="end"/>
      </w:r>
      <w:r w:rsidRPr="002326A6">
        <w:rPr>
          <w:rFonts w:ascii="Cambria" w:hAnsi="Cambria" w:cs="Times New Roman"/>
          <w:sz w:val="24"/>
          <w:szCs w:val="24"/>
          <w:shd w:val="clear" w:color="auto" w:fill="FFFFFF"/>
        </w:rPr>
        <w:t xml:space="preserve">, </w:t>
      </w:r>
      <w:r w:rsidRPr="002326A6">
        <w:rPr>
          <w:rFonts w:ascii="Cambria" w:hAnsi="Cambria" w:cs="Times New Roman"/>
          <w:bCs/>
          <w:sz w:val="24"/>
          <w:szCs w:val="24"/>
        </w:rPr>
        <w:t>recent acute respiratory infection</w:t>
      </w:r>
      <w:r w:rsidR="00B803BC" w:rsidRPr="002326A6">
        <w:rPr>
          <w:rFonts w:ascii="Cambria" w:hAnsi="Cambria" w:cs="Times New Roman"/>
          <w:bCs/>
          <w:sz w:val="24"/>
          <w:szCs w:val="24"/>
        </w:rPr>
        <w:t xml:space="preserve"> symptoms</w:t>
      </w:r>
      <w:r w:rsidR="001E1D0E"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PEVuZE5vdGU+PENpdGU+PEF1dGhvcj5HYXNoZTwvQXV0aG9yPjxZZWFyPjIwMjQ8L1llYXI+PFJl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Z3VhZ2U+PC9yZWNvcmQ+PC9DaXRlPjxDaXRlPjxBdXRob3I+TWVuYWx1PC9BdXRob3I+PFllYXI+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PEVuZE5vdGU+PENpdGU+PEF1dGhvcj5HYXNoZTwvQXV0aG9yPjxZZWFyPjIwMjQ8L1llYXI+PFJl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Z3VhZ2U+PC9yZWNvcmQ+PC9DaXRlPjxDaXRlPjxBdXRob3I+TWVuYWx1PC9BdXRob3I+PFllYXI+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[15, 16, 19, 20, 37]</w:t>
      </w:r>
      <w:r w:rsidRPr="002326A6">
        <w:rPr>
          <w:rFonts w:ascii="Cambria" w:hAnsi="Cambria" w:cs="Times New Roman"/>
          <w:bCs/>
          <w:sz w:val="24"/>
          <w:szCs w:val="24"/>
        </w:rPr>
        <w:fldChar w:fldCharType="end"/>
      </w:r>
      <w:r w:rsidRPr="002326A6">
        <w:rPr>
          <w:rFonts w:ascii="Cambria" w:hAnsi="Cambria" w:cs="Times New Roman"/>
          <w:sz w:val="24"/>
          <w:szCs w:val="24"/>
        </w:rPr>
        <w:t xml:space="preserve">, </w:t>
      </w:r>
      <w:r w:rsidRPr="002326A6">
        <w:rPr>
          <w:rFonts w:ascii="Cambria" w:hAnsi="Cambria" w:cs="Times New Roman"/>
          <w:bCs/>
          <w:sz w:val="24"/>
          <w:szCs w:val="24"/>
        </w:rPr>
        <w:t xml:space="preserve">birth order </w:t>
      </w:r>
      <w:r w:rsidRPr="002326A6">
        <w:rPr>
          <w:rFonts w:ascii="Cambria" w:hAnsi="Cambria" w:cs="Times New Roman"/>
          <w:bCs/>
          <w:sz w:val="24"/>
          <w:szCs w:val="24"/>
        </w:rPr>
        <w:fldChar w:fldCharType="begin">
          <w:fldData xml:space="preserve">PEVuZE5vdGU+PENpdGU+PEF1dGhvcj5BcmViYTwvQXV0aG9yPjxZZWFyPjIwMjQ8L1llYXI+PFJl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=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PEVuZE5vdGU+PENpdGU+PEF1dGhvcj5BcmViYTwvQXV0aG9yPjxZZWFyPjIwMjQ8L1llYXI+PFJl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=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[34, 38, 41]</w:t>
      </w:r>
      <w:r w:rsidRPr="002326A6">
        <w:rPr>
          <w:rFonts w:ascii="Cambria" w:hAnsi="Cambria" w:cs="Times New Roman"/>
          <w:bCs/>
          <w:sz w:val="24"/>
          <w:szCs w:val="24"/>
        </w:rPr>
        <w:fldChar w:fldCharType="end"/>
      </w:r>
      <w:r w:rsidRPr="002326A6">
        <w:rPr>
          <w:rFonts w:ascii="Cambria" w:hAnsi="Cambria" w:cs="Times New Roman"/>
          <w:bCs/>
          <w:sz w:val="24"/>
          <w:szCs w:val="24"/>
        </w:rPr>
        <w:t>, maternal age</w:t>
      </w:r>
      <w:r w:rsidR="001E1D0E"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PEVuZE5vdGU+PENpdGU+PEF1dGhvcj5BcmViYTwvQXV0aG9yPjxZZWFyPjIwMjQ8L1llYXI+PFJl
Y051bT4xODwvUmVjTnVtPjxEaXNwbGF5VGV4dD5bMzcsIDM4XTwvRGlzcGxheVRleHQ+PHJlY29y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Z3VhZ2U+PC9yZWNvcmQ+PC9DaXRlPjwvRW5kTm90ZT4A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PEVuZE5vdGU+PENpdGU+PEF1dGhvcj5BcmViYTwvQXV0aG9yPjxZZWFyPjIwMjQ8L1llYXI+PFJl
Y051bT4xODwvUmVjTnVtPjxEaXNwbGF5VGV4dD5bMzcsIDM4XTwvRGlzcGxheVRleHQ+PHJlY29y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Z3VhZ2U+PC9yZWNvcmQ+PC9DaXRlPjwvRW5kTm90ZT4A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[37, 38]</w:t>
      </w:r>
      <w:r w:rsidRPr="002326A6">
        <w:rPr>
          <w:rFonts w:ascii="Cambria" w:hAnsi="Cambria" w:cs="Times New Roman"/>
          <w:bCs/>
          <w:sz w:val="24"/>
          <w:szCs w:val="24"/>
        </w:rPr>
        <w:fldChar w:fldCharType="end"/>
      </w:r>
      <w:r w:rsidRPr="002326A6">
        <w:rPr>
          <w:rFonts w:ascii="Cambria" w:hAnsi="Cambria" w:cs="Times New Roman"/>
          <w:bCs/>
          <w:sz w:val="24"/>
          <w:szCs w:val="24"/>
        </w:rPr>
        <w:t>, antenatal care (ANC) visits</w:t>
      </w:r>
      <w:r w:rsidR="00B803BC" w:rsidRPr="002326A6">
        <w:rPr>
          <w:rFonts w:ascii="Cambria" w:hAnsi="Cambria" w:cs="Times New Roman"/>
          <w:bCs/>
          <w:sz w:val="24"/>
          <w:szCs w:val="24"/>
        </w:rPr>
        <w:t xml:space="preserve"> </w:t>
      </w:r>
      <w:r w:rsidRPr="002326A6">
        <w:rPr>
          <w:rFonts w:ascii="Cambria" w:hAnsi="Cambria"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Pr="002326A6">
        <w:rPr>
          <w:rFonts w:ascii="Cambria" w:hAnsi="Cambria" w:cs="Times New Roman"/>
          <w:sz w:val="24"/>
          <w:szCs w:val="24"/>
        </w:rPr>
      </w:r>
      <w:r w:rsidRPr="002326A6">
        <w:rPr>
          <w:rFonts w:ascii="Cambria" w:hAnsi="Cambria" w:cs="Times New Roman"/>
          <w:sz w:val="24"/>
          <w:szCs w:val="24"/>
        </w:rPr>
        <w:fldChar w:fldCharType="separate"/>
      </w:r>
      <w:r w:rsidR="00D7704B" w:rsidRPr="002326A6">
        <w:rPr>
          <w:rFonts w:ascii="Cambria" w:hAnsi="Cambria" w:cs="Times New Roman"/>
          <w:noProof/>
          <w:sz w:val="24"/>
          <w:szCs w:val="24"/>
        </w:rPr>
        <w:t>[19, 38, 43, 46]</w:t>
      </w:r>
      <w:r w:rsidRPr="002326A6">
        <w:rPr>
          <w:rFonts w:ascii="Cambria" w:hAnsi="Cambria" w:cs="Times New Roman"/>
          <w:sz w:val="24"/>
          <w:szCs w:val="24"/>
        </w:rPr>
        <w:fldChar w:fldCharType="end"/>
      </w:r>
      <w:r w:rsidRPr="002326A6">
        <w:rPr>
          <w:rFonts w:ascii="Cambria" w:hAnsi="Cambria" w:cs="Times New Roman"/>
          <w:bCs/>
          <w:sz w:val="24"/>
          <w:szCs w:val="24"/>
        </w:rPr>
        <w:t>,</w:t>
      </w:r>
      <w:r w:rsidR="00496DAD" w:rsidRPr="002326A6">
        <w:rPr>
          <w:rFonts w:ascii="Cambria" w:hAnsi="Cambria" w:cs="Times New Roman"/>
          <w:bCs/>
          <w:sz w:val="24"/>
          <w:szCs w:val="24"/>
        </w:rPr>
        <w:t xml:space="preserve"> </w:t>
      </w:r>
      <w:r w:rsidRPr="002326A6">
        <w:rPr>
          <w:rFonts w:ascii="Cambria" w:hAnsi="Cambria" w:cs="Times New Roman"/>
          <w:bCs/>
          <w:sz w:val="24"/>
          <w:szCs w:val="24"/>
        </w:rPr>
        <w:t>place of residence</w:t>
      </w:r>
      <w:r w:rsidR="001E1D0E" w:rsidRPr="002326A6">
        <w:rPr>
          <w:rFonts w:ascii="Cambria" w:hAnsi="Cambria" w:cs="Times New Roman"/>
          <w:bCs/>
          <w:sz w:val="24"/>
          <w:szCs w:val="24"/>
        </w:rPr>
        <w:t xml:space="preserve"> </w:t>
      </w:r>
      <w:r w:rsidRPr="002326A6">
        <w:rPr>
          <w:rFonts w:ascii="Cambria" w:hAnsi="Cambria" w:cs="Times New Roman"/>
          <w:bCs/>
          <w:sz w:val="24"/>
          <w:szCs w:val="24"/>
        </w:rPr>
        <w:fldChar w:fldCharType="begin">
          <w:fldData xml:space="preserve">PEVuZE5vdGU+PENpdGU+PEF1dGhvcj5BcmViYTwvQXV0aG9yPjxZZWFyPjIwMjQ8L1llYXI+PFJl
Y051bT4xODwvUmVjTnVtPjxEaXNwbGF5VGV4dD5bMjAsIDM4XTwvRGlzcGxheVRleHQ+PHJlY29y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PkVuZ2xpc2g8L2xhbmd1YWdlPjwvcmVjb3JkPjwvQ2l0ZT48Q2l0ZT48QXV0aG9yPkdlc2VzZTwv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PEVuZE5vdGU+PENpdGU+PEF1dGhvcj5BcmViYTwvQXV0aG9yPjxZZWFyPjIwMjQ8L1llYXI+PFJl
Y051bT4xODwvUmVjTnVtPjxEaXNwbGF5VGV4dD5bMjAsIDM4XTwvRGlzcGxheVRleHQ+PHJlY29y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PkVuZ2xpc2g8L2xhbmd1YWdlPjwvcmVjb3JkPjwvQ2l0ZT48Q2l0ZT48QXV0aG9yPkdlc2VzZTwv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[20, 38]</w:t>
      </w:r>
      <w:r w:rsidRPr="002326A6">
        <w:rPr>
          <w:rFonts w:ascii="Cambria" w:hAnsi="Cambria" w:cs="Times New Roman"/>
          <w:bCs/>
          <w:sz w:val="24"/>
          <w:szCs w:val="24"/>
        </w:rPr>
        <w:fldChar w:fldCharType="end"/>
      </w:r>
      <w:r w:rsidRPr="002326A6">
        <w:rPr>
          <w:rFonts w:ascii="Cambria" w:hAnsi="Cambria" w:cs="Times New Roman"/>
          <w:sz w:val="24"/>
          <w:szCs w:val="24"/>
        </w:rPr>
        <w:t>,</w:t>
      </w:r>
      <w:r w:rsidR="004B473F" w:rsidRPr="002326A6">
        <w:rPr>
          <w:rFonts w:ascii="Cambria" w:hAnsi="Cambria" w:cs="Times New Roman"/>
          <w:sz w:val="24"/>
          <w:szCs w:val="24"/>
        </w:rPr>
        <w:t xml:space="preserve"> </w:t>
      </w:r>
      <w:r w:rsidRPr="002326A6">
        <w:rPr>
          <w:rFonts w:ascii="Cambria" w:hAnsi="Cambria" w:cs="Times New Roman"/>
          <w:bCs/>
          <w:sz w:val="24"/>
          <w:szCs w:val="24"/>
        </w:rPr>
        <w:t xml:space="preserve">Vitamin-A supplementation </w:t>
      </w:r>
      <w:r w:rsidRPr="002326A6">
        <w:rPr>
          <w:rFonts w:ascii="Cambria" w:hAnsi="Cambria" w:cs="Times New Roman"/>
          <w:bCs/>
          <w:sz w:val="24"/>
          <w:szCs w:val="24"/>
        </w:rPr>
        <w:fldChar w:fldCharType="begin"/>
      </w:r>
      <w:r w:rsidR="0075620C" w:rsidRPr="002326A6">
        <w:rPr>
          <w:rFonts w:ascii="Cambria" w:hAnsi="Cambria" w:cs="Times New Roman"/>
          <w:bCs/>
          <w:sz w:val="24"/>
          <w:szCs w:val="24"/>
        </w:rPr>
        <w:instrText xml:space="preserve"> ADDIN EN.CITE &lt;EndNote&gt;&lt;Cite&gt;&lt;Author&gt;Gebretsadik&lt;/Author&gt;&lt;Year&gt;2023&lt;/Year&gt;&lt;RecNum&gt;6&lt;/RecNum&gt;&lt;DisplayText&gt;[17]&lt;/DisplayText&gt;&lt;record&gt;&lt;rec-number&gt;6&lt;/rec-number&gt;&lt;foreign-keys&gt;&lt;key app="EN" db-id="w02av5fpbxzd5pevzvxp0a2wwv5z22prd9z5" timestamp="1733929087"&gt;6&lt;/key&gt;&lt;/foreign-keys&gt;&lt;ref-type name="Journal Article"&gt;17&lt;/ref-type&gt;&lt;contributors&gt;&lt;authors&gt;&lt;author&gt;Gebretsadik, Gebretsadkan Gebremedhin&lt;/author&gt;&lt;author&gt;Abraha, Mahlet&lt;/author&gt;&lt;author&gt;Bereket, Tedros&lt;/author&gt;&lt;author&gt;Hailemariam, Ferehiwot&lt;/author&gt;&lt;author&gt;Gebrearegay, Freweini&lt;/author&gt;&lt;author&gt;Hagos, Tigist&lt;/author&gt;&lt;author&gt;Assefa, Mizan&lt;/author&gt;&lt;author&gt;Berhe, Kidanemaryam&lt;/author&gt;&lt;author&gt;Gebregziabher, Hadush&lt;/author&gt;&lt;author&gt;Adhanu, Amaha Kahsay&lt;/author&gt;&lt;author&gt;Haileselassie, Mekonnen&lt;/author&gt;&lt;author&gt;Gebregziabher, Mulugeta&lt;/author&gt;&lt;author&gt;Mulugeta, Afework&lt;/author&gt;&lt;/authors&gt;&lt;/contributors&gt;&lt;titles&gt;&lt;title&gt;Prevalence and multi-level factors associated with acute malnutrition among children aged 6–59 months from war affected communities of Tigray, Northern Ethiopia, 2021: a cross-sectional study&lt;/title&gt;&lt;secondary-title&gt;Conflict and Health&lt;/secondary-title&gt;&lt;/titles&gt;&lt;periodical&gt;&lt;full-title&gt;Conflict and Health&lt;/full-title&gt;&lt;/periodical&gt;&lt;pages&gt;10&lt;/pages&gt;&lt;volume&gt;17&lt;/volume&gt;&lt;number&gt;1&lt;/number&gt;&lt;dates&gt;&lt;year&gt;2023&lt;/year&gt;&lt;pub-dates&gt;&lt;date&gt;2023/03/18&lt;/date&gt;&lt;/pub-dates&gt;&lt;/dates&gt;&lt;isbn&gt;1752-1505&lt;/isbn&gt;&lt;urls&gt;&lt;related-urls&gt;&lt;url&gt;https://doi.org/10.1186/s13031-023-00508-x&lt;/url&gt;&lt;url&gt;https://conflictandhealth.biomedcentral.com/counter/pdf/10.1186/s13031-023-00508-x.pdf&lt;/url&gt;&lt;/related-urls&gt;&lt;/urls&gt;&lt;electronic-resource-num&gt;10.1186/s13031-023-00508-x&lt;/electronic-resource-num&gt;&lt;/record&gt;&lt;/Cite&gt;&lt;/EndNote&gt;</w:instrText>
      </w:r>
      <w:r w:rsidRPr="002326A6">
        <w:rPr>
          <w:rFonts w:ascii="Cambria" w:hAnsi="Cambria" w:cs="Times New Roman"/>
          <w:bCs/>
          <w:sz w:val="24"/>
          <w:szCs w:val="24"/>
        </w:rPr>
        <w:fldChar w:fldCharType="separate"/>
      </w:r>
      <w:r w:rsidR="00B247F4" w:rsidRPr="002326A6">
        <w:rPr>
          <w:rFonts w:ascii="Cambria" w:hAnsi="Cambria" w:cs="Times New Roman"/>
          <w:bCs/>
          <w:noProof/>
          <w:sz w:val="24"/>
          <w:szCs w:val="24"/>
        </w:rPr>
        <w:t>[17]</w:t>
      </w:r>
      <w:r w:rsidRPr="002326A6">
        <w:rPr>
          <w:rFonts w:ascii="Cambria" w:hAnsi="Cambria" w:cs="Times New Roman"/>
          <w:bCs/>
          <w:sz w:val="24"/>
          <w:szCs w:val="24"/>
        </w:rPr>
        <w:fldChar w:fldCharType="end"/>
      </w:r>
      <w:r w:rsidRPr="002326A6">
        <w:rPr>
          <w:rFonts w:ascii="Cambria" w:hAnsi="Cambria" w:cs="Times New Roman"/>
          <w:bCs/>
          <w:sz w:val="24"/>
          <w:szCs w:val="24"/>
        </w:rPr>
        <w:t xml:space="preserve">, parental alcohol consumption and </w:t>
      </w:r>
      <w:r w:rsidRPr="002326A6">
        <w:rPr>
          <w:rFonts w:ascii="Cambria" w:hAnsi="Cambria" w:cs="Times New Roman"/>
          <w:bCs/>
          <w:sz w:val="24"/>
          <w:szCs w:val="24"/>
        </w:rPr>
        <w:lastRenderedPageBreak/>
        <w:t xml:space="preserve">parent chewing chat </w:t>
      </w:r>
      <w:r w:rsidRPr="002326A6">
        <w:rPr>
          <w:rFonts w:ascii="Cambria" w:hAnsi="Cambria" w:cs="Times New Roman"/>
          <w:bCs/>
          <w:sz w:val="24"/>
          <w:szCs w:val="24"/>
        </w:rPr>
        <w:fldChar w:fldCharType="begin">
          <w:fldData xml:space="preserve">PEVuZE5vdGU+PENpdGU+PEF1dGhvcj5CZWduYTwvQXV0aG9yPjxZZWFyPjIwMjQ8L1llYXI+PFJl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PEVuZE5vdGU+PENpdGU+PEF1dGhvcj5CZWduYTwvQXV0aG9yPjxZZWFyPjIwMjQ8L1llYXI+PFJl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Pr="002326A6">
        <w:rPr>
          <w:rFonts w:ascii="Cambria" w:hAnsi="Cambria" w:cs="Times New Roman"/>
          <w:bCs/>
          <w:sz w:val="24"/>
          <w:szCs w:val="24"/>
        </w:rPr>
      </w:r>
      <w:r w:rsidRPr="002326A6">
        <w:rPr>
          <w:rFonts w:ascii="Cambria" w:hAnsi="Cambria" w:cs="Times New Roman"/>
          <w:bCs/>
          <w:sz w:val="24"/>
          <w:szCs w:val="24"/>
        </w:rPr>
        <w:fldChar w:fldCharType="separate"/>
      </w:r>
      <w:r w:rsidR="00B247F4" w:rsidRPr="002326A6">
        <w:rPr>
          <w:rFonts w:ascii="Cambria" w:hAnsi="Cambria" w:cs="Times New Roman"/>
          <w:bCs/>
          <w:noProof/>
          <w:sz w:val="24"/>
          <w:szCs w:val="24"/>
        </w:rPr>
        <w:t>[18]</w:t>
      </w:r>
      <w:r w:rsidRPr="002326A6">
        <w:rPr>
          <w:rFonts w:ascii="Cambria" w:hAnsi="Cambria" w:cs="Times New Roman"/>
          <w:bCs/>
          <w:sz w:val="24"/>
          <w:szCs w:val="24"/>
        </w:rPr>
        <w:fldChar w:fldCharType="end"/>
      </w:r>
      <w:r w:rsidRPr="002326A6">
        <w:rPr>
          <w:rFonts w:ascii="Cambria" w:hAnsi="Cambria" w:cs="Times New Roman"/>
          <w:bCs/>
          <w:sz w:val="24"/>
          <w:szCs w:val="24"/>
        </w:rPr>
        <w:t xml:space="preserve">, maternal </w:t>
      </w:r>
      <w:r w:rsidR="004B7216" w:rsidRPr="002326A6">
        <w:rPr>
          <w:rFonts w:ascii="Cambria" w:hAnsi="Cambria" w:cs="Times New Roman"/>
          <w:bCs/>
          <w:sz w:val="24"/>
          <w:szCs w:val="24"/>
        </w:rPr>
        <w:t xml:space="preserve">employment </w:t>
      </w:r>
      <w:r w:rsidRPr="002326A6">
        <w:rPr>
          <w:rFonts w:ascii="Cambria" w:hAnsi="Cambria"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Pr="002326A6">
        <w:rPr>
          <w:rFonts w:ascii="Cambria" w:hAnsi="Cambria" w:cs="Times New Roman"/>
          <w:sz w:val="24"/>
          <w:szCs w:val="24"/>
        </w:rPr>
      </w:r>
      <w:r w:rsidRPr="002326A6">
        <w:rPr>
          <w:rFonts w:ascii="Cambria" w:hAnsi="Cambria" w:cs="Times New Roman"/>
          <w:sz w:val="24"/>
          <w:szCs w:val="24"/>
        </w:rPr>
        <w:fldChar w:fldCharType="separate"/>
      </w:r>
      <w:r w:rsidR="00D7704B" w:rsidRPr="002326A6">
        <w:rPr>
          <w:rFonts w:ascii="Cambria" w:hAnsi="Cambria" w:cs="Times New Roman"/>
          <w:noProof/>
          <w:sz w:val="24"/>
          <w:szCs w:val="24"/>
        </w:rPr>
        <w:t>[20, 35]</w:t>
      </w:r>
      <w:r w:rsidRPr="002326A6">
        <w:rPr>
          <w:rFonts w:ascii="Cambria" w:hAnsi="Cambria" w:cs="Times New Roman"/>
          <w:sz w:val="24"/>
          <w:szCs w:val="24"/>
        </w:rPr>
        <w:fldChar w:fldCharType="end"/>
      </w:r>
      <w:r w:rsidRPr="002326A6">
        <w:rPr>
          <w:rFonts w:ascii="Cambria" w:hAnsi="Cambria" w:cs="Times New Roman"/>
          <w:sz w:val="24"/>
          <w:szCs w:val="24"/>
        </w:rPr>
        <w:t>, collection and disposal of under-5 children feces</w:t>
      </w:r>
      <w:r w:rsidR="004B7216" w:rsidRPr="002326A6">
        <w:rPr>
          <w:rFonts w:ascii="Cambria" w:hAnsi="Cambria" w:cs="Times New Roman"/>
          <w:sz w:val="24"/>
          <w:szCs w:val="24"/>
        </w:rPr>
        <w:t xml:space="preserve"> </w:t>
      </w:r>
      <w:r w:rsidRPr="002326A6">
        <w:rPr>
          <w:rFonts w:ascii="Cambria" w:hAnsi="Cambria"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Pr="002326A6">
        <w:rPr>
          <w:rFonts w:ascii="Cambria" w:hAnsi="Cambria" w:cs="Times New Roman"/>
          <w:sz w:val="24"/>
          <w:szCs w:val="24"/>
        </w:rPr>
      </w:r>
      <w:r w:rsidRPr="002326A6">
        <w:rPr>
          <w:rFonts w:ascii="Cambria" w:hAnsi="Cambria" w:cs="Times New Roman"/>
          <w:sz w:val="24"/>
          <w:szCs w:val="24"/>
        </w:rPr>
        <w:fldChar w:fldCharType="separate"/>
      </w:r>
      <w:r w:rsidR="00D7704B" w:rsidRPr="002326A6">
        <w:rPr>
          <w:rFonts w:ascii="Cambria" w:hAnsi="Cambria" w:cs="Times New Roman"/>
          <w:noProof/>
          <w:sz w:val="24"/>
          <w:szCs w:val="24"/>
        </w:rPr>
        <w:t>[30]</w:t>
      </w:r>
      <w:r w:rsidRPr="002326A6">
        <w:rPr>
          <w:rFonts w:ascii="Cambria" w:hAnsi="Cambria" w:cs="Times New Roman"/>
          <w:sz w:val="24"/>
          <w:szCs w:val="24"/>
        </w:rPr>
        <w:fldChar w:fldCharType="end"/>
      </w:r>
      <w:r w:rsidR="001D5108" w:rsidRPr="002326A6">
        <w:rPr>
          <w:rFonts w:ascii="Cambria" w:hAnsi="Cambria" w:cs="Times New Roman"/>
          <w:sz w:val="24"/>
          <w:szCs w:val="24"/>
        </w:rPr>
        <w:t>,</w:t>
      </w:r>
      <w:r w:rsidR="0009792A" w:rsidRPr="002326A6">
        <w:rPr>
          <w:rFonts w:ascii="Cambria" w:hAnsi="Cambria" w:cs="Times New Roman"/>
          <w:sz w:val="24"/>
          <w:szCs w:val="24"/>
        </w:rPr>
        <w:t xml:space="preserve"> </w:t>
      </w:r>
      <w:r w:rsidR="001D5108" w:rsidRPr="002326A6">
        <w:rPr>
          <w:rFonts w:ascii="Cambria" w:hAnsi="Cambria" w:cs="Times New Roman"/>
          <w:sz w:val="24"/>
          <w:szCs w:val="24"/>
        </w:rPr>
        <w:t xml:space="preserve"> </w:t>
      </w:r>
      <w:r w:rsidR="00E25CAF" w:rsidRPr="002326A6">
        <w:rPr>
          <w:rFonts w:ascii="Cambria" w:hAnsi="Cambria" w:cs="Times New Roman"/>
          <w:sz w:val="24"/>
          <w:szCs w:val="24"/>
        </w:rPr>
        <w:t>Sex of the household head</w:t>
      </w:r>
      <w:r w:rsidR="002C45E0" w:rsidRPr="002326A6">
        <w:rPr>
          <w:rFonts w:ascii="Cambria" w:hAnsi="Cambria" w:cs="Times New Roman"/>
          <w:sz w:val="24"/>
          <w:szCs w:val="24"/>
        </w:rPr>
        <w:t xml:space="preserve"> </w:t>
      </w:r>
      <w:r w:rsidR="00E25CAF"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&lt;EndNote&gt;&lt;Cite&gt;&lt;Author&gt;Kinyoki&lt;/Author&gt;&lt;Year&gt;2016&lt;/Year&gt;&lt;RecNum&gt;27&lt;/RecNum&gt;&lt;DisplayText&gt;[47]&lt;/DisplayText&gt;&lt;record&gt;&lt;rec-number&gt;27&lt;/rec-number&gt;&lt;foreign-keys&gt;&lt;key app="EN" db-id="w02av5fpbxzd5pevzvxp0a2wwv5z22prd9z5" timestamp="1735121767"&gt;27&lt;/key&gt;&lt;/foreign-keys&gt;&lt;ref-type name="Journal Article"&gt;17&lt;/ref-type&gt;&lt;contributors&gt;&lt;authors&gt;&lt;author&gt;Kinyoki, Damaris K&lt;/author&gt;&lt;author&gt;Kandala, Ngianga-Bakwin&lt;/author&gt;&lt;author&gt;Manda, Samuel O&lt;/author&gt;&lt;author&gt;Krainski, Elias T&lt;/author&gt;&lt;author&gt;Fuglstad, Geir-Arne&lt;/author&gt;&lt;author&gt;Moloney, Grainne M&lt;/author&gt;&lt;author&gt;Berkley, James A&lt;/author&gt;&lt;author&gt;Noor, Abdisalan M&lt;/author&gt;&lt;/authors&gt;&lt;/contributors&gt;&lt;titles&gt;&lt;title&gt;Assessing comorbidity and correlates of wasting and stunting among children in Somalia using cross-sectional household surveys: 2007 to 2010&lt;/title&gt;&lt;/titles&gt;&lt;pages&gt;e009854&lt;/pages&gt;&lt;volume&gt;6&lt;/volume&gt;&lt;number&gt;3&lt;/number&gt;&lt;dates&gt;&lt;year&gt;2016&lt;/year&gt;&lt;/dates&gt;&lt;urls&gt;&lt;related-urls&gt;&lt;url&gt;https://bmjopen.bmj.com/content/bmjopen/6/3/e009854.full.pdf&lt;/url&gt;&lt;/related-urls&gt;&lt;/urls&gt;&lt;electronic-resource-num&gt;10.1136/bmjopen-2015-009854 %J BMJ Open&lt;/electronic-resource-num&gt;&lt;/record&gt;&lt;/Cite&gt;&lt;/EndNote&gt;</w:instrText>
      </w:r>
      <w:r w:rsidR="00E25CAF" w:rsidRPr="002326A6">
        <w:rPr>
          <w:rFonts w:ascii="Cambria" w:hAnsi="Cambria" w:cs="Times New Roman"/>
          <w:sz w:val="24"/>
          <w:szCs w:val="24"/>
        </w:rPr>
        <w:fldChar w:fldCharType="separate"/>
      </w:r>
      <w:r w:rsidR="00D7704B" w:rsidRPr="002326A6">
        <w:rPr>
          <w:rFonts w:ascii="Cambria" w:hAnsi="Cambria" w:cs="Times New Roman"/>
          <w:noProof/>
          <w:sz w:val="24"/>
          <w:szCs w:val="24"/>
        </w:rPr>
        <w:t>[47]</w:t>
      </w:r>
      <w:r w:rsidR="00E25CAF" w:rsidRPr="002326A6">
        <w:rPr>
          <w:rFonts w:ascii="Cambria" w:hAnsi="Cambria" w:cs="Times New Roman"/>
          <w:sz w:val="24"/>
          <w:szCs w:val="24"/>
        </w:rPr>
        <w:fldChar w:fldCharType="end"/>
      </w:r>
      <w:r w:rsidR="001D5108" w:rsidRPr="002326A6">
        <w:rPr>
          <w:rFonts w:ascii="Cambria" w:hAnsi="Cambria" w:cs="Times New Roman"/>
          <w:sz w:val="24"/>
          <w:szCs w:val="24"/>
        </w:rPr>
        <w:t>.</w:t>
      </w:r>
    </w:p>
    <w:p w:rsidR="0075620C" w:rsidRPr="002326A6" w:rsidRDefault="00A17D2D" w:rsidP="00B3626C">
      <w:pPr>
        <w:spacing w:before="240" w:line="360" w:lineRule="auto"/>
        <w:jc w:val="both"/>
        <w:rPr>
          <w:rFonts w:ascii="Cambria" w:hAnsi="Cambria" w:cs="Times New Roman"/>
          <w:sz w:val="24"/>
          <w:szCs w:val="24"/>
        </w:rPr>
      </w:pPr>
      <w:r w:rsidRPr="002326A6">
        <w:rPr>
          <w:rFonts w:ascii="Cambria" w:hAnsi="Cambria" w:cs="Times New Roman"/>
          <w:sz w:val="24"/>
          <w:szCs w:val="24"/>
        </w:rPr>
        <w:t>To tackle the problem</w:t>
      </w:r>
      <w:r w:rsidR="00A00101" w:rsidRPr="002326A6">
        <w:rPr>
          <w:rFonts w:ascii="Cambria" w:hAnsi="Cambria" w:cs="Times New Roman"/>
          <w:sz w:val="24"/>
          <w:szCs w:val="24"/>
        </w:rPr>
        <w:t xml:space="preserve"> </w:t>
      </w:r>
      <w:r w:rsidR="004F7F13" w:rsidRPr="002326A6">
        <w:rPr>
          <w:rFonts w:ascii="Cambria" w:hAnsi="Cambria" w:cs="Times New Roman"/>
          <w:sz w:val="24"/>
          <w:szCs w:val="24"/>
        </w:rPr>
        <w:t xml:space="preserve">in </w:t>
      </w:r>
      <w:r w:rsidR="004260B0" w:rsidRPr="002326A6">
        <w:rPr>
          <w:rFonts w:ascii="Cambria" w:hAnsi="Cambria" w:cs="Times New Roman"/>
          <w:sz w:val="24"/>
          <w:szCs w:val="24"/>
        </w:rPr>
        <w:t>this countries</w:t>
      </w:r>
      <w:r w:rsidR="004F7F13" w:rsidRPr="002326A6">
        <w:rPr>
          <w:rFonts w:ascii="Cambria" w:hAnsi="Cambria" w:cs="Times New Roman"/>
          <w:sz w:val="24"/>
          <w:szCs w:val="24"/>
        </w:rPr>
        <w:t xml:space="preserve"> there has been endorsement of national food and nutrition policy based on the global conceptual framework for nutrition security as a change model also establishment of multi-</w:t>
      </w:r>
      <w:r w:rsidR="00697300" w:rsidRPr="002326A6">
        <w:rPr>
          <w:rFonts w:ascii="Cambria" w:hAnsi="Cambria" w:cs="Times New Roman"/>
          <w:sz w:val="24"/>
          <w:szCs w:val="24"/>
        </w:rPr>
        <w:t>sectorial</w:t>
      </w:r>
      <w:r w:rsidR="004F7F13" w:rsidRPr="002326A6">
        <w:rPr>
          <w:rFonts w:ascii="Cambria" w:hAnsi="Cambria" w:cs="Times New Roman"/>
          <w:sz w:val="24"/>
          <w:szCs w:val="24"/>
        </w:rPr>
        <w:t xml:space="preserve"> coordination for nutrition, the Nationa</w:t>
      </w:r>
      <w:r w:rsidR="001B7004" w:rsidRPr="002326A6">
        <w:rPr>
          <w:rFonts w:ascii="Cambria" w:hAnsi="Cambria" w:cs="Times New Roman"/>
          <w:sz w:val="24"/>
          <w:szCs w:val="24"/>
        </w:rPr>
        <w:t xml:space="preserve">l Nutrition Coordinating Body </w:t>
      </w:r>
      <w:r w:rsidR="004F7F13" w:rsidRPr="002326A6">
        <w:rPr>
          <w:rFonts w:ascii="Cambria" w:hAnsi="Cambria" w:cs="Times New Roman"/>
          <w:sz w:val="24"/>
          <w:szCs w:val="24"/>
        </w:rPr>
        <w:t>and National</w:t>
      </w:r>
      <w:r w:rsidR="001B7004" w:rsidRPr="002326A6">
        <w:rPr>
          <w:rFonts w:ascii="Cambria" w:hAnsi="Cambria" w:cs="Times New Roman"/>
          <w:sz w:val="24"/>
          <w:szCs w:val="24"/>
        </w:rPr>
        <w:t xml:space="preserve"> Nutrition Technical Committee</w:t>
      </w:r>
      <w:r w:rsidR="004F7F13" w:rsidRPr="002326A6">
        <w:rPr>
          <w:rFonts w:ascii="Cambria" w:hAnsi="Cambria" w:cs="Times New Roman"/>
          <w:sz w:val="24"/>
          <w:szCs w:val="24"/>
        </w:rPr>
        <w:t xml:space="preserve"> for implementation</w:t>
      </w:r>
      <w:r w:rsidR="001B7004" w:rsidRPr="002326A6">
        <w:rPr>
          <w:rFonts w:ascii="Cambria" w:hAnsi="Cambria" w:cs="Times New Roman"/>
          <w:sz w:val="24"/>
          <w:szCs w:val="24"/>
        </w:rPr>
        <w:t xml:space="preserve"> of National Nutrition Program </w:t>
      </w:r>
      <w:r w:rsidR="004F7F13" w:rsidRPr="002326A6">
        <w:rPr>
          <w:rFonts w:ascii="Cambria" w:hAnsi="Cambria" w:cs="Times New Roman"/>
          <w:sz w:val="24"/>
          <w:szCs w:val="24"/>
        </w:rPr>
        <w:t>in all implementing sectors</w:t>
      </w:r>
      <w:r w:rsidR="005F217C" w:rsidRPr="002326A6">
        <w:rPr>
          <w:rFonts w:ascii="Cambria" w:hAnsi="Cambria" w:cs="Times New Roman"/>
          <w:sz w:val="24"/>
          <w:szCs w:val="24"/>
        </w:rPr>
        <w:t xml:space="preserve"> </w:t>
      </w:r>
      <w:r w:rsidR="004F7F13"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&lt;EndNote&gt;&lt;Cite&gt;&lt;Author&gt;Ethiopia&lt;/Author&gt;&lt;Year&gt;2024&lt;/Year&gt;&lt;RecNum&gt;23&lt;/RecNum&gt;&lt;DisplayText&gt;[48]&lt;/DisplayText&gt;&lt;record&gt;&lt;rec-number&gt;23&lt;/rec-number&gt;&lt;foreign-keys&gt;&lt;key app="EN" db-id="w02av5fpbxzd5pevzvxp0a2wwv5z22prd9z5" timestamp="1734770889"&gt;23&lt;/key&gt;&lt;/foreign-keys&gt;&lt;ref-type name="Web Page"&gt;12&lt;/ref-type&gt;&lt;contributors&gt;&lt;authors&gt;&lt;author&gt;Ministry of Health Ethiopia&lt;/author&gt;&lt;/authors&gt;&lt;/contributors&gt;&lt;titles&gt;&lt;title&gt;National Nutrition Program&lt;/title&gt;&lt;secondary-title&gt;Nutrition&lt;/secondary-title&gt;&lt;short-title&gt;Nutrition&lt;/short-title&gt;&lt;/titles&gt;&lt;volume&gt;2024&lt;/volume&gt;&lt;number&gt;December 21&lt;/number&gt;&lt;dates&gt;&lt;year&gt;2024&lt;/year&gt;&lt;/dates&gt;&lt;pub-location&gt;Ethiopia&lt;/pub-location&gt;&lt;publisher&gt;Ministry of Health Ethiopia&lt;/publisher&gt;&lt;urls&gt;&lt;related-urls&gt;&lt;url&gt;https://www.moh.gov.et/index.php/en/initiatives-4-col/Nutrition&lt;/url&gt;&lt;/related-urls&gt;&lt;/urls&gt;&lt;custom1&gt;2024&lt;/custom1&gt;&lt;custom2&gt;Decenber 21&lt;/custom2&gt;&lt;/record&gt;&lt;/Cite&gt;&lt;/EndNote&gt;</w:instrText>
      </w:r>
      <w:r w:rsidR="004F7F13" w:rsidRPr="002326A6">
        <w:rPr>
          <w:rFonts w:ascii="Cambria" w:hAnsi="Cambria" w:cs="Times New Roman"/>
          <w:sz w:val="24"/>
          <w:szCs w:val="24"/>
        </w:rPr>
        <w:fldChar w:fldCharType="separate"/>
      </w:r>
      <w:r w:rsidR="00D7704B" w:rsidRPr="002326A6">
        <w:rPr>
          <w:rFonts w:ascii="Cambria" w:hAnsi="Cambria" w:cs="Times New Roman"/>
          <w:noProof/>
          <w:sz w:val="24"/>
          <w:szCs w:val="24"/>
        </w:rPr>
        <w:t>[48]</w:t>
      </w:r>
      <w:r w:rsidR="004F7F13" w:rsidRPr="002326A6">
        <w:rPr>
          <w:rFonts w:ascii="Cambria" w:hAnsi="Cambria" w:cs="Times New Roman"/>
          <w:sz w:val="24"/>
          <w:szCs w:val="24"/>
        </w:rPr>
        <w:fldChar w:fldCharType="end"/>
      </w:r>
      <w:r w:rsidR="004F7F13" w:rsidRPr="002326A6">
        <w:rPr>
          <w:rFonts w:ascii="Cambria" w:hAnsi="Cambria" w:cs="Times New Roman"/>
          <w:sz w:val="24"/>
          <w:szCs w:val="24"/>
        </w:rPr>
        <w:t xml:space="preserve">. Also there is integration of </w:t>
      </w:r>
      <w:r w:rsidR="00A00101" w:rsidRPr="002326A6">
        <w:rPr>
          <w:rFonts w:ascii="Cambria" w:hAnsi="Cambria" w:cs="Times New Roman"/>
          <w:sz w:val="24"/>
          <w:szCs w:val="24"/>
        </w:rPr>
        <w:t>acute malnutrition service into the health system and community outreach service for case identification and referral</w:t>
      </w:r>
      <w:r w:rsidR="004F7F13" w:rsidRPr="002326A6">
        <w:rPr>
          <w:rFonts w:ascii="Cambria" w:hAnsi="Cambria" w:cs="Times New Roman"/>
          <w:sz w:val="24"/>
          <w:szCs w:val="24"/>
        </w:rPr>
        <w:t xml:space="preserve">. </w:t>
      </w:r>
      <w:r w:rsidR="001B7004" w:rsidRPr="002326A6">
        <w:rPr>
          <w:rFonts w:ascii="Cambria" w:hAnsi="Cambria" w:cs="Times New Roman"/>
          <w:sz w:val="24"/>
          <w:szCs w:val="24"/>
        </w:rPr>
        <w:t>World hea</w:t>
      </w:r>
      <w:r w:rsidR="00A75710" w:rsidRPr="002326A6">
        <w:rPr>
          <w:rFonts w:ascii="Cambria" w:hAnsi="Cambria" w:cs="Times New Roman"/>
          <w:sz w:val="24"/>
          <w:szCs w:val="24"/>
        </w:rPr>
        <w:t>l</w:t>
      </w:r>
      <w:r w:rsidR="001B7004" w:rsidRPr="002326A6">
        <w:rPr>
          <w:rFonts w:ascii="Cambria" w:hAnsi="Cambria" w:cs="Times New Roman"/>
          <w:sz w:val="24"/>
          <w:szCs w:val="24"/>
        </w:rPr>
        <w:t>th organization</w:t>
      </w:r>
      <w:r w:rsidR="005344E4" w:rsidRPr="002326A6">
        <w:rPr>
          <w:rFonts w:ascii="Cambria" w:hAnsi="Cambria" w:cs="Times New Roman"/>
          <w:sz w:val="24"/>
          <w:szCs w:val="24"/>
        </w:rPr>
        <w:t xml:space="preserve"> have tool to as</w:t>
      </w:r>
      <w:r w:rsidR="00697300" w:rsidRPr="002326A6">
        <w:rPr>
          <w:rFonts w:ascii="Cambria" w:hAnsi="Cambria" w:cs="Times New Roman"/>
          <w:sz w:val="24"/>
          <w:szCs w:val="24"/>
        </w:rPr>
        <w:t>sess acute malnutrition</w:t>
      </w:r>
      <w:r w:rsidR="00B3626C" w:rsidRPr="002326A6">
        <w:rPr>
          <w:rFonts w:ascii="Cambria" w:hAnsi="Cambria" w:cs="Times New Roman"/>
          <w:sz w:val="24"/>
          <w:szCs w:val="24"/>
        </w:rPr>
        <w:t xml:space="preserve">. Current community-based screening relies predominantly on Mid-Upper Arm Circumference (MUAC) tapes, which identify only existing acute malnutrition and do not capture the broader socio-economic, environmental, and maternal determinants that predispose children to wasting. Moreover, MUAC-based screening does not support anticipatory risk stratification for preventive interventions. In contrast, data-driven predictive models can integrate multidimensional risk profiles to identify children at high risk before clinical deterioration occurs, thereby enabling proactive public health action where </w:t>
      </w:r>
      <w:r w:rsidR="005344E4" w:rsidRPr="002326A6">
        <w:rPr>
          <w:rFonts w:ascii="Cambria" w:hAnsi="Cambria" w:cs="Times New Roman"/>
          <w:sz w:val="24"/>
          <w:szCs w:val="24"/>
        </w:rPr>
        <w:t>health professional specifically health extension workers</w:t>
      </w:r>
      <w:r w:rsidR="00AC0E77" w:rsidRPr="002326A6">
        <w:rPr>
          <w:rFonts w:ascii="Cambria" w:hAnsi="Cambria" w:cs="Times New Roman"/>
          <w:sz w:val="24"/>
          <w:szCs w:val="24"/>
        </w:rPr>
        <w:t xml:space="preserve"> stratify</w:t>
      </w:r>
      <w:r w:rsidR="005344E4" w:rsidRPr="002326A6">
        <w:rPr>
          <w:rFonts w:ascii="Cambria" w:hAnsi="Cambria" w:cs="Times New Roman"/>
          <w:sz w:val="24"/>
          <w:szCs w:val="24"/>
        </w:rPr>
        <w:t xml:space="preserve"> children’s risk for </w:t>
      </w:r>
      <w:r w:rsidR="00697300" w:rsidRPr="002326A6">
        <w:rPr>
          <w:rFonts w:ascii="Cambria" w:hAnsi="Cambria" w:cs="Times New Roman"/>
          <w:sz w:val="24"/>
          <w:szCs w:val="24"/>
        </w:rPr>
        <w:t xml:space="preserve">acute malnutrition </w:t>
      </w:r>
      <w:r w:rsidR="00435374" w:rsidRPr="002326A6">
        <w:rPr>
          <w:rFonts w:ascii="Cambria" w:hAnsi="Cambria" w:cs="Times New Roman"/>
          <w:sz w:val="24"/>
          <w:szCs w:val="24"/>
        </w:rPr>
        <w:t xml:space="preserve">during immunization campaign </w:t>
      </w:r>
      <w:r w:rsidR="00AC0E77" w:rsidRPr="002326A6">
        <w:rPr>
          <w:rFonts w:ascii="Cambria" w:hAnsi="Cambria" w:cs="Times New Roman"/>
          <w:sz w:val="24"/>
          <w:szCs w:val="24"/>
        </w:rPr>
        <w:t xml:space="preserve">and </w:t>
      </w:r>
      <w:r w:rsidR="005344E4" w:rsidRPr="002326A6">
        <w:rPr>
          <w:rFonts w:ascii="Cambria" w:hAnsi="Cambria" w:cs="Times New Roman"/>
          <w:sz w:val="24"/>
          <w:szCs w:val="24"/>
        </w:rPr>
        <w:t>link them to health facility</w:t>
      </w:r>
      <w:r w:rsidR="00AC0E77" w:rsidRPr="002326A6">
        <w:rPr>
          <w:rFonts w:ascii="Cambria" w:hAnsi="Cambria" w:cs="Times New Roman"/>
          <w:sz w:val="24"/>
          <w:szCs w:val="24"/>
        </w:rPr>
        <w:t xml:space="preserve"> for timely management is crucial</w:t>
      </w:r>
      <w:r w:rsidR="005344E4" w:rsidRPr="002326A6">
        <w:rPr>
          <w:rFonts w:ascii="Cambria" w:hAnsi="Cambria" w:cs="Times New Roman"/>
          <w:sz w:val="24"/>
          <w:szCs w:val="24"/>
        </w:rPr>
        <w:t>.</w:t>
      </w:r>
      <w:r w:rsidR="00C2091B" w:rsidRPr="002326A6">
        <w:rPr>
          <w:rFonts w:ascii="Cambria" w:hAnsi="Cambria" w:cs="Times New Roman"/>
          <w:sz w:val="24"/>
          <w:szCs w:val="24"/>
        </w:rPr>
        <w:t xml:space="preserve"> </w:t>
      </w:r>
      <w:r w:rsidR="00B61511" w:rsidRPr="002326A6">
        <w:rPr>
          <w:rFonts w:ascii="Cambria" w:hAnsi="Cambria" w:cs="Times New Roman"/>
          <w:sz w:val="24"/>
          <w:szCs w:val="24"/>
        </w:rPr>
        <w:t>The rapid expansion of mobile health (</w:t>
      </w:r>
      <w:proofErr w:type="spellStart"/>
      <w:r w:rsidR="00B61511" w:rsidRPr="002326A6">
        <w:rPr>
          <w:rFonts w:ascii="Cambria" w:hAnsi="Cambria" w:cs="Times New Roman"/>
          <w:sz w:val="24"/>
          <w:szCs w:val="24"/>
        </w:rPr>
        <w:t>mHealth</w:t>
      </w:r>
      <w:proofErr w:type="spellEnd"/>
      <w:r w:rsidR="00B61511" w:rsidRPr="002326A6">
        <w:rPr>
          <w:rFonts w:ascii="Cambria" w:hAnsi="Cambria" w:cs="Times New Roman"/>
          <w:sz w:val="24"/>
          <w:szCs w:val="24"/>
        </w:rPr>
        <w:t xml:space="preserve">) initiatives and increasing availability of low-cost smartphones and offline-capable applications offer growing opportunities for deploying predictive tools at the community level. Integrating ML-based screening algorithms into simplified, offline-capable </w:t>
      </w:r>
      <w:proofErr w:type="spellStart"/>
      <w:r w:rsidR="00B61511" w:rsidRPr="002326A6">
        <w:rPr>
          <w:rFonts w:ascii="Cambria" w:hAnsi="Cambria" w:cs="Times New Roman"/>
          <w:sz w:val="24"/>
          <w:szCs w:val="24"/>
        </w:rPr>
        <w:t>mHealth</w:t>
      </w:r>
      <w:proofErr w:type="spellEnd"/>
      <w:r w:rsidR="00B61511" w:rsidRPr="002326A6">
        <w:rPr>
          <w:rFonts w:ascii="Cambria" w:hAnsi="Cambria" w:cs="Times New Roman"/>
          <w:sz w:val="24"/>
          <w:szCs w:val="24"/>
        </w:rPr>
        <w:t xml:space="preserve"> platforms could enhance early identification of high-risk children and optimize targeted interventions, even in resource-limited settings.</w:t>
      </w:r>
    </w:p>
    <w:p w:rsidR="004F70AE" w:rsidRPr="002326A6" w:rsidRDefault="0075620C" w:rsidP="0037701E">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Although conventional regression models have been widely used to identify risk factors of child malnutrition, they rely on strong assumptions of linearity and </w:t>
      </w:r>
      <w:proofErr w:type="spellStart"/>
      <w:r w:rsidRPr="002326A6">
        <w:rPr>
          <w:rFonts w:ascii="Cambria" w:hAnsi="Cambria" w:cs="Times New Roman"/>
          <w:sz w:val="24"/>
          <w:szCs w:val="24"/>
        </w:rPr>
        <w:t>additivity</w:t>
      </w:r>
      <w:proofErr w:type="spellEnd"/>
      <w:r w:rsidRPr="002326A6">
        <w:rPr>
          <w:rFonts w:ascii="Cambria" w:hAnsi="Cambria" w:cs="Times New Roman"/>
          <w:sz w:val="24"/>
          <w:szCs w:val="24"/>
        </w:rPr>
        <w:t>, and their predictive performance may be limited when relationships between predictors and outcomes are complex and nonlinear</w:t>
      </w:r>
      <w:r w:rsidR="00B61511" w:rsidRPr="002326A6">
        <w:rPr>
          <w:rFonts w:ascii="Cambria" w:hAnsi="Cambria" w:cs="Times New Roman"/>
          <w:sz w:val="24"/>
          <w:szCs w:val="24"/>
        </w:rPr>
        <w:t xml:space="preserve"> </w:t>
      </w:r>
      <w:r w:rsidRPr="002326A6">
        <w:rPr>
          <w:rFonts w:ascii="Cambria" w:hAnsi="Cambria" w:cs="Times New Roman"/>
          <w:sz w:val="24"/>
          <w:szCs w:val="24"/>
        </w:rPr>
        <w:fldChar w:fldCharType="begin">
          <w:fldData xml:space="preserve">PEVuZE5vdGU+PENpdGU+PEF1dGhvcj5TaGFoaWQ8L0F1dGhvcj48WWVhcj4yMDI1PC9ZZWFyPjxS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</w:fldData>
        </w:fldChar>
      </w:r>
      <w:r w:rsidR="0037701E" w:rsidRPr="002326A6">
        <w:rPr>
          <w:rFonts w:ascii="Cambria" w:hAnsi="Cambria" w:cs="Times New Roman"/>
          <w:sz w:val="24"/>
          <w:szCs w:val="24"/>
        </w:rPr>
        <w:instrText xml:space="preserve"> ADDIN EN.CITE </w:instrText>
      </w:r>
      <w:r w:rsidR="0037701E" w:rsidRPr="002326A6">
        <w:rPr>
          <w:rFonts w:ascii="Cambria" w:hAnsi="Cambria" w:cs="Times New Roman"/>
          <w:sz w:val="24"/>
          <w:szCs w:val="24"/>
        </w:rPr>
        <w:fldChar w:fldCharType="begin">
          <w:fldData xml:space="preserve">PEVuZE5vdGU+PENpdGU+PEF1dGhvcj5TaGFoaWQ8L0F1dGhvcj48WWVhcj4yMDI1PC9ZZWFyPjxS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</w:fldData>
        </w:fldChar>
      </w:r>
      <w:r w:rsidR="0037701E" w:rsidRPr="002326A6">
        <w:rPr>
          <w:rFonts w:ascii="Cambria" w:hAnsi="Cambria" w:cs="Times New Roman"/>
          <w:sz w:val="24"/>
          <w:szCs w:val="24"/>
        </w:rPr>
        <w:instrText xml:space="preserve"> ADDIN EN.CITE.DATA </w:instrText>
      </w:r>
      <w:r w:rsidR="0037701E" w:rsidRPr="002326A6">
        <w:rPr>
          <w:rFonts w:ascii="Cambria" w:hAnsi="Cambria" w:cs="Times New Roman"/>
          <w:sz w:val="24"/>
          <w:szCs w:val="24"/>
        </w:rPr>
      </w:r>
      <w:r w:rsidR="0037701E" w:rsidRPr="002326A6">
        <w:rPr>
          <w:rFonts w:ascii="Cambria" w:hAnsi="Cambria" w:cs="Times New Roman"/>
          <w:sz w:val="24"/>
          <w:szCs w:val="24"/>
        </w:rPr>
        <w:fldChar w:fldCharType="end"/>
      </w:r>
      <w:r w:rsidRPr="002326A6">
        <w:rPr>
          <w:rFonts w:ascii="Cambria" w:hAnsi="Cambria" w:cs="Times New Roman"/>
          <w:sz w:val="24"/>
          <w:szCs w:val="24"/>
        </w:rPr>
      </w:r>
      <w:r w:rsidRPr="002326A6">
        <w:rPr>
          <w:rFonts w:ascii="Cambria" w:hAnsi="Cambria" w:cs="Times New Roman"/>
          <w:sz w:val="24"/>
          <w:szCs w:val="24"/>
        </w:rPr>
        <w:fldChar w:fldCharType="separate"/>
      </w:r>
      <w:r w:rsidR="0037701E" w:rsidRPr="002326A6">
        <w:rPr>
          <w:rFonts w:ascii="Cambria" w:hAnsi="Cambria" w:cs="Times New Roman"/>
          <w:noProof/>
          <w:sz w:val="24"/>
          <w:szCs w:val="24"/>
        </w:rPr>
        <w:t>[49, 50]</w:t>
      </w:r>
      <w:r w:rsidRPr="002326A6">
        <w:rPr>
          <w:rFonts w:ascii="Cambria" w:hAnsi="Cambria" w:cs="Times New Roman"/>
          <w:sz w:val="24"/>
          <w:szCs w:val="24"/>
        </w:rPr>
        <w:fldChar w:fldCharType="end"/>
      </w:r>
      <w:r w:rsidRPr="002326A6">
        <w:rPr>
          <w:rFonts w:ascii="Cambria" w:hAnsi="Cambria" w:cs="Times New Roman"/>
          <w:sz w:val="24"/>
          <w:szCs w:val="24"/>
        </w:rPr>
        <w:t xml:space="preserve">. Machine learning (ML) models are well-suited for </w:t>
      </w:r>
      <w:r w:rsidR="0037701E" w:rsidRPr="002326A6">
        <w:rPr>
          <w:rFonts w:ascii="Cambria" w:hAnsi="Cambria" w:cs="Times New Roman"/>
          <w:sz w:val="24"/>
          <w:szCs w:val="24"/>
        </w:rPr>
        <w:t>DHS dataset</w:t>
      </w:r>
      <w:r w:rsidRPr="002326A6">
        <w:rPr>
          <w:rFonts w:ascii="Cambria" w:hAnsi="Cambria" w:cs="Times New Roman"/>
          <w:sz w:val="24"/>
          <w:szCs w:val="24"/>
        </w:rPr>
        <w:t xml:space="preserve">, as they can flexibly capture nonlinear patterns. Previous public health studies have demonstrated the superior predictive performance of ML models compared to traditional regression, particularly in large, complex survey </w:t>
      </w:r>
      <w:r w:rsidRPr="002326A6">
        <w:rPr>
          <w:rFonts w:ascii="Cambria" w:hAnsi="Cambria" w:cs="Times New Roman"/>
          <w:sz w:val="24"/>
          <w:szCs w:val="24"/>
        </w:rPr>
        <w:lastRenderedPageBreak/>
        <w:t>datasets</w:t>
      </w:r>
      <w:r w:rsidR="004F70AE" w:rsidRPr="002326A6">
        <w:rPr>
          <w:rFonts w:ascii="Cambria" w:hAnsi="Cambria" w:cs="Times New Roman"/>
          <w:sz w:val="24"/>
          <w:szCs w:val="24"/>
        </w:rPr>
        <w:t xml:space="preserve"> </w:t>
      </w:r>
      <w:r w:rsidR="0037701E" w:rsidRPr="002326A6">
        <w:rPr>
          <w:rFonts w:ascii="Cambria" w:hAnsi="Cambria" w:cs="Times New Roman"/>
          <w:sz w:val="24"/>
          <w:szCs w:val="24"/>
        </w:rPr>
        <w:fldChar w:fldCharType="begin">
          <w:fldData xml:space="preserve">PEVuZE5vdGU+PENpdGU+PEF1dGhvcj5CaXRldzwvQXV0aG9yPjxZZWFyPjIwMjA8L1llYXI+PFJl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</w:fldData>
        </w:fldChar>
      </w:r>
      <w:r w:rsidR="004F70AE" w:rsidRPr="002326A6">
        <w:rPr>
          <w:rFonts w:ascii="Cambria" w:hAnsi="Cambria" w:cs="Times New Roman"/>
          <w:sz w:val="24"/>
          <w:szCs w:val="24"/>
        </w:rPr>
        <w:instrText xml:space="preserve"> ADDIN EN.CITE </w:instrText>
      </w:r>
      <w:r w:rsidR="004F70AE" w:rsidRPr="002326A6">
        <w:rPr>
          <w:rFonts w:ascii="Cambria" w:hAnsi="Cambria" w:cs="Times New Roman"/>
          <w:sz w:val="24"/>
          <w:szCs w:val="24"/>
        </w:rPr>
        <w:fldChar w:fldCharType="begin">
          <w:fldData xml:space="preserve">PEVuZE5vdGU+PENpdGU+PEF1dGhvcj5CaXRldzwvQXV0aG9yPjxZZWFyPjIwMjA8L1llYXI+PFJl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</w:fldData>
        </w:fldChar>
      </w:r>
      <w:r w:rsidR="004F70AE" w:rsidRPr="002326A6">
        <w:rPr>
          <w:rFonts w:ascii="Cambria" w:hAnsi="Cambria" w:cs="Times New Roman"/>
          <w:sz w:val="24"/>
          <w:szCs w:val="24"/>
        </w:rPr>
        <w:instrText xml:space="preserve"> ADDIN EN.CITE.DATA </w:instrText>
      </w:r>
      <w:r w:rsidR="004F70AE" w:rsidRPr="002326A6">
        <w:rPr>
          <w:rFonts w:ascii="Cambria" w:hAnsi="Cambria" w:cs="Times New Roman"/>
          <w:sz w:val="24"/>
          <w:szCs w:val="24"/>
        </w:rPr>
      </w:r>
      <w:r w:rsidR="004F70AE" w:rsidRPr="002326A6">
        <w:rPr>
          <w:rFonts w:ascii="Cambria" w:hAnsi="Cambria" w:cs="Times New Roman"/>
          <w:sz w:val="24"/>
          <w:szCs w:val="24"/>
        </w:rPr>
        <w:fldChar w:fldCharType="end"/>
      </w:r>
      <w:r w:rsidR="0037701E" w:rsidRPr="002326A6">
        <w:rPr>
          <w:rFonts w:ascii="Cambria" w:hAnsi="Cambria" w:cs="Times New Roman"/>
          <w:sz w:val="24"/>
          <w:szCs w:val="24"/>
        </w:rPr>
      </w:r>
      <w:r w:rsidR="0037701E" w:rsidRPr="002326A6">
        <w:rPr>
          <w:rFonts w:ascii="Cambria" w:hAnsi="Cambria" w:cs="Times New Roman"/>
          <w:sz w:val="24"/>
          <w:szCs w:val="24"/>
        </w:rPr>
        <w:fldChar w:fldCharType="separate"/>
      </w:r>
      <w:r w:rsidR="004F70AE" w:rsidRPr="002326A6">
        <w:rPr>
          <w:rFonts w:ascii="Cambria" w:hAnsi="Cambria" w:cs="Times New Roman"/>
          <w:noProof/>
          <w:sz w:val="24"/>
          <w:szCs w:val="24"/>
        </w:rPr>
        <w:t>[51-53]</w:t>
      </w:r>
      <w:r w:rsidR="0037701E" w:rsidRPr="002326A6">
        <w:rPr>
          <w:rFonts w:ascii="Cambria" w:hAnsi="Cambria" w:cs="Times New Roman"/>
          <w:sz w:val="24"/>
          <w:szCs w:val="24"/>
        </w:rPr>
        <w:fldChar w:fldCharType="end"/>
      </w:r>
      <w:r w:rsidRPr="002326A6">
        <w:rPr>
          <w:rFonts w:ascii="Cambria" w:hAnsi="Cambria" w:cs="Times New Roman"/>
          <w:sz w:val="24"/>
          <w:szCs w:val="24"/>
        </w:rPr>
        <w:t>.</w:t>
      </w:r>
      <w:r w:rsidR="00B3626C" w:rsidRPr="002326A6">
        <w:rPr>
          <w:rFonts w:ascii="Cambria" w:hAnsi="Cambria" w:cs="Times New Roman"/>
          <w:sz w:val="24"/>
          <w:szCs w:val="24"/>
        </w:rPr>
        <w:t xml:space="preserve"> </w:t>
      </w:r>
      <w:r w:rsidR="004F70AE" w:rsidRPr="002326A6">
        <w:rPr>
          <w:rFonts w:ascii="Cambria" w:hAnsi="Cambria" w:cs="Times New Roman"/>
          <w:sz w:val="24"/>
          <w:szCs w:val="24"/>
        </w:rPr>
        <w:t>This study contributes by developing and validating an interpretable machine learning–based prediction framework for acute malnutrition using DHS data from 12 East African countries. By integrating explainable (SHAP) techniques, this study not only improves predictive performance but also provides actionable insights into the relative importance of risk factors.</w:t>
      </w:r>
    </w:p>
    <w:p w:rsidR="004F7F13" w:rsidRPr="002326A6" w:rsidRDefault="004F7F13" w:rsidP="00936EAF">
      <w:pPr>
        <w:pStyle w:val="Heading1"/>
        <w:spacing w:after="240" w:line="360" w:lineRule="auto"/>
        <w:jc w:val="both"/>
        <w:rPr>
          <w:rFonts w:ascii="Cambria" w:hAnsi="Cambria" w:cs="Times New Roman"/>
          <w:b/>
          <w:color w:val="auto"/>
          <w:lang w:val="en-GB"/>
        </w:rPr>
      </w:pPr>
      <w:bookmarkStart w:id="1" w:name="_Toc187476522"/>
      <w:r w:rsidRPr="002326A6">
        <w:rPr>
          <w:rFonts w:ascii="Cambria" w:hAnsi="Cambria" w:cs="Times New Roman"/>
          <w:b/>
          <w:color w:val="auto"/>
          <w:lang w:val="en-GB"/>
        </w:rPr>
        <w:t>Methods</w:t>
      </w:r>
      <w:bookmarkEnd w:id="1"/>
      <w:r w:rsidR="00F641E9" w:rsidRPr="002326A6">
        <w:rPr>
          <w:rFonts w:ascii="Cambria" w:hAnsi="Cambria" w:cs="Times New Roman"/>
          <w:b/>
          <w:color w:val="auto"/>
          <w:lang w:val="en-GB"/>
        </w:rPr>
        <w:t xml:space="preserve"> and materials</w:t>
      </w:r>
    </w:p>
    <w:p w:rsidR="004F7F13" w:rsidRPr="002326A6" w:rsidRDefault="004F7F13" w:rsidP="00936EAF">
      <w:pPr>
        <w:pStyle w:val="Heading2"/>
        <w:spacing w:before="240" w:after="240" w:line="360" w:lineRule="auto"/>
        <w:jc w:val="both"/>
        <w:rPr>
          <w:rFonts w:ascii="Cambria" w:hAnsi="Cambria" w:cs="Times New Roman"/>
          <w:b/>
          <w:color w:val="auto"/>
          <w:sz w:val="28"/>
          <w:szCs w:val="28"/>
          <w:lang w:val="en-GB"/>
        </w:rPr>
      </w:pPr>
      <w:bookmarkStart w:id="2" w:name="_Toc187476523"/>
      <w:r w:rsidRPr="002326A6">
        <w:rPr>
          <w:rFonts w:ascii="Cambria" w:hAnsi="Cambria" w:cs="Times New Roman"/>
          <w:b/>
          <w:color w:val="auto"/>
          <w:sz w:val="28"/>
          <w:szCs w:val="28"/>
          <w:lang w:val="en-GB"/>
        </w:rPr>
        <w:t>Study design, setting, and period</w:t>
      </w:r>
      <w:bookmarkEnd w:id="2"/>
    </w:p>
    <w:p w:rsidR="004F7F13" w:rsidRPr="002326A6" w:rsidRDefault="008279CA" w:rsidP="00936EAF">
      <w:pPr>
        <w:spacing w:before="240" w:line="360" w:lineRule="auto"/>
        <w:jc w:val="both"/>
        <w:rPr>
          <w:rFonts w:ascii="Cambria" w:hAnsi="Cambria" w:cs="Times New Roman"/>
          <w:sz w:val="24"/>
          <w:szCs w:val="24"/>
          <w:lang w:val="en-GB"/>
        </w:rPr>
      </w:pPr>
      <w:r w:rsidRPr="002326A6">
        <w:rPr>
          <w:rFonts w:ascii="Cambria" w:hAnsi="Cambria" w:cs="Times New Roman"/>
          <w:sz w:val="24"/>
          <w:szCs w:val="24"/>
        </w:rPr>
        <w:t xml:space="preserve">A nationwide, cross-sectional Demographic and Health Survey (DHS) was conducted in </w:t>
      </w:r>
      <w:r w:rsidR="00BB5780" w:rsidRPr="002326A6">
        <w:rPr>
          <w:rFonts w:ascii="Cambria" w:hAnsi="Cambria" w:cs="Times New Roman"/>
          <w:sz w:val="24"/>
          <w:szCs w:val="24"/>
        </w:rPr>
        <w:t>12 East African countries (Burundi, Ethiopia, Comoros, Uganda, Rwanda, Tanzania, Mozambique, Madagascar, Zimbabwe, Kenya, Zambia, and Malawi)</w:t>
      </w:r>
      <w:r w:rsidR="00DB2CA4" w:rsidRPr="002326A6">
        <w:rPr>
          <w:rFonts w:ascii="Cambria" w:hAnsi="Cambria" w:cs="Times New Roman"/>
          <w:sz w:val="24"/>
          <w:szCs w:val="24"/>
        </w:rPr>
        <w:t>.</w:t>
      </w:r>
    </w:p>
    <w:p w:rsidR="004F7F13" w:rsidRPr="002326A6" w:rsidRDefault="004F7F13" w:rsidP="00936EAF">
      <w:pPr>
        <w:pStyle w:val="Heading2"/>
        <w:spacing w:before="240" w:after="240" w:line="360" w:lineRule="auto"/>
        <w:jc w:val="both"/>
        <w:rPr>
          <w:rFonts w:ascii="Cambria" w:hAnsi="Cambria" w:cs="Times New Roman"/>
          <w:b/>
          <w:color w:val="auto"/>
          <w:sz w:val="28"/>
          <w:szCs w:val="28"/>
          <w:lang w:val="en-GB"/>
        </w:rPr>
      </w:pPr>
      <w:bookmarkStart w:id="3" w:name="_Toc187476524"/>
      <w:r w:rsidRPr="002326A6">
        <w:rPr>
          <w:rFonts w:ascii="Cambria" w:hAnsi="Cambria" w:cs="Times New Roman"/>
          <w:b/>
          <w:color w:val="auto"/>
          <w:sz w:val="28"/>
          <w:szCs w:val="28"/>
          <w:lang w:val="en-GB"/>
        </w:rPr>
        <w:t>Sampling procedure, population, and data sources</w:t>
      </w:r>
      <w:bookmarkEnd w:id="3"/>
    </w:p>
    <w:p w:rsidR="003C2BB2" w:rsidRPr="002326A6" w:rsidRDefault="003C2BB2"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In this study, we used the most recent Demographic and Health Surveys (DHSs) dataset from 12 East African countries as the source of the dat</w:t>
      </w:r>
      <w:r w:rsidR="00302401" w:rsidRPr="002326A6">
        <w:rPr>
          <w:rFonts w:ascii="Cambria" w:hAnsi="Cambria" w:cs="Times New Roman"/>
          <w:sz w:val="24"/>
          <w:szCs w:val="24"/>
        </w:rPr>
        <w:t>a for this study</w:t>
      </w:r>
      <w:r w:rsidRPr="002326A6">
        <w:rPr>
          <w:rFonts w:ascii="Cambria" w:hAnsi="Cambria" w:cs="Times New Roman"/>
          <w:sz w:val="24"/>
          <w:szCs w:val="24"/>
        </w:rPr>
        <w:t>.</w:t>
      </w:r>
      <w:r w:rsidR="00CB7D95" w:rsidRPr="002326A6">
        <w:rPr>
          <w:rFonts w:ascii="Cambria" w:hAnsi="Cambria" w:cs="Times New Roman"/>
          <w:sz w:val="24"/>
          <w:szCs w:val="24"/>
        </w:rPr>
        <w:t xml:space="preserve"> </w:t>
      </w:r>
      <w:r w:rsidRPr="002326A6">
        <w:rPr>
          <w:rFonts w:ascii="Cambria" w:hAnsi="Cambria" w:cs="Times New Roman"/>
          <w:sz w:val="24"/>
          <w:szCs w:val="24"/>
        </w:rPr>
        <w:t xml:space="preserve">Due to their lack of DHS conduction experience and the length of time since their last DHS conduction, the other East African counters were excluded. We accessed this data from the MEASURE DHS program by requesting the official database, </w:t>
      </w:r>
      <w:hyperlink r:id="rId10" w:history="1">
        <w:r w:rsidR="00730B13" w:rsidRPr="002326A6">
          <w:rPr>
            <w:rStyle w:val="Hyperlink"/>
            <w:rFonts w:ascii="Cambria" w:hAnsi="Cambria" w:cs="Times New Roman"/>
            <w:color w:val="auto"/>
            <w:sz w:val="24"/>
            <w:szCs w:val="24"/>
          </w:rPr>
          <w:t>http://www.dhsprogram.com</w:t>
        </w:r>
      </w:hyperlink>
      <w:r w:rsidR="00730B13" w:rsidRPr="002326A6">
        <w:rPr>
          <w:rFonts w:ascii="Cambria" w:hAnsi="Cambria" w:cs="Times New Roman"/>
          <w:sz w:val="24"/>
          <w:szCs w:val="24"/>
        </w:rPr>
        <w:t xml:space="preserve"> </w:t>
      </w:r>
      <w:r w:rsidRPr="002326A6">
        <w:rPr>
          <w:rFonts w:ascii="Cambria" w:hAnsi="Cambria" w:cs="Times New Roman"/>
          <w:sz w:val="24"/>
          <w:szCs w:val="24"/>
        </w:rPr>
        <w:t>to obtain the data. For this study, w</w:t>
      </w:r>
      <w:r w:rsidR="00C2091B" w:rsidRPr="002326A6">
        <w:rPr>
          <w:rFonts w:ascii="Cambria" w:hAnsi="Cambria" w:cs="Times New Roman"/>
          <w:sz w:val="24"/>
          <w:szCs w:val="24"/>
        </w:rPr>
        <w:t>e used the Kids Record dataset</w:t>
      </w:r>
      <w:r w:rsidRPr="002326A6">
        <w:rPr>
          <w:rFonts w:ascii="Cambria" w:hAnsi="Cambria" w:cs="Times New Roman"/>
          <w:sz w:val="24"/>
          <w:szCs w:val="24"/>
        </w:rPr>
        <w:t>. The two-stage stratified sampling approach was used as the basis for th</w:t>
      </w:r>
      <w:r w:rsidR="00C2091B" w:rsidRPr="002326A6">
        <w:rPr>
          <w:rFonts w:ascii="Cambria" w:hAnsi="Cambria" w:cs="Times New Roman"/>
          <w:sz w:val="24"/>
          <w:szCs w:val="24"/>
        </w:rPr>
        <w:t xml:space="preserve">e procedure. Enumeration Areas </w:t>
      </w:r>
      <w:r w:rsidRPr="002326A6">
        <w:rPr>
          <w:rFonts w:ascii="Cambria" w:hAnsi="Cambria" w:cs="Times New Roman"/>
          <w:sz w:val="24"/>
          <w:szCs w:val="24"/>
        </w:rPr>
        <w:t>were first chosen at random in accordance with their respective clusters. Households were chosen for the second stage. In each selected household, mothers were interviewed with an individual questionnaire</w:t>
      </w:r>
      <w:r w:rsidR="00CB7D95" w:rsidRPr="002326A6">
        <w:rPr>
          <w:rFonts w:ascii="Cambria" w:hAnsi="Cambria" w:cs="Times New Roman"/>
          <w:sz w:val="24"/>
          <w:szCs w:val="24"/>
        </w:rPr>
        <w:t xml:space="preserve"> </w:t>
      </w:r>
      <w:r w:rsidR="00CB7D95"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&lt;EndNote&gt;&lt;Cite&gt;&lt;Author&gt;Croft&lt;/Author&gt;&lt;Year&gt;2023&lt;/Year&gt;&lt;RecNum&gt;83&lt;/RecNum&gt;&lt;DisplayText&gt;[54]&lt;/DisplayText&gt;&lt;record&gt;&lt;rec-number&gt;83&lt;/rec-number&gt;&lt;foreign-keys&gt;&lt;key app="EN" db-id="w02av5fpbxzd5pevzvxp0a2wwv5z22prd9z5" timestamp="1772615085"&gt;83&lt;/key&gt;&lt;/foreign-keys&gt;&lt;ref-type name="Web Page"&gt;12&lt;/ref-type&gt;&lt;contributors&gt;&lt;authors&gt;&lt;author&gt;Croft, Trevor N., Allen, Courtney K., Zachary, Blake W., et al&lt;/author&gt;&lt;/authors&gt;&lt;/contributors&gt;&lt;titles&gt;&lt;title&gt;Guide to DHS Statistics&lt;/title&gt;&lt;/titles&gt;&lt;dates&gt;&lt;year&gt;2023&lt;/year&gt;&lt;/dates&gt;&lt;pub-location&gt;Rockville, Maryland,&lt;/pub-location&gt;&lt;publisher&gt;USA: ICF&lt;/publisher&gt;&lt;urls&gt;&lt;related-urls&gt;&lt;url&gt;https://dhsprogram.com/data/Guide-to-DHS-Statistics/index.htm#t=Guide_to_DHS_Statistics_DHS-8.htm&lt;/url&gt;&lt;/related-urls&gt;&lt;/urls&gt;&lt;/record&gt;&lt;/Cite&gt;&lt;/EndNote&gt;</w:instrText>
      </w:r>
      <w:r w:rsidR="00CB7D95" w:rsidRPr="002326A6">
        <w:rPr>
          <w:rFonts w:ascii="Cambria" w:hAnsi="Cambria" w:cs="Times New Roman"/>
          <w:sz w:val="24"/>
          <w:szCs w:val="24"/>
        </w:rPr>
        <w:fldChar w:fldCharType="separate"/>
      </w:r>
      <w:r w:rsidR="00CB7D95" w:rsidRPr="002326A6">
        <w:rPr>
          <w:rFonts w:ascii="Cambria" w:hAnsi="Cambria" w:cs="Times New Roman"/>
          <w:noProof/>
          <w:sz w:val="24"/>
          <w:szCs w:val="24"/>
        </w:rPr>
        <w:t>[54]</w:t>
      </w:r>
      <w:r w:rsidR="00CB7D95" w:rsidRPr="002326A6">
        <w:rPr>
          <w:rFonts w:ascii="Cambria" w:hAnsi="Cambria" w:cs="Times New Roman"/>
          <w:sz w:val="24"/>
          <w:szCs w:val="24"/>
        </w:rPr>
        <w:fldChar w:fldCharType="end"/>
      </w:r>
      <w:r w:rsidRPr="002326A6">
        <w:rPr>
          <w:rFonts w:ascii="Cambria" w:hAnsi="Cambria" w:cs="Times New Roman"/>
          <w:sz w:val="24"/>
          <w:szCs w:val="24"/>
        </w:rPr>
        <w:t>.</w:t>
      </w:r>
    </w:p>
    <w:p w:rsidR="004F7F13" w:rsidRPr="002326A6" w:rsidRDefault="004F7F13" w:rsidP="00936EAF">
      <w:pPr>
        <w:pStyle w:val="Heading2"/>
        <w:spacing w:before="240" w:after="240" w:line="360" w:lineRule="auto"/>
        <w:jc w:val="both"/>
        <w:rPr>
          <w:rFonts w:ascii="Cambria" w:hAnsi="Cambria" w:cs="Times New Roman"/>
          <w:b/>
          <w:color w:val="auto"/>
          <w:sz w:val="28"/>
          <w:szCs w:val="28"/>
          <w:lang w:val="en-GB"/>
        </w:rPr>
      </w:pPr>
      <w:bookmarkStart w:id="4" w:name="_Toc187476525"/>
      <w:r w:rsidRPr="002326A6">
        <w:rPr>
          <w:rFonts w:ascii="Cambria" w:hAnsi="Cambria" w:cs="Times New Roman"/>
          <w:b/>
          <w:color w:val="auto"/>
          <w:sz w:val="28"/>
          <w:szCs w:val="28"/>
          <w:lang w:val="en-GB"/>
        </w:rPr>
        <w:t>Variables of the study</w:t>
      </w:r>
      <w:bookmarkEnd w:id="4"/>
    </w:p>
    <w:p w:rsidR="008279CA" w:rsidRPr="002326A6" w:rsidRDefault="008279CA" w:rsidP="00936EAF">
      <w:pPr>
        <w:pStyle w:val="Heading3"/>
        <w:spacing w:before="240" w:after="240" w:line="360" w:lineRule="auto"/>
        <w:jc w:val="both"/>
        <w:rPr>
          <w:rFonts w:ascii="Cambria" w:hAnsi="Cambria" w:cs="Times New Roman"/>
          <w:color w:val="auto"/>
          <w:sz w:val="26"/>
          <w:szCs w:val="26"/>
          <w:lang w:val="en-GB"/>
        </w:rPr>
      </w:pPr>
      <w:bookmarkStart w:id="5" w:name="_Toc187476526"/>
      <w:r w:rsidRPr="002326A6">
        <w:rPr>
          <w:rFonts w:ascii="Cambria" w:hAnsi="Cambria" w:cs="Times New Roman"/>
          <w:color w:val="auto"/>
          <w:sz w:val="26"/>
          <w:szCs w:val="26"/>
          <w:lang w:val="en-GB"/>
        </w:rPr>
        <w:t>Outcome Variable</w:t>
      </w:r>
      <w:r w:rsidR="00B03C97" w:rsidRPr="002326A6">
        <w:rPr>
          <w:rFonts w:ascii="Cambria" w:hAnsi="Cambria" w:cs="Times New Roman"/>
          <w:color w:val="auto"/>
          <w:sz w:val="26"/>
          <w:szCs w:val="26"/>
          <w:lang w:val="en-GB"/>
        </w:rPr>
        <w:t>:</w:t>
      </w:r>
      <w:bookmarkEnd w:id="5"/>
    </w:p>
    <w:p w:rsidR="008279CA" w:rsidRPr="002326A6" w:rsidRDefault="008279CA" w:rsidP="00936EAF">
      <w:pPr>
        <w:spacing w:before="240" w:line="360" w:lineRule="auto"/>
        <w:jc w:val="both"/>
        <w:rPr>
          <w:rFonts w:ascii="Cambria" w:hAnsi="Cambria" w:cs="Times New Roman"/>
          <w:sz w:val="24"/>
          <w:szCs w:val="24"/>
          <w:lang w:val="en-GB"/>
        </w:rPr>
      </w:pPr>
      <w:r w:rsidRPr="002326A6">
        <w:rPr>
          <w:rFonts w:ascii="Cambria" w:hAnsi="Cambria" w:cs="Times New Roman"/>
          <w:sz w:val="24"/>
          <w:szCs w:val="24"/>
          <w:lang w:val="en-GB"/>
        </w:rPr>
        <w:t xml:space="preserve">In this study, the dependent/outcome variable was under-five </w:t>
      </w:r>
      <w:r w:rsidR="001A314F" w:rsidRPr="002326A6">
        <w:rPr>
          <w:rFonts w:ascii="Cambria" w:hAnsi="Cambria" w:cs="Times New Roman"/>
          <w:sz w:val="24"/>
          <w:szCs w:val="24"/>
          <w:lang w:val="en-GB"/>
        </w:rPr>
        <w:t>acute malnutrition</w:t>
      </w:r>
      <w:r w:rsidRPr="002326A6">
        <w:rPr>
          <w:rFonts w:ascii="Cambria" w:hAnsi="Cambria" w:cs="Times New Roman"/>
          <w:sz w:val="24"/>
          <w:szCs w:val="24"/>
          <w:lang w:val="en-GB"/>
        </w:rPr>
        <w:t xml:space="preserve"> which is defined as if the children whose weight-for-height z-score (WHZ) is below −2 SD </w:t>
      </w:r>
      <w:r w:rsidR="00C0166A" w:rsidRPr="002326A6">
        <w:rPr>
          <w:rFonts w:ascii="Cambria" w:hAnsi="Cambria" w:cs="Times New Roman"/>
          <w:sz w:val="24"/>
          <w:szCs w:val="24"/>
          <w:lang w:val="en-GB"/>
        </w:rPr>
        <w:t>relative to WHO standards</w:t>
      </w:r>
      <w:r w:rsidR="001B7004" w:rsidRPr="002326A6">
        <w:rPr>
          <w:rFonts w:ascii="Cambria" w:hAnsi="Cambria" w:cs="Times New Roman"/>
          <w:sz w:val="24"/>
          <w:szCs w:val="24"/>
          <w:lang w:val="en-GB"/>
        </w:rPr>
        <w:t xml:space="preserve"> </w:t>
      </w:r>
      <w:r w:rsidR="00B03C97" w:rsidRPr="002326A6">
        <w:rPr>
          <w:rFonts w:ascii="Cambria" w:hAnsi="Cambria" w:cs="Times New Roman"/>
          <w:sz w:val="24"/>
          <w:szCs w:val="24"/>
          <w:lang w:val="en-GB"/>
        </w:rPr>
        <w:fldChar w:fldCharType="begin"/>
      </w:r>
      <w:r w:rsidR="00CB7D95" w:rsidRPr="002326A6">
        <w:rPr>
          <w:rFonts w:ascii="Cambria" w:hAnsi="Cambria" w:cs="Times New Roman"/>
          <w:sz w:val="24"/>
          <w:szCs w:val="24"/>
          <w:lang w:val="en-GB"/>
        </w:rPr>
        <w:instrText xml:space="preserve"> ADDIN EN.CITE &lt;EndNote&gt;&lt;Cite&gt;&lt;Author&gt;Organization&lt;/Author&gt;&lt;RecNum&gt;24&lt;/RecNum&gt;&lt;DisplayText&gt;[55]&lt;/DisplayText&gt;&lt;record&gt;&lt;rec-number&gt;24&lt;/rec-number&gt;&lt;foreign-keys&gt;&lt;key app="EN" db-id="w02av5fpbxzd5pevzvxp0a2wwv5z22prd9z5" timestamp="1734783261"&gt;24&lt;/key&gt;&lt;/foreign-keys&gt;&lt;ref-type name="Web Page"&gt;12&lt;/ref-type&gt;&lt;contributors&gt;&lt;authors&gt;&lt;author&gt;Department of Nutrition for Health and Development of the World Health Organization&lt;/author&gt;&lt;/authors&gt;&lt;/contributors&gt;&lt;titles&gt;&lt;title&gt;WHO child growth standards : length/height-for-age, weight-for-age, weight-for-length, weight-for height and body mass index-for-age : methods and development&lt;/title&gt;&lt;/titles&gt;&lt;dates&gt;&lt;/dates&gt;&lt;pub-location&gt;Geneva&lt;/pub-location&gt;&lt;publisher&gt;World Health Organization&lt;/publisher&gt;&lt;urls&gt;&lt;related-urls&gt;&lt;url&gt;https://www.who.int/publications/i/item/924154693X&lt;/url&gt;&lt;/related-urls&gt;&lt;/urls&gt;&lt;custom1&gt;2024&lt;/custom1&gt;&lt;custom2&gt;December 21&lt;/custom2&gt;&lt;/record&gt;&lt;/Cite&gt;&lt;/EndNote&gt;</w:instrText>
      </w:r>
      <w:r w:rsidR="00B03C97" w:rsidRPr="002326A6">
        <w:rPr>
          <w:rFonts w:ascii="Cambria" w:hAnsi="Cambria" w:cs="Times New Roman"/>
          <w:sz w:val="24"/>
          <w:szCs w:val="24"/>
          <w:lang w:val="en-GB"/>
        </w:rPr>
        <w:fldChar w:fldCharType="separate"/>
      </w:r>
      <w:r w:rsidR="00CB7D95" w:rsidRPr="002326A6">
        <w:rPr>
          <w:rFonts w:ascii="Cambria" w:hAnsi="Cambria" w:cs="Times New Roman"/>
          <w:noProof/>
          <w:sz w:val="24"/>
          <w:szCs w:val="24"/>
          <w:lang w:val="en-GB"/>
        </w:rPr>
        <w:t>[55]</w:t>
      </w:r>
      <w:r w:rsidR="00B03C97" w:rsidRPr="002326A6">
        <w:rPr>
          <w:rFonts w:ascii="Cambria" w:hAnsi="Cambria" w:cs="Times New Roman"/>
          <w:sz w:val="24"/>
          <w:szCs w:val="24"/>
          <w:lang w:val="en-GB"/>
        </w:rPr>
        <w:fldChar w:fldCharType="end"/>
      </w:r>
      <w:r w:rsidRPr="002326A6">
        <w:rPr>
          <w:rFonts w:ascii="Cambria" w:hAnsi="Cambria" w:cs="Times New Roman"/>
          <w:sz w:val="24"/>
          <w:szCs w:val="24"/>
          <w:lang w:val="en-GB"/>
        </w:rPr>
        <w:t xml:space="preserve">. Therefore, we consider under-five </w:t>
      </w:r>
      <w:r w:rsidR="001A314F" w:rsidRPr="002326A6">
        <w:rPr>
          <w:rFonts w:ascii="Cambria" w:hAnsi="Cambria" w:cs="Times New Roman"/>
          <w:sz w:val="24"/>
          <w:szCs w:val="24"/>
        </w:rPr>
        <w:t>acute malnutrition</w:t>
      </w:r>
      <w:r w:rsidR="001A314F" w:rsidRPr="002326A6">
        <w:rPr>
          <w:rFonts w:ascii="Cambria" w:hAnsi="Cambria" w:cs="Times New Roman"/>
          <w:sz w:val="24"/>
          <w:szCs w:val="24"/>
          <w:lang w:val="en-GB"/>
        </w:rPr>
        <w:t xml:space="preserve"> </w:t>
      </w:r>
      <w:r w:rsidRPr="002326A6">
        <w:rPr>
          <w:rFonts w:ascii="Cambria" w:hAnsi="Cambria" w:cs="Times New Roman"/>
          <w:sz w:val="24"/>
          <w:szCs w:val="24"/>
          <w:lang w:val="en-GB"/>
        </w:rPr>
        <w:t>(</w:t>
      </w:r>
      <w:r w:rsidR="001A314F" w:rsidRPr="002326A6">
        <w:rPr>
          <w:rFonts w:ascii="Cambria" w:hAnsi="Cambria" w:cs="Times New Roman"/>
          <w:sz w:val="24"/>
          <w:szCs w:val="24"/>
        </w:rPr>
        <w:t>acute malnutrition</w:t>
      </w:r>
      <w:r w:rsidR="001A314F" w:rsidRPr="002326A6">
        <w:rPr>
          <w:rFonts w:ascii="Cambria" w:hAnsi="Cambria" w:cs="Times New Roman"/>
          <w:sz w:val="24"/>
          <w:szCs w:val="24"/>
          <w:lang w:val="en-GB"/>
        </w:rPr>
        <w:t xml:space="preserve"> </w:t>
      </w:r>
      <w:r w:rsidRPr="002326A6">
        <w:rPr>
          <w:rFonts w:ascii="Cambria" w:hAnsi="Cambria" w:cs="Times New Roman"/>
          <w:sz w:val="24"/>
          <w:szCs w:val="24"/>
          <w:lang w:val="en-GB"/>
        </w:rPr>
        <w:t xml:space="preserve">= 1 or not </w:t>
      </w:r>
      <w:r w:rsidR="001A314F" w:rsidRPr="002326A6">
        <w:rPr>
          <w:rFonts w:ascii="Cambria" w:hAnsi="Cambria" w:cs="Times New Roman"/>
          <w:sz w:val="24"/>
          <w:szCs w:val="24"/>
        </w:rPr>
        <w:t>acute malnutrition</w:t>
      </w:r>
      <w:r w:rsidR="001A314F" w:rsidRPr="002326A6">
        <w:rPr>
          <w:rFonts w:ascii="Cambria" w:hAnsi="Cambria" w:cs="Times New Roman"/>
          <w:sz w:val="24"/>
          <w:szCs w:val="24"/>
          <w:lang w:val="en-GB"/>
        </w:rPr>
        <w:t xml:space="preserve"> </w:t>
      </w:r>
      <w:r w:rsidRPr="002326A6">
        <w:rPr>
          <w:rFonts w:ascii="Cambria" w:hAnsi="Cambria" w:cs="Times New Roman"/>
          <w:sz w:val="24"/>
          <w:szCs w:val="24"/>
          <w:lang w:val="en-GB"/>
        </w:rPr>
        <w:t>= 0) as the outcome variable</w:t>
      </w:r>
      <w:r w:rsidR="00B03C97" w:rsidRPr="002326A6">
        <w:rPr>
          <w:rFonts w:ascii="Cambria" w:hAnsi="Cambria" w:cs="Times New Roman"/>
          <w:sz w:val="24"/>
          <w:szCs w:val="24"/>
          <w:lang w:val="en-GB"/>
        </w:rPr>
        <w:t>.</w:t>
      </w:r>
    </w:p>
    <w:p w:rsidR="00B03C97" w:rsidRPr="002326A6" w:rsidRDefault="00B03C97" w:rsidP="00936EAF">
      <w:pPr>
        <w:pStyle w:val="Heading3"/>
        <w:spacing w:before="240" w:after="240" w:line="360" w:lineRule="auto"/>
        <w:jc w:val="both"/>
        <w:rPr>
          <w:rFonts w:ascii="Cambria" w:hAnsi="Cambria" w:cs="Times New Roman"/>
          <w:color w:val="auto"/>
          <w:sz w:val="26"/>
          <w:szCs w:val="26"/>
          <w:lang w:val="en-GB"/>
        </w:rPr>
      </w:pPr>
      <w:bookmarkStart w:id="6" w:name="_Toc187476527"/>
      <w:r w:rsidRPr="002326A6">
        <w:rPr>
          <w:rFonts w:ascii="Cambria" w:hAnsi="Cambria" w:cs="Times New Roman"/>
          <w:color w:val="auto"/>
          <w:sz w:val="26"/>
          <w:szCs w:val="26"/>
          <w:lang w:val="en-GB"/>
        </w:rPr>
        <w:lastRenderedPageBreak/>
        <w:t>Predictor Variables:</w:t>
      </w:r>
      <w:bookmarkEnd w:id="6"/>
    </w:p>
    <w:p w:rsidR="00183B56" w:rsidRPr="002326A6" w:rsidRDefault="00055C34" w:rsidP="00936EAF">
      <w:pPr>
        <w:spacing w:before="240" w:line="360" w:lineRule="auto"/>
        <w:jc w:val="both"/>
        <w:rPr>
          <w:rFonts w:ascii="Cambria" w:hAnsi="Cambria" w:cs="Times New Roman"/>
          <w:sz w:val="24"/>
          <w:szCs w:val="24"/>
        </w:rPr>
      </w:pPr>
      <w:r w:rsidRPr="002326A6">
        <w:rPr>
          <w:rFonts w:ascii="Cambria" w:hAnsi="Cambria" w:cs="Times New Roman"/>
          <w:bCs/>
          <w:sz w:val="24"/>
          <w:szCs w:val="24"/>
        </w:rPr>
        <w:t>The predictor variables includes Individual factors like; d</w:t>
      </w:r>
      <w:r w:rsidR="00301246" w:rsidRPr="002326A6">
        <w:rPr>
          <w:rFonts w:ascii="Cambria" w:hAnsi="Cambria" w:cs="Times New Roman"/>
          <w:bCs/>
          <w:sz w:val="24"/>
          <w:szCs w:val="24"/>
        </w:rPr>
        <w:t xml:space="preserve">iarrheal diseases in the previous two weeks,  </w:t>
      </w:r>
      <w:r w:rsidR="004B7216" w:rsidRPr="002326A6">
        <w:rPr>
          <w:rFonts w:ascii="Cambria" w:hAnsi="Cambria" w:cs="Times New Roman"/>
          <w:bCs/>
          <w:sz w:val="24"/>
          <w:szCs w:val="24"/>
        </w:rPr>
        <w:t xml:space="preserve">Birth size (classified as average and large, small/very small and don’t know), </w:t>
      </w:r>
      <w:r w:rsidR="00183B56" w:rsidRPr="002326A6">
        <w:rPr>
          <w:rFonts w:ascii="Cambria" w:hAnsi="Cambria" w:cs="Times New Roman"/>
          <w:bCs/>
          <w:sz w:val="24"/>
          <w:szCs w:val="24"/>
        </w:rPr>
        <w:t xml:space="preserve">did not breastfed, febrile illness in the previous two weeks, </w:t>
      </w:r>
      <w:r w:rsidR="00183B56" w:rsidRPr="002326A6">
        <w:rPr>
          <w:rFonts w:ascii="Cambria" w:hAnsi="Cambria" w:cs="Times New Roman"/>
          <w:sz w:val="24"/>
          <w:szCs w:val="24"/>
        </w:rPr>
        <w:t xml:space="preserve">number of under five children (classified as </w:t>
      </w:r>
      <w:r w:rsidR="00183B56" w:rsidRPr="002326A6">
        <w:rPr>
          <w:rFonts w:ascii="Cambria" w:hAnsi="Cambria" w:cs="Times New Roman"/>
          <w:bCs/>
          <w:sz w:val="24"/>
          <w:szCs w:val="24"/>
        </w:rPr>
        <w:t xml:space="preserve"> less than three and three and above),  dietary diversity (defined as children who gets </w:t>
      </w:r>
      <w:r w:rsidR="00183B56" w:rsidRPr="002326A6">
        <w:rPr>
          <w:rFonts w:ascii="Cambria" w:hAnsi="Cambria" w:cs="Times New Roman"/>
          <w:sz w:val="24"/>
          <w:szCs w:val="24"/>
        </w:rPr>
        <w:t>4 out of 7 food groups fed during the day or night preceding the survey: a) Grains, roots and tubers b) Legumes and nuts c) Dairy products (milk, yogurt, cheese) d) Flesh foods (meat, fish, poultry and liver/organ meats) e) Eggs f) Vitamin A rich fruits and vegetables g) Other fruits and vegetables</w:t>
      </w:r>
      <w:r w:rsidR="00183B56" w:rsidRPr="002326A6">
        <w:rPr>
          <w:rFonts w:ascii="Cambria" w:hAnsi="Cambria" w:cs="Times New Roman"/>
          <w:bCs/>
          <w:sz w:val="24"/>
          <w:szCs w:val="24"/>
        </w:rPr>
        <w:t xml:space="preserve"> ), Child age (classified as </w:t>
      </w:r>
      <w:r w:rsidR="00183B56" w:rsidRPr="002326A6">
        <w:rPr>
          <w:rFonts w:ascii="Cambria" w:hAnsi="Cambria" w:cs="Times New Roman"/>
          <w:sz w:val="24"/>
          <w:szCs w:val="24"/>
        </w:rPr>
        <w:t>under 6, 6-11, 12-23, 24-35, 36-47, 48-59 in months</w:t>
      </w:r>
      <w:r w:rsidR="00183B56" w:rsidRPr="002326A6">
        <w:rPr>
          <w:rFonts w:ascii="Cambria" w:hAnsi="Cambria" w:cs="Times New Roman"/>
          <w:bCs/>
          <w:sz w:val="24"/>
          <w:szCs w:val="24"/>
        </w:rPr>
        <w:t>)</w:t>
      </w:r>
      <w:r w:rsidR="00183B56" w:rsidRPr="002326A6">
        <w:rPr>
          <w:rFonts w:ascii="Cambria" w:hAnsi="Cambria" w:cs="Times New Roman"/>
          <w:sz w:val="24"/>
          <w:szCs w:val="24"/>
        </w:rPr>
        <w:t>, child gender, multiple birth, bottle feeding,</w:t>
      </w:r>
      <w:r w:rsidR="00183B56" w:rsidRPr="002326A6">
        <w:rPr>
          <w:rFonts w:ascii="Cambria" w:hAnsi="Cambria" w:cs="Times New Roman"/>
          <w:bCs/>
          <w:sz w:val="24"/>
          <w:szCs w:val="24"/>
        </w:rPr>
        <w:t xml:space="preserve"> recent acute respiratory infection symptoms (children with short, rapid breathing which was chest-related and/or difficult breathing which was chest-related in the 2 weeks preceding the survey ), birth order</w:t>
      </w:r>
      <w:r w:rsidR="00BD0E1A" w:rsidRPr="002326A6">
        <w:rPr>
          <w:rFonts w:ascii="Cambria" w:hAnsi="Cambria" w:cs="Times New Roman"/>
          <w:bCs/>
          <w:sz w:val="24"/>
          <w:szCs w:val="24"/>
        </w:rPr>
        <w:t xml:space="preserve"> </w:t>
      </w:r>
      <w:r w:rsidR="00183B56" w:rsidRPr="002326A6">
        <w:rPr>
          <w:rFonts w:ascii="Cambria" w:hAnsi="Cambria" w:cs="Times New Roman"/>
          <w:bCs/>
          <w:sz w:val="24"/>
          <w:szCs w:val="24"/>
        </w:rPr>
        <w:t>(grouped as 1, 2, 3, 4, 5, and 6 and above), Vitamin-A supplementation</w:t>
      </w:r>
      <w:r w:rsidR="00492917" w:rsidRPr="002326A6">
        <w:rPr>
          <w:rFonts w:ascii="Cambria" w:hAnsi="Cambria" w:cs="Times New Roman"/>
          <w:bCs/>
          <w:sz w:val="24"/>
          <w:szCs w:val="24"/>
        </w:rPr>
        <w:t xml:space="preserve"> (yes or no)</w:t>
      </w:r>
      <w:r w:rsidR="00183B56" w:rsidRPr="002326A6">
        <w:rPr>
          <w:rFonts w:ascii="Cambria" w:hAnsi="Cambria" w:cs="Times New Roman"/>
          <w:bCs/>
          <w:sz w:val="24"/>
          <w:szCs w:val="24"/>
        </w:rPr>
        <w:t>.</w:t>
      </w:r>
    </w:p>
    <w:p w:rsidR="00183B56" w:rsidRPr="002326A6" w:rsidRDefault="00183B56" w:rsidP="00936EAF">
      <w:pPr>
        <w:spacing w:before="240" w:line="360" w:lineRule="auto"/>
        <w:jc w:val="both"/>
        <w:rPr>
          <w:rFonts w:ascii="Cambria" w:hAnsi="Cambria" w:cs="Times New Roman"/>
          <w:bCs/>
          <w:sz w:val="24"/>
          <w:szCs w:val="24"/>
        </w:rPr>
      </w:pPr>
      <w:r w:rsidRPr="002326A6">
        <w:rPr>
          <w:rFonts w:ascii="Cambria" w:hAnsi="Cambria" w:cs="Times New Roman"/>
          <w:bCs/>
          <w:sz w:val="24"/>
          <w:szCs w:val="24"/>
        </w:rPr>
        <w:t xml:space="preserve">Maternal factor like; Preceding birth interval (classified as less than 2 years, 2 years, 3 years, 4 years and Above), Literacy (classified as </w:t>
      </w:r>
      <w:r w:rsidRPr="002326A6">
        <w:rPr>
          <w:rFonts w:ascii="Cambria" w:hAnsi="Cambria" w:cs="Times New Roman"/>
          <w:sz w:val="24"/>
          <w:szCs w:val="24"/>
        </w:rPr>
        <w:t xml:space="preserve">able to read </w:t>
      </w:r>
      <w:r w:rsidR="00697300" w:rsidRPr="002326A6">
        <w:rPr>
          <w:rFonts w:ascii="Cambria" w:hAnsi="Cambria" w:cs="Times New Roman"/>
          <w:sz w:val="24"/>
          <w:szCs w:val="24"/>
        </w:rPr>
        <w:t xml:space="preserve">at least </w:t>
      </w:r>
      <w:r w:rsidRPr="002326A6">
        <w:rPr>
          <w:rFonts w:ascii="Cambria" w:hAnsi="Cambria" w:cs="Times New Roman"/>
          <w:sz w:val="24"/>
          <w:szCs w:val="24"/>
        </w:rPr>
        <w:t>phrase/sentence and can't read at all</w:t>
      </w:r>
      <w:r w:rsidRPr="002326A6">
        <w:rPr>
          <w:rFonts w:ascii="Cambria" w:hAnsi="Cambria" w:cs="Times New Roman"/>
          <w:bCs/>
          <w:sz w:val="24"/>
          <w:szCs w:val="24"/>
        </w:rPr>
        <w:t xml:space="preserve">), </w:t>
      </w:r>
      <w:r w:rsidRPr="002326A6">
        <w:rPr>
          <w:rFonts w:ascii="Cambria" w:hAnsi="Cambria" w:cs="Times New Roman"/>
          <w:sz w:val="24"/>
          <w:szCs w:val="24"/>
        </w:rPr>
        <w:t>Maternal autonomy in decision making (defined as mothers who usually makes decisions about: Own health care, Large household purchases, and Visits to family or relatives),</w:t>
      </w:r>
      <w:r w:rsidRPr="002326A6">
        <w:rPr>
          <w:rFonts w:ascii="Cambria" w:hAnsi="Cambria" w:cs="Times New Roman"/>
          <w:bCs/>
          <w:sz w:val="24"/>
          <w:szCs w:val="24"/>
        </w:rPr>
        <w:t xml:space="preserve"> maternal age (grouped as 15-19, 20-24, 25-29, 30-34, 35-39,</w:t>
      </w:r>
      <w:r w:rsidR="00697300" w:rsidRPr="002326A6">
        <w:rPr>
          <w:rFonts w:ascii="Cambria" w:hAnsi="Cambria" w:cs="Times New Roman"/>
          <w:bCs/>
          <w:sz w:val="24"/>
          <w:szCs w:val="24"/>
        </w:rPr>
        <w:t xml:space="preserve"> </w:t>
      </w:r>
      <w:r w:rsidRPr="002326A6">
        <w:rPr>
          <w:rFonts w:ascii="Cambria" w:hAnsi="Cambria" w:cs="Times New Roman"/>
          <w:bCs/>
          <w:sz w:val="24"/>
          <w:szCs w:val="24"/>
        </w:rPr>
        <w:t>40-44,</w:t>
      </w:r>
      <w:r w:rsidR="00697300" w:rsidRPr="002326A6">
        <w:rPr>
          <w:rFonts w:ascii="Cambria" w:hAnsi="Cambria" w:cs="Times New Roman"/>
          <w:bCs/>
          <w:sz w:val="24"/>
          <w:szCs w:val="24"/>
        </w:rPr>
        <w:t xml:space="preserve"> </w:t>
      </w:r>
      <w:r w:rsidRPr="002326A6">
        <w:rPr>
          <w:rFonts w:ascii="Cambria" w:hAnsi="Cambria" w:cs="Times New Roman"/>
          <w:bCs/>
          <w:sz w:val="24"/>
          <w:szCs w:val="24"/>
        </w:rPr>
        <w:t xml:space="preserve">45-49), antenatal care (ANC) visits (classified as </w:t>
      </w:r>
      <w:r w:rsidR="00254A1F" w:rsidRPr="002326A6">
        <w:rPr>
          <w:rFonts w:ascii="Cambria" w:hAnsi="Cambria" w:cs="Times New Roman"/>
          <w:bCs/>
          <w:sz w:val="24"/>
          <w:szCs w:val="24"/>
        </w:rPr>
        <w:t>adequate ANC,</w:t>
      </w:r>
      <w:r w:rsidRPr="002326A6">
        <w:rPr>
          <w:rFonts w:ascii="Cambria" w:hAnsi="Cambria" w:cs="Times New Roman"/>
          <w:bCs/>
          <w:sz w:val="24"/>
          <w:szCs w:val="24"/>
        </w:rPr>
        <w:t xml:space="preserve"> </w:t>
      </w:r>
      <w:r w:rsidR="00254A1F" w:rsidRPr="002326A6">
        <w:rPr>
          <w:rFonts w:ascii="Cambria" w:hAnsi="Cambria" w:cs="Times New Roman"/>
          <w:bCs/>
          <w:sz w:val="24"/>
          <w:szCs w:val="24"/>
        </w:rPr>
        <w:t>inadequate ANC and no ANC</w:t>
      </w:r>
      <w:r w:rsidRPr="002326A6">
        <w:rPr>
          <w:rFonts w:ascii="Cambria" w:hAnsi="Cambria" w:cs="Times New Roman"/>
          <w:bCs/>
          <w:sz w:val="24"/>
          <w:szCs w:val="24"/>
        </w:rPr>
        <w:t xml:space="preserve"> at all), maternal employment (classified as currently working, working in past year, and not working)</w:t>
      </w:r>
      <w:r w:rsidRPr="002326A6">
        <w:rPr>
          <w:rFonts w:ascii="Cambria" w:hAnsi="Cambria" w:cs="Times New Roman"/>
          <w:sz w:val="24"/>
          <w:szCs w:val="24"/>
        </w:rPr>
        <w:t>,</w:t>
      </w:r>
    </w:p>
    <w:p w:rsidR="00B03C97" w:rsidRPr="002326A6" w:rsidRDefault="00183B56" w:rsidP="00936EAF">
      <w:pPr>
        <w:spacing w:before="240" w:line="360" w:lineRule="auto"/>
        <w:jc w:val="both"/>
        <w:rPr>
          <w:rFonts w:ascii="Cambria" w:hAnsi="Cambria" w:cs="Times New Roman"/>
          <w:bCs/>
          <w:sz w:val="24"/>
          <w:szCs w:val="24"/>
        </w:rPr>
      </w:pPr>
      <w:r w:rsidRPr="002326A6">
        <w:rPr>
          <w:rFonts w:ascii="Cambria" w:hAnsi="Cambria" w:cs="Times New Roman"/>
          <w:bCs/>
          <w:sz w:val="24"/>
          <w:szCs w:val="24"/>
        </w:rPr>
        <w:t>Household factors like; family sizes (</w:t>
      </w:r>
      <w:r w:rsidR="00705C63" w:rsidRPr="002326A6">
        <w:rPr>
          <w:rFonts w:ascii="Cambria" w:hAnsi="Cambria" w:cs="Times New Roman"/>
          <w:bCs/>
          <w:sz w:val="24"/>
          <w:szCs w:val="24"/>
        </w:rPr>
        <w:t>classified as 1-5 and &gt;6</w:t>
      </w:r>
      <w:r w:rsidRPr="002326A6">
        <w:rPr>
          <w:rFonts w:ascii="Cambria" w:hAnsi="Cambria" w:cs="Times New Roman"/>
          <w:bCs/>
          <w:sz w:val="24"/>
          <w:szCs w:val="24"/>
        </w:rPr>
        <w:t xml:space="preserve">), latrine (classified as </w:t>
      </w:r>
      <w:r w:rsidR="00697300" w:rsidRPr="002326A6">
        <w:rPr>
          <w:rFonts w:ascii="Cambria" w:hAnsi="Cambria" w:cs="Times New Roman"/>
          <w:sz w:val="24"/>
          <w:szCs w:val="24"/>
        </w:rPr>
        <w:t>have facility and not have facility</w:t>
      </w:r>
      <w:r w:rsidRPr="002326A6">
        <w:rPr>
          <w:rFonts w:ascii="Cambria" w:hAnsi="Cambria" w:cs="Times New Roman"/>
          <w:bCs/>
          <w:sz w:val="24"/>
          <w:szCs w:val="24"/>
        </w:rPr>
        <w:t>),</w:t>
      </w:r>
      <w:r w:rsidRPr="002326A6">
        <w:rPr>
          <w:rFonts w:ascii="Cambria" w:hAnsi="Cambria" w:cs="Times New Roman"/>
          <w:sz w:val="24"/>
          <w:szCs w:val="24"/>
        </w:rPr>
        <w:t xml:space="preserve"> </w:t>
      </w:r>
      <w:r w:rsidRPr="002326A6">
        <w:rPr>
          <w:rFonts w:ascii="Cambria" w:hAnsi="Cambria" w:cs="Times New Roman"/>
          <w:bCs/>
          <w:sz w:val="24"/>
          <w:szCs w:val="24"/>
        </w:rPr>
        <w:t xml:space="preserve">water source (classified as </w:t>
      </w:r>
      <w:r w:rsidRPr="002326A6">
        <w:rPr>
          <w:rFonts w:ascii="Cambria" w:hAnsi="Cambria" w:cs="Times New Roman"/>
          <w:sz w:val="24"/>
          <w:szCs w:val="24"/>
        </w:rPr>
        <w:t xml:space="preserve">improved and </w:t>
      </w:r>
      <w:r w:rsidR="00254A1F" w:rsidRPr="002326A6">
        <w:rPr>
          <w:rFonts w:ascii="Cambria" w:hAnsi="Cambria" w:cs="Times New Roman"/>
          <w:sz w:val="24"/>
          <w:szCs w:val="24"/>
        </w:rPr>
        <w:t>unimproved</w:t>
      </w:r>
      <w:r w:rsidRPr="002326A6">
        <w:rPr>
          <w:rFonts w:ascii="Cambria" w:hAnsi="Cambria" w:cs="Times New Roman"/>
          <w:bCs/>
          <w:sz w:val="24"/>
          <w:szCs w:val="24"/>
        </w:rPr>
        <w:t>)</w:t>
      </w:r>
      <w:r w:rsidRPr="002326A6">
        <w:rPr>
          <w:rFonts w:ascii="Cambria" w:hAnsi="Cambria" w:cs="Times New Roman"/>
          <w:sz w:val="24"/>
          <w:szCs w:val="24"/>
        </w:rPr>
        <w:t xml:space="preserve">, parental marital status (categorized as </w:t>
      </w:r>
      <w:r w:rsidRPr="002326A6">
        <w:rPr>
          <w:rFonts w:ascii="Cambria" w:hAnsi="Cambria" w:cs="Times New Roman"/>
          <w:sz w:val="24"/>
          <w:szCs w:val="24"/>
          <w:shd w:val="clear" w:color="auto" w:fill="FFFFFF"/>
        </w:rPr>
        <w:t>married and unmarried</w:t>
      </w:r>
      <w:r w:rsidRPr="002326A6">
        <w:rPr>
          <w:rFonts w:ascii="Cambria" w:hAnsi="Cambria" w:cs="Times New Roman"/>
          <w:sz w:val="24"/>
          <w:szCs w:val="24"/>
        </w:rPr>
        <w:t>)</w:t>
      </w:r>
      <w:r w:rsidRPr="002326A6">
        <w:rPr>
          <w:rFonts w:ascii="Cambria" w:hAnsi="Cambria" w:cs="Times New Roman"/>
          <w:sz w:val="24"/>
          <w:szCs w:val="24"/>
          <w:shd w:val="clear" w:color="auto" w:fill="FFFFFF"/>
        </w:rPr>
        <w:t>,</w:t>
      </w:r>
      <w:r w:rsidRPr="002326A6">
        <w:rPr>
          <w:rFonts w:ascii="Cambria" w:hAnsi="Cambria" w:cs="Times New Roman"/>
          <w:bCs/>
          <w:sz w:val="24"/>
          <w:szCs w:val="24"/>
        </w:rPr>
        <w:t xml:space="preserve"> place of residence (urban and rural)</w:t>
      </w:r>
      <w:r w:rsidRPr="002326A6">
        <w:rPr>
          <w:rFonts w:ascii="Cambria" w:hAnsi="Cambria" w:cs="Times New Roman"/>
          <w:sz w:val="24"/>
          <w:szCs w:val="24"/>
        </w:rPr>
        <w:t>,</w:t>
      </w:r>
      <w:r w:rsidRPr="002326A6">
        <w:rPr>
          <w:rFonts w:ascii="Cambria" w:hAnsi="Cambria" w:cs="Times New Roman"/>
          <w:bCs/>
          <w:sz w:val="24"/>
          <w:szCs w:val="24"/>
        </w:rPr>
        <w:t xml:space="preserve"> parental alcohol consumption and parent chewing chat, </w:t>
      </w:r>
      <w:r w:rsidRPr="002326A6">
        <w:rPr>
          <w:rFonts w:ascii="Cambria" w:hAnsi="Cambria" w:cs="Times New Roman"/>
          <w:sz w:val="24"/>
          <w:szCs w:val="24"/>
        </w:rPr>
        <w:t xml:space="preserve">collection and disposal of under-5 children feces (classified as </w:t>
      </w:r>
      <w:r w:rsidR="00254A1F" w:rsidRPr="002326A6">
        <w:rPr>
          <w:rFonts w:ascii="Cambria" w:hAnsi="Cambria" w:cs="Times New Roman"/>
          <w:sz w:val="24"/>
          <w:szCs w:val="24"/>
        </w:rPr>
        <w:t>appropriately</w:t>
      </w:r>
      <w:r w:rsidRPr="002326A6">
        <w:rPr>
          <w:rFonts w:ascii="Cambria" w:hAnsi="Cambria" w:cs="Times New Roman"/>
          <w:sz w:val="24"/>
          <w:szCs w:val="24"/>
        </w:rPr>
        <w:t xml:space="preserve"> disposed, </w:t>
      </w:r>
      <w:r w:rsidR="00254A1F" w:rsidRPr="002326A6">
        <w:rPr>
          <w:rFonts w:ascii="Cambria" w:hAnsi="Cambria" w:cs="Times New Roman"/>
          <w:sz w:val="24"/>
          <w:szCs w:val="24"/>
        </w:rPr>
        <w:t>inappropriately</w:t>
      </w:r>
      <w:r w:rsidRPr="002326A6">
        <w:rPr>
          <w:rFonts w:ascii="Cambria" w:hAnsi="Cambria" w:cs="Times New Roman"/>
          <w:sz w:val="24"/>
          <w:szCs w:val="24"/>
        </w:rPr>
        <w:t xml:space="preserve"> disposed and other, where </w:t>
      </w:r>
      <w:r w:rsidR="00254A1F" w:rsidRPr="002326A6">
        <w:rPr>
          <w:rFonts w:ascii="Cambria" w:hAnsi="Cambria" w:cs="Times New Roman"/>
          <w:sz w:val="24"/>
          <w:szCs w:val="24"/>
        </w:rPr>
        <w:t>appropriately</w:t>
      </w:r>
      <w:r w:rsidRPr="002326A6">
        <w:rPr>
          <w:rFonts w:ascii="Cambria" w:hAnsi="Cambria" w:cs="Times New Roman"/>
          <w:sz w:val="24"/>
          <w:szCs w:val="24"/>
        </w:rPr>
        <w:t xml:space="preserve"> disposed is defined as child used a toilet or latrine, if the fecal matter was put or rinsed into a toilet or latrine or if it was buried),  Sex of the household head. </w:t>
      </w:r>
    </w:p>
    <w:p w:rsidR="004F7F13" w:rsidRPr="002326A6" w:rsidRDefault="004F7F13" w:rsidP="00936EAF">
      <w:pPr>
        <w:pStyle w:val="Heading2"/>
        <w:spacing w:before="240" w:after="240" w:line="360" w:lineRule="auto"/>
        <w:jc w:val="both"/>
        <w:rPr>
          <w:rFonts w:ascii="Cambria" w:hAnsi="Cambria" w:cs="Times New Roman"/>
          <w:b/>
          <w:color w:val="auto"/>
          <w:sz w:val="28"/>
          <w:szCs w:val="28"/>
          <w:lang w:val="en-GB"/>
        </w:rPr>
      </w:pPr>
      <w:bookmarkStart w:id="7" w:name="_Toc187476528"/>
      <w:r w:rsidRPr="002326A6">
        <w:rPr>
          <w:rFonts w:ascii="Cambria" w:hAnsi="Cambria" w:cs="Times New Roman"/>
          <w:b/>
          <w:color w:val="auto"/>
          <w:sz w:val="28"/>
          <w:szCs w:val="28"/>
          <w:lang w:val="en-GB"/>
        </w:rPr>
        <w:lastRenderedPageBreak/>
        <w:t>Data processing and analysis</w:t>
      </w:r>
      <w:bookmarkEnd w:id="7"/>
    </w:p>
    <w:p w:rsidR="00F43C8E" w:rsidRPr="002326A6" w:rsidRDefault="00D62C36"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Data</w:t>
      </w:r>
      <w:r w:rsidR="00DE4AF1" w:rsidRPr="002326A6">
        <w:rPr>
          <w:rFonts w:ascii="Cambria" w:hAnsi="Cambria" w:cs="Times New Roman"/>
          <w:sz w:val="24"/>
          <w:szCs w:val="24"/>
        </w:rPr>
        <w:t xml:space="preserve"> cleaning, and descriptive statistics was ca</w:t>
      </w:r>
      <w:r w:rsidRPr="002326A6">
        <w:rPr>
          <w:rFonts w:ascii="Cambria" w:hAnsi="Cambria" w:cs="Times New Roman"/>
          <w:sz w:val="24"/>
          <w:szCs w:val="24"/>
        </w:rPr>
        <w:t>rried out using STATA version 17</w:t>
      </w:r>
      <w:r w:rsidR="00DE4AF1" w:rsidRPr="002326A6">
        <w:rPr>
          <w:rFonts w:ascii="Cambria" w:hAnsi="Cambria" w:cs="Times New Roman"/>
          <w:sz w:val="24"/>
          <w:szCs w:val="24"/>
        </w:rPr>
        <w:t xml:space="preserve">. </w:t>
      </w:r>
      <w:r w:rsidR="00325664" w:rsidRPr="002326A6">
        <w:rPr>
          <w:rFonts w:ascii="Cambria" w:hAnsi="Cambria" w:cs="Times New Roman"/>
          <w:sz w:val="24"/>
          <w:szCs w:val="24"/>
        </w:rPr>
        <w:t>The data cleaning involves finding and fixing mistakes, inconsistencies, and inaccuracies in data, it is crucial for improved machine learning model performance</w:t>
      </w:r>
      <w:r w:rsidR="00636C96" w:rsidRPr="002326A6">
        <w:rPr>
          <w:rFonts w:ascii="Cambria" w:hAnsi="Cambria" w:cs="Times New Roman"/>
          <w:sz w:val="24"/>
          <w:szCs w:val="24"/>
        </w:rPr>
        <w:t xml:space="preserve"> </w:t>
      </w:r>
      <w:r w:rsidR="00325664"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&lt;EndNote&gt;&lt;Cite&gt;&lt;Author&gt;Lee&lt;/Author&gt;&lt;Year&gt;2021&lt;/Year&gt;&lt;RecNum&gt;66&lt;/RecNum&gt;&lt;DisplayText&gt;[56]&lt;/DisplayText&gt;&lt;record&gt;&lt;rec-number&gt;66&lt;/rec-number&gt;&lt;foreign-keys&gt;&lt;key app="EN" db-id="w02av5fpbxzd5pevzvxp0a2wwv5z22prd9z5" timestamp="1764654107"&gt;66&lt;/key&gt;&lt;/foreign-keys&gt;&lt;ref-type name="Journal Article"&gt;17&lt;/ref-type&gt;&lt;contributors&gt;&lt;authors&gt;&lt;author&gt;Lee, Ga Young&lt;/author&gt;&lt;author&gt;Alzamil, Lubna&lt;/author&gt;&lt;author&gt;Doskenov, Bakhtiyar&lt;/author&gt;&lt;author&gt;Termehchy, Arash %J arXiv preprint arXiv:.07127&lt;/author&gt;&lt;/authors&gt;&lt;/contributors&gt;&lt;titles&gt;&lt;title&gt;A survey on data cleaning methods for improved machine learning model performance&lt;/title&gt;&lt;/titles&gt;&lt;dates&gt;&lt;year&gt;2021&lt;/year&gt;&lt;/dates&gt;&lt;urls&gt;&lt;/urls&gt;&lt;/record&gt;&lt;/Cite&gt;&lt;/EndNote&gt;</w:instrText>
      </w:r>
      <w:r w:rsidR="00325664" w:rsidRPr="002326A6">
        <w:rPr>
          <w:rFonts w:ascii="Cambria" w:hAnsi="Cambria" w:cs="Times New Roman"/>
          <w:sz w:val="24"/>
          <w:szCs w:val="24"/>
        </w:rPr>
        <w:fldChar w:fldCharType="separate"/>
      </w:r>
      <w:r w:rsidR="00CB7D95" w:rsidRPr="002326A6">
        <w:rPr>
          <w:rFonts w:ascii="Cambria" w:hAnsi="Cambria" w:cs="Times New Roman"/>
          <w:noProof/>
          <w:sz w:val="24"/>
          <w:szCs w:val="24"/>
        </w:rPr>
        <w:t>[56]</w:t>
      </w:r>
      <w:r w:rsidR="00325664" w:rsidRPr="002326A6">
        <w:rPr>
          <w:rFonts w:ascii="Cambria" w:hAnsi="Cambria" w:cs="Times New Roman"/>
          <w:sz w:val="24"/>
          <w:szCs w:val="24"/>
        </w:rPr>
        <w:fldChar w:fldCharType="end"/>
      </w:r>
      <w:r w:rsidR="00325664" w:rsidRPr="002326A6">
        <w:rPr>
          <w:rFonts w:ascii="Cambria" w:hAnsi="Cambria" w:cs="Times New Roman"/>
          <w:sz w:val="24"/>
          <w:szCs w:val="24"/>
        </w:rPr>
        <w:t xml:space="preserve">. </w:t>
      </w:r>
      <w:r w:rsidR="00DE4AF1" w:rsidRPr="002326A6">
        <w:rPr>
          <w:rFonts w:ascii="Cambria" w:hAnsi="Cambria" w:cs="Times New Roman"/>
          <w:sz w:val="24"/>
          <w:szCs w:val="24"/>
        </w:rPr>
        <w:t>The percentage was used to report results.</w:t>
      </w:r>
      <w:r w:rsidRPr="002326A6">
        <w:rPr>
          <w:rFonts w:ascii="Cambria" w:hAnsi="Cambria" w:cs="Times New Roman"/>
          <w:sz w:val="24"/>
          <w:szCs w:val="24"/>
        </w:rPr>
        <w:t xml:space="preserve"> </w:t>
      </w:r>
      <w:r w:rsidR="00DE4AF1" w:rsidRPr="002326A6">
        <w:rPr>
          <w:rFonts w:ascii="Cambria" w:hAnsi="Cambria" w:cs="Times New Roman"/>
          <w:sz w:val="24"/>
          <w:szCs w:val="24"/>
        </w:rPr>
        <w:t>We used R software version 4.5.1 to apply machine learning (ML) methods for predicting acute malnutrition.</w:t>
      </w:r>
      <w:r w:rsidR="001B7004" w:rsidRPr="002326A6">
        <w:rPr>
          <w:rFonts w:ascii="Cambria" w:hAnsi="Cambria" w:cs="Times New Roman"/>
          <w:sz w:val="24"/>
          <w:szCs w:val="24"/>
        </w:rPr>
        <w:t xml:space="preserve"> </w:t>
      </w:r>
      <w:r w:rsidR="00F43C8E" w:rsidRPr="002326A6">
        <w:rPr>
          <w:rFonts w:ascii="Cambria" w:hAnsi="Cambria" w:cs="Times New Roman"/>
          <w:sz w:val="24"/>
          <w:szCs w:val="24"/>
        </w:rPr>
        <w:t xml:space="preserve">Observation with missing value for the outcome of interest were dropped however </w:t>
      </w:r>
      <w:proofErr w:type="spellStart"/>
      <w:r w:rsidR="00F43C8E" w:rsidRPr="002326A6">
        <w:rPr>
          <w:rFonts w:ascii="Cambria" w:hAnsi="Cambria" w:cs="Times New Roman"/>
          <w:sz w:val="24"/>
          <w:szCs w:val="24"/>
        </w:rPr>
        <w:t>missingness</w:t>
      </w:r>
      <w:proofErr w:type="spellEnd"/>
      <w:r w:rsidR="00F43C8E" w:rsidRPr="002326A6">
        <w:rPr>
          <w:rFonts w:ascii="Cambria" w:hAnsi="Cambria" w:cs="Times New Roman"/>
          <w:sz w:val="24"/>
          <w:szCs w:val="24"/>
        </w:rPr>
        <w:t xml:space="preserve"> in the feature variables were handled using the multiple imputation chain equation (MICE) method with “</w:t>
      </w:r>
      <w:proofErr w:type="spellStart"/>
      <w:r w:rsidR="00F43C8E" w:rsidRPr="002326A6">
        <w:rPr>
          <w:rFonts w:ascii="Cambria" w:hAnsi="Cambria" w:cs="Times New Roman"/>
          <w:i/>
          <w:sz w:val="24"/>
          <w:szCs w:val="24"/>
        </w:rPr>
        <w:t>logreg</w:t>
      </w:r>
      <w:proofErr w:type="spellEnd"/>
      <w:r w:rsidR="00F43C8E" w:rsidRPr="002326A6">
        <w:rPr>
          <w:rFonts w:ascii="Cambria" w:hAnsi="Cambria" w:cs="Times New Roman"/>
          <w:sz w:val="24"/>
          <w:szCs w:val="24"/>
        </w:rPr>
        <w:t>” and “</w:t>
      </w:r>
      <w:proofErr w:type="spellStart"/>
      <w:r w:rsidR="00F43C8E" w:rsidRPr="002326A6">
        <w:rPr>
          <w:rFonts w:ascii="Cambria" w:hAnsi="Cambria" w:cs="Times New Roman"/>
          <w:i/>
          <w:sz w:val="24"/>
          <w:szCs w:val="24"/>
        </w:rPr>
        <w:t>polyreg</w:t>
      </w:r>
      <w:proofErr w:type="spellEnd"/>
      <w:r w:rsidR="00F43C8E" w:rsidRPr="002326A6">
        <w:rPr>
          <w:rFonts w:ascii="Cambria" w:hAnsi="Cambria" w:cs="Times New Roman"/>
          <w:sz w:val="24"/>
          <w:szCs w:val="24"/>
        </w:rPr>
        <w:t xml:space="preserve">” method. The entire dataset was divided into training and testing sets by randomly assigning 80% of the data for model training and 20% for testing the trained model. </w:t>
      </w:r>
      <w:r w:rsidR="00F21454" w:rsidRPr="002326A6">
        <w:rPr>
          <w:rFonts w:ascii="Cambria" w:hAnsi="Cambria" w:cs="Times New Roman"/>
          <w:sz w:val="24"/>
          <w:szCs w:val="24"/>
        </w:rPr>
        <w:t xml:space="preserve">Before training the model </w:t>
      </w:r>
      <w:r w:rsidR="00385E86" w:rsidRPr="002326A6">
        <w:rPr>
          <w:rFonts w:ascii="Cambria" w:hAnsi="Cambria" w:cs="Times New Roman"/>
          <w:sz w:val="24"/>
          <w:szCs w:val="24"/>
        </w:rPr>
        <w:t xml:space="preserve">for dimensionality reduction, </w:t>
      </w:r>
      <w:r w:rsidR="00F21454" w:rsidRPr="002326A6">
        <w:rPr>
          <w:rFonts w:ascii="Cambria" w:hAnsi="Cambria" w:cs="Times New Roman"/>
          <w:sz w:val="24"/>
          <w:szCs w:val="24"/>
        </w:rPr>
        <w:t xml:space="preserve">we have used </w:t>
      </w:r>
      <w:r w:rsidR="00DA0C34" w:rsidRPr="002326A6">
        <w:rPr>
          <w:rFonts w:ascii="Cambria" w:hAnsi="Cambria" w:cs="Times New Roman"/>
          <w:sz w:val="24"/>
          <w:szCs w:val="24"/>
        </w:rPr>
        <w:t>multiple</w:t>
      </w:r>
      <w:r w:rsidR="00DE4AF1" w:rsidRPr="002326A6">
        <w:rPr>
          <w:rFonts w:ascii="Cambria" w:hAnsi="Cambria" w:cs="Times New Roman"/>
          <w:sz w:val="24"/>
          <w:szCs w:val="24"/>
        </w:rPr>
        <w:t xml:space="preserve"> feature selection techniques such as linear support </w:t>
      </w:r>
      <w:r w:rsidR="00365007" w:rsidRPr="002326A6">
        <w:rPr>
          <w:rFonts w:ascii="Cambria" w:hAnsi="Cambria" w:cs="Times New Roman"/>
          <w:sz w:val="24"/>
          <w:szCs w:val="24"/>
        </w:rPr>
        <w:t>vector classifier (SVC), Lasso</w:t>
      </w:r>
      <w:r w:rsidR="00DE4AF1" w:rsidRPr="002326A6">
        <w:rPr>
          <w:rFonts w:ascii="Cambria" w:hAnsi="Cambria" w:cs="Times New Roman"/>
          <w:sz w:val="24"/>
          <w:szCs w:val="24"/>
        </w:rPr>
        <w:t>,</w:t>
      </w:r>
      <w:r w:rsidR="00365007" w:rsidRPr="002326A6">
        <w:rPr>
          <w:rFonts w:ascii="Cambria" w:hAnsi="Cambria" w:cs="Times New Roman"/>
          <w:sz w:val="24"/>
          <w:szCs w:val="24"/>
        </w:rPr>
        <w:t xml:space="preserve"> </w:t>
      </w:r>
      <w:proofErr w:type="spellStart"/>
      <w:r w:rsidR="00A74B06" w:rsidRPr="002326A6">
        <w:rPr>
          <w:rFonts w:ascii="Cambria" w:hAnsi="Cambria" w:cs="Times New Roman"/>
          <w:sz w:val="24"/>
          <w:szCs w:val="24"/>
        </w:rPr>
        <w:t>Boruta</w:t>
      </w:r>
      <w:proofErr w:type="spellEnd"/>
      <w:r w:rsidR="00365007" w:rsidRPr="002326A6">
        <w:rPr>
          <w:rFonts w:ascii="Cambria" w:hAnsi="Cambria" w:cs="Times New Roman"/>
          <w:sz w:val="24"/>
          <w:szCs w:val="24"/>
        </w:rPr>
        <w:t>, and</w:t>
      </w:r>
      <w:r w:rsidR="00DE4AF1" w:rsidRPr="002326A6">
        <w:rPr>
          <w:rFonts w:ascii="Cambria" w:hAnsi="Cambria" w:cs="Times New Roman"/>
          <w:sz w:val="24"/>
          <w:szCs w:val="24"/>
        </w:rPr>
        <w:t xml:space="preserve"> Recursive Feature Elimination (RFE)</w:t>
      </w:r>
      <w:r w:rsidR="00DA0C34" w:rsidRPr="002326A6">
        <w:rPr>
          <w:rFonts w:ascii="Cambria" w:hAnsi="Cambria" w:cs="Times New Roman"/>
          <w:sz w:val="24"/>
          <w:szCs w:val="24"/>
        </w:rPr>
        <w:t xml:space="preserve"> one after another to reach to the most parsimonious variables</w:t>
      </w:r>
      <w:r w:rsidR="00385E86" w:rsidRPr="002326A6">
        <w:rPr>
          <w:rFonts w:ascii="Cambria" w:hAnsi="Cambria" w:cs="Times New Roman"/>
          <w:sz w:val="24"/>
          <w:szCs w:val="24"/>
        </w:rPr>
        <w:t xml:space="preserve">. </w:t>
      </w:r>
    </w:p>
    <w:p w:rsidR="00C51D95" w:rsidRPr="002326A6" w:rsidRDefault="00236CB7"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Having machine learning algorithms are prone to bias toward the majority class when given an unbalanced data set </w:t>
      </w:r>
      <w:r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&lt;EndNote&gt;&lt;Cite&gt;&lt;Author&gt;Varsha&lt;/Author&gt;&lt;Year&gt;2022&lt;/Year&gt;&lt;RecNum&gt;67&lt;/RecNum&gt;&lt;DisplayText&gt;[57]&lt;/DisplayText&gt;&lt;record&gt;&lt;rec-number&gt;67&lt;/rec-number&gt;&lt;foreign-keys&gt;&lt;key app="EN" db-id="w02av5fpbxzd5pevzvxp0a2wwv5z22prd9z5" timestamp="1764654108"&gt;67&lt;/key&gt;&lt;/foreign-keys&gt;&lt;ref-type name="Journal Article"&gt;17&lt;/ref-type&gt;&lt;contributors&gt;&lt;authors&gt;&lt;author&gt;Varsha, M&lt;/author&gt;&lt;author&gt;Poornima, B %J International Journal of Risk&lt;/author&gt;&lt;author&gt;Contingency Management&lt;/author&gt;&lt;/authors&gt;&lt;/contributors&gt;&lt;titles&gt;&lt;title&gt;A machine learning technique for rice blast disease severity prediction using K-means SMOTE class balancing&lt;/title&gt;&lt;/titles&gt;&lt;pages&gt;1-27&lt;/pages&gt;&lt;volume&gt;11&lt;/volume&gt;&lt;number&gt;1&lt;/number&gt;&lt;dates&gt;&lt;year&gt;2022&lt;/year&gt;&lt;/dates&gt;&lt;urls&gt;&lt;/urls&gt;&lt;/record&gt;&lt;/Cite&gt;&lt;/EndNote&gt;</w:instrText>
      </w:r>
      <w:r w:rsidRPr="002326A6">
        <w:rPr>
          <w:rFonts w:ascii="Cambria" w:hAnsi="Cambria" w:cs="Times New Roman"/>
          <w:sz w:val="24"/>
          <w:szCs w:val="24"/>
        </w:rPr>
        <w:fldChar w:fldCharType="separate"/>
      </w:r>
      <w:r w:rsidR="00CB7D95" w:rsidRPr="002326A6">
        <w:rPr>
          <w:rFonts w:ascii="Cambria" w:hAnsi="Cambria" w:cs="Times New Roman"/>
          <w:noProof/>
          <w:sz w:val="24"/>
          <w:szCs w:val="24"/>
        </w:rPr>
        <w:t>[57]</w:t>
      </w:r>
      <w:r w:rsidRPr="002326A6">
        <w:rPr>
          <w:rFonts w:ascii="Cambria" w:hAnsi="Cambria" w:cs="Times New Roman"/>
          <w:sz w:val="24"/>
          <w:szCs w:val="24"/>
        </w:rPr>
        <w:fldChar w:fldCharType="end"/>
      </w:r>
      <w:r w:rsidRPr="002326A6">
        <w:rPr>
          <w:rFonts w:ascii="Cambria" w:hAnsi="Cambria" w:cs="Times New Roman"/>
          <w:sz w:val="24"/>
          <w:szCs w:val="24"/>
        </w:rPr>
        <w:t xml:space="preserve">, </w:t>
      </w:r>
      <w:r w:rsidR="000A7CCD" w:rsidRPr="002326A6">
        <w:rPr>
          <w:rFonts w:ascii="Cambria" w:hAnsi="Cambria" w:cs="Times New Roman"/>
          <w:sz w:val="24"/>
          <w:szCs w:val="24"/>
        </w:rPr>
        <w:t>To handle data imbalance the synthetic minority over-sampling technique (SMOTE) method was used</w:t>
      </w:r>
      <w:r w:rsidR="002C1A3E" w:rsidRPr="002326A6">
        <w:rPr>
          <w:rFonts w:ascii="Cambria" w:hAnsi="Cambria" w:cs="Times New Roman"/>
          <w:sz w:val="24"/>
          <w:szCs w:val="24"/>
        </w:rPr>
        <w:t xml:space="preserve"> on the training data</w:t>
      </w:r>
      <w:r w:rsidR="000A7CCD" w:rsidRPr="002326A6">
        <w:rPr>
          <w:rFonts w:ascii="Cambria" w:hAnsi="Cambria" w:cs="Times New Roman"/>
          <w:sz w:val="24"/>
          <w:szCs w:val="24"/>
        </w:rPr>
        <w:t xml:space="preserve">. Nominal categorical variables were encoded using one-hot encoding. </w:t>
      </w:r>
      <w:r w:rsidR="00D142BB" w:rsidRPr="002326A6">
        <w:rPr>
          <w:rFonts w:ascii="Cambria" w:hAnsi="Cambria" w:cs="Times New Roman"/>
          <w:sz w:val="24"/>
          <w:szCs w:val="24"/>
        </w:rPr>
        <w:t>For validation</w:t>
      </w:r>
      <w:r w:rsidR="00FA77FD" w:rsidRPr="002326A6">
        <w:rPr>
          <w:rFonts w:ascii="Cambria" w:hAnsi="Cambria" w:cs="Times New Roman"/>
          <w:sz w:val="24"/>
          <w:szCs w:val="24"/>
        </w:rPr>
        <w:t>,</w:t>
      </w:r>
      <w:r w:rsidR="00D142BB" w:rsidRPr="002326A6">
        <w:rPr>
          <w:rFonts w:ascii="Cambria" w:hAnsi="Cambria" w:cs="Times New Roman"/>
          <w:sz w:val="24"/>
          <w:szCs w:val="24"/>
        </w:rPr>
        <w:t xml:space="preserve"> both </w:t>
      </w:r>
      <w:r w:rsidR="00DA0C34" w:rsidRPr="002326A6">
        <w:rPr>
          <w:rFonts w:ascii="Cambria" w:hAnsi="Cambria" w:cs="Times New Roman"/>
          <w:sz w:val="24"/>
          <w:szCs w:val="24"/>
        </w:rPr>
        <w:t>5</w:t>
      </w:r>
      <w:r w:rsidR="00C51D95" w:rsidRPr="002326A6">
        <w:rPr>
          <w:rFonts w:ascii="Cambria" w:hAnsi="Cambria" w:cs="Times New Roman"/>
          <w:sz w:val="24"/>
          <w:szCs w:val="24"/>
        </w:rPr>
        <w:t xml:space="preserve">-fold </w:t>
      </w:r>
      <w:r w:rsidR="00FA77FD" w:rsidRPr="002326A6">
        <w:rPr>
          <w:rFonts w:ascii="Cambria" w:hAnsi="Cambria" w:cs="Times New Roman"/>
          <w:sz w:val="24"/>
          <w:szCs w:val="24"/>
        </w:rPr>
        <w:t>cross-validations</w:t>
      </w:r>
      <w:r w:rsidR="00D142BB" w:rsidRPr="002326A6">
        <w:rPr>
          <w:rFonts w:ascii="Cambria" w:hAnsi="Cambria" w:cs="Times New Roman"/>
          <w:sz w:val="24"/>
          <w:szCs w:val="24"/>
        </w:rPr>
        <w:t xml:space="preserve"> (CV)</w:t>
      </w:r>
      <w:r w:rsidR="00C51D95" w:rsidRPr="002326A6">
        <w:rPr>
          <w:rFonts w:ascii="Cambria" w:hAnsi="Cambria" w:cs="Times New Roman"/>
          <w:sz w:val="24"/>
          <w:szCs w:val="24"/>
        </w:rPr>
        <w:t xml:space="preserve"> </w:t>
      </w:r>
      <w:r w:rsidR="00D142BB" w:rsidRPr="002326A6">
        <w:rPr>
          <w:rFonts w:ascii="Cambria" w:hAnsi="Cambria" w:cs="Times New Roman"/>
          <w:sz w:val="24"/>
          <w:szCs w:val="24"/>
        </w:rPr>
        <w:t xml:space="preserve">and test dataset was used. </w:t>
      </w:r>
      <w:r w:rsidR="00C51D95" w:rsidRPr="002326A6">
        <w:rPr>
          <w:rFonts w:ascii="Cambria" w:hAnsi="Cambria" w:cs="Times New Roman"/>
          <w:sz w:val="24"/>
          <w:szCs w:val="24"/>
        </w:rPr>
        <w:t xml:space="preserve">The </w:t>
      </w:r>
      <w:r w:rsidR="00DA0C34" w:rsidRPr="002326A6">
        <w:rPr>
          <w:rFonts w:ascii="Cambria" w:hAnsi="Cambria" w:cs="Times New Roman"/>
          <w:sz w:val="24"/>
          <w:szCs w:val="24"/>
        </w:rPr>
        <w:t>5</w:t>
      </w:r>
      <w:r w:rsidR="00C51D95" w:rsidRPr="002326A6">
        <w:rPr>
          <w:rFonts w:ascii="Cambria" w:hAnsi="Cambria" w:cs="Times New Roman"/>
          <w:sz w:val="24"/>
          <w:szCs w:val="24"/>
        </w:rPr>
        <w:t>-fold approach divides the dataset into ‘</w:t>
      </w:r>
      <w:r w:rsidR="00DA0C34" w:rsidRPr="002326A6">
        <w:rPr>
          <w:rFonts w:ascii="Cambria" w:hAnsi="Cambria" w:cs="Times New Roman"/>
          <w:sz w:val="24"/>
          <w:szCs w:val="24"/>
        </w:rPr>
        <w:t>5</w:t>
      </w:r>
      <w:r w:rsidR="00C51D95" w:rsidRPr="002326A6">
        <w:rPr>
          <w:rFonts w:ascii="Cambria" w:hAnsi="Cambria" w:cs="Times New Roman"/>
          <w:sz w:val="24"/>
          <w:szCs w:val="24"/>
        </w:rPr>
        <w:t xml:space="preserve">’ sub-samples, using one for testing and the remaining for </w:t>
      </w:r>
      <w:r w:rsidR="00E37613" w:rsidRPr="002326A6">
        <w:rPr>
          <w:rFonts w:ascii="Cambria" w:hAnsi="Cambria" w:cs="Times New Roman"/>
          <w:sz w:val="24"/>
          <w:szCs w:val="24"/>
        </w:rPr>
        <w:t>training</w:t>
      </w:r>
      <w:r w:rsidR="00C51D95" w:rsidRPr="002326A6">
        <w:rPr>
          <w:rFonts w:ascii="Cambria" w:hAnsi="Cambria" w:cs="Times New Roman"/>
          <w:sz w:val="24"/>
          <w:szCs w:val="24"/>
        </w:rPr>
        <w:t xml:space="preserve"> and this </w:t>
      </w:r>
      <w:r w:rsidR="00F43C8E" w:rsidRPr="002326A6">
        <w:rPr>
          <w:rFonts w:ascii="Cambria" w:hAnsi="Cambria" w:cs="Times New Roman"/>
          <w:sz w:val="24"/>
          <w:szCs w:val="24"/>
        </w:rPr>
        <w:t xml:space="preserve">process </w:t>
      </w:r>
      <w:r w:rsidR="00E37613" w:rsidRPr="002326A6">
        <w:rPr>
          <w:rFonts w:ascii="Cambria" w:hAnsi="Cambria" w:cs="Times New Roman"/>
          <w:sz w:val="24"/>
          <w:szCs w:val="24"/>
        </w:rPr>
        <w:t>are</w:t>
      </w:r>
      <w:r w:rsidR="00F43C8E" w:rsidRPr="002326A6">
        <w:rPr>
          <w:rFonts w:ascii="Cambria" w:hAnsi="Cambria" w:cs="Times New Roman"/>
          <w:sz w:val="24"/>
          <w:szCs w:val="24"/>
        </w:rPr>
        <w:t xml:space="preserve"> repeated 2</w:t>
      </w:r>
      <w:r w:rsidR="00C51D95" w:rsidRPr="002326A6">
        <w:rPr>
          <w:rFonts w:ascii="Cambria" w:hAnsi="Cambria" w:cs="Times New Roman"/>
          <w:sz w:val="24"/>
          <w:szCs w:val="24"/>
        </w:rPr>
        <w:t xml:space="preserve"> times</w:t>
      </w:r>
      <w:r w:rsidR="00DA0C34" w:rsidRPr="002326A6">
        <w:rPr>
          <w:rFonts w:ascii="Cambria" w:hAnsi="Cambria" w:cs="Times New Roman"/>
          <w:sz w:val="24"/>
          <w:szCs w:val="24"/>
        </w:rPr>
        <w:t>. Thus, we utilized stratified 5</w:t>
      </w:r>
      <w:r w:rsidR="00C51D95" w:rsidRPr="002326A6">
        <w:rPr>
          <w:rFonts w:ascii="Cambria" w:hAnsi="Cambria" w:cs="Times New Roman"/>
          <w:sz w:val="24"/>
          <w:szCs w:val="24"/>
        </w:rPr>
        <w:t>-fold cross-validation to ensure that each fold maintains the class distribution. This method helps preserve the proportion of each class in the training and validation sets, which is particularly important for imbalanced datasets</w:t>
      </w:r>
      <w:r w:rsidR="00DF1B52" w:rsidRPr="002326A6">
        <w:rPr>
          <w:rFonts w:ascii="Cambria" w:hAnsi="Cambria" w:cs="Times New Roman"/>
          <w:sz w:val="24"/>
          <w:szCs w:val="24"/>
        </w:rPr>
        <w:t xml:space="preserve"> (</w:t>
      </w:r>
      <w:r w:rsidR="00DF1B52" w:rsidRPr="002326A6">
        <w:rPr>
          <w:rFonts w:ascii="Cambria" w:hAnsi="Cambria" w:cs="Times New Roman"/>
          <w:sz w:val="24"/>
          <w:szCs w:val="24"/>
        </w:rPr>
        <w:fldChar w:fldCharType="begin"/>
      </w:r>
      <w:r w:rsidR="00DF1B52" w:rsidRPr="002326A6">
        <w:rPr>
          <w:rFonts w:ascii="Cambria" w:hAnsi="Cambria" w:cs="Times New Roman"/>
          <w:sz w:val="24"/>
          <w:szCs w:val="24"/>
        </w:rPr>
        <w:instrText xml:space="preserve"> REF _Ref212846167 \h </w:instrText>
      </w:r>
      <w:r w:rsidR="00325664" w:rsidRPr="002326A6">
        <w:rPr>
          <w:rFonts w:ascii="Cambria" w:hAnsi="Cambria" w:cs="Times New Roman"/>
          <w:sz w:val="24"/>
          <w:szCs w:val="24"/>
        </w:rPr>
        <w:instrText xml:space="preserve"> \* MERGEFORMAT </w:instrText>
      </w:r>
      <w:r w:rsidR="00DF1B52" w:rsidRPr="002326A6">
        <w:rPr>
          <w:rFonts w:ascii="Cambria" w:hAnsi="Cambria" w:cs="Times New Roman"/>
          <w:sz w:val="24"/>
          <w:szCs w:val="24"/>
        </w:rPr>
      </w:r>
      <w:r w:rsidR="00DF1B52" w:rsidRPr="002326A6">
        <w:rPr>
          <w:rFonts w:ascii="Cambria" w:hAnsi="Cambria" w:cs="Times New Roman"/>
          <w:sz w:val="24"/>
          <w:szCs w:val="24"/>
        </w:rPr>
        <w:fldChar w:fldCharType="separate"/>
      </w:r>
      <w:r w:rsidR="00DF1B52" w:rsidRPr="002326A6">
        <w:rPr>
          <w:rFonts w:ascii="Cambria" w:hAnsi="Cambria" w:cs="Times New Roman"/>
          <w:sz w:val="24"/>
          <w:szCs w:val="24"/>
        </w:rPr>
        <w:t xml:space="preserve">Figure </w:t>
      </w:r>
      <w:r w:rsidR="00DF1B52" w:rsidRPr="002326A6">
        <w:rPr>
          <w:rFonts w:ascii="Cambria" w:hAnsi="Cambria" w:cs="Times New Roman"/>
          <w:noProof/>
          <w:sz w:val="24"/>
          <w:szCs w:val="24"/>
        </w:rPr>
        <w:t>1</w:t>
      </w:r>
      <w:r w:rsidR="00DF1B52" w:rsidRPr="002326A6">
        <w:rPr>
          <w:rFonts w:ascii="Cambria" w:hAnsi="Cambria" w:cs="Times New Roman"/>
          <w:sz w:val="24"/>
          <w:szCs w:val="24"/>
        </w:rPr>
        <w:fldChar w:fldCharType="end"/>
      </w:r>
      <w:r w:rsidR="00DF1B52" w:rsidRPr="002326A6">
        <w:rPr>
          <w:rFonts w:ascii="Cambria" w:hAnsi="Cambria" w:cs="Times New Roman"/>
          <w:sz w:val="24"/>
          <w:szCs w:val="24"/>
        </w:rPr>
        <w:t>)</w:t>
      </w:r>
      <w:r w:rsidR="00C51D95" w:rsidRPr="002326A6">
        <w:rPr>
          <w:rFonts w:ascii="Cambria" w:hAnsi="Cambria" w:cs="Times New Roman"/>
          <w:sz w:val="24"/>
          <w:szCs w:val="24"/>
        </w:rPr>
        <w:t>.</w:t>
      </w:r>
    </w:p>
    <w:p w:rsidR="000A7C06" w:rsidRPr="002326A6" w:rsidRDefault="00A24009" w:rsidP="00936EAF">
      <w:pPr>
        <w:keepNext/>
        <w:spacing w:before="240" w:line="360" w:lineRule="auto"/>
        <w:jc w:val="both"/>
        <w:rPr>
          <w:rFonts w:ascii="Cambria" w:hAnsi="Cambria" w:cs="Times New Roman"/>
        </w:rPr>
      </w:pPr>
      <w:r w:rsidRPr="002326A6">
        <w:rPr>
          <w:rFonts w:ascii="Cambria" w:hAnsi="Cambria" w:cs="Times New Roman"/>
          <w:noProof/>
          <w:lang w:val="en-GB" w:eastAsia="en-GB"/>
        </w:rPr>
        <w:lastRenderedPageBreak/>
        <w:drawing>
          <wp:inline distT="0" distB="0" distL="0" distR="0" wp14:anchorId="6929D227" wp14:editId="04702406">
            <wp:extent cx="5732145" cy="349313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493135"/>
                    </a:xfrm>
                    <a:prstGeom prst="rect">
                      <a:avLst/>
                    </a:prstGeom>
                  </pic:spPr>
                </pic:pic>
              </a:graphicData>
            </a:graphic>
          </wp:inline>
        </w:drawing>
      </w:r>
    </w:p>
    <w:p w:rsidR="00986C5C" w:rsidRPr="002326A6" w:rsidRDefault="000A7C06" w:rsidP="00936EAF">
      <w:pPr>
        <w:pStyle w:val="Caption"/>
        <w:spacing w:line="360" w:lineRule="auto"/>
        <w:jc w:val="both"/>
        <w:rPr>
          <w:rFonts w:ascii="Cambria" w:hAnsi="Cambria" w:cs="Times New Roman"/>
          <w:color w:val="auto"/>
          <w:sz w:val="24"/>
          <w:szCs w:val="24"/>
        </w:rPr>
      </w:pPr>
      <w:bookmarkStart w:id="8" w:name="_Ref212846167"/>
      <w:r w:rsidRPr="002326A6">
        <w:rPr>
          <w:rFonts w:ascii="Cambria" w:hAnsi="Cambria" w:cs="Times New Roman"/>
          <w:color w:val="auto"/>
          <w:sz w:val="24"/>
          <w:szCs w:val="24"/>
        </w:rPr>
        <w:t xml:space="preserve">Figure </w:t>
      </w:r>
      <w:r w:rsidRPr="002326A6">
        <w:rPr>
          <w:rFonts w:ascii="Cambria" w:hAnsi="Cambria" w:cs="Times New Roman"/>
          <w:color w:val="auto"/>
          <w:sz w:val="24"/>
          <w:szCs w:val="24"/>
        </w:rPr>
        <w:fldChar w:fldCharType="begin"/>
      </w:r>
      <w:r w:rsidRPr="002326A6">
        <w:rPr>
          <w:rFonts w:ascii="Cambria" w:hAnsi="Cambria" w:cs="Times New Roman"/>
          <w:color w:val="auto"/>
          <w:sz w:val="24"/>
          <w:szCs w:val="24"/>
        </w:rPr>
        <w:instrText xml:space="preserve"> SEQ Figure \* ARABIC </w:instrText>
      </w:r>
      <w:r w:rsidRPr="002326A6">
        <w:rPr>
          <w:rFonts w:ascii="Cambria" w:hAnsi="Cambria" w:cs="Times New Roman"/>
          <w:color w:val="auto"/>
          <w:sz w:val="24"/>
          <w:szCs w:val="24"/>
        </w:rPr>
        <w:fldChar w:fldCharType="separate"/>
      </w:r>
      <w:r w:rsidR="004B3F3F" w:rsidRPr="002326A6">
        <w:rPr>
          <w:rFonts w:ascii="Cambria" w:hAnsi="Cambria" w:cs="Times New Roman"/>
          <w:noProof/>
          <w:color w:val="auto"/>
          <w:sz w:val="24"/>
          <w:szCs w:val="24"/>
        </w:rPr>
        <w:t>1</w:t>
      </w:r>
      <w:r w:rsidRPr="002326A6">
        <w:rPr>
          <w:rFonts w:ascii="Cambria" w:hAnsi="Cambria" w:cs="Times New Roman"/>
          <w:color w:val="auto"/>
          <w:sz w:val="24"/>
          <w:szCs w:val="24"/>
        </w:rPr>
        <w:fldChar w:fldCharType="end"/>
      </w:r>
      <w:bookmarkEnd w:id="8"/>
      <w:r w:rsidRPr="002326A6">
        <w:rPr>
          <w:rFonts w:ascii="Cambria" w:hAnsi="Cambria" w:cs="Times New Roman"/>
          <w:color w:val="auto"/>
          <w:sz w:val="24"/>
          <w:szCs w:val="24"/>
        </w:rPr>
        <w:t xml:space="preserve">: Workflow of machine learning for </w:t>
      </w:r>
      <w:r w:rsidR="007D2ECA" w:rsidRPr="002326A6">
        <w:rPr>
          <w:rFonts w:ascii="Cambria" w:hAnsi="Cambria" w:cs="Times New Roman"/>
          <w:color w:val="auto"/>
          <w:sz w:val="24"/>
          <w:szCs w:val="24"/>
        </w:rPr>
        <w:t>predicting Acute Malnutrition</w:t>
      </w:r>
    </w:p>
    <w:p w:rsidR="00114C11" w:rsidRPr="002326A6" w:rsidRDefault="00F43C8E" w:rsidP="002F3626">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We use the </w:t>
      </w:r>
      <w:r w:rsidR="002F3626" w:rsidRPr="002326A6">
        <w:rPr>
          <w:rFonts w:ascii="Cambria" w:hAnsi="Cambria" w:cs="Times New Roman"/>
          <w:sz w:val="24"/>
          <w:szCs w:val="24"/>
        </w:rPr>
        <w:t>ten</w:t>
      </w:r>
      <w:r w:rsidRPr="002326A6">
        <w:rPr>
          <w:rFonts w:ascii="Cambria" w:hAnsi="Cambria" w:cs="Times New Roman"/>
          <w:sz w:val="24"/>
          <w:szCs w:val="24"/>
        </w:rPr>
        <w:t xml:space="preserve"> supervised ML algorithms, </w:t>
      </w:r>
      <w:r w:rsidR="00BF4F0F" w:rsidRPr="002326A6">
        <w:rPr>
          <w:rFonts w:ascii="Cambria" w:hAnsi="Cambria" w:cs="Times New Roman"/>
          <w:sz w:val="24"/>
          <w:szCs w:val="24"/>
        </w:rPr>
        <w:t>such as; L</w:t>
      </w:r>
      <w:r w:rsidRPr="002326A6">
        <w:rPr>
          <w:rFonts w:ascii="Cambria" w:hAnsi="Cambria" w:cs="Times New Roman"/>
          <w:sz w:val="24"/>
          <w:szCs w:val="24"/>
        </w:rPr>
        <w:t xml:space="preserve">ogistic </w:t>
      </w:r>
      <w:r w:rsidR="00BF4F0F" w:rsidRPr="002326A6">
        <w:rPr>
          <w:rFonts w:ascii="Cambria" w:hAnsi="Cambria" w:cs="Times New Roman"/>
          <w:sz w:val="24"/>
          <w:szCs w:val="24"/>
        </w:rPr>
        <w:t>Regression (LR), R</w:t>
      </w:r>
      <w:r w:rsidRPr="002326A6">
        <w:rPr>
          <w:rFonts w:ascii="Cambria" w:hAnsi="Cambria" w:cs="Times New Roman"/>
          <w:sz w:val="24"/>
          <w:szCs w:val="24"/>
        </w:rPr>
        <w:t xml:space="preserve">andom </w:t>
      </w:r>
      <w:r w:rsidR="00BF4F0F" w:rsidRPr="002326A6">
        <w:rPr>
          <w:rFonts w:ascii="Cambria" w:hAnsi="Cambria" w:cs="Times New Roman"/>
          <w:sz w:val="24"/>
          <w:szCs w:val="24"/>
        </w:rPr>
        <w:t>Forest (RF), K-Nearest Neighbors (KNN), and Decision Tree (DT), Support V</w:t>
      </w:r>
      <w:r w:rsidRPr="002326A6">
        <w:rPr>
          <w:rFonts w:ascii="Cambria" w:hAnsi="Cambria" w:cs="Times New Roman"/>
          <w:sz w:val="24"/>
          <w:szCs w:val="24"/>
        </w:rPr>
        <w:t>ector</w:t>
      </w:r>
      <w:r w:rsidR="002F3626" w:rsidRPr="002326A6">
        <w:rPr>
          <w:rFonts w:ascii="Cambria" w:hAnsi="Cambria" w:cs="Times New Roman"/>
          <w:sz w:val="24"/>
          <w:szCs w:val="24"/>
        </w:rPr>
        <w:t xml:space="preserve"> Models (SVM), Naïve Bayes (NB), </w:t>
      </w:r>
      <w:r w:rsidRPr="002326A6">
        <w:rPr>
          <w:rFonts w:ascii="Cambria" w:hAnsi="Cambria" w:cs="Times New Roman"/>
          <w:sz w:val="24"/>
          <w:szCs w:val="24"/>
        </w:rPr>
        <w:t>X Gradient Boost (XGB)</w:t>
      </w:r>
      <w:r w:rsidR="002F3626" w:rsidRPr="002326A6">
        <w:rPr>
          <w:rFonts w:ascii="Cambria" w:hAnsi="Cambria" w:cs="Times New Roman"/>
          <w:sz w:val="24"/>
          <w:szCs w:val="24"/>
        </w:rPr>
        <w:t xml:space="preserve">, </w:t>
      </w:r>
      <w:proofErr w:type="spellStart"/>
      <w:r w:rsidR="002F3626" w:rsidRPr="002326A6">
        <w:rPr>
          <w:rFonts w:ascii="Cambria" w:hAnsi="Cambria" w:cs="Times New Roman"/>
          <w:sz w:val="24"/>
          <w:szCs w:val="24"/>
        </w:rPr>
        <w:t>LightGBM</w:t>
      </w:r>
      <w:proofErr w:type="spellEnd"/>
      <w:r w:rsidR="002F3626" w:rsidRPr="002326A6">
        <w:rPr>
          <w:rFonts w:ascii="Cambria" w:hAnsi="Cambria" w:cs="Times New Roman"/>
          <w:sz w:val="24"/>
          <w:szCs w:val="24"/>
        </w:rPr>
        <w:t xml:space="preserve">, </w:t>
      </w:r>
      <w:proofErr w:type="spellStart"/>
      <w:r w:rsidR="002F3626" w:rsidRPr="002326A6">
        <w:rPr>
          <w:rFonts w:ascii="Cambria" w:hAnsi="Cambria" w:cs="Times New Roman"/>
          <w:sz w:val="24"/>
          <w:szCs w:val="24"/>
        </w:rPr>
        <w:t>CatBoost</w:t>
      </w:r>
      <w:proofErr w:type="spellEnd"/>
      <w:r w:rsidR="002F3626" w:rsidRPr="002326A6">
        <w:rPr>
          <w:rFonts w:ascii="Cambria" w:hAnsi="Cambria" w:cs="Times New Roman"/>
          <w:sz w:val="24"/>
          <w:szCs w:val="24"/>
        </w:rPr>
        <w:t>, and Stochastic Gradient Descent (SGD) classifier</w:t>
      </w:r>
      <w:r w:rsidRPr="002326A6">
        <w:rPr>
          <w:rFonts w:ascii="Cambria" w:hAnsi="Cambria" w:cs="Times New Roman"/>
          <w:sz w:val="24"/>
          <w:szCs w:val="24"/>
        </w:rPr>
        <w:t xml:space="preserve">. </w:t>
      </w:r>
      <w:r w:rsidR="00815684" w:rsidRPr="002326A6">
        <w:rPr>
          <w:rFonts w:ascii="Cambria" w:hAnsi="Cambria" w:cs="Times New Roman"/>
          <w:sz w:val="24"/>
          <w:szCs w:val="24"/>
        </w:rPr>
        <w:t xml:space="preserve">Model training and tuning were performed using the caret package with stratified </w:t>
      </w:r>
      <w:r w:rsidR="00114C11" w:rsidRPr="002326A6">
        <w:rPr>
          <w:rFonts w:ascii="Cambria" w:hAnsi="Cambria" w:cs="Times New Roman"/>
          <w:sz w:val="24"/>
          <w:szCs w:val="24"/>
        </w:rPr>
        <w:t>five</w:t>
      </w:r>
      <w:r w:rsidR="00815684" w:rsidRPr="002326A6">
        <w:rPr>
          <w:rFonts w:ascii="Cambria" w:hAnsi="Cambria" w:cs="Times New Roman"/>
          <w:sz w:val="24"/>
          <w:szCs w:val="24"/>
        </w:rPr>
        <w:t xml:space="preserve">-fold cross-validation to preserve class balance and prevent </w:t>
      </w:r>
      <w:proofErr w:type="spellStart"/>
      <w:r w:rsidR="00815684" w:rsidRPr="002326A6">
        <w:rPr>
          <w:rFonts w:ascii="Cambria" w:hAnsi="Cambria" w:cs="Times New Roman"/>
          <w:sz w:val="24"/>
          <w:szCs w:val="24"/>
        </w:rPr>
        <w:t>overfitting</w:t>
      </w:r>
      <w:proofErr w:type="spellEnd"/>
      <w:r w:rsidR="00815684" w:rsidRPr="002326A6">
        <w:rPr>
          <w:rFonts w:ascii="Cambria" w:hAnsi="Cambria" w:cs="Times New Roman"/>
          <w:sz w:val="24"/>
          <w:szCs w:val="24"/>
        </w:rPr>
        <w:t xml:space="preserve"> </w:t>
      </w:r>
      <w:r w:rsidR="00815684"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&lt;EndNote&gt;&lt;Cite&gt;&lt;Author&gt;Kuhn&lt;/Author&gt;&lt;Year&gt;2008&lt;/Year&gt;&lt;RecNum&gt;64&lt;/RecNum&gt;&lt;DisplayText&gt;[58, 59]&lt;/DisplayText&gt;&lt;record&gt;&lt;rec-number&gt;64&lt;/rec-number&gt;&lt;foreign-keys&gt;&lt;key app="EN" db-id="w02av5fpbxzd5pevzvxp0a2wwv5z22prd9z5" timestamp="1762924311"&gt;64&lt;/key&gt;&lt;/foreign-keys&gt;&lt;ref-type name="Journal Article"&gt;17&lt;/ref-type&gt;&lt;contributors&gt;&lt;authors&gt;&lt;author&gt;Kuhn, Max %J Journal of statistical software&lt;/author&gt;&lt;/authors&gt;&lt;/contributors&gt;&lt;titles&gt;&lt;title&gt;Building predictive models in R using the caret package&lt;/title&gt;&lt;/titles&gt;&lt;pages&gt;1-26&lt;/pages&gt;&lt;volume&gt;28&lt;/volume&gt;&lt;dates&gt;&lt;year&gt;2008&lt;/year&gt;&lt;/dates&gt;&lt;isbn&gt;1548-7660&lt;/isbn&gt;&lt;urls&gt;&lt;/urls&gt;&lt;/record&gt;&lt;/Cite&gt;&lt;Cite&gt;&lt;Author&gt;A. Ramezan C&lt;/Author&gt;&lt;Year&gt;2019&lt;/Year&gt;&lt;RecNum&gt;68&lt;/RecNum&gt;&lt;record&gt;&lt;rec-number&gt;68&lt;/rec-number&gt;&lt;foreign-keys&gt;&lt;key app="EN" db-id="w02av5fpbxzd5pevzvxp0a2wwv5z22prd9z5" timestamp="1764654108"&gt;68&lt;/key&gt;&lt;/foreign-keys&gt;&lt;ref-type name="Journal Article"&gt;17&lt;/ref-type&gt;&lt;contributors&gt;&lt;authors&gt;&lt;author&gt;A. Ramezan C, A. Warner T, E. Maxwell A.&lt;/author&gt;&lt;/authors&gt;&lt;/contributors&gt;&lt;titles&gt;&lt;title&gt;Evaluation of Sampling and Cross-Validation Tuning Strategies for Regional-Scale Machine Learning Classification. Remote Sensing.&lt;/title&gt;&lt;/titles&gt;&lt;volume&gt;11(2):185&lt;/volume&gt;&lt;dates&gt;&lt;year&gt;2019&lt;/year&gt;&lt;/dates&gt;&lt;urls&gt;&lt;/urls&gt;&lt;electronic-resource-num&gt;https://doi.org/10.3390/rs11020185&lt;/electronic-resource-num&gt;&lt;/record&gt;&lt;/Cite&gt;&lt;/EndNote&gt;</w:instrText>
      </w:r>
      <w:r w:rsidR="00815684" w:rsidRPr="002326A6">
        <w:rPr>
          <w:rFonts w:ascii="Cambria" w:hAnsi="Cambria" w:cs="Times New Roman"/>
          <w:sz w:val="24"/>
          <w:szCs w:val="24"/>
        </w:rPr>
        <w:fldChar w:fldCharType="separate"/>
      </w:r>
      <w:r w:rsidR="00CB7D95" w:rsidRPr="002326A6">
        <w:rPr>
          <w:rFonts w:ascii="Cambria" w:hAnsi="Cambria" w:cs="Times New Roman"/>
          <w:noProof/>
          <w:sz w:val="24"/>
          <w:szCs w:val="24"/>
        </w:rPr>
        <w:t>[58, 59]</w:t>
      </w:r>
      <w:r w:rsidR="00815684" w:rsidRPr="002326A6">
        <w:rPr>
          <w:rFonts w:ascii="Cambria" w:hAnsi="Cambria" w:cs="Times New Roman"/>
          <w:sz w:val="24"/>
          <w:szCs w:val="24"/>
        </w:rPr>
        <w:fldChar w:fldCharType="end"/>
      </w:r>
      <w:r w:rsidR="00815684" w:rsidRPr="002326A6">
        <w:rPr>
          <w:rFonts w:ascii="Cambria" w:hAnsi="Cambria" w:cs="Times New Roman"/>
          <w:sz w:val="24"/>
          <w:szCs w:val="24"/>
        </w:rPr>
        <w:t xml:space="preserve">. </w:t>
      </w:r>
      <w:proofErr w:type="spellStart"/>
      <w:r w:rsidR="00114C11" w:rsidRPr="002326A6">
        <w:rPr>
          <w:rFonts w:ascii="Cambria" w:hAnsi="Cambria" w:cs="Times New Roman"/>
          <w:sz w:val="24"/>
          <w:szCs w:val="24"/>
        </w:rPr>
        <w:t>Hyperparameter</w:t>
      </w:r>
      <w:proofErr w:type="spellEnd"/>
      <w:r w:rsidR="00114C11" w:rsidRPr="002326A6">
        <w:rPr>
          <w:rFonts w:ascii="Cambria" w:hAnsi="Cambria" w:cs="Times New Roman"/>
          <w:sz w:val="24"/>
          <w:szCs w:val="24"/>
        </w:rPr>
        <w:t xml:space="preserve"> optimization was performed within the cross-validation framework to identify the optimal model configurations that maximized predictive performance while minimizing </w:t>
      </w:r>
      <w:proofErr w:type="spellStart"/>
      <w:r w:rsidR="00114C11" w:rsidRPr="002326A6">
        <w:rPr>
          <w:rFonts w:ascii="Cambria" w:hAnsi="Cambria" w:cs="Times New Roman"/>
          <w:sz w:val="24"/>
          <w:szCs w:val="24"/>
        </w:rPr>
        <w:t>overfitting</w:t>
      </w:r>
      <w:proofErr w:type="spellEnd"/>
      <w:r w:rsidR="00114C11" w:rsidRPr="002326A6">
        <w:rPr>
          <w:rFonts w:ascii="Cambria" w:hAnsi="Cambria" w:cs="Times New Roman"/>
          <w:sz w:val="24"/>
          <w:szCs w:val="24"/>
        </w:rPr>
        <w:t xml:space="preserve">. Specifically, the </w:t>
      </w:r>
      <w:proofErr w:type="spellStart"/>
      <w:r w:rsidR="00114C11" w:rsidRPr="002326A6">
        <w:rPr>
          <w:rFonts w:ascii="Cambria" w:hAnsi="Cambria" w:cs="Times New Roman"/>
          <w:sz w:val="24"/>
          <w:szCs w:val="24"/>
        </w:rPr>
        <w:t>XGBoost</w:t>
      </w:r>
      <w:proofErr w:type="spellEnd"/>
      <w:r w:rsidR="00114C11" w:rsidRPr="002326A6">
        <w:rPr>
          <w:rFonts w:ascii="Cambria" w:hAnsi="Cambria" w:cs="Times New Roman"/>
          <w:sz w:val="24"/>
          <w:szCs w:val="24"/>
        </w:rPr>
        <w:t xml:space="preserve"> model underwent a full grid search for key boosting parameters, including learning rate (eta), tree depth, subsampling rate, and</w:t>
      </w:r>
      <w:r w:rsidR="00225D9E" w:rsidRPr="002326A6">
        <w:rPr>
          <w:rFonts w:ascii="Cambria" w:hAnsi="Cambria" w:cs="Times New Roman"/>
          <w:sz w:val="24"/>
          <w:szCs w:val="24"/>
        </w:rPr>
        <w:t xml:space="preserve"> the number of boosting rounds</w:t>
      </w:r>
      <w:r w:rsidR="00114C11"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&lt;EndNote&gt;&lt;Cite&gt;&lt;Author&gt;Sipper&lt;/Author&gt;&lt;Year&gt;2022&lt;/Year&gt;&lt;RecNum&gt;69&lt;/RecNum&gt;&lt;DisplayText&gt;[60]&lt;/DisplayText&gt;&lt;record&gt;&lt;rec-number&gt;69&lt;/rec-number&gt;&lt;foreign-keys&gt;&lt;key app="EN" db-id="w02av5fpbxzd5pevzvxp0a2wwv5z22prd9z5" timestamp="1764654108"&gt;69&lt;/key&gt;&lt;/foreign-keys&gt;&lt;ref-type name="Journal Article"&gt;17&lt;/ref-type&gt;&lt;contributors&gt;&lt;authors&gt;&lt;author&gt;Sipper, Moshe&lt;/author&gt;&lt;/authors&gt;&lt;/contributors&gt;&lt;titles&gt;&lt;title&gt;High Per Parameter: A Large-Scale Study of Hyperparameter Tuning for Machine Learning Algorithms&lt;/title&gt;&lt;/titles&gt;&lt;pages&gt;315&lt;/pages&gt;&lt;volume&gt;15&lt;/volume&gt;&lt;number&gt;9&lt;/number&gt;&lt;dates&gt;&lt;year&gt;2022&lt;/year&gt;&lt;/dates&gt;&lt;isbn&gt;1999-4893&lt;/isbn&gt;&lt;accession-num&gt;doi:10.3390/a15090315&lt;/accession-num&gt;&lt;urls&gt;&lt;related-urls&gt;&lt;url&gt;https://www.mdpi.com/1999-4893/15/9/315&lt;/url&gt;&lt;/related-urls&gt;&lt;/urls&gt;&lt;/record&gt;&lt;/Cite&gt;&lt;/EndNote&gt;</w:instrText>
      </w:r>
      <w:r w:rsidR="00114C11" w:rsidRPr="002326A6">
        <w:rPr>
          <w:rFonts w:ascii="Cambria" w:hAnsi="Cambria" w:cs="Times New Roman"/>
          <w:sz w:val="24"/>
          <w:szCs w:val="24"/>
        </w:rPr>
        <w:fldChar w:fldCharType="separate"/>
      </w:r>
      <w:r w:rsidR="00CB7D95" w:rsidRPr="002326A6">
        <w:rPr>
          <w:rFonts w:ascii="Cambria" w:hAnsi="Cambria" w:cs="Times New Roman"/>
          <w:noProof/>
          <w:sz w:val="24"/>
          <w:szCs w:val="24"/>
        </w:rPr>
        <w:t>[60]</w:t>
      </w:r>
      <w:r w:rsidR="00114C11" w:rsidRPr="002326A6">
        <w:rPr>
          <w:rFonts w:ascii="Cambria" w:hAnsi="Cambria" w:cs="Times New Roman"/>
          <w:sz w:val="24"/>
          <w:szCs w:val="24"/>
        </w:rPr>
        <w:fldChar w:fldCharType="end"/>
      </w:r>
      <w:r w:rsidR="00114C11" w:rsidRPr="002326A6">
        <w:rPr>
          <w:rFonts w:ascii="Cambria" w:hAnsi="Cambria" w:cs="Times New Roman"/>
          <w:sz w:val="24"/>
          <w:szCs w:val="24"/>
        </w:rPr>
        <w:t>. Support Vector Machine (SVM) models were tuned for cost (C) and kernel width (sigma), while the Decision Tree (</w:t>
      </w:r>
      <w:proofErr w:type="spellStart"/>
      <w:r w:rsidR="00114C11" w:rsidRPr="002326A6">
        <w:rPr>
          <w:rFonts w:ascii="Cambria" w:hAnsi="Cambria" w:cs="Times New Roman"/>
          <w:sz w:val="24"/>
          <w:szCs w:val="24"/>
        </w:rPr>
        <w:t>rpart</w:t>
      </w:r>
      <w:proofErr w:type="spellEnd"/>
      <w:r w:rsidR="00114C11" w:rsidRPr="002326A6">
        <w:rPr>
          <w:rFonts w:ascii="Cambria" w:hAnsi="Cambria" w:cs="Times New Roman"/>
          <w:sz w:val="24"/>
          <w:szCs w:val="24"/>
        </w:rPr>
        <w:t>) model was optimized for its complexity parameter (</w:t>
      </w:r>
      <w:proofErr w:type="spellStart"/>
      <w:r w:rsidR="00114C11" w:rsidRPr="002326A6">
        <w:rPr>
          <w:rFonts w:ascii="Cambria" w:hAnsi="Cambria" w:cs="Times New Roman"/>
          <w:sz w:val="24"/>
          <w:szCs w:val="24"/>
        </w:rPr>
        <w:t>cp</w:t>
      </w:r>
      <w:proofErr w:type="spellEnd"/>
      <w:r w:rsidR="00114C11" w:rsidRPr="002326A6">
        <w:rPr>
          <w:rFonts w:ascii="Cambria" w:hAnsi="Cambria" w:cs="Times New Roman"/>
          <w:sz w:val="24"/>
          <w:szCs w:val="24"/>
        </w:rPr>
        <w:t xml:space="preserve">), consistent with prior findings on </w:t>
      </w:r>
      <w:proofErr w:type="spellStart"/>
      <w:r w:rsidR="00114C11" w:rsidRPr="002326A6">
        <w:rPr>
          <w:rFonts w:ascii="Cambria" w:hAnsi="Cambria" w:cs="Times New Roman"/>
          <w:sz w:val="24"/>
          <w:szCs w:val="24"/>
        </w:rPr>
        <w:t>hyperparameter</w:t>
      </w:r>
      <w:proofErr w:type="spellEnd"/>
      <w:r w:rsidR="00114C11" w:rsidRPr="002326A6">
        <w:rPr>
          <w:rFonts w:ascii="Cambria" w:hAnsi="Cambria" w:cs="Times New Roman"/>
          <w:sz w:val="24"/>
          <w:szCs w:val="24"/>
        </w:rPr>
        <w:t xml:space="preserve"> tuning improving classification accuracy in health datasets</w:t>
      </w:r>
      <w:r w:rsidR="00636C96" w:rsidRPr="002326A6">
        <w:rPr>
          <w:rFonts w:ascii="Cambria" w:hAnsi="Cambria" w:cs="Times New Roman"/>
          <w:sz w:val="24"/>
          <w:szCs w:val="24"/>
        </w:rPr>
        <w:t xml:space="preserve"> </w:t>
      </w:r>
      <w:r w:rsidR="00114C11"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&lt;EndNote&gt;&lt;Cite&gt;&lt;Year&gt;2024&lt;/Year&gt;&lt;RecNum&gt;70&lt;/RecNum&gt;&lt;DisplayText&gt;[61]&lt;/DisplayText&gt;&lt;record&gt;&lt;rec-number&gt;70&lt;/rec-number&gt;&lt;foreign-keys&gt;&lt;key app="EN" db-id="w02av5fpbxzd5pevzvxp0a2wwv5z22prd9z5" timestamp="1764654108"&gt;70&lt;/key&gt;&lt;/foreign-keys&gt;&lt;ref-type name="Journal Article"&gt;17&lt;/ref-type&gt;&lt;contributors&gt;&lt;/contributors&gt;&lt;titles&gt;&lt;title&gt;Hyperparameter Tuning Decision Tree and Recursive Feature Elimination Technique for Improved Chronic Kidney Disease Classification&lt;/title&gt;&lt;secondary-title&gt;Scientific Journal of Informatics&lt;/secondary-title&gt;&lt;/titles&gt;&lt;periodical&gt;&lt;full-title&gt;Scientific Journal of Informatics&lt;/full-title&gt;&lt;/periodical&gt;&lt;pages&gt;821-830&lt;/pages&gt;&lt;volume&gt;11&lt;/volume&gt;&lt;number&gt;3&lt;/number&gt;&lt;section&gt;Articles&lt;/section&gt;&lt;dates&gt;&lt;year&gt;2024&lt;/year&gt;&lt;pub-dates&gt;&lt;date&gt;%11/%06&lt;/date&gt;&lt;/pub-dates&gt;&lt;/dates&gt;&lt;urls&gt;&lt;related-urls&gt;&lt;url&gt;https://doi.org/10.15294/sji.v11i3.12990&lt;/url&gt;&lt;/related-urls&gt;&lt;/urls&gt;&lt;electronic-resource-num&gt;10.15294/sji.v11i3.12990&lt;/electronic-resource-num&gt;&lt;access-date&gt;%2025/%11/%12&lt;/access-date&gt;&lt;/record&gt;&lt;/Cite&gt;&lt;/EndNote&gt;</w:instrText>
      </w:r>
      <w:r w:rsidR="00114C11" w:rsidRPr="002326A6">
        <w:rPr>
          <w:rFonts w:ascii="Cambria" w:hAnsi="Cambria" w:cs="Times New Roman"/>
          <w:sz w:val="24"/>
          <w:szCs w:val="24"/>
        </w:rPr>
        <w:fldChar w:fldCharType="separate"/>
      </w:r>
      <w:r w:rsidR="00CB7D95" w:rsidRPr="002326A6">
        <w:rPr>
          <w:rFonts w:ascii="Cambria" w:hAnsi="Cambria" w:cs="Times New Roman"/>
          <w:noProof/>
          <w:sz w:val="24"/>
          <w:szCs w:val="24"/>
        </w:rPr>
        <w:t>[61]</w:t>
      </w:r>
      <w:r w:rsidR="00114C11" w:rsidRPr="002326A6">
        <w:rPr>
          <w:rFonts w:ascii="Cambria" w:hAnsi="Cambria" w:cs="Times New Roman"/>
          <w:sz w:val="24"/>
          <w:szCs w:val="24"/>
        </w:rPr>
        <w:fldChar w:fldCharType="end"/>
      </w:r>
      <w:r w:rsidR="00114C11" w:rsidRPr="002326A6">
        <w:rPr>
          <w:rFonts w:ascii="Cambria" w:hAnsi="Cambria" w:cs="Times New Roman"/>
          <w:sz w:val="24"/>
          <w:szCs w:val="24"/>
        </w:rPr>
        <w:t xml:space="preserve">. The K-Nearest Neighbors (KNN) algorithm was tuned to determine the optimal number of neighbors (k), and Naïve Bayes models were optimized for Laplace smoothing and bandwidth parameters </w:t>
      </w:r>
      <w:r w:rsidR="00114C11"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&lt;EndNote&gt;&lt;Cite&gt;&lt;Author&gt;Meaney&lt;/Author&gt;&lt;Year&gt;2025&lt;/Year&gt;&lt;RecNum&gt;71&lt;/RecNum&gt;&lt;DisplayText&gt;[62]&lt;/DisplayText&gt;&lt;record&gt;&lt;rec-number&gt;71&lt;/rec-number&gt;&lt;foreign-keys&gt;&lt;key app="EN" db-id="w02av5fpbxzd5pevzvxp0a2wwv5z22prd9z5" timestamp="1764654108"&gt;71&lt;/key&gt;&lt;/foreign-keys&gt;&lt;ref-type name="Journal Article"&gt;17&lt;/ref-type&gt;&lt;contributors&gt;&lt;authors&gt;&lt;author&gt;Meaney, Christopher&lt;/author&gt;&lt;author&gt;Wang, Xuesong&lt;/author&gt;&lt;author&gt;Guan, Jun&lt;/author&gt;&lt;author&gt;Stukel, Therese A.&lt;/author&gt;&lt;/authors&gt;&lt;/contributors&gt;&lt;titles&gt;&lt;title&gt;Comparison of methods for tuning machine learning model hyper-parameters: with application to predicting high-need high-cost health care users&lt;/title&gt;&lt;secondary-title&gt;BMC Medical Research Methodology&lt;/secondary-title&gt;&lt;/titles&gt;&lt;periodical&gt;&lt;full-title&gt;BMC Medical Research Methodology&lt;/full-title&gt;&lt;/periodical&gt;&lt;pages&gt;134&lt;/pages&gt;&lt;volume&gt;25&lt;/volume&gt;&lt;number&gt;1&lt;/number&gt;&lt;dates&gt;&lt;year&gt;2025&lt;/year&gt;&lt;pub-dates&gt;&lt;date&gt;2025/05/15&lt;/date&gt;&lt;/pub-dates&gt;&lt;/dates&gt;&lt;isbn&gt;1471-2288&lt;/isbn&gt;&lt;urls&gt;&lt;related-urls&gt;&lt;url&gt;https://doi.org/10.1186/s12874-025-02561-x&lt;/url&gt;&lt;/related-urls&gt;&lt;/urls&gt;&lt;electronic-resource-num&gt;10.1186/s12874-025-02561-x&lt;/electronic-resource-num&gt;&lt;/record&gt;&lt;/Cite&gt;&lt;/EndNote&gt;</w:instrText>
      </w:r>
      <w:r w:rsidR="00114C11" w:rsidRPr="002326A6">
        <w:rPr>
          <w:rFonts w:ascii="Cambria" w:hAnsi="Cambria" w:cs="Times New Roman"/>
          <w:sz w:val="24"/>
          <w:szCs w:val="24"/>
        </w:rPr>
        <w:fldChar w:fldCharType="separate"/>
      </w:r>
      <w:r w:rsidR="00CB7D95" w:rsidRPr="002326A6">
        <w:rPr>
          <w:rFonts w:ascii="Cambria" w:hAnsi="Cambria" w:cs="Times New Roman"/>
          <w:noProof/>
          <w:sz w:val="24"/>
          <w:szCs w:val="24"/>
        </w:rPr>
        <w:t>[62]</w:t>
      </w:r>
      <w:r w:rsidR="00114C11" w:rsidRPr="002326A6">
        <w:rPr>
          <w:rFonts w:ascii="Cambria" w:hAnsi="Cambria" w:cs="Times New Roman"/>
          <w:sz w:val="24"/>
          <w:szCs w:val="24"/>
        </w:rPr>
        <w:fldChar w:fldCharType="end"/>
      </w:r>
      <w:r w:rsidR="00114C11" w:rsidRPr="002326A6">
        <w:rPr>
          <w:rFonts w:ascii="Cambria" w:hAnsi="Cambria" w:cs="Times New Roman"/>
          <w:sz w:val="24"/>
          <w:szCs w:val="24"/>
        </w:rPr>
        <w:t xml:space="preserve">. The Random Forest model was trained using 300 trees with the </w:t>
      </w:r>
      <w:proofErr w:type="spellStart"/>
      <w:r w:rsidR="00114C11" w:rsidRPr="002326A6">
        <w:rPr>
          <w:rFonts w:ascii="Cambria" w:hAnsi="Cambria" w:cs="Times New Roman"/>
          <w:sz w:val="24"/>
          <w:szCs w:val="24"/>
        </w:rPr>
        <w:t>mtry</w:t>
      </w:r>
      <w:proofErr w:type="spellEnd"/>
      <w:r w:rsidR="00114C11" w:rsidRPr="002326A6">
        <w:rPr>
          <w:rFonts w:ascii="Cambria" w:hAnsi="Cambria" w:cs="Times New Roman"/>
          <w:sz w:val="24"/>
          <w:szCs w:val="24"/>
        </w:rPr>
        <w:t xml:space="preserve"> value fixed as the square root of the total number of predictors, a common </w:t>
      </w:r>
      <w:r w:rsidR="00225D9E" w:rsidRPr="002326A6">
        <w:rPr>
          <w:rFonts w:ascii="Cambria" w:hAnsi="Cambria" w:cs="Times New Roman"/>
          <w:sz w:val="24"/>
          <w:szCs w:val="24"/>
        </w:rPr>
        <w:t>heuristic in ensemble learning</w:t>
      </w:r>
      <w:r w:rsidR="002F3626" w:rsidRPr="002326A6">
        <w:rPr>
          <w:rFonts w:ascii="Cambria" w:hAnsi="Cambria" w:cs="Times New Roman"/>
          <w:sz w:val="24"/>
          <w:szCs w:val="24"/>
        </w:rPr>
        <w:t xml:space="preserve">. </w:t>
      </w:r>
      <w:r w:rsidR="002F3626" w:rsidRPr="002326A6">
        <w:rPr>
          <w:rFonts w:ascii="Cambria" w:hAnsi="Cambria" w:cs="Times New Roman"/>
          <w:sz w:val="24"/>
          <w:szCs w:val="24"/>
        </w:rPr>
        <w:lastRenderedPageBreak/>
        <w:t xml:space="preserve">For the </w:t>
      </w:r>
      <w:proofErr w:type="spellStart"/>
      <w:r w:rsidR="002F3626" w:rsidRPr="002326A6">
        <w:rPr>
          <w:rFonts w:ascii="Cambria" w:hAnsi="Cambria" w:cs="Times New Roman"/>
          <w:sz w:val="24"/>
          <w:szCs w:val="24"/>
        </w:rPr>
        <w:t>LightGBM</w:t>
      </w:r>
      <w:proofErr w:type="spellEnd"/>
      <w:r w:rsidR="002F3626" w:rsidRPr="002326A6">
        <w:rPr>
          <w:rFonts w:ascii="Cambria" w:hAnsi="Cambria" w:cs="Times New Roman"/>
          <w:sz w:val="24"/>
          <w:szCs w:val="24"/>
        </w:rPr>
        <w:t xml:space="preserve"> model, </w:t>
      </w:r>
      <w:proofErr w:type="spellStart"/>
      <w:r w:rsidR="002F3626" w:rsidRPr="002326A6">
        <w:rPr>
          <w:rFonts w:ascii="Cambria" w:hAnsi="Cambria" w:cs="Times New Roman"/>
          <w:sz w:val="24"/>
          <w:szCs w:val="24"/>
        </w:rPr>
        <w:t>hyperparameter</w:t>
      </w:r>
      <w:proofErr w:type="spellEnd"/>
      <w:r w:rsidR="002F3626" w:rsidRPr="002326A6">
        <w:rPr>
          <w:rFonts w:ascii="Cambria" w:hAnsi="Cambria" w:cs="Times New Roman"/>
          <w:sz w:val="24"/>
          <w:szCs w:val="24"/>
        </w:rPr>
        <w:t xml:space="preserve"> tuning was conducted using grid search to optimize key parameters, including the number of leaves, maximum tree depth, learning rate, and number of boosting iterations. The </w:t>
      </w:r>
      <w:proofErr w:type="spellStart"/>
      <w:r w:rsidR="002F3626" w:rsidRPr="002326A6">
        <w:rPr>
          <w:rFonts w:ascii="Cambria" w:hAnsi="Cambria" w:cs="Times New Roman"/>
          <w:sz w:val="24"/>
          <w:szCs w:val="24"/>
        </w:rPr>
        <w:t>CatBoost</w:t>
      </w:r>
      <w:proofErr w:type="spellEnd"/>
      <w:r w:rsidR="002F3626" w:rsidRPr="002326A6">
        <w:rPr>
          <w:rFonts w:ascii="Cambria" w:hAnsi="Cambria" w:cs="Times New Roman"/>
          <w:sz w:val="24"/>
          <w:szCs w:val="24"/>
        </w:rPr>
        <w:t xml:space="preserve"> model was tuned by adjusting the number of iterations, learning rate, tree depth, and L2 regularization parameter. For the Stochastic Gradient Descent (SGD) classifier, tuning focused on the loss function, regularization type (L1, L2, or elastic net), regularization strength (alpha), and learning rate schedule.</w:t>
      </w:r>
      <w:r w:rsidR="00114C11" w:rsidRPr="002326A6">
        <w:rPr>
          <w:rFonts w:ascii="Cambria" w:hAnsi="Cambria" w:cs="Times New Roman"/>
          <w:sz w:val="24"/>
          <w:szCs w:val="24"/>
        </w:rPr>
        <w:t xml:space="preserve"> Logistic Regression, being a generalized linear model, did not</w:t>
      </w:r>
      <w:r w:rsidR="00BF5064" w:rsidRPr="002326A6">
        <w:rPr>
          <w:rFonts w:ascii="Cambria" w:hAnsi="Cambria" w:cs="Times New Roman"/>
          <w:sz w:val="24"/>
          <w:szCs w:val="24"/>
        </w:rPr>
        <w:t xml:space="preserve"> require </w:t>
      </w:r>
      <w:proofErr w:type="spellStart"/>
      <w:r w:rsidR="00BF5064" w:rsidRPr="002326A6">
        <w:rPr>
          <w:rFonts w:ascii="Cambria" w:hAnsi="Cambria" w:cs="Times New Roman"/>
          <w:sz w:val="24"/>
          <w:szCs w:val="24"/>
        </w:rPr>
        <w:t>hyperparameter</w:t>
      </w:r>
      <w:proofErr w:type="spellEnd"/>
      <w:r w:rsidR="00BF5064" w:rsidRPr="002326A6">
        <w:rPr>
          <w:rFonts w:ascii="Cambria" w:hAnsi="Cambria" w:cs="Times New Roman"/>
          <w:sz w:val="24"/>
          <w:szCs w:val="24"/>
        </w:rPr>
        <w:t xml:space="preserve"> tuning.</w:t>
      </w:r>
    </w:p>
    <w:p w:rsidR="00B4458F" w:rsidRPr="002326A6" w:rsidRDefault="00DE4AF1"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We evaluated the predictive performance of the models using </w:t>
      </w:r>
      <w:r w:rsidR="00F43C8E" w:rsidRPr="002326A6">
        <w:rPr>
          <w:rFonts w:ascii="Cambria" w:hAnsi="Cambria" w:cs="Times New Roman"/>
          <w:sz w:val="24"/>
          <w:szCs w:val="24"/>
        </w:rPr>
        <w:t xml:space="preserve">discrimination, where we </w:t>
      </w:r>
      <w:r w:rsidRPr="002326A6">
        <w:rPr>
          <w:rFonts w:ascii="Cambria" w:hAnsi="Cambria" w:cs="Times New Roman"/>
          <w:sz w:val="24"/>
          <w:szCs w:val="24"/>
        </w:rPr>
        <w:t xml:space="preserve">assessed using </w:t>
      </w:r>
      <w:r w:rsidR="00CA221A" w:rsidRPr="002326A6">
        <w:rPr>
          <w:rFonts w:ascii="Cambria" w:hAnsi="Cambria" w:cs="Times New Roman"/>
          <w:sz w:val="24"/>
          <w:szCs w:val="24"/>
        </w:rPr>
        <w:t xml:space="preserve">precision, recall, accuracy, </w:t>
      </w:r>
      <w:r w:rsidR="003B3508" w:rsidRPr="002326A6">
        <w:rPr>
          <w:rFonts w:ascii="Cambria" w:hAnsi="Cambria" w:cs="Times New Roman"/>
          <w:sz w:val="24"/>
          <w:szCs w:val="24"/>
        </w:rPr>
        <w:t xml:space="preserve">F1 score, </w:t>
      </w:r>
      <w:r w:rsidR="00CA221A" w:rsidRPr="002326A6">
        <w:rPr>
          <w:rFonts w:ascii="Cambria" w:hAnsi="Cambria" w:cs="Times New Roman"/>
          <w:sz w:val="24"/>
          <w:szCs w:val="24"/>
        </w:rPr>
        <w:t>specificity</w:t>
      </w:r>
      <w:r w:rsidRPr="002326A6">
        <w:rPr>
          <w:rFonts w:ascii="Cambria" w:hAnsi="Cambria" w:cs="Times New Roman"/>
          <w:sz w:val="24"/>
          <w:szCs w:val="24"/>
        </w:rPr>
        <w:t>,</w:t>
      </w:r>
      <w:r w:rsidR="00CA221A" w:rsidRPr="002326A6">
        <w:rPr>
          <w:rFonts w:ascii="Cambria" w:hAnsi="Cambria" w:cs="Times New Roman"/>
          <w:sz w:val="24"/>
          <w:szCs w:val="24"/>
        </w:rPr>
        <w:t xml:space="preserve"> and</w:t>
      </w:r>
      <w:r w:rsidR="002923A4" w:rsidRPr="002326A6">
        <w:rPr>
          <w:rFonts w:ascii="Cambria" w:hAnsi="Cambria" w:cs="Times New Roman"/>
          <w:sz w:val="24"/>
          <w:szCs w:val="24"/>
        </w:rPr>
        <w:t xml:space="preserve"> A</w:t>
      </w:r>
      <w:r w:rsidR="003B3508" w:rsidRPr="002326A6">
        <w:rPr>
          <w:rFonts w:ascii="Cambria" w:hAnsi="Cambria" w:cs="Times New Roman"/>
          <w:sz w:val="24"/>
          <w:szCs w:val="24"/>
        </w:rPr>
        <w:t xml:space="preserve">rea </w:t>
      </w:r>
      <w:r w:rsidR="002923A4" w:rsidRPr="002326A6">
        <w:rPr>
          <w:rFonts w:ascii="Cambria" w:hAnsi="Cambria" w:cs="Times New Roman"/>
          <w:sz w:val="24"/>
          <w:szCs w:val="24"/>
        </w:rPr>
        <w:t>u</w:t>
      </w:r>
      <w:r w:rsidR="003B3508" w:rsidRPr="002326A6">
        <w:rPr>
          <w:rFonts w:ascii="Cambria" w:hAnsi="Cambria" w:cs="Times New Roman"/>
          <w:sz w:val="24"/>
          <w:szCs w:val="24"/>
        </w:rPr>
        <w:t>nder the Curve (AUC) estimated using the receiver characteristic curve (ROC)</w:t>
      </w:r>
      <w:r w:rsidRPr="002326A6">
        <w:rPr>
          <w:rFonts w:ascii="Cambria" w:hAnsi="Cambria" w:cs="Times New Roman"/>
          <w:sz w:val="24"/>
          <w:szCs w:val="24"/>
        </w:rPr>
        <w:t xml:space="preserve">. These evaluation metrics were calculated using the observed </w:t>
      </w:r>
      <w:r w:rsidR="00B556AE" w:rsidRPr="002326A6">
        <w:rPr>
          <w:rFonts w:ascii="Cambria" w:hAnsi="Cambria" w:cs="Times New Roman"/>
          <w:sz w:val="24"/>
          <w:szCs w:val="24"/>
        </w:rPr>
        <w:t>acute malnutrition</w:t>
      </w:r>
      <w:r w:rsidRPr="002326A6">
        <w:rPr>
          <w:rFonts w:ascii="Cambria" w:hAnsi="Cambria" w:cs="Times New Roman"/>
          <w:sz w:val="24"/>
          <w:szCs w:val="24"/>
        </w:rPr>
        <w:t xml:space="preserve"> as the reference standard. Finally, we identified the most important predictors of </w:t>
      </w:r>
      <w:r w:rsidR="00B556AE" w:rsidRPr="002326A6">
        <w:rPr>
          <w:rFonts w:ascii="Cambria" w:hAnsi="Cambria" w:cs="Times New Roman"/>
          <w:sz w:val="24"/>
          <w:szCs w:val="24"/>
        </w:rPr>
        <w:t>acute malnutrition</w:t>
      </w:r>
      <w:r w:rsidRPr="002326A6">
        <w:rPr>
          <w:rFonts w:ascii="Cambria" w:hAnsi="Cambria" w:cs="Times New Roman"/>
          <w:sz w:val="24"/>
          <w:szCs w:val="24"/>
        </w:rPr>
        <w:t xml:space="preserve"> based on the most accurate algorithms</w:t>
      </w:r>
      <w:r w:rsidR="00ED5A01" w:rsidRPr="002326A6">
        <w:rPr>
          <w:rFonts w:ascii="Cambria" w:hAnsi="Cambria" w:cs="Times New Roman"/>
          <w:sz w:val="24"/>
          <w:szCs w:val="24"/>
        </w:rPr>
        <w:t xml:space="preserve"> (</w:t>
      </w:r>
      <w:r w:rsidR="00ED5A01" w:rsidRPr="002326A6">
        <w:rPr>
          <w:rFonts w:ascii="Cambria" w:hAnsi="Cambria" w:cs="Times New Roman"/>
          <w:sz w:val="24"/>
          <w:szCs w:val="24"/>
        </w:rPr>
        <w:fldChar w:fldCharType="begin"/>
      </w:r>
      <w:r w:rsidR="00ED5A01" w:rsidRPr="002326A6">
        <w:rPr>
          <w:rFonts w:ascii="Cambria" w:hAnsi="Cambria" w:cs="Times New Roman"/>
          <w:sz w:val="24"/>
          <w:szCs w:val="24"/>
        </w:rPr>
        <w:instrText xml:space="preserve"> REF _Ref213725483 \h </w:instrText>
      </w:r>
      <w:r w:rsidR="00541208" w:rsidRPr="002326A6">
        <w:rPr>
          <w:rFonts w:ascii="Cambria" w:hAnsi="Cambria" w:cs="Times New Roman"/>
          <w:sz w:val="24"/>
          <w:szCs w:val="24"/>
        </w:rPr>
        <w:instrText xml:space="preserve"> \* MERGEFORMAT </w:instrText>
      </w:r>
      <w:r w:rsidR="00ED5A01" w:rsidRPr="002326A6">
        <w:rPr>
          <w:rFonts w:ascii="Cambria" w:hAnsi="Cambria" w:cs="Times New Roman"/>
          <w:sz w:val="24"/>
          <w:szCs w:val="24"/>
        </w:rPr>
      </w:r>
      <w:r w:rsidR="00ED5A01" w:rsidRPr="002326A6">
        <w:rPr>
          <w:rFonts w:ascii="Cambria" w:hAnsi="Cambria" w:cs="Times New Roman"/>
          <w:sz w:val="24"/>
          <w:szCs w:val="24"/>
        </w:rPr>
        <w:fldChar w:fldCharType="separate"/>
      </w:r>
      <w:r w:rsidR="00ED5A01" w:rsidRPr="002326A6">
        <w:rPr>
          <w:rFonts w:ascii="Cambria" w:hAnsi="Cambria" w:cs="Times New Roman"/>
          <w:sz w:val="24"/>
          <w:szCs w:val="24"/>
        </w:rPr>
        <w:t xml:space="preserve">Table </w:t>
      </w:r>
      <w:r w:rsidR="00ED5A01" w:rsidRPr="002326A6">
        <w:rPr>
          <w:rFonts w:ascii="Cambria" w:hAnsi="Cambria" w:cs="Times New Roman"/>
          <w:noProof/>
          <w:sz w:val="24"/>
          <w:szCs w:val="24"/>
        </w:rPr>
        <w:t>1</w:t>
      </w:r>
      <w:r w:rsidR="00ED5A01" w:rsidRPr="002326A6">
        <w:rPr>
          <w:rFonts w:ascii="Cambria" w:hAnsi="Cambria" w:cs="Times New Roman"/>
          <w:sz w:val="24"/>
          <w:szCs w:val="24"/>
        </w:rPr>
        <w:fldChar w:fldCharType="end"/>
      </w:r>
      <w:r w:rsidR="00ED5A01" w:rsidRPr="002326A6">
        <w:rPr>
          <w:rFonts w:ascii="Cambria" w:hAnsi="Cambria" w:cs="Times New Roman"/>
          <w:sz w:val="24"/>
          <w:szCs w:val="24"/>
        </w:rPr>
        <w:t>)</w:t>
      </w:r>
      <w:r w:rsidRPr="002326A6">
        <w:rPr>
          <w:rFonts w:ascii="Cambria" w:hAnsi="Cambria" w:cs="Times New Roman"/>
          <w:sz w:val="24"/>
          <w:szCs w:val="24"/>
        </w:rPr>
        <w:t>.</w:t>
      </w:r>
    </w:p>
    <w:p w:rsidR="00B94693" w:rsidRPr="002326A6" w:rsidRDefault="00B94693" w:rsidP="00936EAF">
      <w:pPr>
        <w:pStyle w:val="Caption"/>
        <w:keepNext/>
        <w:spacing w:line="360" w:lineRule="auto"/>
        <w:rPr>
          <w:rFonts w:ascii="Cambria" w:hAnsi="Cambria" w:cs="Times New Roman"/>
          <w:color w:val="auto"/>
          <w:sz w:val="24"/>
          <w:szCs w:val="24"/>
        </w:rPr>
      </w:pPr>
      <w:bookmarkStart w:id="9" w:name="_Ref213725483"/>
      <w:r w:rsidRPr="002326A6">
        <w:rPr>
          <w:rFonts w:ascii="Cambria" w:hAnsi="Cambria" w:cs="Times New Roman"/>
          <w:color w:val="auto"/>
          <w:sz w:val="24"/>
          <w:szCs w:val="24"/>
        </w:rPr>
        <w:t xml:space="preserve">Table </w:t>
      </w:r>
      <w:r w:rsidRPr="002326A6">
        <w:rPr>
          <w:rFonts w:ascii="Cambria" w:hAnsi="Cambria" w:cs="Times New Roman"/>
          <w:color w:val="auto"/>
          <w:sz w:val="24"/>
          <w:szCs w:val="24"/>
        </w:rPr>
        <w:fldChar w:fldCharType="begin"/>
      </w:r>
      <w:r w:rsidRPr="002326A6">
        <w:rPr>
          <w:rFonts w:ascii="Cambria" w:hAnsi="Cambria" w:cs="Times New Roman"/>
          <w:color w:val="auto"/>
          <w:sz w:val="24"/>
          <w:szCs w:val="24"/>
        </w:rPr>
        <w:instrText xml:space="preserve"> SEQ Table \* ARABIC </w:instrText>
      </w:r>
      <w:r w:rsidRPr="002326A6">
        <w:rPr>
          <w:rFonts w:ascii="Cambria" w:hAnsi="Cambria" w:cs="Times New Roman"/>
          <w:color w:val="auto"/>
          <w:sz w:val="24"/>
          <w:szCs w:val="24"/>
        </w:rPr>
        <w:fldChar w:fldCharType="separate"/>
      </w:r>
      <w:r w:rsidR="004B3F3F" w:rsidRPr="002326A6">
        <w:rPr>
          <w:rFonts w:ascii="Cambria" w:hAnsi="Cambria" w:cs="Times New Roman"/>
          <w:noProof/>
          <w:color w:val="auto"/>
          <w:sz w:val="24"/>
          <w:szCs w:val="24"/>
        </w:rPr>
        <w:t>1</w:t>
      </w:r>
      <w:r w:rsidRPr="002326A6">
        <w:rPr>
          <w:rFonts w:ascii="Cambria" w:hAnsi="Cambria" w:cs="Times New Roman"/>
          <w:color w:val="auto"/>
          <w:sz w:val="24"/>
          <w:szCs w:val="24"/>
        </w:rPr>
        <w:fldChar w:fldCharType="end"/>
      </w:r>
      <w:bookmarkEnd w:id="9"/>
      <w:r w:rsidRPr="002326A6">
        <w:rPr>
          <w:rFonts w:ascii="Cambria" w:hAnsi="Cambria" w:cs="Times New Roman"/>
          <w:color w:val="auto"/>
          <w:sz w:val="24"/>
          <w:szCs w:val="24"/>
        </w:rPr>
        <w:t>: Confusion matrix</w:t>
      </w:r>
    </w:p>
    <w:tbl>
      <w:tblPr>
        <w:tblStyle w:val="TableGrid"/>
        <w:tblW w:w="0" w:type="auto"/>
        <w:tblLook w:val="04A0" w:firstRow="1" w:lastRow="0" w:firstColumn="1" w:lastColumn="0" w:noHBand="0" w:noVBand="1"/>
      </w:tblPr>
      <w:tblGrid>
        <w:gridCol w:w="1242"/>
        <w:gridCol w:w="709"/>
        <w:gridCol w:w="3686"/>
        <w:gridCol w:w="3606"/>
      </w:tblGrid>
      <w:tr w:rsidR="00CA221A" w:rsidRPr="002326A6" w:rsidTr="00815684">
        <w:trPr>
          <w:trHeight w:val="70"/>
        </w:trPr>
        <w:tc>
          <w:tcPr>
            <w:tcW w:w="1951" w:type="dxa"/>
            <w:gridSpan w:val="2"/>
            <w:vMerge w:val="restart"/>
          </w:tcPr>
          <w:p w:rsidR="00CA221A" w:rsidRPr="002326A6" w:rsidRDefault="00CA221A" w:rsidP="00936EAF">
            <w:pPr>
              <w:spacing w:before="240" w:line="360" w:lineRule="auto"/>
              <w:jc w:val="both"/>
              <w:rPr>
                <w:rFonts w:ascii="Cambria" w:hAnsi="Cambria" w:cs="Times New Roman"/>
                <w:sz w:val="24"/>
                <w:szCs w:val="24"/>
              </w:rPr>
            </w:pPr>
          </w:p>
        </w:tc>
        <w:tc>
          <w:tcPr>
            <w:tcW w:w="7292" w:type="dxa"/>
            <w:gridSpan w:val="2"/>
          </w:tcPr>
          <w:p w:rsidR="00CA221A" w:rsidRPr="002326A6" w:rsidRDefault="00CA221A" w:rsidP="00936EAF">
            <w:pPr>
              <w:spacing w:before="240" w:line="360" w:lineRule="auto"/>
              <w:jc w:val="center"/>
              <w:rPr>
                <w:rFonts w:ascii="Cambria" w:hAnsi="Cambria" w:cs="Times New Roman"/>
                <w:sz w:val="24"/>
                <w:szCs w:val="24"/>
              </w:rPr>
            </w:pPr>
            <w:r w:rsidRPr="002326A6">
              <w:rPr>
                <w:rFonts w:ascii="Cambria" w:hAnsi="Cambria" w:cs="Times New Roman"/>
                <w:sz w:val="24"/>
                <w:szCs w:val="24"/>
              </w:rPr>
              <w:t>Observed outcome</w:t>
            </w:r>
          </w:p>
        </w:tc>
      </w:tr>
      <w:tr w:rsidR="00E641B9" w:rsidRPr="002326A6" w:rsidTr="00815684">
        <w:trPr>
          <w:trHeight w:val="391"/>
        </w:trPr>
        <w:tc>
          <w:tcPr>
            <w:tcW w:w="1951" w:type="dxa"/>
            <w:gridSpan w:val="2"/>
            <w:vMerge/>
          </w:tcPr>
          <w:p w:rsidR="00E641B9" w:rsidRPr="002326A6" w:rsidRDefault="00E641B9" w:rsidP="00936EAF">
            <w:pPr>
              <w:spacing w:before="240" w:line="360" w:lineRule="auto"/>
              <w:jc w:val="both"/>
              <w:rPr>
                <w:rFonts w:ascii="Cambria" w:hAnsi="Cambria" w:cs="Times New Roman"/>
                <w:sz w:val="24"/>
                <w:szCs w:val="24"/>
              </w:rPr>
            </w:pPr>
          </w:p>
        </w:tc>
        <w:tc>
          <w:tcPr>
            <w:tcW w:w="3686" w:type="dxa"/>
          </w:tcPr>
          <w:p w:rsidR="00E641B9" w:rsidRPr="002326A6" w:rsidRDefault="00E641B9" w:rsidP="00936EAF">
            <w:pPr>
              <w:spacing w:before="240" w:line="360" w:lineRule="auto"/>
              <w:jc w:val="center"/>
              <w:rPr>
                <w:rFonts w:ascii="Cambria" w:hAnsi="Cambria" w:cs="Times New Roman"/>
                <w:sz w:val="24"/>
                <w:szCs w:val="24"/>
              </w:rPr>
            </w:pPr>
            <w:r w:rsidRPr="002326A6">
              <w:rPr>
                <w:rFonts w:ascii="Cambria" w:hAnsi="Cambria" w:cs="Times New Roman"/>
                <w:sz w:val="24"/>
                <w:szCs w:val="24"/>
              </w:rPr>
              <w:t>Yes</w:t>
            </w:r>
          </w:p>
        </w:tc>
        <w:tc>
          <w:tcPr>
            <w:tcW w:w="3606" w:type="dxa"/>
          </w:tcPr>
          <w:p w:rsidR="00E641B9" w:rsidRPr="002326A6" w:rsidRDefault="00E641B9" w:rsidP="00936EAF">
            <w:pPr>
              <w:spacing w:before="240" w:line="360" w:lineRule="auto"/>
              <w:jc w:val="center"/>
              <w:rPr>
                <w:rFonts w:ascii="Cambria" w:hAnsi="Cambria" w:cs="Times New Roman"/>
                <w:sz w:val="24"/>
                <w:szCs w:val="24"/>
              </w:rPr>
            </w:pPr>
            <w:r w:rsidRPr="002326A6">
              <w:rPr>
                <w:rFonts w:ascii="Cambria" w:hAnsi="Cambria" w:cs="Times New Roman"/>
                <w:sz w:val="24"/>
                <w:szCs w:val="24"/>
              </w:rPr>
              <w:t>No</w:t>
            </w:r>
          </w:p>
        </w:tc>
      </w:tr>
      <w:tr w:rsidR="00CA221A" w:rsidRPr="002326A6" w:rsidTr="00815684">
        <w:trPr>
          <w:cantSplit/>
          <w:trHeight w:val="640"/>
        </w:trPr>
        <w:tc>
          <w:tcPr>
            <w:tcW w:w="1242" w:type="dxa"/>
            <w:vMerge w:val="restart"/>
            <w:textDirection w:val="btLr"/>
          </w:tcPr>
          <w:p w:rsidR="00CA221A" w:rsidRPr="002326A6" w:rsidRDefault="00CA221A" w:rsidP="00936EAF">
            <w:pPr>
              <w:spacing w:before="240" w:line="360" w:lineRule="auto"/>
              <w:ind w:left="113" w:right="113"/>
              <w:jc w:val="center"/>
              <w:rPr>
                <w:rFonts w:ascii="Cambria" w:hAnsi="Cambria" w:cs="Times New Roman"/>
                <w:sz w:val="24"/>
                <w:szCs w:val="24"/>
              </w:rPr>
            </w:pPr>
            <w:r w:rsidRPr="002326A6">
              <w:rPr>
                <w:rFonts w:ascii="Cambria" w:hAnsi="Cambria" w:cs="Times New Roman"/>
                <w:sz w:val="24"/>
                <w:szCs w:val="24"/>
              </w:rPr>
              <w:t xml:space="preserve">Predicted </w:t>
            </w:r>
            <w:r w:rsidR="00526990" w:rsidRPr="002326A6">
              <w:rPr>
                <w:rFonts w:ascii="Cambria" w:hAnsi="Cambria" w:cs="Times New Roman"/>
                <w:sz w:val="24"/>
                <w:szCs w:val="24"/>
              </w:rPr>
              <w:t>Outcome</w:t>
            </w:r>
          </w:p>
        </w:tc>
        <w:tc>
          <w:tcPr>
            <w:tcW w:w="709" w:type="dxa"/>
          </w:tcPr>
          <w:p w:rsidR="00CA221A" w:rsidRPr="002326A6" w:rsidRDefault="00E641B9"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Yes</w:t>
            </w:r>
          </w:p>
        </w:tc>
        <w:tc>
          <w:tcPr>
            <w:tcW w:w="3686" w:type="dxa"/>
          </w:tcPr>
          <w:p w:rsidR="00CA221A" w:rsidRPr="002326A6" w:rsidRDefault="00E641B9"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True Positive</w:t>
            </w:r>
            <w:r w:rsidR="00183A27" w:rsidRPr="002326A6">
              <w:rPr>
                <w:rFonts w:ascii="Cambria" w:hAnsi="Cambria" w:cs="Times New Roman"/>
                <w:sz w:val="24"/>
                <w:szCs w:val="24"/>
              </w:rPr>
              <w:t xml:space="preserve"> (TP)</w:t>
            </w:r>
          </w:p>
        </w:tc>
        <w:tc>
          <w:tcPr>
            <w:tcW w:w="3606" w:type="dxa"/>
          </w:tcPr>
          <w:p w:rsidR="00CA221A" w:rsidRPr="002326A6" w:rsidRDefault="00E641B9"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False Positive (</w:t>
            </w:r>
            <w:r w:rsidR="00183A27" w:rsidRPr="002326A6">
              <w:rPr>
                <w:rFonts w:ascii="Cambria" w:hAnsi="Cambria" w:cs="Times New Roman"/>
                <w:sz w:val="24"/>
                <w:szCs w:val="24"/>
              </w:rPr>
              <w:t>FP(</w:t>
            </w:r>
            <w:r w:rsidRPr="002326A6">
              <w:rPr>
                <w:rFonts w:ascii="Cambria" w:hAnsi="Cambria" w:cs="Times New Roman"/>
                <w:sz w:val="24"/>
                <w:szCs w:val="24"/>
              </w:rPr>
              <w:t>type I error )</w:t>
            </w:r>
            <w:r w:rsidR="00183A27" w:rsidRPr="002326A6">
              <w:rPr>
                <w:rFonts w:ascii="Cambria" w:hAnsi="Cambria" w:cs="Times New Roman"/>
                <w:sz w:val="24"/>
                <w:szCs w:val="24"/>
              </w:rPr>
              <w:t>)</w:t>
            </w:r>
          </w:p>
        </w:tc>
      </w:tr>
      <w:tr w:rsidR="00CA221A" w:rsidRPr="002326A6" w:rsidTr="00815684">
        <w:trPr>
          <w:trHeight w:val="546"/>
        </w:trPr>
        <w:tc>
          <w:tcPr>
            <w:tcW w:w="1242" w:type="dxa"/>
            <w:vMerge/>
          </w:tcPr>
          <w:p w:rsidR="00CA221A" w:rsidRPr="002326A6" w:rsidRDefault="00CA221A" w:rsidP="00936EAF">
            <w:pPr>
              <w:spacing w:before="240" w:line="360" w:lineRule="auto"/>
              <w:jc w:val="center"/>
              <w:rPr>
                <w:rFonts w:ascii="Cambria" w:hAnsi="Cambria" w:cs="Times New Roman"/>
                <w:sz w:val="24"/>
                <w:szCs w:val="24"/>
              </w:rPr>
            </w:pPr>
          </w:p>
        </w:tc>
        <w:tc>
          <w:tcPr>
            <w:tcW w:w="709" w:type="dxa"/>
          </w:tcPr>
          <w:p w:rsidR="00CA221A" w:rsidRPr="002326A6" w:rsidRDefault="00E641B9"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No</w:t>
            </w:r>
          </w:p>
        </w:tc>
        <w:tc>
          <w:tcPr>
            <w:tcW w:w="3686" w:type="dxa"/>
          </w:tcPr>
          <w:p w:rsidR="00CA221A" w:rsidRPr="002326A6" w:rsidRDefault="00E641B9"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False Negative </w:t>
            </w:r>
            <w:r w:rsidR="00183A27" w:rsidRPr="002326A6">
              <w:rPr>
                <w:rFonts w:ascii="Cambria" w:hAnsi="Cambria" w:cs="Times New Roman"/>
                <w:sz w:val="24"/>
                <w:szCs w:val="24"/>
              </w:rPr>
              <w:t>(FN</w:t>
            </w:r>
            <w:r w:rsidRPr="002326A6">
              <w:rPr>
                <w:rFonts w:ascii="Cambria" w:hAnsi="Cambria" w:cs="Times New Roman"/>
                <w:sz w:val="24"/>
                <w:szCs w:val="24"/>
              </w:rPr>
              <w:t>(type II error)</w:t>
            </w:r>
            <w:r w:rsidR="00183A27" w:rsidRPr="002326A6">
              <w:rPr>
                <w:rFonts w:ascii="Cambria" w:hAnsi="Cambria" w:cs="Times New Roman"/>
                <w:sz w:val="24"/>
                <w:szCs w:val="24"/>
              </w:rPr>
              <w:t>)</w:t>
            </w:r>
          </w:p>
        </w:tc>
        <w:tc>
          <w:tcPr>
            <w:tcW w:w="3606" w:type="dxa"/>
          </w:tcPr>
          <w:p w:rsidR="00CA221A" w:rsidRPr="002326A6" w:rsidRDefault="00E641B9"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True Negative</w:t>
            </w:r>
          </w:p>
        </w:tc>
      </w:tr>
    </w:tbl>
    <w:p w:rsidR="00CA221A" w:rsidRPr="002326A6" w:rsidRDefault="00E641B9" w:rsidP="00936EAF">
      <w:pPr>
        <w:spacing w:before="240" w:line="360" w:lineRule="auto"/>
        <w:jc w:val="both"/>
        <w:rPr>
          <w:rFonts w:ascii="Cambria" w:eastAsiaTheme="minorEastAsia" w:hAnsi="Cambria" w:cs="Times New Roman"/>
          <w:sz w:val="24"/>
          <w:szCs w:val="24"/>
        </w:rPr>
      </w:pPr>
      <m:oMathPara>
        <m:oMathParaPr>
          <m:jc m:val="left"/>
        </m:oMathParaPr>
        <m:oMath>
          <m:r>
            <w:rPr>
              <w:rFonts w:ascii="Cambria Math" w:hAnsi="Cambria Math" w:cs="Times New Roman"/>
              <w:sz w:val="24"/>
              <w:szCs w:val="24"/>
            </w:rPr>
            <m:t xml:space="preserve">Accuracy= </m:t>
          </m:r>
          <m:f>
            <m:fPr>
              <m:ctrlPr>
                <w:rPr>
                  <w:rFonts w:ascii="Cambria Math" w:hAnsi="Cambria Math" w:cs="Times New Roman"/>
                  <w:i/>
                  <w:sz w:val="24"/>
                  <w:szCs w:val="24"/>
                </w:rPr>
              </m:ctrlPr>
            </m:fPr>
            <m:num>
              <m:r>
                <w:rPr>
                  <w:rFonts w:ascii="Cambria Math" w:hAnsi="Cambria Math" w:cs="Times New Roman"/>
                  <w:sz w:val="24"/>
                  <w:szCs w:val="24"/>
                </w:rPr>
                <m:t>TP + TN</m:t>
              </m:r>
            </m:num>
            <m:den>
              <m:r>
                <w:rPr>
                  <w:rFonts w:ascii="Cambria Math" w:hAnsi="Cambria Math" w:cs="Times New Roman"/>
                  <w:sz w:val="24"/>
                  <w:szCs w:val="24"/>
                </w:rPr>
                <m:t>TP + FP + FN + TN</m:t>
              </m:r>
            </m:den>
          </m:f>
        </m:oMath>
      </m:oMathPara>
    </w:p>
    <w:p w:rsidR="00990909" w:rsidRPr="002326A6" w:rsidRDefault="00990909" w:rsidP="00936EAF">
      <w:pPr>
        <w:spacing w:before="240" w:line="360" w:lineRule="auto"/>
        <w:jc w:val="both"/>
        <w:rPr>
          <w:rFonts w:ascii="Cambria" w:eastAsiaTheme="minorEastAsia" w:hAnsi="Cambria" w:cs="Times New Roman"/>
          <w:sz w:val="24"/>
          <w:szCs w:val="24"/>
        </w:rPr>
      </w:pPr>
      <m:oMathPara>
        <m:oMathParaPr>
          <m:jc m:val="left"/>
        </m:oMathParaPr>
        <m:oMath>
          <m:r>
            <w:rPr>
              <w:rFonts w:ascii="Cambria Math" w:eastAsiaTheme="minorEastAsia" w:hAnsi="Cambria Math" w:cs="Times New Roman"/>
              <w:sz w:val="24"/>
              <w:szCs w:val="24"/>
            </w:rPr>
            <m:t xml:space="preserve">Precision=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TP</m:t>
              </m:r>
            </m:num>
            <m:den>
              <m:r>
                <w:rPr>
                  <w:rFonts w:ascii="Cambria Math" w:eastAsiaTheme="minorEastAsia" w:hAnsi="Cambria Math" w:cs="Times New Roman"/>
                  <w:sz w:val="24"/>
                  <w:szCs w:val="24"/>
                </w:rPr>
                <m:t>TP+FP</m:t>
              </m:r>
            </m:den>
          </m:f>
        </m:oMath>
      </m:oMathPara>
    </w:p>
    <w:p w:rsidR="00E641B9" w:rsidRPr="002326A6" w:rsidRDefault="00CB7EB7" w:rsidP="00936EAF">
      <w:pPr>
        <w:spacing w:before="240" w:line="360" w:lineRule="auto"/>
        <w:jc w:val="both"/>
        <w:rPr>
          <w:rFonts w:ascii="Cambria" w:eastAsiaTheme="minorEastAsia" w:hAnsi="Cambria" w:cs="Times New Roman"/>
          <w:sz w:val="24"/>
          <w:szCs w:val="24"/>
        </w:rPr>
      </w:pPr>
      <m:oMathPara>
        <m:oMathParaPr>
          <m:jc m:val="left"/>
        </m:oMathParaPr>
        <m:oMath>
          <m:r>
            <w:rPr>
              <w:rFonts w:ascii="Cambria Math" w:eastAsiaTheme="minorEastAsia" w:hAnsi="Cambria Math" w:cs="Times New Roman"/>
              <w:sz w:val="24"/>
              <w:szCs w:val="24"/>
            </w:rPr>
            <m:t>Recall=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TP</m:t>
              </m:r>
            </m:num>
            <m:den>
              <m:r>
                <w:rPr>
                  <w:rFonts w:ascii="Cambria Math" w:eastAsiaTheme="minorEastAsia" w:hAnsi="Cambria Math" w:cs="Times New Roman"/>
                  <w:sz w:val="24"/>
                  <w:szCs w:val="24"/>
                </w:rPr>
                <m:t>TP+FN</m:t>
              </m:r>
            </m:den>
          </m:f>
        </m:oMath>
      </m:oMathPara>
    </w:p>
    <w:p w:rsidR="00CB7EB7" w:rsidRPr="002326A6" w:rsidRDefault="006525BF" w:rsidP="00936EAF">
      <w:pPr>
        <w:spacing w:before="240" w:line="360" w:lineRule="auto"/>
        <w:jc w:val="both"/>
        <w:rPr>
          <w:rFonts w:ascii="Cambria" w:eastAsiaTheme="minorEastAsia" w:hAnsi="Cambria" w:cs="Times New Roman"/>
          <w:sz w:val="24"/>
          <w:szCs w:val="24"/>
        </w:rPr>
      </w:pPr>
      <m:oMathPara>
        <m:oMathParaPr>
          <m:jc m:val="left"/>
        </m:oMathParaPr>
        <m:oMath>
          <m:r>
            <w:rPr>
              <w:rFonts w:ascii="Cambria Math" w:eastAsiaTheme="minorEastAsia" w:hAnsi="Cambria Math" w:cs="Times New Roman"/>
              <w:sz w:val="24"/>
              <w:szCs w:val="24"/>
            </w:rPr>
            <m:t xml:space="preserve">Specificity=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TN</m:t>
              </m:r>
            </m:num>
            <m:den>
              <m:r>
                <w:rPr>
                  <w:rFonts w:ascii="Cambria Math" w:eastAsiaTheme="minorEastAsia" w:hAnsi="Cambria Math" w:cs="Times New Roman"/>
                  <w:sz w:val="24"/>
                  <w:szCs w:val="24"/>
                </w:rPr>
                <m:t>TN+FP</m:t>
              </m:r>
            </m:den>
          </m:f>
        </m:oMath>
      </m:oMathPara>
    </w:p>
    <w:p w:rsidR="006525BF" w:rsidRPr="002326A6" w:rsidRDefault="006525BF" w:rsidP="00936EAF">
      <w:pPr>
        <w:spacing w:before="240" w:line="360" w:lineRule="auto"/>
        <w:jc w:val="both"/>
        <w:rPr>
          <w:rFonts w:ascii="Cambria" w:eastAsiaTheme="minorEastAsia" w:hAnsi="Cambria" w:cs="Times New Roman"/>
          <w:sz w:val="24"/>
          <w:szCs w:val="24"/>
        </w:rPr>
      </w:pPr>
      <m:oMathPara>
        <m:oMathParaPr>
          <m:jc m:val="left"/>
        </m:oMathParaPr>
        <m:oMath>
          <m:r>
            <w:rPr>
              <w:rFonts w:ascii="Cambria Math" w:eastAsiaTheme="minorEastAsia" w:hAnsi="Cambria Math" w:cs="Times New Roman"/>
              <w:sz w:val="24"/>
              <w:szCs w:val="24"/>
            </w:rPr>
            <w:lastRenderedPageBreak/>
            <m:t xml:space="preserve">F1 Score =2×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Precision ×Recall</m:t>
              </m:r>
            </m:num>
            <m:den>
              <m:r>
                <w:rPr>
                  <w:rFonts w:ascii="Cambria Math" w:eastAsiaTheme="minorEastAsia" w:hAnsi="Cambria Math" w:cs="Times New Roman"/>
                  <w:sz w:val="24"/>
                  <w:szCs w:val="24"/>
                </w:rPr>
                <m:t>Precision+ Recall</m:t>
              </m:r>
            </m:den>
          </m:f>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2TP</m:t>
              </m:r>
            </m:num>
            <m:den>
              <m:r>
                <w:rPr>
                  <w:rFonts w:ascii="Cambria Math" w:eastAsiaTheme="minorEastAsia" w:hAnsi="Cambria Math" w:cs="Times New Roman"/>
                  <w:sz w:val="24"/>
                  <w:szCs w:val="24"/>
                </w:rPr>
                <m:t>2TP+FP+FN</m:t>
              </m:r>
            </m:den>
          </m:f>
        </m:oMath>
      </m:oMathPara>
    </w:p>
    <w:p w:rsidR="00631396" w:rsidRPr="002326A6" w:rsidRDefault="00631396" w:rsidP="00936EAF">
      <w:pPr>
        <w:pStyle w:val="Heading2"/>
        <w:spacing w:before="240" w:after="240" w:line="360" w:lineRule="auto"/>
        <w:jc w:val="both"/>
        <w:rPr>
          <w:rFonts w:ascii="Cambria" w:hAnsi="Cambria" w:cs="Times New Roman"/>
          <w:b/>
          <w:color w:val="auto"/>
          <w:sz w:val="28"/>
          <w:szCs w:val="28"/>
        </w:rPr>
      </w:pPr>
      <w:r w:rsidRPr="002326A6">
        <w:rPr>
          <w:rFonts w:ascii="Cambria" w:hAnsi="Cambria" w:cs="Times New Roman"/>
          <w:b/>
          <w:color w:val="auto"/>
          <w:sz w:val="28"/>
          <w:szCs w:val="28"/>
        </w:rPr>
        <w:t>Model Interpretability</w:t>
      </w:r>
    </w:p>
    <w:p w:rsidR="00631396" w:rsidRPr="002326A6" w:rsidRDefault="00631396"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To interpret the predictions of the machine learning approaches, we employed the feature impact approach </w:t>
      </w:r>
      <w:proofErr w:type="spellStart"/>
      <w:r w:rsidRPr="002326A6">
        <w:rPr>
          <w:rFonts w:ascii="Cambria" w:hAnsi="Cambria" w:cs="Times New Roman"/>
          <w:sz w:val="24"/>
          <w:szCs w:val="24"/>
        </w:rPr>
        <w:t>SHapley</w:t>
      </w:r>
      <w:proofErr w:type="spellEnd"/>
      <w:r w:rsidRPr="002326A6">
        <w:rPr>
          <w:rFonts w:ascii="Cambria" w:hAnsi="Cambria" w:cs="Times New Roman"/>
          <w:sz w:val="24"/>
          <w:szCs w:val="24"/>
        </w:rPr>
        <w:t xml:space="preserve"> Additive </w:t>
      </w:r>
      <w:proofErr w:type="spellStart"/>
      <w:r w:rsidRPr="002326A6">
        <w:rPr>
          <w:rFonts w:ascii="Cambria" w:hAnsi="Cambria" w:cs="Times New Roman"/>
          <w:sz w:val="24"/>
          <w:szCs w:val="24"/>
        </w:rPr>
        <w:t>exPlanations</w:t>
      </w:r>
      <w:proofErr w:type="spellEnd"/>
      <w:r w:rsidRPr="002326A6">
        <w:rPr>
          <w:rFonts w:ascii="Cambria" w:hAnsi="Cambria" w:cs="Times New Roman"/>
          <w:sz w:val="24"/>
          <w:szCs w:val="24"/>
        </w:rPr>
        <w:t xml:space="preserve"> (SHAP). The SHAP values clarify the contributions of individual features to predict </w:t>
      </w:r>
      <w:r w:rsidR="001C4DB9" w:rsidRPr="002326A6">
        <w:rPr>
          <w:rFonts w:ascii="Cambria" w:hAnsi="Cambria" w:cs="Times New Roman"/>
          <w:sz w:val="24"/>
          <w:szCs w:val="24"/>
        </w:rPr>
        <w:t>acute malnutrition</w:t>
      </w:r>
      <w:r w:rsidRPr="002326A6">
        <w:rPr>
          <w:rFonts w:ascii="Cambria" w:hAnsi="Cambria" w:cs="Times New Roman"/>
          <w:sz w:val="24"/>
          <w:szCs w:val="24"/>
        </w:rPr>
        <w:t xml:space="preserve"> and can be used to analyze the overall impact of features on the model’s output. By sorting the features in descending order based on their average absolute SHAP values, we can identify the influential features that have greater impact on the model’s predictions</w:t>
      </w:r>
      <w:r w:rsidR="00E809A9" w:rsidRPr="002326A6">
        <w:rPr>
          <w:rFonts w:ascii="Cambria" w:hAnsi="Cambria" w:cs="Times New Roman"/>
          <w:sz w:val="24"/>
          <w:szCs w:val="24"/>
        </w:rPr>
        <w:t xml:space="preserve"> </w:t>
      </w:r>
      <w:r w:rsidR="00E809A9"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&lt;EndNote&gt;&lt;Cite&gt;&lt;Author&gt;Wang&lt;/Author&gt;&lt;Year&gt;2024&lt;/Year&gt;&lt;RecNum&gt;40&lt;/RecNum&gt;&lt;DisplayText&gt;[63, 64]&lt;/DisplayText&gt;&lt;record&gt;&lt;rec-number&gt;40&lt;/rec-number&gt;&lt;foreign-keys&gt;&lt;key app="EN" db-id="w02av5fpbxzd5pevzvxp0a2wwv5z22prd9z5" timestamp="1761753014"&gt;40&lt;/key&gt;&lt;/foreign-keys&gt;&lt;ref-type name="Journal Article"&gt;17&lt;/ref-type&gt;&lt;contributors&gt;&lt;authors&gt;&lt;author&gt;Wang, Huanjing&lt;/author&gt;&lt;author&gt;Liang, Qianxin&lt;/author&gt;&lt;author&gt;Hancock, John T&lt;/author&gt;&lt;author&gt;Khoshgoftaar, Taghi M %J Journal of Big Data&lt;/author&gt;&lt;/authors&gt;&lt;/contributors&gt;&lt;titles&gt;&lt;title&gt;Feature selection strategies: a comparative analysis of SHAP-value and importance-based methods&lt;/title&gt;&lt;/titles&gt;&lt;pages&gt;44&lt;/pages&gt;&lt;volume&gt;11&lt;/volume&gt;&lt;number&gt;1&lt;/number&gt;&lt;dates&gt;&lt;year&gt;2024&lt;/year&gt;&lt;/dates&gt;&lt;isbn&gt;2196-1115&lt;/isbn&gt;&lt;urls&gt;&lt;/urls&gt;&lt;/record&gt;&lt;/Cite&gt;&lt;Cite&gt;&lt;Author&gt;Lu&lt;/Author&gt;&lt;Year&gt;2023&lt;/Year&gt;&lt;RecNum&gt;41&lt;/RecNum&gt;&lt;record&gt;&lt;rec-number&gt;41&lt;/rec-number&gt;&lt;foreign-keys&gt;&lt;key app="EN" db-id="w02av5fpbxzd5pevzvxp0a2wwv5z22prd9z5" timestamp="1761753090"&gt;41&lt;/key&gt;&lt;/foreign-keys&gt;&lt;ref-type name="Journal Article"&gt;17&lt;/ref-type&gt;&lt;contributors&gt;&lt;authors&gt;&lt;author&gt;Lu, Ying&lt;/author&gt;&lt;author&gt;Fan, Xiaopeng&lt;/author&gt;&lt;author&gt;Zhang, Yi&lt;/author&gt;&lt;author&gt;Wang, Yong&lt;/author&gt;&lt;author&gt;Jiang, Xuepeng %J Sensors&lt;/author&gt;&lt;/authors&gt;&lt;/contributors&gt;&lt;titles&gt;&lt;title&gt;Machine learning models using SHapley Additive exPlanation for fire risk assessment mode and effects analysis of stadiums&lt;/title&gt;&lt;/titles&gt;&lt;pages&gt;2151&lt;/pages&gt;&lt;volume&gt;23&lt;/volume&gt;&lt;number&gt;4&lt;/number&gt;&lt;dates&gt;&lt;year&gt;2023&lt;/year&gt;&lt;/dates&gt;&lt;isbn&gt;1424-8220&lt;/isbn&gt;&lt;urls&gt;&lt;related-urls&gt;&lt;url&gt;https://pmc.ncbi.nlm.nih.gov/articles/PMC9964004/&lt;/url&gt;&lt;/related-urls&gt;&lt;/urls&gt;&lt;/record&gt;&lt;/Cite&gt;&lt;/EndNote&gt;</w:instrText>
      </w:r>
      <w:r w:rsidR="00E809A9" w:rsidRPr="002326A6">
        <w:rPr>
          <w:rFonts w:ascii="Cambria" w:hAnsi="Cambria" w:cs="Times New Roman"/>
          <w:sz w:val="24"/>
          <w:szCs w:val="24"/>
        </w:rPr>
        <w:fldChar w:fldCharType="separate"/>
      </w:r>
      <w:r w:rsidR="00CB7D95" w:rsidRPr="002326A6">
        <w:rPr>
          <w:rFonts w:ascii="Cambria" w:hAnsi="Cambria" w:cs="Times New Roman"/>
          <w:noProof/>
          <w:sz w:val="24"/>
          <w:szCs w:val="24"/>
        </w:rPr>
        <w:t>[63, 64]</w:t>
      </w:r>
      <w:r w:rsidR="00E809A9" w:rsidRPr="002326A6">
        <w:rPr>
          <w:rFonts w:ascii="Cambria" w:hAnsi="Cambria" w:cs="Times New Roman"/>
          <w:sz w:val="24"/>
          <w:szCs w:val="24"/>
        </w:rPr>
        <w:fldChar w:fldCharType="end"/>
      </w:r>
      <w:r w:rsidR="00E809A9" w:rsidRPr="002326A6">
        <w:rPr>
          <w:rFonts w:ascii="Cambria" w:hAnsi="Cambria" w:cs="Times New Roman"/>
          <w:sz w:val="24"/>
          <w:szCs w:val="24"/>
        </w:rPr>
        <w:t>.</w:t>
      </w:r>
    </w:p>
    <w:p w:rsidR="00BB2E62" w:rsidRPr="002326A6" w:rsidRDefault="00BB2E62" w:rsidP="00936EAF">
      <w:pPr>
        <w:pStyle w:val="Heading1"/>
        <w:spacing w:line="360" w:lineRule="auto"/>
        <w:jc w:val="both"/>
        <w:rPr>
          <w:rFonts w:ascii="Cambria" w:hAnsi="Cambria" w:cs="Times New Roman"/>
          <w:b/>
          <w:color w:val="auto"/>
        </w:rPr>
      </w:pPr>
      <w:r w:rsidRPr="002326A6">
        <w:rPr>
          <w:rFonts w:ascii="Cambria" w:hAnsi="Cambria" w:cs="Times New Roman"/>
          <w:b/>
          <w:color w:val="auto"/>
        </w:rPr>
        <w:t>Results:</w:t>
      </w:r>
    </w:p>
    <w:p w:rsidR="00442506" w:rsidRPr="002326A6" w:rsidRDefault="00285F83" w:rsidP="00936EAF">
      <w:pPr>
        <w:pStyle w:val="Heading2"/>
        <w:spacing w:before="240" w:after="240" w:line="360" w:lineRule="auto"/>
        <w:jc w:val="both"/>
        <w:rPr>
          <w:rFonts w:ascii="Cambria" w:hAnsi="Cambria" w:cs="Times New Roman"/>
          <w:b/>
          <w:color w:val="auto"/>
          <w:sz w:val="28"/>
          <w:szCs w:val="28"/>
        </w:rPr>
      </w:pPr>
      <w:r w:rsidRPr="002326A6">
        <w:rPr>
          <w:rFonts w:ascii="Cambria" w:hAnsi="Cambria" w:cs="Times New Roman"/>
          <w:b/>
          <w:color w:val="auto"/>
          <w:sz w:val="28"/>
          <w:szCs w:val="28"/>
        </w:rPr>
        <w:t>Sociod</w:t>
      </w:r>
      <w:r w:rsidR="00442506" w:rsidRPr="002326A6">
        <w:rPr>
          <w:rFonts w:ascii="Cambria" w:hAnsi="Cambria" w:cs="Times New Roman"/>
          <w:b/>
          <w:color w:val="auto"/>
          <w:sz w:val="28"/>
          <w:szCs w:val="28"/>
        </w:rPr>
        <w:t>emographic characteristics of study participants and their mothers</w:t>
      </w:r>
    </w:p>
    <w:p w:rsidR="00442506" w:rsidRPr="002326A6" w:rsidRDefault="00442506"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Our study included a total of 76,224 under-five children’s in East Africa. The level of acute malnutrition among these children is 6.08% (95% CI, [5.91% -</w:t>
      </w:r>
      <w:r w:rsidR="00B70479" w:rsidRPr="002326A6">
        <w:rPr>
          <w:rFonts w:ascii="Cambria" w:hAnsi="Cambria" w:cs="Times New Roman"/>
          <w:sz w:val="24"/>
          <w:szCs w:val="24"/>
        </w:rPr>
        <w:t xml:space="preserve"> 6.25%]) in East Africa. Only 25.31</w:t>
      </w:r>
      <w:r w:rsidRPr="002326A6">
        <w:rPr>
          <w:rFonts w:ascii="Cambria" w:hAnsi="Cambria" w:cs="Times New Roman"/>
          <w:sz w:val="24"/>
          <w:szCs w:val="24"/>
        </w:rPr>
        <w:t>%</w:t>
      </w:r>
      <w:r w:rsidR="00B70479" w:rsidRPr="002326A6">
        <w:rPr>
          <w:rFonts w:ascii="Cambria" w:hAnsi="Cambria" w:cs="Times New Roman"/>
          <w:sz w:val="24"/>
          <w:szCs w:val="24"/>
        </w:rPr>
        <w:t xml:space="preserve"> (19,295)</w:t>
      </w:r>
      <w:r w:rsidRPr="002326A6">
        <w:rPr>
          <w:rFonts w:ascii="Cambria" w:hAnsi="Cambria" w:cs="Times New Roman"/>
          <w:sz w:val="24"/>
          <w:szCs w:val="24"/>
        </w:rPr>
        <w:t xml:space="preserve"> of these children reside in urban area and about </w:t>
      </w:r>
      <w:r w:rsidR="00B70479" w:rsidRPr="002326A6">
        <w:rPr>
          <w:rFonts w:ascii="Cambria" w:hAnsi="Cambria" w:cs="Times New Roman"/>
          <w:sz w:val="24"/>
          <w:szCs w:val="24"/>
        </w:rPr>
        <w:t>35.86</w:t>
      </w:r>
      <w:r w:rsidRPr="002326A6">
        <w:rPr>
          <w:rFonts w:ascii="Cambria" w:hAnsi="Cambria" w:cs="Times New Roman"/>
          <w:sz w:val="24"/>
          <w:szCs w:val="24"/>
        </w:rPr>
        <w:t xml:space="preserve">% </w:t>
      </w:r>
      <w:r w:rsidR="00B70479" w:rsidRPr="002326A6">
        <w:rPr>
          <w:rFonts w:ascii="Cambria" w:hAnsi="Cambria" w:cs="Times New Roman"/>
          <w:sz w:val="24"/>
          <w:szCs w:val="24"/>
        </w:rPr>
        <w:t xml:space="preserve">(27,337) </w:t>
      </w:r>
      <w:r w:rsidRPr="002326A6">
        <w:rPr>
          <w:rFonts w:ascii="Cambria" w:hAnsi="Cambria" w:cs="Times New Roman"/>
          <w:sz w:val="24"/>
          <w:szCs w:val="24"/>
        </w:rPr>
        <w:t>of children reside in household wi</w:t>
      </w:r>
      <w:r w:rsidR="00B914EB" w:rsidRPr="002326A6">
        <w:rPr>
          <w:rFonts w:ascii="Cambria" w:hAnsi="Cambria" w:cs="Times New Roman"/>
          <w:sz w:val="24"/>
          <w:szCs w:val="24"/>
        </w:rPr>
        <w:t>th six and more members. About 18.56</w:t>
      </w:r>
      <w:r w:rsidRPr="002326A6">
        <w:rPr>
          <w:rFonts w:ascii="Cambria" w:hAnsi="Cambria" w:cs="Times New Roman"/>
          <w:sz w:val="24"/>
          <w:szCs w:val="24"/>
        </w:rPr>
        <w:t xml:space="preserve">% </w:t>
      </w:r>
      <w:r w:rsidR="00B914EB" w:rsidRPr="002326A6">
        <w:rPr>
          <w:rFonts w:ascii="Cambria" w:hAnsi="Cambria" w:cs="Times New Roman"/>
          <w:sz w:val="24"/>
          <w:szCs w:val="24"/>
        </w:rPr>
        <w:t>(14,147</w:t>
      </w:r>
      <w:r w:rsidR="00B70479" w:rsidRPr="002326A6">
        <w:rPr>
          <w:rFonts w:ascii="Cambria" w:hAnsi="Cambria" w:cs="Times New Roman"/>
          <w:sz w:val="24"/>
          <w:szCs w:val="24"/>
        </w:rPr>
        <w:t xml:space="preserve">) </w:t>
      </w:r>
      <w:r w:rsidRPr="002326A6">
        <w:rPr>
          <w:rFonts w:ascii="Cambria" w:hAnsi="Cambria" w:cs="Times New Roman"/>
          <w:sz w:val="24"/>
          <w:szCs w:val="24"/>
        </w:rPr>
        <w:t>of children live in household without any type of to</w:t>
      </w:r>
      <w:r w:rsidR="003223FC" w:rsidRPr="002326A6">
        <w:rPr>
          <w:rFonts w:ascii="Cambria" w:hAnsi="Cambria" w:cs="Times New Roman"/>
          <w:sz w:val="24"/>
          <w:szCs w:val="24"/>
        </w:rPr>
        <w:t>ilet available. Also about 17.56</w:t>
      </w:r>
      <w:r w:rsidRPr="002326A6">
        <w:rPr>
          <w:rFonts w:ascii="Cambria" w:hAnsi="Cambria" w:cs="Times New Roman"/>
          <w:sz w:val="24"/>
          <w:szCs w:val="24"/>
        </w:rPr>
        <w:t>%</w:t>
      </w:r>
      <w:r w:rsidR="00B70479" w:rsidRPr="002326A6">
        <w:rPr>
          <w:rFonts w:ascii="Cambria" w:hAnsi="Cambria" w:cs="Times New Roman"/>
          <w:sz w:val="24"/>
          <w:szCs w:val="24"/>
        </w:rPr>
        <w:t xml:space="preserve"> (</w:t>
      </w:r>
      <w:r w:rsidR="003223FC" w:rsidRPr="002326A6">
        <w:rPr>
          <w:rFonts w:ascii="Cambria" w:hAnsi="Cambria" w:cs="Times New Roman"/>
          <w:sz w:val="24"/>
          <w:szCs w:val="24"/>
        </w:rPr>
        <w:t>13,382</w:t>
      </w:r>
      <w:r w:rsidR="00B70479" w:rsidRPr="002326A6">
        <w:rPr>
          <w:rFonts w:ascii="Cambria" w:hAnsi="Cambria" w:cs="Times New Roman"/>
          <w:sz w:val="24"/>
          <w:szCs w:val="24"/>
        </w:rPr>
        <w:t>)</w:t>
      </w:r>
      <w:r w:rsidRPr="002326A6">
        <w:rPr>
          <w:rFonts w:ascii="Cambria" w:hAnsi="Cambria" w:cs="Times New Roman"/>
          <w:sz w:val="24"/>
          <w:szCs w:val="24"/>
        </w:rPr>
        <w:t xml:space="preserve"> of children live with three or more u</w:t>
      </w:r>
      <w:r w:rsidR="003223FC" w:rsidRPr="002326A6">
        <w:rPr>
          <w:rFonts w:ascii="Cambria" w:hAnsi="Cambria" w:cs="Times New Roman"/>
          <w:sz w:val="24"/>
          <w:szCs w:val="24"/>
        </w:rPr>
        <w:t>nder-five children in the house.</w:t>
      </w:r>
      <w:r w:rsidRPr="002326A6">
        <w:rPr>
          <w:rFonts w:ascii="Cambria" w:hAnsi="Cambria" w:cs="Times New Roman"/>
          <w:sz w:val="24"/>
          <w:szCs w:val="24"/>
        </w:rPr>
        <w:t xml:space="preserve"> </w:t>
      </w:r>
      <w:r w:rsidR="003223FC" w:rsidRPr="002326A6">
        <w:rPr>
          <w:rFonts w:ascii="Cambria" w:hAnsi="Cambria" w:cs="Times New Roman"/>
          <w:sz w:val="24"/>
          <w:szCs w:val="24"/>
        </w:rPr>
        <w:t>25.02</w:t>
      </w:r>
      <w:r w:rsidRPr="002326A6">
        <w:rPr>
          <w:rFonts w:ascii="Cambria" w:hAnsi="Cambria" w:cs="Times New Roman"/>
          <w:sz w:val="24"/>
          <w:szCs w:val="24"/>
        </w:rPr>
        <w:t>%</w:t>
      </w:r>
      <w:r w:rsidR="003223FC" w:rsidRPr="002326A6">
        <w:rPr>
          <w:rFonts w:ascii="Cambria" w:hAnsi="Cambria" w:cs="Times New Roman"/>
          <w:sz w:val="24"/>
          <w:szCs w:val="24"/>
        </w:rPr>
        <w:t xml:space="preserve"> (19,070)</w:t>
      </w:r>
      <w:r w:rsidRPr="002326A6">
        <w:rPr>
          <w:rFonts w:ascii="Cambria" w:hAnsi="Cambria" w:cs="Times New Roman"/>
          <w:sz w:val="24"/>
          <w:szCs w:val="24"/>
        </w:rPr>
        <w:t xml:space="preserve"> children live in house wher</w:t>
      </w:r>
      <w:r w:rsidR="003223FC" w:rsidRPr="002326A6">
        <w:rPr>
          <w:rFonts w:ascii="Cambria" w:hAnsi="Cambria" w:cs="Times New Roman"/>
          <w:sz w:val="24"/>
          <w:szCs w:val="24"/>
        </w:rPr>
        <w:t>e the family head is female. About 27.35</w:t>
      </w:r>
      <w:r w:rsidRPr="002326A6">
        <w:rPr>
          <w:rFonts w:ascii="Cambria" w:hAnsi="Cambria" w:cs="Times New Roman"/>
          <w:sz w:val="24"/>
          <w:szCs w:val="24"/>
        </w:rPr>
        <w:t xml:space="preserve">% </w:t>
      </w:r>
      <w:r w:rsidR="003223FC" w:rsidRPr="002326A6">
        <w:rPr>
          <w:rFonts w:ascii="Cambria" w:hAnsi="Cambria" w:cs="Times New Roman"/>
          <w:sz w:val="24"/>
          <w:szCs w:val="24"/>
        </w:rPr>
        <w:t xml:space="preserve">(20,848) </w:t>
      </w:r>
      <w:r w:rsidRPr="002326A6">
        <w:rPr>
          <w:rFonts w:ascii="Cambria" w:hAnsi="Cambria" w:cs="Times New Roman"/>
          <w:sz w:val="24"/>
          <w:szCs w:val="24"/>
        </w:rPr>
        <w:t xml:space="preserve">of children parent were either unmarried or widowed or divorced. </w:t>
      </w:r>
      <w:r w:rsidR="00F13BCE" w:rsidRPr="002326A6">
        <w:rPr>
          <w:rFonts w:ascii="Cambria" w:hAnsi="Cambria" w:cs="Times New Roman"/>
          <w:sz w:val="24"/>
          <w:szCs w:val="24"/>
        </w:rPr>
        <w:t xml:space="preserve">About </w:t>
      </w:r>
      <w:r w:rsidRPr="002326A6">
        <w:rPr>
          <w:rFonts w:ascii="Cambria" w:hAnsi="Cambria" w:cs="Times New Roman"/>
          <w:sz w:val="24"/>
          <w:szCs w:val="24"/>
        </w:rPr>
        <w:t>15.1</w:t>
      </w:r>
      <w:r w:rsidR="003223FC" w:rsidRPr="002326A6">
        <w:rPr>
          <w:rFonts w:ascii="Cambria" w:hAnsi="Cambria" w:cs="Times New Roman"/>
          <w:sz w:val="24"/>
          <w:szCs w:val="24"/>
        </w:rPr>
        <w:t>7</w:t>
      </w:r>
      <w:r w:rsidRPr="002326A6">
        <w:rPr>
          <w:rFonts w:ascii="Cambria" w:hAnsi="Cambria" w:cs="Times New Roman"/>
          <w:sz w:val="24"/>
          <w:szCs w:val="24"/>
        </w:rPr>
        <w:t xml:space="preserve">% </w:t>
      </w:r>
      <w:r w:rsidR="003223FC" w:rsidRPr="002326A6">
        <w:rPr>
          <w:rFonts w:ascii="Cambria" w:hAnsi="Cambria" w:cs="Times New Roman"/>
          <w:sz w:val="24"/>
          <w:szCs w:val="24"/>
        </w:rPr>
        <w:t>(</w:t>
      </w:r>
      <w:r w:rsidR="00F13BCE" w:rsidRPr="002326A6">
        <w:rPr>
          <w:rFonts w:ascii="Cambria" w:hAnsi="Cambria" w:cs="Times New Roman"/>
          <w:sz w:val="24"/>
          <w:szCs w:val="24"/>
        </w:rPr>
        <w:t>11,566</w:t>
      </w:r>
      <w:r w:rsidR="003223FC" w:rsidRPr="002326A6">
        <w:rPr>
          <w:rFonts w:ascii="Cambria" w:hAnsi="Cambria" w:cs="Times New Roman"/>
          <w:sz w:val="24"/>
          <w:szCs w:val="24"/>
        </w:rPr>
        <w:t xml:space="preserve">) </w:t>
      </w:r>
      <w:r w:rsidRPr="002326A6">
        <w:rPr>
          <w:rFonts w:ascii="Cambria" w:hAnsi="Cambria" w:cs="Times New Roman"/>
          <w:sz w:val="24"/>
          <w:szCs w:val="24"/>
        </w:rPr>
        <w:t xml:space="preserve">of the children have diarrhea in the past </w:t>
      </w:r>
      <w:r w:rsidR="00F13BCE" w:rsidRPr="002326A6">
        <w:rPr>
          <w:rFonts w:ascii="Cambria" w:hAnsi="Cambria" w:cs="Times New Roman"/>
          <w:sz w:val="24"/>
          <w:szCs w:val="24"/>
        </w:rPr>
        <w:t>two week whereas 19.83</w:t>
      </w:r>
      <w:r w:rsidRPr="002326A6">
        <w:rPr>
          <w:rFonts w:ascii="Cambria" w:hAnsi="Cambria" w:cs="Times New Roman"/>
          <w:sz w:val="24"/>
          <w:szCs w:val="24"/>
        </w:rPr>
        <w:t>%</w:t>
      </w:r>
      <w:r w:rsidR="00F13BCE" w:rsidRPr="002326A6">
        <w:rPr>
          <w:rFonts w:ascii="Cambria" w:hAnsi="Cambria" w:cs="Times New Roman"/>
          <w:sz w:val="24"/>
          <w:szCs w:val="24"/>
        </w:rPr>
        <w:t xml:space="preserve"> (15,116)</w:t>
      </w:r>
      <w:r w:rsidRPr="002326A6">
        <w:rPr>
          <w:rFonts w:ascii="Cambria" w:hAnsi="Cambria" w:cs="Times New Roman"/>
          <w:sz w:val="24"/>
          <w:szCs w:val="24"/>
        </w:rPr>
        <w:t xml:space="preserve"> of the children have fever the past two week. Also 55.4</w:t>
      </w:r>
      <w:r w:rsidR="00F13BCE" w:rsidRPr="002326A6">
        <w:rPr>
          <w:rFonts w:ascii="Cambria" w:hAnsi="Cambria" w:cs="Times New Roman"/>
          <w:sz w:val="24"/>
          <w:szCs w:val="24"/>
        </w:rPr>
        <w:t>4</w:t>
      </w:r>
      <w:r w:rsidRPr="002326A6">
        <w:rPr>
          <w:rFonts w:ascii="Cambria" w:hAnsi="Cambria" w:cs="Times New Roman"/>
          <w:sz w:val="24"/>
          <w:szCs w:val="24"/>
        </w:rPr>
        <w:t xml:space="preserve">% </w:t>
      </w:r>
      <w:r w:rsidR="00F13BCE" w:rsidRPr="002326A6">
        <w:rPr>
          <w:rFonts w:ascii="Cambria" w:hAnsi="Cambria" w:cs="Times New Roman"/>
          <w:sz w:val="24"/>
          <w:szCs w:val="24"/>
        </w:rPr>
        <w:t xml:space="preserve">(42,262) </w:t>
      </w:r>
      <w:r w:rsidRPr="002326A6">
        <w:rPr>
          <w:rFonts w:ascii="Cambria" w:hAnsi="Cambria" w:cs="Times New Roman"/>
          <w:sz w:val="24"/>
          <w:szCs w:val="24"/>
        </w:rPr>
        <w:t xml:space="preserve">of the children have get vitamin-A supplementation in the past 6 month. </w:t>
      </w:r>
      <w:r w:rsidR="00F13BCE" w:rsidRPr="002326A6">
        <w:rPr>
          <w:rFonts w:ascii="Cambria" w:hAnsi="Cambria" w:cs="Times New Roman"/>
          <w:sz w:val="24"/>
          <w:szCs w:val="24"/>
        </w:rPr>
        <w:t>10.89</w:t>
      </w:r>
      <w:r w:rsidRPr="002326A6">
        <w:rPr>
          <w:rFonts w:ascii="Cambria" w:hAnsi="Cambria" w:cs="Times New Roman"/>
          <w:sz w:val="24"/>
          <w:szCs w:val="24"/>
        </w:rPr>
        <w:t xml:space="preserve">% of the children have smaller than average birth size while </w:t>
      </w:r>
      <w:r w:rsidR="00F13BCE" w:rsidRPr="002326A6">
        <w:rPr>
          <w:rFonts w:ascii="Cambria" w:hAnsi="Cambria" w:cs="Times New Roman"/>
          <w:sz w:val="24"/>
          <w:szCs w:val="24"/>
        </w:rPr>
        <w:t>6.21</w:t>
      </w:r>
      <w:r w:rsidRPr="002326A6">
        <w:rPr>
          <w:rFonts w:ascii="Cambria" w:hAnsi="Cambria" w:cs="Times New Roman"/>
          <w:sz w:val="24"/>
          <w:szCs w:val="24"/>
        </w:rPr>
        <w:t>% have very small size</w:t>
      </w:r>
      <w:r w:rsidR="00FF0C9C" w:rsidRPr="002326A6">
        <w:rPr>
          <w:rFonts w:ascii="Cambria" w:hAnsi="Cambria" w:cs="Times New Roman"/>
          <w:sz w:val="24"/>
          <w:szCs w:val="24"/>
        </w:rPr>
        <w:t xml:space="preserve"> (</w:t>
      </w:r>
      <w:r w:rsidR="00FF0C9C" w:rsidRPr="002326A6">
        <w:rPr>
          <w:rFonts w:ascii="Cambria" w:hAnsi="Cambria" w:cs="Times New Roman"/>
          <w:sz w:val="24"/>
          <w:szCs w:val="24"/>
        </w:rPr>
        <w:fldChar w:fldCharType="begin"/>
      </w:r>
      <w:r w:rsidR="00FF0C9C" w:rsidRPr="002326A6">
        <w:rPr>
          <w:rFonts w:ascii="Cambria" w:hAnsi="Cambria" w:cs="Times New Roman"/>
          <w:sz w:val="24"/>
          <w:szCs w:val="24"/>
        </w:rPr>
        <w:instrText xml:space="preserve"> REF _Ref209557928 \h </w:instrText>
      </w:r>
      <w:r w:rsidR="00936EAF" w:rsidRPr="002326A6">
        <w:rPr>
          <w:rFonts w:ascii="Cambria" w:hAnsi="Cambria" w:cs="Times New Roman"/>
          <w:sz w:val="24"/>
          <w:szCs w:val="24"/>
        </w:rPr>
        <w:instrText xml:space="preserve"> \* MERGEFORMAT </w:instrText>
      </w:r>
      <w:r w:rsidR="00FF0C9C" w:rsidRPr="002326A6">
        <w:rPr>
          <w:rFonts w:ascii="Cambria" w:hAnsi="Cambria" w:cs="Times New Roman"/>
          <w:sz w:val="24"/>
          <w:szCs w:val="24"/>
        </w:rPr>
      </w:r>
      <w:r w:rsidR="00FF0C9C" w:rsidRPr="002326A6">
        <w:rPr>
          <w:rFonts w:ascii="Cambria" w:hAnsi="Cambria" w:cs="Times New Roman"/>
          <w:sz w:val="24"/>
          <w:szCs w:val="24"/>
        </w:rPr>
        <w:fldChar w:fldCharType="separate"/>
      </w:r>
      <w:r w:rsidR="00FF0C9C" w:rsidRPr="002326A6">
        <w:rPr>
          <w:rFonts w:ascii="Cambria" w:hAnsi="Cambria" w:cs="Times New Roman"/>
          <w:sz w:val="24"/>
          <w:szCs w:val="24"/>
        </w:rPr>
        <w:t xml:space="preserve">Table </w:t>
      </w:r>
      <w:r w:rsidR="00FF0C9C" w:rsidRPr="002326A6">
        <w:rPr>
          <w:rFonts w:ascii="Cambria" w:hAnsi="Cambria" w:cs="Times New Roman"/>
          <w:noProof/>
          <w:sz w:val="24"/>
          <w:szCs w:val="24"/>
        </w:rPr>
        <w:t>2</w:t>
      </w:r>
      <w:r w:rsidR="00FF0C9C" w:rsidRPr="002326A6">
        <w:rPr>
          <w:rFonts w:ascii="Cambria" w:hAnsi="Cambria" w:cs="Times New Roman"/>
          <w:sz w:val="24"/>
          <w:szCs w:val="24"/>
        </w:rPr>
        <w:fldChar w:fldCharType="end"/>
      </w:r>
      <w:r w:rsidR="00FF0C9C" w:rsidRPr="002326A6">
        <w:rPr>
          <w:rFonts w:ascii="Cambria" w:hAnsi="Cambria" w:cs="Times New Roman"/>
          <w:sz w:val="24"/>
          <w:szCs w:val="24"/>
        </w:rPr>
        <w:t>)</w:t>
      </w:r>
      <w:r w:rsidR="00F029B0" w:rsidRPr="002326A6">
        <w:rPr>
          <w:rFonts w:ascii="Cambria" w:hAnsi="Cambria" w:cs="Times New Roman"/>
          <w:sz w:val="24"/>
          <w:szCs w:val="24"/>
        </w:rPr>
        <w:fldChar w:fldCharType="begin"/>
      </w:r>
      <w:r w:rsidR="00F029B0" w:rsidRPr="002326A6">
        <w:rPr>
          <w:rFonts w:ascii="Cambria" w:hAnsi="Cambria" w:cs="Times New Roman"/>
          <w:sz w:val="24"/>
          <w:szCs w:val="24"/>
        </w:rPr>
        <w:instrText xml:space="preserve"> REF _Ref209557928 \h </w:instrText>
      </w:r>
      <w:r w:rsidR="001B7004" w:rsidRPr="002326A6">
        <w:rPr>
          <w:rFonts w:ascii="Cambria" w:hAnsi="Cambria" w:cs="Times New Roman"/>
          <w:sz w:val="24"/>
          <w:szCs w:val="24"/>
        </w:rPr>
        <w:instrText xml:space="preserve"> \* MERGEFORMAT </w:instrText>
      </w:r>
      <w:r w:rsidR="00F029B0" w:rsidRPr="002326A6">
        <w:rPr>
          <w:rFonts w:ascii="Cambria" w:hAnsi="Cambria" w:cs="Times New Roman"/>
          <w:sz w:val="24"/>
          <w:szCs w:val="24"/>
        </w:rPr>
      </w:r>
      <w:r w:rsidR="00F029B0" w:rsidRPr="002326A6">
        <w:rPr>
          <w:rFonts w:ascii="Cambria" w:hAnsi="Cambria" w:cs="Times New Roman"/>
          <w:sz w:val="24"/>
          <w:szCs w:val="24"/>
        </w:rPr>
        <w:fldChar w:fldCharType="end"/>
      </w:r>
      <w:r w:rsidRPr="002326A6">
        <w:rPr>
          <w:rFonts w:ascii="Cambria" w:hAnsi="Cambria" w:cs="Times New Roman"/>
          <w:sz w:val="24"/>
          <w:szCs w:val="24"/>
        </w:rPr>
        <w:t>.</w:t>
      </w:r>
    </w:p>
    <w:p w:rsidR="00D62C36" w:rsidRPr="002326A6" w:rsidRDefault="00D62C36" w:rsidP="00936EAF">
      <w:pPr>
        <w:pStyle w:val="Caption"/>
        <w:keepNext/>
        <w:spacing w:before="240" w:line="360" w:lineRule="auto"/>
        <w:jc w:val="both"/>
        <w:rPr>
          <w:rFonts w:ascii="Cambria" w:hAnsi="Cambria" w:cs="Times New Roman"/>
          <w:color w:val="auto"/>
          <w:sz w:val="24"/>
          <w:szCs w:val="24"/>
        </w:rPr>
      </w:pPr>
      <w:bookmarkStart w:id="10" w:name="_Ref209557928"/>
      <w:r w:rsidRPr="002326A6">
        <w:rPr>
          <w:rFonts w:ascii="Cambria" w:hAnsi="Cambria" w:cs="Times New Roman"/>
          <w:color w:val="auto"/>
          <w:sz w:val="24"/>
          <w:szCs w:val="24"/>
        </w:rPr>
        <w:t xml:space="preserve">Table </w:t>
      </w:r>
      <w:r w:rsidRPr="002326A6">
        <w:rPr>
          <w:rFonts w:ascii="Cambria" w:hAnsi="Cambria" w:cs="Times New Roman"/>
          <w:color w:val="auto"/>
          <w:sz w:val="24"/>
          <w:szCs w:val="24"/>
        </w:rPr>
        <w:fldChar w:fldCharType="begin"/>
      </w:r>
      <w:r w:rsidRPr="002326A6">
        <w:rPr>
          <w:rFonts w:ascii="Cambria" w:hAnsi="Cambria" w:cs="Times New Roman"/>
          <w:color w:val="auto"/>
          <w:sz w:val="24"/>
          <w:szCs w:val="24"/>
        </w:rPr>
        <w:instrText xml:space="preserve"> SEQ Table \* ARABIC </w:instrText>
      </w:r>
      <w:r w:rsidRPr="002326A6">
        <w:rPr>
          <w:rFonts w:ascii="Cambria" w:hAnsi="Cambria" w:cs="Times New Roman"/>
          <w:color w:val="auto"/>
          <w:sz w:val="24"/>
          <w:szCs w:val="24"/>
        </w:rPr>
        <w:fldChar w:fldCharType="separate"/>
      </w:r>
      <w:r w:rsidR="004B3F3F" w:rsidRPr="002326A6">
        <w:rPr>
          <w:rFonts w:ascii="Cambria" w:hAnsi="Cambria" w:cs="Times New Roman"/>
          <w:noProof/>
          <w:color w:val="auto"/>
          <w:sz w:val="24"/>
          <w:szCs w:val="24"/>
        </w:rPr>
        <w:t>2</w:t>
      </w:r>
      <w:r w:rsidRPr="002326A6">
        <w:rPr>
          <w:rFonts w:ascii="Cambria" w:hAnsi="Cambria" w:cs="Times New Roman"/>
          <w:color w:val="auto"/>
          <w:sz w:val="24"/>
          <w:szCs w:val="24"/>
        </w:rPr>
        <w:fldChar w:fldCharType="end"/>
      </w:r>
      <w:bookmarkEnd w:id="10"/>
      <w:r w:rsidR="00285F83" w:rsidRPr="002326A6">
        <w:rPr>
          <w:rFonts w:ascii="Cambria" w:hAnsi="Cambria" w:cs="Times New Roman"/>
          <w:color w:val="auto"/>
          <w:sz w:val="24"/>
          <w:szCs w:val="24"/>
        </w:rPr>
        <w:t>:  Sociod</w:t>
      </w:r>
      <w:r w:rsidRPr="002326A6">
        <w:rPr>
          <w:rFonts w:ascii="Cambria" w:hAnsi="Cambria" w:cs="Times New Roman"/>
          <w:color w:val="auto"/>
          <w:sz w:val="24"/>
          <w:szCs w:val="24"/>
        </w:rPr>
        <w:t xml:space="preserve">emographic characteristics of study participants and their mothers, </w:t>
      </w:r>
      <w:r w:rsidR="00C12270" w:rsidRPr="002326A6">
        <w:rPr>
          <w:rFonts w:ascii="Cambria" w:hAnsi="Cambria" w:cs="Times New Roman"/>
          <w:color w:val="auto"/>
          <w:sz w:val="24"/>
          <w:szCs w:val="24"/>
        </w:rPr>
        <w:t>East Africa</w:t>
      </w:r>
    </w:p>
    <w:tbl>
      <w:tblPr>
        <w:tblStyle w:val="TableGrid"/>
        <w:tblW w:w="5000" w:type="pct"/>
        <w:tblLayout w:type="fixed"/>
        <w:tblLook w:val="04A0" w:firstRow="1" w:lastRow="0" w:firstColumn="1" w:lastColumn="0" w:noHBand="0" w:noVBand="1"/>
      </w:tblPr>
      <w:tblGrid>
        <w:gridCol w:w="2233"/>
        <w:gridCol w:w="2838"/>
        <w:gridCol w:w="2126"/>
        <w:gridCol w:w="2046"/>
      </w:tblGrid>
      <w:tr w:rsidR="00D62C36" w:rsidRPr="002326A6" w:rsidTr="00CB3C99">
        <w:trPr>
          <w:trHeight w:val="469"/>
        </w:trPr>
        <w:tc>
          <w:tcPr>
            <w:tcW w:w="1208" w:type="pct"/>
            <w:vMerge w:val="restart"/>
          </w:tcPr>
          <w:p w:rsidR="00D62C36" w:rsidRPr="002326A6" w:rsidRDefault="00D62C36" w:rsidP="002F56B8">
            <w:pPr>
              <w:spacing w:line="360" w:lineRule="auto"/>
              <w:jc w:val="both"/>
              <w:rPr>
                <w:rFonts w:ascii="Cambria" w:hAnsi="Cambria" w:cs="Times New Roman"/>
                <w:b/>
                <w:sz w:val="24"/>
                <w:szCs w:val="24"/>
              </w:rPr>
            </w:pPr>
            <w:r w:rsidRPr="002326A6">
              <w:rPr>
                <w:rFonts w:ascii="Cambria" w:hAnsi="Cambria" w:cs="Times New Roman"/>
                <w:b/>
                <w:sz w:val="24"/>
                <w:szCs w:val="24"/>
              </w:rPr>
              <w:t>Variables</w:t>
            </w:r>
          </w:p>
        </w:tc>
        <w:tc>
          <w:tcPr>
            <w:tcW w:w="1535" w:type="pct"/>
            <w:vMerge w:val="restart"/>
          </w:tcPr>
          <w:p w:rsidR="00D62C36" w:rsidRPr="002326A6" w:rsidRDefault="00D62C36" w:rsidP="002F56B8">
            <w:pPr>
              <w:spacing w:line="360" w:lineRule="auto"/>
              <w:jc w:val="both"/>
              <w:rPr>
                <w:rFonts w:ascii="Cambria" w:hAnsi="Cambria" w:cs="Times New Roman"/>
                <w:b/>
                <w:sz w:val="24"/>
                <w:szCs w:val="24"/>
              </w:rPr>
            </w:pPr>
            <w:r w:rsidRPr="002326A6">
              <w:rPr>
                <w:rFonts w:ascii="Cambria" w:hAnsi="Cambria" w:cs="Times New Roman"/>
                <w:b/>
                <w:sz w:val="24"/>
                <w:szCs w:val="24"/>
              </w:rPr>
              <w:t>Category</w:t>
            </w:r>
          </w:p>
        </w:tc>
        <w:tc>
          <w:tcPr>
            <w:tcW w:w="2257" w:type="pct"/>
            <w:gridSpan w:val="2"/>
          </w:tcPr>
          <w:p w:rsidR="00D62C36" w:rsidRPr="002326A6" w:rsidRDefault="00D62C36" w:rsidP="002F56B8">
            <w:pPr>
              <w:spacing w:line="360" w:lineRule="auto"/>
              <w:jc w:val="center"/>
              <w:rPr>
                <w:rFonts w:ascii="Cambria" w:hAnsi="Cambria" w:cs="Times New Roman"/>
                <w:b/>
                <w:sz w:val="24"/>
                <w:szCs w:val="24"/>
              </w:rPr>
            </w:pPr>
            <w:r w:rsidRPr="002326A6">
              <w:rPr>
                <w:rFonts w:ascii="Cambria" w:hAnsi="Cambria" w:cs="Times New Roman"/>
                <w:b/>
                <w:sz w:val="24"/>
                <w:szCs w:val="24"/>
              </w:rPr>
              <w:t>Acute Malnutrition</w:t>
            </w:r>
          </w:p>
        </w:tc>
      </w:tr>
      <w:tr w:rsidR="00D62C36" w:rsidRPr="002326A6" w:rsidTr="00CB3C99">
        <w:trPr>
          <w:trHeight w:val="469"/>
        </w:trPr>
        <w:tc>
          <w:tcPr>
            <w:tcW w:w="1208" w:type="pct"/>
            <w:vMerge/>
          </w:tcPr>
          <w:p w:rsidR="00D62C36" w:rsidRPr="002326A6" w:rsidRDefault="00D62C36" w:rsidP="002F56B8">
            <w:pPr>
              <w:spacing w:line="360" w:lineRule="auto"/>
              <w:jc w:val="both"/>
              <w:rPr>
                <w:rFonts w:ascii="Cambria" w:hAnsi="Cambria" w:cs="Times New Roman"/>
                <w:b/>
                <w:sz w:val="24"/>
                <w:szCs w:val="24"/>
              </w:rPr>
            </w:pPr>
          </w:p>
        </w:tc>
        <w:tc>
          <w:tcPr>
            <w:tcW w:w="1535" w:type="pct"/>
            <w:vMerge/>
          </w:tcPr>
          <w:p w:rsidR="00D62C36" w:rsidRPr="002326A6" w:rsidRDefault="00D62C36" w:rsidP="002F56B8">
            <w:pPr>
              <w:spacing w:line="360" w:lineRule="auto"/>
              <w:jc w:val="both"/>
              <w:rPr>
                <w:rFonts w:ascii="Cambria" w:hAnsi="Cambria" w:cs="Times New Roman"/>
                <w:b/>
                <w:sz w:val="24"/>
                <w:szCs w:val="24"/>
              </w:rPr>
            </w:pPr>
          </w:p>
        </w:tc>
        <w:tc>
          <w:tcPr>
            <w:tcW w:w="1150" w:type="pct"/>
          </w:tcPr>
          <w:p w:rsidR="00D62C36" w:rsidRPr="002326A6" w:rsidRDefault="00CF4237" w:rsidP="002F56B8">
            <w:pPr>
              <w:spacing w:line="360" w:lineRule="auto"/>
              <w:jc w:val="center"/>
              <w:rPr>
                <w:rFonts w:ascii="Cambria" w:hAnsi="Cambria" w:cs="Times New Roman"/>
                <w:b/>
                <w:sz w:val="24"/>
                <w:szCs w:val="24"/>
              </w:rPr>
            </w:pPr>
            <w:r w:rsidRPr="002326A6">
              <w:rPr>
                <w:rFonts w:ascii="Cambria" w:hAnsi="Cambria" w:cs="Times New Roman"/>
                <w:b/>
                <w:sz w:val="24"/>
                <w:szCs w:val="24"/>
              </w:rPr>
              <w:t>No (freq. (%))</w:t>
            </w:r>
          </w:p>
        </w:tc>
        <w:tc>
          <w:tcPr>
            <w:tcW w:w="1107" w:type="pct"/>
          </w:tcPr>
          <w:p w:rsidR="00CF4237" w:rsidRPr="002326A6" w:rsidRDefault="00CF4237" w:rsidP="002F56B8">
            <w:pPr>
              <w:spacing w:line="360" w:lineRule="auto"/>
              <w:jc w:val="center"/>
              <w:rPr>
                <w:rFonts w:ascii="Cambria" w:hAnsi="Cambria" w:cs="Times New Roman"/>
                <w:b/>
                <w:sz w:val="24"/>
                <w:szCs w:val="24"/>
              </w:rPr>
            </w:pPr>
            <w:r w:rsidRPr="002326A6">
              <w:rPr>
                <w:rFonts w:ascii="Cambria" w:hAnsi="Cambria" w:cs="Times New Roman"/>
                <w:b/>
                <w:sz w:val="24"/>
                <w:szCs w:val="24"/>
              </w:rPr>
              <w:t>Yes (freq. (%))</w:t>
            </w:r>
          </w:p>
        </w:tc>
      </w:tr>
      <w:tr w:rsidR="00D62C36" w:rsidRPr="002326A6" w:rsidTr="00CB3C99">
        <w:tc>
          <w:tcPr>
            <w:tcW w:w="1208" w:type="pct"/>
            <w:vMerge w:val="restar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Maternal Age</w:t>
            </w: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15–19</w:t>
            </w:r>
          </w:p>
        </w:tc>
        <w:tc>
          <w:tcPr>
            <w:tcW w:w="1150"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4</w:t>
            </w:r>
            <w:r w:rsidR="009E3189" w:rsidRPr="002326A6">
              <w:rPr>
                <w:rFonts w:ascii="Cambria" w:hAnsi="Cambria" w:cs="Times New Roman"/>
                <w:sz w:val="24"/>
                <w:szCs w:val="24"/>
              </w:rPr>
              <w:t>,</w:t>
            </w:r>
            <w:r w:rsidRPr="002326A6">
              <w:rPr>
                <w:rFonts w:ascii="Cambria" w:hAnsi="Cambria" w:cs="Times New Roman"/>
                <w:sz w:val="24"/>
                <w:szCs w:val="24"/>
              </w:rPr>
              <w:t>036 (5.64</w:t>
            </w:r>
            <w:r w:rsidR="00CF4237" w:rsidRPr="002326A6">
              <w:rPr>
                <w:rFonts w:ascii="Cambria" w:hAnsi="Cambria" w:cs="Times New Roman"/>
                <w:sz w:val="24"/>
                <w:szCs w:val="24"/>
              </w:rPr>
              <w:t>)</w:t>
            </w:r>
          </w:p>
        </w:tc>
        <w:tc>
          <w:tcPr>
            <w:tcW w:w="1107"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268 (</w:t>
            </w:r>
            <w:r w:rsidR="00661FA5" w:rsidRPr="002326A6">
              <w:rPr>
                <w:rFonts w:ascii="Cambria" w:hAnsi="Cambria" w:cs="Times New Roman"/>
                <w:sz w:val="24"/>
                <w:szCs w:val="24"/>
              </w:rPr>
              <w:t>5.79</w:t>
            </w:r>
            <w:r w:rsidR="00CF4237" w:rsidRPr="002326A6">
              <w:rPr>
                <w:rFonts w:ascii="Cambria" w:hAnsi="Cambria" w:cs="Times New Roman"/>
                <w:sz w:val="24"/>
                <w:szCs w:val="24"/>
              </w:rPr>
              <w:t>)</w:t>
            </w:r>
          </w:p>
        </w:tc>
      </w:tr>
      <w:tr w:rsidR="00D62C36" w:rsidRPr="002326A6" w:rsidTr="00CB3C99">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20-24</w:t>
            </w:r>
          </w:p>
        </w:tc>
        <w:tc>
          <w:tcPr>
            <w:tcW w:w="1150"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16</w:t>
            </w:r>
            <w:r w:rsidR="009E3189" w:rsidRPr="002326A6">
              <w:rPr>
                <w:rFonts w:ascii="Cambria" w:hAnsi="Cambria" w:cs="Times New Roman"/>
                <w:sz w:val="24"/>
                <w:szCs w:val="24"/>
              </w:rPr>
              <w:t>,</w:t>
            </w:r>
            <w:r w:rsidRPr="002326A6">
              <w:rPr>
                <w:rFonts w:ascii="Cambria" w:hAnsi="Cambria" w:cs="Times New Roman"/>
                <w:sz w:val="24"/>
                <w:szCs w:val="24"/>
              </w:rPr>
              <w:t>359 (22.85)</w:t>
            </w:r>
          </w:p>
        </w:tc>
        <w:tc>
          <w:tcPr>
            <w:tcW w:w="1107" w:type="pct"/>
          </w:tcPr>
          <w:p w:rsidR="00D62C36" w:rsidRPr="002326A6" w:rsidRDefault="00661FA5"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9E3189" w:rsidRPr="002326A6">
              <w:rPr>
                <w:rFonts w:ascii="Cambria" w:hAnsi="Cambria" w:cs="Times New Roman"/>
                <w:sz w:val="24"/>
                <w:szCs w:val="24"/>
              </w:rPr>
              <w:t>,</w:t>
            </w:r>
            <w:r w:rsidRPr="002326A6">
              <w:rPr>
                <w:rFonts w:ascii="Cambria" w:hAnsi="Cambria" w:cs="Times New Roman"/>
                <w:sz w:val="24"/>
                <w:szCs w:val="24"/>
              </w:rPr>
              <w:t>001 (21.61</w:t>
            </w:r>
            <w:r w:rsidR="00CF4237" w:rsidRPr="002326A6">
              <w:rPr>
                <w:rFonts w:ascii="Cambria" w:hAnsi="Cambria" w:cs="Times New Roman"/>
                <w:sz w:val="24"/>
                <w:szCs w:val="24"/>
              </w:rPr>
              <w:t>)</w:t>
            </w:r>
          </w:p>
        </w:tc>
      </w:tr>
      <w:tr w:rsidR="00D62C36" w:rsidRPr="002326A6" w:rsidTr="00CB3C99">
        <w:trPr>
          <w:trHeight w:val="61"/>
        </w:trPr>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25-29</w:t>
            </w:r>
          </w:p>
        </w:tc>
        <w:tc>
          <w:tcPr>
            <w:tcW w:w="1150"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18</w:t>
            </w:r>
            <w:r w:rsidR="009E3189" w:rsidRPr="002326A6">
              <w:rPr>
                <w:rFonts w:ascii="Cambria" w:hAnsi="Cambria" w:cs="Times New Roman"/>
                <w:sz w:val="24"/>
                <w:szCs w:val="24"/>
              </w:rPr>
              <w:t>,</w:t>
            </w:r>
            <w:r w:rsidRPr="002326A6">
              <w:rPr>
                <w:rFonts w:ascii="Cambria" w:hAnsi="Cambria" w:cs="Times New Roman"/>
                <w:sz w:val="24"/>
                <w:szCs w:val="24"/>
              </w:rPr>
              <w:t>908 (26.41</w:t>
            </w:r>
            <w:r w:rsidR="00CF4237" w:rsidRPr="002326A6">
              <w:rPr>
                <w:rFonts w:ascii="Cambria" w:hAnsi="Cambria" w:cs="Times New Roman"/>
                <w:sz w:val="24"/>
                <w:szCs w:val="24"/>
              </w:rPr>
              <w:t>)</w:t>
            </w:r>
          </w:p>
        </w:tc>
        <w:tc>
          <w:tcPr>
            <w:tcW w:w="1107" w:type="pct"/>
          </w:tcPr>
          <w:p w:rsidR="00D62C36" w:rsidRPr="002326A6" w:rsidRDefault="00661FA5"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9E3189" w:rsidRPr="002326A6">
              <w:rPr>
                <w:rFonts w:ascii="Cambria" w:hAnsi="Cambria" w:cs="Times New Roman"/>
                <w:sz w:val="24"/>
                <w:szCs w:val="24"/>
              </w:rPr>
              <w:t>,</w:t>
            </w:r>
            <w:r w:rsidRPr="002326A6">
              <w:rPr>
                <w:rFonts w:ascii="Cambria" w:hAnsi="Cambria" w:cs="Times New Roman"/>
                <w:sz w:val="24"/>
                <w:szCs w:val="24"/>
              </w:rPr>
              <w:t>173 (25.32</w:t>
            </w:r>
            <w:r w:rsidR="00CF4237" w:rsidRPr="002326A6">
              <w:rPr>
                <w:rFonts w:ascii="Cambria" w:hAnsi="Cambria" w:cs="Times New Roman"/>
                <w:sz w:val="24"/>
                <w:szCs w:val="24"/>
              </w:rPr>
              <w:t>)</w:t>
            </w:r>
          </w:p>
        </w:tc>
      </w:tr>
      <w:tr w:rsidR="00D62C36" w:rsidRPr="002326A6" w:rsidTr="00CB3C99">
        <w:trPr>
          <w:trHeight w:val="61"/>
        </w:trPr>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30-34</w:t>
            </w:r>
          </w:p>
        </w:tc>
        <w:tc>
          <w:tcPr>
            <w:tcW w:w="1150"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15</w:t>
            </w:r>
            <w:r w:rsidR="009E3189" w:rsidRPr="002326A6">
              <w:rPr>
                <w:rFonts w:ascii="Cambria" w:hAnsi="Cambria" w:cs="Times New Roman"/>
                <w:sz w:val="24"/>
                <w:szCs w:val="24"/>
              </w:rPr>
              <w:t>,</w:t>
            </w:r>
            <w:r w:rsidRPr="002326A6">
              <w:rPr>
                <w:rFonts w:ascii="Cambria" w:hAnsi="Cambria" w:cs="Times New Roman"/>
                <w:sz w:val="24"/>
                <w:szCs w:val="24"/>
              </w:rPr>
              <w:t>251 (21.3</w:t>
            </w:r>
            <w:r w:rsidR="00CF4237" w:rsidRPr="002326A6">
              <w:rPr>
                <w:rFonts w:ascii="Cambria" w:hAnsi="Cambria" w:cs="Times New Roman"/>
                <w:sz w:val="24"/>
                <w:szCs w:val="24"/>
              </w:rPr>
              <w:t>)</w:t>
            </w:r>
          </w:p>
        </w:tc>
        <w:tc>
          <w:tcPr>
            <w:tcW w:w="1107" w:type="pct"/>
          </w:tcPr>
          <w:p w:rsidR="00D62C36" w:rsidRPr="002326A6" w:rsidRDefault="00661FA5"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9E3189" w:rsidRPr="002326A6">
              <w:rPr>
                <w:rFonts w:ascii="Cambria" w:hAnsi="Cambria" w:cs="Times New Roman"/>
                <w:sz w:val="24"/>
                <w:szCs w:val="24"/>
              </w:rPr>
              <w:t>,</w:t>
            </w:r>
            <w:r w:rsidRPr="002326A6">
              <w:rPr>
                <w:rFonts w:ascii="Cambria" w:hAnsi="Cambria" w:cs="Times New Roman"/>
                <w:sz w:val="24"/>
                <w:szCs w:val="24"/>
              </w:rPr>
              <w:t>018 (21.98</w:t>
            </w:r>
            <w:r w:rsidR="00CF4237" w:rsidRPr="002326A6">
              <w:rPr>
                <w:rFonts w:ascii="Cambria" w:hAnsi="Cambria" w:cs="Times New Roman"/>
                <w:sz w:val="24"/>
                <w:szCs w:val="24"/>
              </w:rPr>
              <w:t>)</w:t>
            </w:r>
          </w:p>
        </w:tc>
      </w:tr>
      <w:tr w:rsidR="00D62C36" w:rsidRPr="002326A6" w:rsidTr="00CB3C99">
        <w:trPr>
          <w:trHeight w:val="61"/>
        </w:trPr>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35-39</w:t>
            </w:r>
          </w:p>
        </w:tc>
        <w:tc>
          <w:tcPr>
            <w:tcW w:w="1150"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10</w:t>
            </w:r>
            <w:r w:rsidR="009E3189" w:rsidRPr="002326A6">
              <w:rPr>
                <w:rFonts w:ascii="Cambria" w:hAnsi="Cambria" w:cs="Times New Roman"/>
                <w:sz w:val="24"/>
                <w:szCs w:val="24"/>
              </w:rPr>
              <w:t>,</w:t>
            </w:r>
            <w:r w:rsidRPr="002326A6">
              <w:rPr>
                <w:rFonts w:ascii="Cambria" w:hAnsi="Cambria" w:cs="Times New Roman"/>
                <w:sz w:val="24"/>
                <w:szCs w:val="24"/>
              </w:rPr>
              <w:t>893 (15.22</w:t>
            </w:r>
            <w:r w:rsidR="00CF4237" w:rsidRPr="002326A6">
              <w:rPr>
                <w:rFonts w:ascii="Cambria" w:hAnsi="Cambria" w:cs="Times New Roman"/>
                <w:sz w:val="24"/>
                <w:szCs w:val="24"/>
              </w:rPr>
              <w:t>)</w:t>
            </w:r>
          </w:p>
        </w:tc>
        <w:tc>
          <w:tcPr>
            <w:tcW w:w="1107" w:type="pct"/>
          </w:tcPr>
          <w:p w:rsidR="00D62C36" w:rsidRPr="002326A6" w:rsidRDefault="00661FA5" w:rsidP="002F56B8">
            <w:pPr>
              <w:spacing w:line="360" w:lineRule="auto"/>
              <w:jc w:val="both"/>
              <w:rPr>
                <w:rFonts w:ascii="Cambria" w:hAnsi="Cambria" w:cs="Times New Roman"/>
                <w:sz w:val="24"/>
                <w:szCs w:val="24"/>
              </w:rPr>
            </w:pPr>
            <w:r w:rsidRPr="002326A6">
              <w:rPr>
                <w:rFonts w:ascii="Cambria" w:hAnsi="Cambria" w:cs="Times New Roman"/>
                <w:sz w:val="24"/>
                <w:szCs w:val="24"/>
              </w:rPr>
              <w:t>744  (16.06</w:t>
            </w:r>
            <w:r w:rsidR="00CF4237" w:rsidRPr="002326A6">
              <w:rPr>
                <w:rFonts w:ascii="Cambria" w:hAnsi="Cambria" w:cs="Times New Roman"/>
                <w:sz w:val="24"/>
                <w:szCs w:val="24"/>
              </w:rPr>
              <w:t>)</w:t>
            </w:r>
          </w:p>
        </w:tc>
      </w:tr>
      <w:tr w:rsidR="00D62C36" w:rsidRPr="002326A6" w:rsidTr="00CB3C99">
        <w:trPr>
          <w:trHeight w:val="61"/>
        </w:trPr>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40-44</w:t>
            </w:r>
          </w:p>
        </w:tc>
        <w:tc>
          <w:tcPr>
            <w:tcW w:w="1150" w:type="pct"/>
          </w:tcPr>
          <w:p w:rsidR="00D62C36" w:rsidRPr="002326A6" w:rsidRDefault="00CF4237" w:rsidP="002F56B8">
            <w:pPr>
              <w:spacing w:line="360" w:lineRule="auto"/>
              <w:jc w:val="both"/>
              <w:rPr>
                <w:rFonts w:ascii="Cambria" w:hAnsi="Cambria" w:cs="Times New Roman"/>
                <w:sz w:val="24"/>
                <w:szCs w:val="24"/>
              </w:rPr>
            </w:pPr>
            <w:r w:rsidRPr="002326A6">
              <w:rPr>
                <w:rFonts w:ascii="Cambria" w:hAnsi="Cambria" w:cs="Times New Roman"/>
                <w:sz w:val="24"/>
                <w:szCs w:val="24"/>
              </w:rPr>
              <w:t>4</w:t>
            </w:r>
            <w:r w:rsidR="009E3189" w:rsidRPr="002326A6">
              <w:rPr>
                <w:rFonts w:ascii="Cambria" w:hAnsi="Cambria" w:cs="Times New Roman"/>
                <w:sz w:val="24"/>
                <w:szCs w:val="24"/>
              </w:rPr>
              <w:t>,</w:t>
            </w:r>
            <w:r w:rsidRPr="002326A6">
              <w:rPr>
                <w:rFonts w:ascii="Cambria" w:hAnsi="Cambria" w:cs="Times New Roman"/>
                <w:sz w:val="24"/>
                <w:szCs w:val="24"/>
              </w:rPr>
              <w:t>82</w:t>
            </w:r>
            <w:r w:rsidR="005679E7" w:rsidRPr="002326A6">
              <w:rPr>
                <w:rFonts w:ascii="Cambria" w:hAnsi="Cambria" w:cs="Times New Roman"/>
                <w:sz w:val="24"/>
                <w:szCs w:val="24"/>
              </w:rPr>
              <w:t>8 (6.74</w:t>
            </w:r>
            <w:r w:rsidRPr="002326A6">
              <w:rPr>
                <w:rFonts w:ascii="Cambria" w:hAnsi="Cambria" w:cs="Times New Roman"/>
                <w:sz w:val="24"/>
                <w:szCs w:val="24"/>
              </w:rPr>
              <w:t>)</w:t>
            </w:r>
          </w:p>
        </w:tc>
        <w:tc>
          <w:tcPr>
            <w:tcW w:w="1107" w:type="pct"/>
          </w:tcPr>
          <w:p w:rsidR="00D62C36" w:rsidRPr="002326A6" w:rsidRDefault="00661FA5" w:rsidP="002F56B8">
            <w:pPr>
              <w:spacing w:line="360" w:lineRule="auto"/>
              <w:jc w:val="both"/>
              <w:rPr>
                <w:rFonts w:ascii="Cambria" w:hAnsi="Cambria" w:cs="Times New Roman"/>
                <w:sz w:val="24"/>
                <w:szCs w:val="24"/>
              </w:rPr>
            </w:pPr>
            <w:r w:rsidRPr="002326A6">
              <w:rPr>
                <w:rFonts w:ascii="Cambria" w:hAnsi="Cambria" w:cs="Times New Roman"/>
                <w:sz w:val="24"/>
                <w:szCs w:val="24"/>
              </w:rPr>
              <w:t>334 (7.21</w:t>
            </w:r>
            <w:r w:rsidR="00CF4237" w:rsidRPr="002326A6">
              <w:rPr>
                <w:rFonts w:ascii="Cambria" w:hAnsi="Cambria" w:cs="Times New Roman"/>
                <w:sz w:val="24"/>
                <w:szCs w:val="24"/>
              </w:rPr>
              <w:t>)</w:t>
            </w:r>
          </w:p>
        </w:tc>
      </w:tr>
      <w:tr w:rsidR="00D62C36" w:rsidRPr="002326A6" w:rsidTr="00CB3C99">
        <w:trPr>
          <w:trHeight w:val="61"/>
        </w:trPr>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45-49</w:t>
            </w:r>
          </w:p>
        </w:tc>
        <w:tc>
          <w:tcPr>
            <w:tcW w:w="1150"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9E3189" w:rsidRPr="002326A6">
              <w:rPr>
                <w:rFonts w:ascii="Cambria" w:hAnsi="Cambria" w:cs="Times New Roman"/>
                <w:sz w:val="24"/>
                <w:szCs w:val="24"/>
              </w:rPr>
              <w:t>,</w:t>
            </w:r>
            <w:r w:rsidRPr="002326A6">
              <w:rPr>
                <w:rFonts w:ascii="Cambria" w:hAnsi="Cambria" w:cs="Times New Roman"/>
                <w:sz w:val="24"/>
                <w:szCs w:val="24"/>
              </w:rPr>
              <w:t>317 (01.84</w:t>
            </w:r>
            <w:r w:rsidR="00CF4237" w:rsidRPr="002326A6">
              <w:rPr>
                <w:rFonts w:ascii="Cambria" w:hAnsi="Cambria" w:cs="Times New Roman"/>
                <w:sz w:val="24"/>
                <w:szCs w:val="24"/>
              </w:rPr>
              <w:t>)</w:t>
            </w:r>
          </w:p>
        </w:tc>
        <w:tc>
          <w:tcPr>
            <w:tcW w:w="1107" w:type="pct"/>
          </w:tcPr>
          <w:p w:rsidR="00D62C36" w:rsidRPr="002326A6" w:rsidRDefault="00661FA5" w:rsidP="002F56B8">
            <w:pPr>
              <w:spacing w:line="360" w:lineRule="auto"/>
              <w:jc w:val="both"/>
              <w:rPr>
                <w:rFonts w:ascii="Cambria" w:hAnsi="Cambria" w:cs="Times New Roman"/>
                <w:sz w:val="24"/>
                <w:szCs w:val="24"/>
              </w:rPr>
            </w:pPr>
            <w:r w:rsidRPr="002326A6">
              <w:rPr>
                <w:rFonts w:ascii="Cambria" w:hAnsi="Cambria" w:cs="Times New Roman"/>
                <w:sz w:val="24"/>
                <w:szCs w:val="24"/>
              </w:rPr>
              <w:t>94  (2.03</w:t>
            </w:r>
            <w:r w:rsidR="00CF4237" w:rsidRPr="002326A6">
              <w:rPr>
                <w:rFonts w:ascii="Cambria" w:hAnsi="Cambria" w:cs="Times New Roman"/>
                <w:sz w:val="24"/>
                <w:szCs w:val="24"/>
              </w:rPr>
              <w:t>)</w:t>
            </w:r>
          </w:p>
        </w:tc>
      </w:tr>
      <w:tr w:rsidR="00D62C36" w:rsidRPr="002326A6" w:rsidTr="00CB3C99">
        <w:tc>
          <w:tcPr>
            <w:tcW w:w="1208" w:type="pct"/>
            <w:vMerge w:val="restar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 xml:space="preserve">Residence  </w:t>
            </w: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 xml:space="preserve">Urban </w:t>
            </w:r>
          </w:p>
        </w:tc>
        <w:tc>
          <w:tcPr>
            <w:tcW w:w="1150"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18</w:t>
            </w:r>
            <w:r w:rsidR="009E3189" w:rsidRPr="002326A6">
              <w:rPr>
                <w:rFonts w:ascii="Cambria" w:hAnsi="Cambria" w:cs="Times New Roman"/>
                <w:sz w:val="24"/>
                <w:szCs w:val="24"/>
              </w:rPr>
              <w:t>,</w:t>
            </w:r>
            <w:r w:rsidRPr="002326A6">
              <w:rPr>
                <w:rFonts w:ascii="Cambria" w:hAnsi="Cambria" w:cs="Times New Roman"/>
                <w:sz w:val="24"/>
                <w:szCs w:val="24"/>
              </w:rPr>
              <w:t>276 (</w:t>
            </w:r>
            <w:r w:rsidR="00661FA5" w:rsidRPr="002326A6">
              <w:rPr>
                <w:rFonts w:ascii="Cambria" w:hAnsi="Cambria" w:cs="Times New Roman"/>
                <w:sz w:val="24"/>
                <w:szCs w:val="24"/>
              </w:rPr>
              <w:t>25.53</w:t>
            </w:r>
            <w:r w:rsidRPr="002326A6">
              <w:rPr>
                <w:rFonts w:ascii="Cambria" w:hAnsi="Cambria" w:cs="Times New Roman"/>
                <w:sz w:val="24"/>
                <w:szCs w:val="24"/>
              </w:rPr>
              <w:t>)</w:t>
            </w:r>
          </w:p>
        </w:tc>
        <w:tc>
          <w:tcPr>
            <w:tcW w:w="1107"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9E3189" w:rsidRPr="002326A6">
              <w:rPr>
                <w:rFonts w:ascii="Cambria" w:hAnsi="Cambria" w:cs="Times New Roman"/>
                <w:sz w:val="24"/>
                <w:szCs w:val="24"/>
              </w:rPr>
              <w:t>,</w:t>
            </w:r>
            <w:r w:rsidRPr="002326A6">
              <w:rPr>
                <w:rFonts w:ascii="Cambria" w:hAnsi="Cambria" w:cs="Times New Roman"/>
                <w:sz w:val="24"/>
                <w:szCs w:val="24"/>
              </w:rPr>
              <w:t>019 (</w:t>
            </w:r>
            <w:r w:rsidR="00661FA5" w:rsidRPr="002326A6">
              <w:rPr>
                <w:rFonts w:ascii="Cambria" w:hAnsi="Cambria" w:cs="Times New Roman"/>
                <w:sz w:val="24"/>
                <w:szCs w:val="24"/>
              </w:rPr>
              <w:t>22</w:t>
            </w:r>
            <w:r w:rsidRPr="002326A6">
              <w:rPr>
                <w:rFonts w:ascii="Cambria" w:hAnsi="Cambria" w:cs="Times New Roman"/>
                <w:sz w:val="24"/>
                <w:szCs w:val="24"/>
              </w:rPr>
              <w:t>)</w:t>
            </w:r>
          </w:p>
        </w:tc>
      </w:tr>
      <w:tr w:rsidR="00D62C36" w:rsidRPr="002326A6" w:rsidTr="00CB3C99">
        <w:trPr>
          <w:trHeight w:val="81"/>
        </w:trPr>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Rural</w:t>
            </w:r>
          </w:p>
        </w:tc>
        <w:tc>
          <w:tcPr>
            <w:tcW w:w="1150"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53</w:t>
            </w:r>
            <w:r w:rsidR="009E3189" w:rsidRPr="002326A6">
              <w:rPr>
                <w:rFonts w:ascii="Cambria" w:hAnsi="Cambria" w:cs="Times New Roman"/>
                <w:sz w:val="24"/>
                <w:szCs w:val="24"/>
              </w:rPr>
              <w:t>,</w:t>
            </w:r>
            <w:r w:rsidRPr="002326A6">
              <w:rPr>
                <w:rFonts w:ascii="Cambria" w:hAnsi="Cambria" w:cs="Times New Roman"/>
                <w:sz w:val="24"/>
                <w:szCs w:val="24"/>
              </w:rPr>
              <w:t>316 (</w:t>
            </w:r>
            <w:r w:rsidR="00661FA5" w:rsidRPr="002326A6">
              <w:rPr>
                <w:rFonts w:ascii="Cambria" w:hAnsi="Cambria" w:cs="Times New Roman"/>
                <w:sz w:val="24"/>
                <w:szCs w:val="24"/>
              </w:rPr>
              <w:t>74.47</w:t>
            </w:r>
            <w:r w:rsidRPr="002326A6">
              <w:rPr>
                <w:rFonts w:ascii="Cambria" w:hAnsi="Cambria" w:cs="Times New Roman"/>
                <w:sz w:val="24"/>
                <w:szCs w:val="24"/>
              </w:rPr>
              <w:t>)</w:t>
            </w:r>
          </w:p>
        </w:tc>
        <w:tc>
          <w:tcPr>
            <w:tcW w:w="1107"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3</w:t>
            </w:r>
            <w:r w:rsidR="009E3189" w:rsidRPr="002326A6">
              <w:rPr>
                <w:rFonts w:ascii="Cambria" w:hAnsi="Cambria" w:cs="Times New Roman"/>
                <w:sz w:val="24"/>
                <w:szCs w:val="24"/>
              </w:rPr>
              <w:t>,</w:t>
            </w:r>
            <w:r w:rsidRPr="002326A6">
              <w:rPr>
                <w:rFonts w:ascii="Cambria" w:hAnsi="Cambria" w:cs="Times New Roman"/>
                <w:sz w:val="24"/>
                <w:szCs w:val="24"/>
              </w:rPr>
              <w:t>613 (</w:t>
            </w:r>
            <w:r w:rsidR="00661FA5" w:rsidRPr="002326A6">
              <w:rPr>
                <w:rFonts w:ascii="Cambria" w:hAnsi="Cambria" w:cs="Times New Roman"/>
                <w:sz w:val="24"/>
                <w:szCs w:val="24"/>
              </w:rPr>
              <w:t>78</w:t>
            </w:r>
            <w:r w:rsidRPr="002326A6">
              <w:rPr>
                <w:rFonts w:ascii="Cambria" w:hAnsi="Cambria" w:cs="Times New Roman"/>
                <w:sz w:val="24"/>
                <w:szCs w:val="24"/>
              </w:rPr>
              <w:t>)</w:t>
            </w:r>
          </w:p>
        </w:tc>
      </w:tr>
      <w:tr w:rsidR="00D62C36" w:rsidRPr="002326A6" w:rsidTr="00CB3C99">
        <w:tc>
          <w:tcPr>
            <w:tcW w:w="1208" w:type="pct"/>
            <w:vMerge w:val="restar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Literacy</w:t>
            </w: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 xml:space="preserve">Can’t read at all  </w:t>
            </w:r>
          </w:p>
        </w:tc>
        <w:tc>
          <w:tcPr>
            <w:tcW w:w="1150"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25</w:t>
            </w:r>
            <w:r w:rsidR="009E3189" w:rsidRPr="002326A6">
              <w:rPr>
                <w:rFonts w:ascii="Cambria" w:hAnsi="Cambria" w:cs="Times New Roman"/>
                <w:sz w:val="24"/>
                <w:szCs w:val="24"/>
              </w:rPr>
              <w:t>,</w:t>
            </w:r>
            <w:r w:rsidRPr="002326A6">
              <w:rPr>
                <w:rFonts w:ascii="Cambria" w:hAnsi="Cambria" w:cs="Times New Roman"/>
                <w:sz w:val="24"/>
                <w:szCs w:val="24"/>
              </w:rPr>
              <w:t>952 (</w:t>
            </w:r>
            <w:r w:rsidR="00661FA5" w:rsidRPr="002326A6">
              <w:rPr>
                <w:rFonts w:ascii="Cambria" w:hAnsi="Cambria" w:cs="Times New Roman"/>
                <w:sz w:val="24"/>
                <w:szCs w:val="24"/>
              </w:rPr>
              <w:t>36.25</w:t>
            </w:r>
            <w:r w:rsidRPr="002326A6">
              <w:rPr>
                <w:rFonts w:ascii="Cambria" w:hAnsi="Cambria" w:cs="Times New Roman"/>
                <w:sz w:val="24"/>
                <w:szCs w:val="24"/>
              </w:rPr>
              <w:t>)</w:t>
            </w:r>
          </w:p>
        </w:tc>
        <w:tc>
          <w:tcPr>
            <w:tcW w:w="1107"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2</w:t>
            </w:r>
            <w:r w:rsidR="009E3189" w:rsidRPr="002326A6">
              <w:rPr>
                <w:rFonts w:ascii="Cambria" w:hAnsi="Cambria" w:cs="Times New Roman"/>
                <w:sz w:val="24"/>
                <w:szCs w:val="24"/>
              </w:rPr>
              <w:t>,</w:t>
            </w:r>
            <w:r w:rsidRPr="002326A6">
              <w:rPr>
                <w:rFonts w:ascii="Cambria" w:hAnsi="Cambria" w:cs="Times New Roman"/>
                <w:sz w:val="24"/>
                <w:szCs w:val="24"/>
              </w:rPr>
              <w:t>598 (</w:t>
            </w:r>
            <w:r w:rsidR="00661FA5" w:rsidRPr="002326A6">
              <w:rPr>
                <w:rFonts w:ascii="Cambria" w:hAnsi="Cambria" w:cs="Times New Roman"/>
                <w:sz w:val="24"/>
                <w:szCs w:val="24"/>
              </w:rPr>
              <w:t>56.09</w:t>
            </w:r>
            <w:r w:rsidRPr="002326A6">
              <w:rPr>
                <w:rFonts w:ascii="Cambria" w:hAnsi="Cambria" w:cs="Times New Roman"/>
                <w:sz w:val="24"/>
                <w:szCs w:val="24"/>
              </w:rPr>
              <w:t>)</w:t>
            </w:r>
          </w:p>
        </w:tc>
      </w:tr>
      <w:tr w:rsidR="00D62C36" w:rsidRPr="002326A6" w:rsidTr="00CB3C99">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Able to read at least part of sentence</w:t>
            </w:r>
          </w:p>
        </w:tc>
        <w:tc>
          <w:tcPr>
            <w:tcW w:w="1150"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45</w:t>
            </w:r>
            <w:r w:rsidR="00302130" w:rsidRPr="002326A6">
              <w:rPr>
                <w:rFonts w:ascii="Cambria" w:hAnsi="Cambria" w:cs="Times New Roman"/>
                <w:sz w:val="24"/>
                <w:szCs w:val="24"/>
              </w:rPr>
              <w:t>,</w:t>
            </w:r>
            <w:r w:rsidRPr="002326A6">
              <w:rPr>
                <w:rFonts w:ascii="Cambria" w:hAnsi="Cambria" w:cs="Times New Roman"/>
                <w:sz w:val="24"/>
                <w:szCs w:val="24"/>
              </w:rPr>
              <w:t>640 (</w:t>
            </w:r>
            <w:r w:rsidR="00661FA5" w:rsidRPr="002326A6">
              <w:rPr>
                <w:rFonts w:ascii="Cambria" w:hAnsi="Cambria" w:cs="Times New Roman"/>
                <w:sz w:val="24"/>
                <w:szCs w:val="24"/>
              </w:rPr>
              <w:t>63.75</w:t>
            </w:r>
            <w:r w:rsidRPr="002326A6">
              <w:rPr>
                <w:rFonts w:ascii="Cambria" w:hAnsi="Cambria" w:cs="Times New Roman"/>
                <w:sz w:val="24"/>
                <w:szCs w:val="24"/>
              </w:rPr>
              <w:t>)</w:t>
            </w:r>
          </w:p>
        </w:tc>
        <w:tc>
          <w:tcPr>
            <w:tcW w:w="1107" w:type="pct"/>
          </w:tcPr>
          <w:p w:rsidR="00D62C36" w:rsidRPr="002326A6" w:rsidRDefault="00581BA8" w:rsidP="002F56B8">
            <w:pPr>
              <w:spacing w:line="360" w:lineRule="auto"/>
              <w:jc w:val="both"/>
              <w:rPr>
                <w:rFonts w:ascii="Cambria" w:hAnsi="Cambria" w:cs="Times New Roman"/>
                <w:sz w:val="24"/>
                <w:szCs w:val="24"/>
              </w:rPr>
            </w:pPr>
            <w:r w:rsidRPr="002326A6">
              <w:rPr>
                <w:rFonts w:ascii="Cambria" w:hAnsi="Cambria" w:cs="Times New Roman"/>
                <w:sz w:val="24"/>
                <w:szCs w:val="24"/>
              </w:rPr>
              <w:t>2</w:t>
            </w:r>
            <w:r w:rsidR="00302130" w:rsidRPr="002326A6">
              <w:rPr>
                <w:rFonts w:ascii="Cambria" w:hAnsi="Cambria" w:cs="Times New Roman"/>
                <w:sz w:val="24"/>
                <w:szCs w:val="24"/>
              </w:rPr>
              <w:t>,</w:t>
            </w:r>
            <w:r w:rsidRPr="002326A6">
              <w:rPr>
                <w:rFonts w:ascii="Cambria" w:hAnsi="Cambria" w:cs="Times New Roman"/>
                <w:sz w:val="24"/>
                <w:szCs w:val="24"/>
              </w:rPr>
              <w:t>034 (</w:t>
            </w:r>
            <w:r w:rsidR="00661FA5" w:rsidRPr="002326A6">
              <w:rPr>
                <w:rFonts w:ascii="Cambria" w:hAnsi="Cambria" w:cs="Times New Roman"/>
                <w:sz w:val="24"/>
                <w:szCs w:val="24"/>
              </w:rPr>
              <w:t>43.91</w:t>
            </w:r>
            <w:r w:rsidRPr="002326A6">
              <w:rPr>
                <w:rFonts w:ascii="Cambria" w:hAnsi="Cambria" w:cs="Times New Roman"/>
                <w:sz w:val="24"/>
                <w:szCs w:val="24"/>
              </w:rPr>
              <w:t>)</w:t>
            </w:r>
          </w:p>
        </w:tc>
      </w:tr>
      <w:tr w:rsidR="00D62C36" w:rsidRPr="002326A6" w:rsidTr="00CB3C99">
        <w:tc>
          <w:tcPr>
            <w:tcW w:w="1208" w:type="pct"/>
            <w:vMerge w:val="restar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Toilet Availability</w:t>
            </w: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 xml:space="preserve">Have toilet </w:t>
            </w:r>
          </w:p>
        </w:tc>
        <w:tc>
          <w:tcPr>
            <w:tcW w:w="1150"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58</w:t>
            </w:r>
            <w:r w:rsidR="00302130" w:rsidRPr="002326A6">
              <w:rPr>
                <w:rFonts w:ascii="Cambria" w:hAnsi="Cambria" w:cs="Times New Roman"/>
                <w:sz w:val="24"/>
                <w:szCs w:val="24"/>
              </w:rPr>
              <w:t>,</w:t>
            </w:r>
            <w:r w:rsidRPr="002326A6">
              <w:rPr>
                <w:rFonts w:ascii="Cambria" w:hAnsi="Cambria" w:cs="Times New Roman"/>
                <w:sz w:val="24"/>
                <w:szCs w:val="24"/>
              </w:rPr>
              <w:t>959</w:t>
            </w:r>
            <w:r w:rsidR="00661FA5" w:rsidRPr="002326A6">
              <w:rPr>
                <w:rFonts w:ascii="Cambria" w:hAnsi="Cambria" w:cs="Times New Roman"/>
                <w:sz w:val="24"/>
                <w:szCs w:val="24"/>
              </w:rPr>
              <w:t xml:space="preserve"> (82.35)</w:t>
            </w:r>
          </w:p>
        </w:tc>
        <w:tc>
          <w:tcPr>
            <w:tcW w:w="1107"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3</w:t>
            </w:r>
            <w:r w:rsidR="00302130" w:rsidRPr="002326A6">
              <w:rPr>
                <w:rFonts w:ascii="Cambria" w:hAnsi="Cambria" w:cs="Times New Roman"/>
                <w:sz w:val="24"/>
                <w:szCs w:val="24"/>
              </w:rPr>
              <w:t>,</w:t>
            </w:r>
            <w:r w:rsidRPr="002326A6">
              <w:rPr>
                <w:rFonts w:ascii="Cambria" w:hAnsi="Cambria" w:cs="Times New Roman"/>
                <w:sz w:val="24"/>
                <w:szCs w:val="24"/>
              </w:rPr>
              <w:t>118</w:t>
            </w:r>
            <w:r w:rsidR="00661FA5" w:rsidRPr="002326A6">
              <w:rPr>
                <w:rFonts w:ascii="Cambria" w:hAnsi="Cambria" w:cs="Times New Roman"/>
                <w:sz w:val="24"/>
                <w:szCs w:val="24"/>
              </w:rPr>
              <w:t xml:space="preserve"> (67.31)</w:t>
            </w:r>
          </w:p>
        </w:tc>
      </w:tr>
      <w:tr w:rsidR="00D62C36" w:rsidRPr="002326A6" w:rsidTr="00CB3C99">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No toilet</w:t>
            </w:r>
          </w:p>
        </w:tc>
        <w:tc>
          <w:tcPr>
            <w:tcW w:w="1150"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12</w:t>
            </w:r>
            <w:r w:rsidR="00302130" w:rsidRPr="002326A6">
              <w:rPr>
                <w:rFonts w:ascii="Cambria" w:hAnsi="Cambria" w:cs="Times New Roman"/>
                <w:sz w:val="24"/>
                <w:szCs w:val="24"/>
              </w:rPr>
              <w:t>,</w:t>
            </w:r>
            <w:r w:rsidRPr="002326A6">
              <w:rPr>
                <w:rFonts w:ascii="Cambria" w:hAnsi="Cambria" w:cs="Times New Roman"/>
                <w:sz w:val="24"/>
                <w:szCs w:val="24"/>
              </w:rPr>
              <w:t>633</w:t>
            </w:r>
            <w:r w:rsidR="00661FA5" w:rsidRPr="002326A6">
              <w:rPr>
                <w:rFonts w:ascii="Cambria" w:hAnsi="Cambria" w:cs="Times New Roman"/>
                <w:sz w:val="24"/>
                <w:szCs w:val="24"/>
              </w:rPr>
              <w:t xml:space="preserve"> (17.65)</w:t>
            </w:r>
          </w:p>
        </w:tc>
        <w:tc>
          <w:tcPr>
            <w:tcW w:w="1107"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302130" w:rsidRPr="002326A6">
              <w:rPr>
                <w:rFonts w:ascii="Cambria" w:hAnsi="Cambria" w:cs="Times New Roman"/>
                <w:sz w:val="24"/>
                <w:szCs w:val="24"/>
              </w:rPr>
              <w:t>,</w:t>
            </w:r>
            <w:r w:rsidRPr="002326A6">
              <w:rPr>
                <w:rFonts w:ascii="Cambria" w:hAnsi="Cambria" w:cs="Times New Roman"/>
                <w:sz w:val="24"/>
                <w:szCs w:val="24"/>
              </w:rPr>
              <w:t>514</w:t>
            </w:r>
            <w:r w:rsidR="00661FA5" w:rsidRPr="002326A6">
              <w:rPr>
                <w:rFonts w:ascii="Cambria" w:hAnsi="Cambria" w:cs="Times New Roman"/>
                <w:sz w:val="24"/>
                <w:szCs w:val="24"/>
              </w:rPr>
              <w:t xml:space="preserve"> (32.69)</w:t>
            </w:r>
          </w:p>
        </w:tc>
      </w:tr>
      <w:tr w:rsidR="00D62C36" w:rsidRPr="002326A6" w:rsidTr="00CB3C99">
        <w:tc>
          <w:tcPr>
            <w:tcW w:w="1208" w:type="pct"/>
            <w:vMerge w:val="restar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Family Size</w:t>
            </w: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1-5</w:t>
            </w:r>
          </w:p>
        </w:tc>
        <w:tc>
          <w:tcPr>
            <w:tcW w:w="1150"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46</w:t>
            </w:r>
            <w:r w:rsidR="00302130" w:rsidRPr="002326A6">
              <w:rPr>
                <w:rFonts w:ascii="Cambria" w:hAnsi="Cambria" w:cs="Times New Roman"/>
                <w:sz w:val="24"/>
                <w:szCs w:val="24"/>
              </w:rPr>
              <w:t>,</w:t>
            </w:r>
            <w:r w:rsidRPr="002326A6">
              <w:rPr>
                <w:rFonts w:ascii="Cambria" w:hAnsi="Cambria" w:cs="Times New Roman"/>
                <w:sz w:val="24"/>
                <w:szCs w:val="24"/>
              </w:rPr>
              <w:t>200</w:t>
            </w:r>
            <w:r w:rsidR="00661FA5" w:rsidRPr="002326A6">
              <w:rPr>
                <w:rFonts w:ascii="Cambria" w:hAnsi="Cambria" w:cs="Times New Roman"/>
                <w:sz w:val="24"/>
                <w:szCs w:val="24"/>
              </w:rPr>
              <w:t xml:space="preserve"> (64.53)</w:t>
            </w:r>
          </w:p>
        </w:tc>
        <w:tc>
          <w:tcPr>
            <w:tcW w:w="1107"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2</w:t>
            </w:r>
            <w:r w:rsidR="00302130" w:rsidRPr="002326A6">
              <w:rPr>
                <w:rFonts w:ascii="Cambria" w:hAnsi="Cambria" w:cs="Times New Roman"/>
                <w:sz w:val="24"/>
                <w:szCs w:val="24"/>
              </w:rPr>
              <w:t>,</w:t>
            </w:r>
            <w:r w:rsidRPr="002326A6">
              <w:rPr>
                <w:rFonts w:ascii="Cambria" w:hAnsi="Cambria" w:cs="Times New Roman"/>
                <w:sz w:val="24"/>
                <w:szCs w:val="24"/>
              </w:rPr>
              <w:t>687</w:t>
            </w:r>
            <w:r w:rsidR="00661FA5" w:rsidRPr="002326A6">
              <w:rPr>
                <w:rFonts w:ascii="Cambria" w:hAnsi="Cambria" w:cs="Times New Roman"/>
                <w:sz w:val="24"/>
                <w:szCs w:val="24"/>
              </w:rPr>
              <w:t xml:space="preserve"> (58.7)</w:t>
            </w:r>
          </w:p>
        </w:tc>
      </w:tr>
      <w:tr w:rsidR="00D62C36" w:rsidRPr="002326A6" w:rsidTr="00CB3C99">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70195" w:rsidP="002F56B8">
            <w:pPr>
              <w:spacing w:line="360" w:lineRule="auto"/>
              <w:jc w:val="both"/>
              <w:rPr>
                <w:rFonts w:ascii="Cambria" w:hAnsi="Cambria" w:cs="Times New Roman"/>
                <w:sz w:val="24"/>
                <w:szCs w:val="24"/>
              </w:rPr>
            </w:pPr>
            <w:r w:rsidRPr="002326A6">
              <w:rPr>
                <w:rFonts w:ascii="Cambria" w:hAnsi="Cambria" w:cs="Times New Roman"/>
                <w:sz w:val="24"/>
                <w:szCs w:val="24"/>
              </w:rPr>
              <w:t>6</w:t>
            </w:r>
            <w:r w:rsidR="00D62C36" w:rsidRPr="002326A6">
              <w:rPr>
                <w:rFonts w:ascii="Cambria" w:hAnsi="Cambria" w:cs="Times New Roman"/>
                <w:sz w:val="24"/>
                <w:szCs w:val="24"/>
              </w:rPr>
              <w:t xml:space="preserve"> and more  </w:t>
            </w:r>
          </w:p>
        </w:tc>
        <w:tc>
          <w:tcPr>
            <w:tcW w:w="1150"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25</w:t>
            </w:r>
            <w:r w:rsidR="00302130" w:rsidRPr="002326A6">
              <w:rPr>
                <w:rFonts w:ascii="Cambria" w:hAnsi="Cambria" w:cs="Times New Roman"/>
                <w:sz w:val="24"/>
                <w:szCs w:val="24"/>
              </w:rPr>
              <w:t>,</w:t>
            </w:r>
            <w:r w:rsidRPr="002326A6">
              <w:rPr>
                <w:rFonts w:ascii="Cambria" w:hAnsi="Cambria" w:cs="Times New Roman"/>
                <w:sz w:val="24"/>
                <w:szCs w:val="24"/>
              </w:rPr>
              <w:t>392</w:t>
            </w:r>
            <w:r w:rsidR="00661FA5" w:rsidRPr="002326A6">
              <w:rPr>
                <w:rFonts w:ascii="Cambria" w:hAnsi="Cambria" w:cs="Times New Roman"/>
                <w:sz w:val="24"/>
                <w:szCs w:val="24"/>
              </w:rPr>
              <w:t xml:space="preserve"> (35.47)</w:t>
            </w:r>
          </w:p>
        </w:tc>
        <w:tc>
          <w:tcPr>
            <w:tcW w:w="1107"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302130" w:rsidRPr="002326A6">
              <w:rPr>
                <w:rFonts w:ascii="Cambria" w:hAnsi="Cambria" w:cs="Times New Roman"/>
                <w:sz w:val="24"/>
                <w:szCs w:val="24"/>
              </w:rPr>
              <w:t>,</w:t>
            </w:r>
            <w:r w:rsidRPr="002326A6">
              <w:rPr>
                <w:rFonts w:ascii="Cambria" w:hAnsi="Cambria" w:cs="Times New Roman"/>
                <w:sz w:val="24"/>
                <w:szCs w:val="24"/>
              </w:rPr>
              <w:t>945</w:t>
            </w:r>
            <w:r w:rsidR="00661FA5" w:rsidRPr="002326A6">
              <w:rPr>
                <w:rFonts w:ascii="Cambria" w:hAnsi="Cambria" w:cs="Times New Roman"/>
                <w:sz w:val="24"/>
                <w:szCs w:val="24"/>
              </w:rPr>
              <w:t xml:space="preserve"> (41.99)</w:t>
            </w:r>
          </w:p>
        </w:tc>
      </w:tr>
      <w:tr w:rsidR="00D62C36" w:rsidRPr="002326A6" w:rsidTr="00CB3C99">
        <w:tc>
          <w:tcPr>
            <w:tcW w:w="1208" w:type="pct"/>
            <w:vMerge w:val="restar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N</w:t>
            </w:r>
            <w:r w:rsidRPr="002326A6">
              <w:rPr>
                <w:rFonts w:ascii="Cambria" w:hAnsi="Cambria" w:cs="Times New Roman"/>
                <w:sz w:val="24"/>
                <w:szCs w:val="24"/>
                <w:u w:val="single"/>
                <w:vertAlign w:val="superscript"/>
              </w:rPr>
              <w:t>o</w:t>
            </w:r>
            <w:r w:rsidRPr="002326A6">
              <w:rPr>
                <w:rFonts w:ascii="Cambria" w:hAnsi="Cambria" w:cs="Times New Roman"/>
                <w:sz w:val="24"/>
                <w:szCs w:val="24"/>
              </w:rPr>
              <w:t xml:space="preserve"> under 5 children  </w:t>
            </w:r>
          </w:p>
        </w:tc>
        <w:tc>
          <w:tcPr>
            <w:tcW w:w="1535"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Less than two</w:t>
            </w:r>
          </w:p>
        </w:tc>
        <w:tc>
          <w:tcPr>
            <w:tcW w:w="1150"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59</w:t>
            </w:r>
            <w:r w:rsidR="00302130" w:rsidRPr="002326A6">
              <w:rPr>
                <w:rFonts w:ascii="Cambria" w:hAnsi="Cambria" w:cs="Times New Roman"/>
                <w:sz w:val="24"/>
                <w:szCs w:val="24"/>
              </w:rPr>
              <w:t>,</w:t>
            </w:r>
            <w:r w:rsidRPr="002326A6">
              <w:rPr>
                <w:rFonts w:ascii="Cambria" w:hAnsi="Cambria" w:cs="Times New Roman"/>
                <w:sz w:val="24"/>
                <w:szCs w:val="24"/>
              </w:rPr>
              <w:t>348</w:t>
            </w:r>
            <w:r w:rsidR="00661FA5" w:rsidRPr="002326A6">
              <w:rPr>
                <w:rFonts w:ascii="Cambria" w:hAnsi="Cambria" w:cs="Times New Roman"/>
                <w:sz w:val="24"/>
                <w:szCs w:val="24"/>
              </w:rPr>
              <w:t xml:space="preserve"> (82.9)</w:t>
            </w:r>
          </w:p>
        </w:tc>
        <w:tc>
          <w:tcPr>
            <w:tcW w:w="1107"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3</w:t>
            </w:r>
            <w:r w:rsidR="00302130" w:rsidRPr="002326A6">
              <w:rPr>
                <w:rFonts w:ascii="Cambria" w:hAnsi="Cambria" w:cs="Times New Roman"/>
                <w:sz w:val="24"/>
                <w:szCs w:val="24"/>
              </w:rPr>
              <w:t>,</w:t>
            </w:r>
            <w:r w:rsidRPr="002326A6">
              <w:rPr>
                <w:rFonts w:ascii="Cambria" w:hAnsi="Cambria" w:cs="Times New Roman"/>
                <w:sz w:val="24"/>
                <w:szCs w:val="24"/>
              </w:rPr>
              <w:t>494</w:t>
            </w:r>
            <w:r w:rsidR="00661FA5" w:rsidRPr="002326A6">
              <w:rPr>
                <w:rFonts w:ascii="Cambria" w:hAnsi="Cambria" w:cs="Times New Roman"/>
                <w:sz w:val="24"/>
                <w:szCs w:val="24"/>
              </w:rPr>
              <w:t xml:space="preserve"> (75.43)</w:t>
            </w:r>
          </w:p>
        </w:tc>
      </w:tr>
      <w:tr w:rsidR="00D62C36" w:rsidRPr="002326A6" w:rsidTr="00CB3C99">
        <w:tc>
          <w:tcPr>
            <w:tcW w:w="1208" w:type="pct"/>
            <w:vMerge/>
          </w:tcPr>
          <w:p w:rsidR="00D62C36" w:rsidRPr="002326A6" w:rsidRDefault="00D62C36" w:rsidP="002F56B8">
            <w:pPr>
              <w:spacing w:line="360" w:lineRule="auto"/>
              <w:jc w:val="both"/>
              <w:rPr>
                <w:rFonts w:ascii="Cambria" w:hAnsi="Cambria" w:cs="Times New Roman"/>
                <w:sz w:val="24"/>
                <w:szCs w:val="24"/>
              </w:rPr>
            </w:pPr>
          </w:p>
        </w:tc>
        <w:tc>
          <w:tcPr>
            <w:tcW w:w="1535" w:type="pct"/>
          </w:tcPr>
          <w:p w:rsidR="00D62C36" w:rsidRPr="002326A6" w:rsidRDefault="00D62C36" w:rsidP="002F56B8">
            <w:pPr>
              <w:spacing w:line="360" w:lineRule="auto"/>
              <w:jc w:val="both"/>
              <w:rPr>
                <w:rFonts w:ascii="Cambria" w:hAnsi="Cambria" w:cs="Times New Roman"/>
                <w:sz w:val="24"/>
                <w:szCs w:val="24"/>
              </w:rPr>
            </w:pPr>
            <w:r w:rsidRPr="002326A6">
              <w:rPr>
                <w:rFonts w:ascii="Cambria" w:hAnsi="Cambria" w:cs="Times New Roman"/>
                <w:sz w:val="24"/>
                <w:szCs w:val="24"/>
              </w:rPr>
              <w:t>Two and more</w:t>
            </w:r>
          </w:p>
        </w:tc>
        <w:tc>
          <w:tcPr>
            <w:tcW w:w="1150" w:type="pct"/>
          </w:tcPr>
          <w:p w:rsidR="00D62C36" w:rsidRPr="002326A6" w:rsidRDefault="00054E13" w:rsidP="002F56B8">
            <w:pPr>
              <w:spacing w:line="360" w:lineRule="auto"/>
              <w:jc w:val="both"/>
              <w:rPr>
                <w:rFonts w:ascii="Cambria" w:hAnsi="Cambria" w:cs="Times New Roman"/>
                <w:sz w:val="24"/>
                <w:szCs w:val="24"/>
              </w:rPr>
            </w:pPr>
            <w:r w:rsidRPr="002326A6">
              <w:rPr>
                <w:rFonts w:ascii="Cambria" w:hAnsi="Cambria" w:cs="Times New Roman"/>
                <w:sz w:val="24"/>
                <w:szCs w:val="24"/>
              </w:rPr>
              <w:t>12</w:t>
            </w:r>
            <w:r w:rsidR="00302130" w:rsidRPr="002326A6">
              <w:rPr>
                <w:rFonts w:ascii="Cambria" w:hAnsi="Cambria" w:cs="Times New Roman"/>
                <w:sz w:val="24"/>
                <w:szCs w:val="24"/>
              </w:rPr>
              <w:t>,</w:t>
            </w:r>
            <w:r w:rsidRPr="002326A6">
              <w:rPr>
                <w:rFonts w:ascii="Cambria" w:hAnsi="Cambria" w:cs="Times New Roman"/>
                <w:sz w:val="24"/>
                <w:szCs w:val="24"/>
              </w:rPr>
              <w:t>244</w:t>
            </w:r>
            <w:r w:rsidR="00661FA5" w:rsidRPr="002326A6">
              <w:rPr>
                <w:rFonts w:ascii="Cambria" w:hAnsi="Cambria" w:cs="Times New Roman"/>
                <w:sz w:val="24"/>
                <w:szCs w:val="24"/>
              </w:rPr>
              <w:t xml:space="preserve"> (17.1)</w:t>
            </w:r>
          </w:p>
        </w:tc>
        <w:tc>
          <w:tcPr>
            <w:tcW w:w="1107" w:type="pct"/>
          </w:tcPr>
          <w:p w:rsidR="00D62C36" w:rsidRPr="002326A6" w:rsidRDefault="005679E7" w:rsidP="002F56B8">
            <w:pPr>
              <w:spacing w:line="360" w:lineRule="auto"/>
              <w:jc w:val="both"/>
              <w:rPr>
                <w:rFonts w:ascii="Cambria" w:hAnsi="Cambria" w:cs="Times New Roman"/>
                <w:sz w:val="24"/>
                <w:szCs w:val="24"/>
              </w:rPr>
            </w:pPr>
            <w:r w:rsidRPr="002326A6">
              <w:rPr>
                <w:rFonts w:ascii="Cambria" w:hAnsi="Cambria" w:cs="Times New Roman"/>
                <w:sz w:val="24"/>
                <w:szCs w:val="24"/>
              </w:rPr>
              <w:t>1</w:t>
            </w:r>
            <w:r w:rsidR="00302130" w:rsidRPr="002326A6">
              <w:rPr>
                <w:rFonts w:ascii="Cambria" w:hAnsi="Cambria" w:cs="Times New Roman"/>
                <w:sz w:val="24"/>
                <w:szCs w:val="24"/>
              </w:rPr>
              <w:t>,</w:t>
            </w:r>
            <w:r w:rsidRPr="002326A6">
              <w:rPr>
                <w:rFonts w:ascii="Cambria" w:hAnsi="Cambria" w:cs="Times New Roman"/>
                <w:sz w:val="24"/>
                <w:szCs w:val="24"/>
              </w:rPr>
              <w:t>138</w:t>
            </w:r>
            <w:r w:rsidR="00661FA5" w:rsidRPr="002326A6">
              <w:rPr>
                <w:rFonts w:ascii="Cambria" w:hAnsi="Cambria" w:cs="Times New Roman"/>
                <w:sz w:val="24"/>
                <w:szCs w:val="24"/>
              </w:rPr>
              <w:t xml:space="preserve"> (24.57)</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 xml:space="preserve">Sex of Household Head </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Male</w:t>
            </w:r>
          </w:p>
        </w:tc>
        <w:tc>
          <w:tcPr>
            <w:tcW w:w="1150"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53</w:t>
            </w:r>
            <w:r w:rsidR="00302130" w:rsidRPr="002326A6">
              <w:rPr>
                <w:rFonts w:ascii="Cambria" w:hAnsi="Cambria" w:cs="Times New Roman"/>
                <w:sz w:val="24"/>
                <w:szCs w:val="24"/>
              </w:rPr>
              <w:t>,</w:t>
            </w:r>
            <w:r w:rsidRPr="002326A6">
              <w:rPr>
                <w:rFonts w:ascii="Cambria" w:hAnsi="Cambria" w:cs="Times New Roman"/>
                <w:sz w:val="24"/>
                <w:szCs w:val="24"/>
              </w:rPr>
              <w:t>747</w:t>
            </w:r>
            <w:r w:rsidR="00661FA5" w:rsidRPr="002326A6">
              <w:rPr>
                <w:rFonts w:ascii="Cambria" w:hAnsi="Cambria" w:cs="Times New Roman"/>
                <w:sz w:val="24"/>
                <w:szCs w:val="24"/>
              </w:rPr>
              <w:t xml:space="preserve"> (75.07)</w:t>
            </w:r>
          </w:p>
        </w:tc>
        <w:tc>
          <w:tcPr>
            <w:tcW w:w="1107"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w:t>
            </w:r>
            <w:r w:rsidR="00302130" w:rsidRPr="002326A6">
              <w:rPr>
                <w:rFonts w:ascii="Cambria" w:hAnsi="Cambria" w:cs="Times New Roman"/>
                <w:sz w:val="24"/>
                <w:szCs w:val="24"/>
              </w:rPr>
              <w:t>,</w:t>
            </w:r>
            <w:r w:rsidRPr="002326A6">
              <w:rPr>
                <w:rFonts w:ascii="Cambria" w:hAnsi="Cambria" w:cs="Times New Roman"/>
                <w:sz w:val="24"/>
                <w:szCs w:val="24"/>
              </w:rPr>
              <w:t>407</w:t>
            </w:r>
            <w:r w:rsidR="00661FA5" w:rsidRPr="002326A6">
              <w:rPr>
                <w:rFonts w:ascii="Cambria" w:hAnsi="Cambria" w:cs="Times New Roman"/>
                <w:sz w:val="24"/>
                <w:szCs w:val="24"/>
              </w:rPr>
              <w:t xml:space="preserve"> (73.55)</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Female</w:t>
            </w:r>
          </w:p>
        </w:tc>
        <w:tc>
          <w:tcPr>
            <w:tcW w:w="1150"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17</w:t>
            </w:r>
            <w:r w:rsidR="00302130" w:rsidRPr="002326A6">
              <w:rPr>
                <w:rFonts w:ascii="Cambria" w:hAnsi="Cambria" w:cs="Times New Roman"/>
                <w:sz w:val="24"/>
                <w:szCs w:val="24"/>
              </w:rPr>
              <w:t>,</w:t>
            </w:r>
            <w:r w:rsidRPr="002326A6">
              <w:rPr>
                <w:rFonts w:ascii="Cambria" w:hAnsi="Cambria" w:cs="Times New Roman"/>
                <w:sz w:val="24"/>
                <w:szCs w:val="24"/>
              </w:rPr>
              <w:t>845</w:t>
            </w:r>
            <w:r w:rsidR="00661FA5" w:rsidRPr="002326A6">
              <w:rPr>
                <w:rFonts w:ascii="Cambria" w:hAnsi="Cambria" w:cs="Times New Roman"/>
                <w:sz w:val="24"/>
                <w:szCs w:val="24"/>
              </w:rPr>
              <w:t xml:space="preserve"> (24.93)</w:t>
            </w:r>
          </w:p>
        </w:tc>
        <w:tc>
          <w:tcPr>
            <w:tcW w:w="1107"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w:t>
            </w:r>
            <w:r w:rsidR="00302130" w:rsidRPr="002326A6">
              <w:rPr>
                <w:rFonts w:ascii="Cambria" w:hAnsi="Cambria" w:cs="Times New Roman"/>
                <w:sz w:val="24"/>
                <w:szCs w:val="24"/>
              </w:rPr>
              <w:t>,</w:t>
            </w:r>
            <w:r w:rsidRPr="002326A6">
              <w:rPr>
                <w:rFonts w:ascii="Cambria" w:hAnsi="Cambria" w:cs="Times New Roman"/>
                <w:sz w:val="24"/>
                <w:szCs w:val="24"/>
              </w:rPr>
              <w:t>225</w:t>
            </w:r>
            <w:r w:rsidR="00661FA5" w:rsidRPr="002326A6">
              <w:rPr>
                <w:rFonts w:ascii="Cambria" w:hAnsi="Cambria" w:cs="Times New Roman"/>
                <w:sz w:val="24"/>
                <w:szCs w:val="24"/>
              </w:rPr>
              <w:t xml:space="preserve"> (26.45)</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Parental Marital Status</w:t>
            </w:r>
          </w:p>
        </w:tc>
        <w:tc>
          <w:tcPr>
            <w:tcW w:w="1535"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Unmarried/Widowed/Divorced</w:t>
            </w:r>
          </w:p>
        </w:tc>
        <w:tc>
          <w:tcPr>
            <w:tcW w:w="1150"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19</w:t>
            </w:r>
            <w:r w:rsidR="00302130" w:rsidRPr="002326A6">
              <w:rPr>
                <w:rFonts w:ascii="Cambria" w:hAnsi="Cambria" w:cs="Times New Roman"/>
                <w:sz w:val="24"/>
                <w:szCs w:val="24"/>
              </w:rPr>
              <w:t>,</w:t>
            </w:r>
            <w:r w:rsidRPr="002326A6">
              <w:rPr>
                <w:rFonts w:ascii="Cambria" w:hAnsi="Cambria" w:cs="Times New Roman"/>
                <w:sz w:val="24"/>
                <w:szCs w:val="24"/>
              </w:rPr>
              <w:t>861</w:t>
            </w:r>
            <w:r w:rsidR="00661FA5" w:rsidRPr="002326A6">
              <w:rPr>
                <w:rFonts w:ascii="Cambria" w:hAnsi="Cambria" w:cs="Times New Roman"/>
                <w:sz w:val="24"/>
                <w:szCs w:val="24"/>
              </w:rPr>
              <w:t xml:space="preserve"> (27.74)</w:t>
            </w:r>
          </w:p>
        </w:tc>
        <w:tc>
          <w:tcPr>
            <w:tcW w:w="1107"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987</w:t>
            </w:r>
            <w:r w:rsidR="00661FA5" w:rsidRPr="002326A6">
              <w:rPr>
                <w:rFonts w:ascii="Cambria" w:hAnsi="Cambria" w:cs="Times New Roman"/>
                <w:sz w:val="24"/>
                <w:szCs w:val="24"/>
              </w:rPr>
              <w:t xml:space="preserve"> (21.31)</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M</w:t>
            </w:r>
            <w:r w:rsidR="00D62C36" w:rsidRPr="002326A6">
              <w:rPr>
                <w:rFonts w:ascii="Cambria" w:hAnsi="Cambria" w:cs="Times New Roman"/>
                <w:sz w:val="24"/>
                <w:szCs w:val="24"/>
              </w:rPr>
              <w:t>arried</w:t>
            </w:r>
          </w:p>
        </w:tc>
        <w:tc>
          <w:tcPr>
            <w:tcW w:w="1150"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51</w:t>
            </w:r>
            <w:r w:rsidR="00302130" w:rsidRPr="002326A6">
              <w:rPr>
                <w:rFonts w:ascii="Cambria" w:hAnsi="Cambria" w:cs="Times New Roman"/>
                <w:sz w:val="24"/>
                <w:szCs w:val="24"/>
              </w:rPr>
              <w:t>,</w:t>
            </w:r>
            <w:r w:rsidRPr="002326A6">
              <w:rPr>
                <w:rFonts w:ascii="Cambria" w:hAnsi="Cambria" w:cs="Times New Roman"/>
                <w:sz w:val="24"/>
                <w:szCs w:val="24"/>
              </w:rPr>
              <w:t>731</w:t>
            </w:r>
            <w:r w:rsidR="00661FA5" w:rsidRPr="002326A6">
              <w:rPr>
                <w:rFonts w:ascii="Cambria" w:hAnsi="Cambria" w:cs="Times New Roman"/>
                <w:sz w:val="24"/>
                <w:szCs w:val="24"/>
              </w:rPr>
              <w:t xml:space="preserve"> (72.26)</w:t>
            </w:r>
          </w:p>
        </w:tc>
        <w:tc>
          <w:tcPr>
            <w:tcW w:w="1107" w:type="pct"/>
          </w:tcPr>
          <w:p w:rsidR="00D62C36" w:rsidRPr="002326A6" w:rsidRDefault="005679E7"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w:t>
            </w:r>
            <w:r w:rsidR="00302130" w:rsidRPr="002326A6">
              <w:rPr>
                <w:rFonts w:ascii="Cambria" w:hAnsi="Cambria" w:cs="Times New Roman"/>
                <w:sz w:val="24"/>
                <w:szCs w:val="24"/>
              </w:rPr>
              <w:t>,</w:t>
            </w:r>
            <w:r w:rsidRPr="002326A6">
              <w:rPr>
                <w:rFonts w:ascii="Cambria" w:hAnsi="Cambria" w:cs="Times New Roman"/>
                <w:sz w:val="24"/>
                <w:szCs w:val="24"/>
              </w:rPr>
              <w:t>645</w:t>
            </w:r>
            <w:r w:rsidR="00661FA5" w:rsidRPr="002326A6">
              <w:rPr>
                <w:rFonts w:ascii="Cambria" w:hAnsi="Cambria" w:cs="Times New Roman"/>
                <w:sz w:val="24"/>
                <w:szCs w:val="24"/>
              </w:rPr>
              <w:t xml:space="preserve"> (78.69)</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 xml:space="preserve">Maternal Occupation </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House wife</w:t>
            </w:r>
          </w:p>
        </w:tc>
        <w:tc>
          <w:tcPr>
            <w:tcW w:w="1150" w:type="pct"/>
          </w:tcPr>
          <w:p w:rsidR="00D62C36" w:rsidRPr="002326A6" w:rsidRDefault="000A1800"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32,470 (45.35)</w:t>
            </w:r>
          </w:p>
        </w:tc>
        <w:tc>
          <w:tcPr>
            <w:tcW w:w="1107" w:type="pct"/>
          </w:tcPr>
          <w:p w:rsidR="00D62C36" w:rsidRPr="002326A6" w:rsidRDefault="000A1800"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w:t>
            </w:r>
            <w:r w:rsidR="00302130" w:rsidRPr="002326A6">
              <w:rPr>
                <w:rFonts w:ascii="Cambria" w:hAnsi="Cambria" w:cs="Times New Roman"/>
                <w:sz w:val="24"/>
                <w:szCs w:val="24"/>
              </w:rPr>
              <w:t>,</w:t>
            </w:r>
            <w:r w:rsidRPr="002326A6">
              <w:rPr>
                <w:rFonts w:ascii="Cambria" w:hAnsi="Cambria" w:cs="Times New Roman"/>
                <w:sz w:val="24"/>
                <w:szCs w:val="24"/>
              </w:rPr>
              <w:t>603 (56.2)</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Working</w:t>
            </w:r>
          </w:p>
        </w:tc>
        <w:tc>
          <w:tcPr>
            <w:tcW w:w="1150" w:type="pct"/>
          </w:tcPr>
          <w:p w:rsidR="00D62C36" w:rsidRPr="002326A6" w:rsidRDefault="000A1800"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39,122 (54.65)</w:t>
            </w:r>
          </w:p>
        </w:tc>
        <w:tc>
          <w:tcPr>
            <w:tcW w:w="1107" w:type="pct"/>
          </w:tcPr>
          <w:p w:rsidR="00D62C36" w:rsidRPr="002326A6" w:rsidRDefault="000A1800"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w:t>
            </w:r>
            <w:r w:rsidR="00302130" w:rsidRPr="002326A6">
              <w:rPr>
                <w:rFonts w:ascii="Cambria" w:hAnsi="Cambria" w:cs="Times New Roman"/>
                <w:sz w:val="24"/>
                <w:szCs w:val="24"/>
              </w:rPr>
              <w:t>,</w:t>
            </w:r>
            <w:r w:rsidRPr="002326A6">
              <w:rPr>
                <w:rFonts w:ascii="Cambria" w:hAnsi="Cambria" w:cs="Times New Roman"/>
                <w:sz w:val="24"/>
                <w:szCs w:val="24"/>
              </w:rPr>
              <w:t>029 (43.8)</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Sex of Child</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Male</w:t>
            </w:r>
          </w:p>
        </w:tc>
        <w:tc>
          <w:tcPr>
            <w:tcW w:w="1150"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35,747 (49.93)</w:t>
            </w:r>
          </w:p>
        </w:tc>
        <w:tc>
          <w:tcPr>
            <w:tcW w:w="1107"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2,557 (55.2)</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Female</w:t>
            </w:r>
          </w:p>
        </w:tc>
        <w:tc>
          <w:tcPr>
            <w:tcW w:w="1150"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35,845 (50.07)</w:t>
            </w:r>
          </w:p>
        </w:tc>
        <w:tc>
          <w:tcPr>
            <w:tcW w:w="1107"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2,075 (44.8)</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Had Diarrhea in last two weeks</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No</w:t>
            </w:r>
          </w:p>
        </w:tc>
        <w:tc>
          <w:tcPr>
            <w:tcW w:w="1150"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60,879 (85.04)</w:t>
            </w:r>
          </w:p>
        </w:tc>
        <w:tc>
          <w:tcPr>
            <w:tcW w:w="1107"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3,779 (81.58)</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Yes, last two weeks</w:t>
            </w:r>
          </w:p>
        </w:tc>
        <w:tc>
          <w:tcPr>
            <w:tcW w:w="1150"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10,713 (14.96)</w:t>
            </w:r>
          </w:p>
        </w:tc>
        <w:tc>
          <w:tcPr>
            <w:tcW w:w="1107" w:type="pct"/>
          </w:tcPr>
          <w:p w:rsidR="00D62C36" w:rsidRPr="002326A6" w:rsidRDefault="00C36B9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853 (18.42)</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Had Fever in last two weeks</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No</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57,490 (80.30)</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3,618 (78.11)</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Yes, last two weeks</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14,102 (19.7)</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1,014 (21.89)</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lastRenderedPageBreak/>
              <w:t>Vitamin a in last 6 months</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No</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31,483 (43.98)</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2,479 (53.52)</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Yes</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40,109 (56.02)</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2,153 (46.48)</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Acute Respiratory Infection Symptoms</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No</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65,999 (92.19)</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4,207 (90.82)</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Yes</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5,593 (7.81)</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425 (9.18)</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Diet Diversity</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No minimum diet diverse</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70,275 (98.16)</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4,570 (98.66)</w:t>
            </w:r>
          </w:p>
        </w:tc>
      </w:tr>
      <w:tr w:rsidR="00D62C36" w:rsidRPr="002326A6" w:rsidTr="00CB3C99">
        <w:trPr>
          <w:trHeight w:val="317"/>
        </w:trPr>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Have minimum diet diverse</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1,317 (1.84)</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62 (1.34)</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Water Source</w:t>
            </w: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Unimproved</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21,759 (30.39)</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1,724 (37.22)</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Improved</w:t>
            </w:r>
          </w:p>
        </w:tc>
        <w:tc>
          <w:tcPr>
            <w:tcW w:w="1150"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49,833 (69.61)</w:t>
            </w:r>
          </w:p>
        </w:tc>
        <w:tc>
          <w:tcPr>
            <w:tcW w:w="1107" w:type="pct"/>
          </w:tcPr>
          <w:p w:rsidR="00D62C36" w:rsidRPr="002326A6" w:rsidRDefault="00EC23C6"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2,908 (62.78)</w:t>
            </w:r>
          </w:p>
        </w:tc>
      </w:tr>
      <w:tr w:rsidR="00A95B4D" w:rsidRPr="002326A6" w:rsidTr="00CB3C99">
        <w:tc>
          <w:tcPr>
            <w:tcW w:w="1208" w:type="pct"/>
            <w:vMerge w:val="restar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ANC Visit</w:t>
            </w:r>
          </w:p>
        </w:tc>
        <w:tc>
          <w:tcPr>
            <w:tcW w:w="1535"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Adequate ANC</w:t>
            </w:r>
          </w:p>
        </w:tc>
        <w:tc>
          <w:tcPr>
            <w:tcW w:w="1150"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40</w:t>
            </w:r>
            <w:r w:rsidR="00302130" w:rsidRPr="002326A6">
              <w:rPr>
                <w:rFonts w:ascii="Cambria" w:hAnsi="Cambria" w:cs="Times New Roman"/>
                <w:sz w:val="24"/>
                <w:szCs w:val="24"/>
              </w:rPr>
              <w:t>,</w:t>
            </w:r>
            <w:r w:rsidRPr="002326A6">
              <w:rPr>
                <w:rFonts w:ascii="Cambria" w:hAnsi="Cambria" w:cs="Times New Roman"/>
                <w:sz w:val="24"/>
                <w:szCs w:val="24"/>
              </w:rPr>
              <w:t>258 (56.23)</w:t>
            </w:r>
          </w:p>
        </w:tc>
        <w:tc>
          <w:tcPr>
            <w:tcW w:w="1107"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w:t>
            </w:r>
            <w:r w:rsidR="00302130" w:rsidRPr="002326A6">
              <w:rPr>
                <w:rFonts w:ascii="Cambria" w:hAnsi="Cambria" w:cs="Times New Roman"/>
                <w:sz w:val="24"/>
                <w:szCs w:val="24"/>
              </w:rPr>
              <w:t>,</w:t>
            </w:r>
            <w:r w:rsidRPr="002326A6">
              <w:rPr>
                <w:rFonts w:ascii="Cambria" w:hAnsi="Cambria" w:cs="Times New Roman"/>
                <w:sz w:val="24"/>
                <w:szCs w:val="24"/>
              </w:rPr>
              <w:t>249 (48.55)</w:t>
            </w:r>
          </w:p>
        </w:tc>
      </w:tr>
      <w:tr w:rsidR="00A95B4D" w:rsidRPr="002326A6" w:rsidTr="00CB3C99">
        <w:tc>
          <w:tcPr>
            <w:tcW w:w="1208" w:type="pct"/>
            <w:vMerge/>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Inadequate ANC</w:t>
            </w:r>
          </w:p>
        </w:tc>
        <w:tc>
          <w:tcPr>
            <w:tcW w:w="1150"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25</w:t>
            </w:r>
            <w:r w:rsidR="00302130" w:rsidRPr="002326A6">
              <w:rPr>
                <w:rFonts w:ascii="Cambria" w:hAnsi="Cambria" w:cs="Times New Roman"/>
                <w:sz w:val="24"/>
                <w:szCs w:val="24"/>
              </w:rPr>
              <w:t>,</w:t>
            </w:r>
            <w:r w:rsidRPr="002326A6">
              <w:rPr>
                <w:rFonts w:ascii="Cambria" w:hAnsi="Cambria" w:cs="Times New Roman"/>
                <w:sz w:val="24"/>
                <w:szCs w:val="24"/>
              </w:rPr>
              <w:t>538 (33.67)</w:t>
            </w:r>
          </w:p>
        </w:tc>
        <w:tc>
          <w:tcPr>
            <w:tcW w:w="1107"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1</w:t>
            </w:r>
            <w:r w:rsidR="00302130" w:rsidRPr="002326A6">
              <w:rPr>
                <w:rFonts w:ascii="Cambria" w:hAnsi="Cambria" w:cs="Times New Roman"/>
                <w:sz w:val="24"/>
                <w:szCs w:val="24"/>
              </w:rPr>
              <w:t>,</w:t>
            </w:r>
            <w:r w:rsidRPr="002326A6">
              <w:rPr>
                <w:rFonts w:ascii="Cambria" w:hAnsi="Cambria" w:cs="Times New Roman"/>
                <w:sz w:val="24"/>
                <w:szCs w:val="24"/>
              </w:rPr>
              <w:t>670 (36.05)</w:t>
            </w:r>
          </w:p>
        </w:tc>
      </w:tr>
      <w:tr w:rsidR="00A95B4D" w:rsidRPr="002326A6" w:rsidTr="00CB3C99">
        <w:tc>
          <w:tcPr>
            <w:tcW w:w="1208" w:type="pct"/>
            <w:vMerge/>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Not at all</w:t>
            </w:r>
          </w:p>
        </w:tc>
        <w:tc>
          <w:tcPr>
            <w:tcW w:w="1150"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5</w:t>
            </w:r>
            <w:r w:rsidR="00302130" w:rsidRPr="002326A6">
              <w:rPr>
                <w:rFonts w:ascii="Cambria" w:hAnsi="Cambria" w:cs="Times New Roman"/>
                <w:sz w:val="24"/>
                <w:szCs w:val="24"/>
              </w:rPr>
              <w:t>,</w:t>
            </w:r>
            <w:r w:rsidRPr="002326A6">
              <w:rPr>
                <w:rFonts w:ascii="Cambria" w:hAnsi="Cambria" w:cs="Times New Roman"/>
                <w:sz w:val="24"/>
                <w:szCs w:val="24"/>
              </w:rPr>
              <w:t>796 (8.10)</w:t>
            </w:r>
          </w:p>
        </w:tc>
        <w:tc>
          <w:tcPr>
            <w:tcW w:w="1107" w:type="pct"/>
          </w:tcPr>
          <w:p w:rsidR="00A95B4D" w:rsidRPr="002326A6" w:rsidRDefault="00A95B4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713 (15.39)</w:t>
            </w:r>
          </w:p>
        </w:tc>
      </w:tr>
      <w:tr w:rsidR="00D62C36" w:rsidRPr="002326A6" w:rsidTr="00CB3C99">
        <w:tc>
          <w:tcPr>
            <w:tcW w:w="1208" w:type="pct"/>
            <w:vMerge w:val="restart"/>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roofErr w:type="spellStart"/>
            <w:r w:rsidRPr="002326A6">
              <w:rPr>
                <w:rFonts w:ascii="Cambria" w:hAnsi="Cambria" w:cs="Times New Roman"/>
                <w:sz w:val="24"/>
                <w:szCs w:val="24"/>
              </w:rPr>
              <w:t>Feaces</w:t>
            </w:r>
            <w:proofErr w:type="spellEnd"/>
            <w:r w:rsidRPr="002326A6">
              <w:rPr>
                <w:rFonts w:ascii="Cambria" w:hAnsi="Cambria" w:cs="Times New Roman"/>
                <w:sz w:val="24"/>
                <w:szCs w:val="24"/>
              </w:rPr>
              <w:t xml:space="preserve"> Disposal</w:t>
            </w:r>
          </w:p>
        </w:tc>
        <w:tc>
          <w:tcPr>
            <w:tcW w:w="1535" w:type="pct"/>
          </w:tcPr>
          <w:p w:rsidR="00D62C36" w:rsidRPr="002326A6" w:rsidRDefault="002D534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appropriate</w:t>
            </w:r>
          </w:p>
        </w:tc>
        <w:tc>
          <w:tcPr>
            <w:tcW w:w="1150" w:type="pct"/>
          </w:tcPr>
          <w:p w:rsidR="00D62C36" w:rsidRPr="002326A6" w:rsidRDefault="002D534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44,365 (61.97)</w:t>
            </w:r>
          </w:p>
        </w:tc>
        <w:tc>
          <w:tcPr>
            <w:tcW w:w="1107" w:type="pct"/>
          </w:tcPr>
          <w:p w:rsidR="00D62C36" w:rsidRPr="002326A6" w:rsidRDefault="006A007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2,255 (48.68)</w:t>
            </w:r>
          </w:p>
        </w:tc>
      </w:tr>
      <w:tr w:rsidR="00D62C36" w:rsidRPr="002326A6" w:rsidTr="00CB3C99">
        <w:tc>
          <w:tcPr>
            <w:tcW w:w="1208" w:type="pct"/>
            <w:vMerge/>
          </w:tcPr>
          <w:p w:rsidR="00D62C36" w:rsidRPr="002326A6" w:rsidRDefault="00D62C36" w:rsidP="002F56B8">
            <w:pPr>
              <w:widowControl w:val="0"/>
              <w:autoSpaceDE w:val="0"/>
              <w:autoSpaceDN w:val="0"/>
              <w:adjustRightInd w:val="0"/>
              <w:spacing w:line="360" w:lineRule="auto"/>
              <w:jc w:val="both"/>
              <w:rPr>
                <w:rFonts w:ascii="Cambria" w:hAnsi="Cambria" w:cs="Times New Roman"/>
                <w:sz w:val="24"/>
                <w:szCs w:val="24"/>
              </w:rPr>
            </w:pPr>
          </w:p>
        </w:tc>
        <w:tc>
          <w:tcPr>
            <w:tcW w:w="1535" w:type="pct"/>
          </w:tcPr>
          <w:p w:rsidR="00D62C36" w:rsidRPr="002326A6" w:rsidRDefault="002D534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inappropriate</w:t>
            </w:r>
          </w:p>
        </w:tc>
        <w:tc>
          <w:tcPr>
            <w:tcW w:w="1150" w:type="pct"/>
          </w:tcPr>
          <w:p w:rsidR="00D62C36" w:rsidRPr="002326A6" w:rsidRDefault="002D5345"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27,227 (</w:t>
            </w:r>
            <w:r w:rsidR="006A007D" w:rsidRPr="002326A6">
              <w:rPr>
                <w:rFonts w:ascii="Cambria" w:hAnsi="Cambria" w:cs="Times New Roman"/>
                <w:sz w:val="24"/>
                <w:szCs w:val="24"/>
              </w:rPr>
              <w:t>38.03</w:t>
            </w:r>
            <w:r w:rsidRPr="002326A6">
              <w:rPr>
                <w:rFonts w:ascii="Cambria" w:hAnsi="Cambria" w:cs="Times New Roman"/>
                <w:sz w:val="24"/>
                <w:szCs w:val="24"/>
              </w:rPr>
              <w:t>)</w:t>
            </w:r>
          </w:p>
        </w:tc>
        <w:tc>
          <w:tcPr>
            <w:tcW w:w="1107" w:type="pct"/>
          </w:tcPr>
          <w:p w:rsidR="00D62C36" w:rsidRPr="002326A6" w:rsidRDefault="006A007D" w:rsidP="002F56B8">
            <w:pPr>
              <w:widowControl w:val="0"/>
              <w:autoSpaceDE w:val="0"/>
              <w:autoSpaceDN w:val="0"/>
              <w:adjustRightInd w:val="0"/>
              <w:spacing w:line="360" w:lineRule="auto"/>
              <w:jc w:val="both"/>
              <w:rPr>
                <w:rFonts w:ascii="Cambria" w:hAnsi="Cambria" w:cs="Times New Roman"/>
                <w:sz w:val="24"/>
                <w:szCs w:val="24"/>
              </w:rPr>
            </w:pPr>
            <w:r w:rsidRPr="002326A6">
              <w:rPr>
                <w:rFonts w:ascii="Cambria" w:hAnsi="Cambria" w:cs="Times New Roman"/>
                <w:sz w:val="24"/>
                <w:szCs w:val="24"/>
              </w:rPr>
              <w:t>2,377 (51.32)</w:t>
            </w:r>
          </w:p>
        </w:tc>
      </w:tr>
    </w:tbl>
    <w:p w:rsidR="00C22A5B" w:rsidRPr="002326A6" w:rsidRDefault="00285F83" w:rsidP="00936EAF">
      <w:pPr>
        <w:pStyle w:val="Heading2"/>
        <w:spacing w:before="240" w:line="360" w:lineRule="auto"/>
        <w:jc w:val="both"/>
        <w:rPr>
          <w:rFonts w:ascii="Cambria" w:hAnsi="Cambria" w:cs="Times New Roman"/>
          <w:b/>
          <w:color w:val="auto"/>
          <w:sz w:val="28"/>
          <w:szCs w:val="24"/>
        </w:rPr>
      </w:pPr>
      <w:r w:rsidRPr="002326A6">
        <w:rPr>
          <w:rFonts w:ascii="Cambria" w:hAnsi="Cambria" w:cs="Times New Roman"/>
          <w:b/>
          <w:color w:val="auto"/>
          <w:sz w:val="28"/>
          <w:szCs w:val="24"/>
        </w:rPr>
        <w:t>Data pre-p</w:t>
      </w:r>
      <w:r w:rsidR="00C22A5B" w:rsidRPr="002326A6">
        <w:rPr>
          <w:rFonts w:ascii="Cambria" w:hAnsi="Cambria" w:cs="Times New Roman"/>
          <w:b/>
          <w:color w:val="auto"/>
          <w:sz w:val="28"/>
          <w:szCs w:val="24"/>
        </w:rPr>
        <w:t>rocessing:</w:t>
      </w:r>
    </w:p>
    <w:p w:rsidR="00C22A5B" w:rsidRPr="002326A6" w:rsidRDefault="00C22A5B"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There were 130,666 chi</w:t>
      </w:r>
      <w:r w:rsidR="006A7D5C" w:rsidRPr="002326A6">
        <w:rPr>
          <w:rFonts w:ascii="Cambria" w:hAnsi="Cambria" w:cs="Times New Roman"/>
          <w:sz w:val="24"/>
          <w:szCs w:val="24"/>
        </w:rPr>
        <w:t>l</w:t>
      </w:r>
      <w:r w:rsidRPr="002326A6">
        <w:rPr>
          <w:rFonts w:ascii="Cambria" w:hAnsi="Cambria" w:cs="Times New Roman"/>
          <w:sz w:val="24"/>
          <w:szCs w:val="24"/>
        </w:rPr>
        <w:t xml:space="preserve">dren </w:t>
      </w:r>
      <w:r w:rsidR="006A7D5C" w:rsidRPr="002326A6">
        <w:rPr>
          <w:rFonts w:ascii="Cambria" w:hAnsi="Cambria" w:cs="Times New Roman"/>
          <w:sz w:val="24"/>
          <w:szCs w:val="24"/>
        </w:rPr>
        <w:t xml:space="preserve">among those 76,224 have data about their weight for height value so the analysis was performed on them. To deal with the </w:t>
      </w:r>
      <w:proofErr w:type="spellStart"/>
      <w:r w:rsidR="006A7D5C" w:rsidRPr="002326A6">
        <w:rPr>
          <w:rFonts w:ascii="Cambria" w:hAnsi="Cambria" w:cs="Times New Roman"/>
          <w:sz w:val="24"/>
          <w:szCs w:val="24"/>
        </w:rPr>
        <w:t>missingness</w:t>
      </w:r>
      <w:proofErr w:type="spellEnd"/>
      <w:r w:rsidR="006A7D5C" w:rsidRPr="002326A6">
        <w:rPr>
          <w:rFonts w:ascii="Cambria" w:hAnsi="Cambria" w:cs="Times New Roman"/>
          <w:sz w:val="24"/>
          <w:szCs w:val="24"/>
        </w:rPr>
        <w:t xml:space="preserve"> on feature variab</w:t>
      </w:r>
      <w:r w:rsidR="00705C63" w:rsidRPr="002326A6">
        <w:rPr>
          <w:rFonts w:ascii="Cambria" w:hAnsi="Cambria" w:cs="Times New Roman"/>
          <w:sz w:val="24"/>
          <w:szCs w:val="24"/>
        </w:rPr>
        <w:t>l</w:t>
      </w:r>
      <w:r w:rsidR="006A7D5C" w:rsidRPr="002326A6">
        <w:rPr>
          <w:rFonts w:ascii="Cambria" w:hAnsi="Cambria" w:cs="Times New Roman"/>
          <w:sz w:val="24"/>
          <w:szCs w:val="24"/>
        </w:rPr>
        <w:t xml:space="preserve">es we have used MICE package in r using </w:t>
      </w:r>
      <w:proofErr w:type="spellStart"/>
      <w:r w:rsidR="006A7D5C" w:rsidRPr="002326A6">
        <w:rPr>
          <w:rFonts w:ascii="Cambria" w:hAnsi="Cambria" w:cs="Times New Roman"/>
          <w:i/>
          <w:sz w:val="24"/>
          <w:szCs w:val="24"/>
        </w:rPr>
        <w:t>polyreg</w:t>
      </w:r>
      <w:proofErr w:type="spellEnd"/>
      <w:r w:rsidR="006A7D5C" w:rsidRPr="002326A6">
        <w:rPr>
          <w:rFonts w:ascii="Cambria" w:hAnsi="Cambria" w:cs="Times New Roman"/>
          <w:sz w:val="24"/>
          <w:szCs w:val="24"/>
        </w:rPr>
        <w:t xml:space="preserve"> method for polynomial category and </w:t>
      </w:r>
      <w:proofErr w:type="spellStart"/>
      <w:r w:rsidR="006A7D5C" w:rsidRPr="002326A6">
        <w:rPr>
          <w:rFonts w:ascii="Cambria" w:hAnsi="Cambria" w:cs="Times New Roman"/>
          <w:i/>
          <w:sz w:val="24"/>
          <w:szCs w:val="24"/>
        </w:rPr>
        <w:t>logreg</w:t>
      </w:r>
      <w:proofErr w:type="spellEnd"/>
      <w:r w:rsidR="006A7D5C" w:rsidRPr="002326A6">
        <w:rPr>
          <w:rFonts w:ascii="Cambria" w:hAnsi="Cambria" w:cs="Times New Roman"/>
          <w:sz w:val="24"/>
          <w:szCs w:val="24"/>
        </w:rPr>
        <w:t xml:space="preserve"> for </w:t>
      </w:r>
      <w:r w:rsidR="00B40F25" w:rsidRPr="002326A6">
        <w:rPr>
          <w:rFonts w:ascii="Cambria" w:hAnsi="Cambria" w:cs="Times New Roman"/>
          <w:sz w:val="24"/>
          <w:szCs w:val="24"/>
        </w:rPr>
        <w:t xml:space="preserve">feature variables with </w:t>
      </w:r>
      <w:r w:rsidR="006A7D5C" w:rsidRPr="002326A6">
        <w:rPr>
          <w:rFonts w:ascii="Cambria" w:hAnsi="Cambria" w:cs="Times New Roman"/>
          <w:sz w:val="24"/>
          <w:szCs w:val="24"/>
        </w:rPr>
        <w:t xml:space="preserve">binary </w:t>
      </w:r>
      <w:r w:rsidR="00B40F25" w:rsidRPr="002326A6">
        <w:rPr>
          <w:rFonts w:ascii="Cambria" w:hAnsi="Cambria" w:cs="Times New Roman"/>
          <w:sz w:val="24"/>
          <w:szCs w:val="24"/>
        </w:rPr>
        <w:t>category</w:t>
      </w:r>
      <w:r w:rsidR="006A7D5C" w:rsidRPr="002326A6">
        <w:rPr>
          <w:rFonts w:ascii="Cambria" w:hAnsi="Cambria" w:cs="Times New Roman"/>
          <w:sz w:val="24"/>
          <w:szCs w:val="24"/>
        </w:rPr>
        <w:t>.  Then in the imputed data we have done one hot encoding for nomina</w:t>
      </w:r>
      <w:r w:rsidR="00B40F25" w:rsidRPr="002326A6">
        <w:rPr>
          <w:rFonts w:ascii="Cambria" w:hAnsi="Cambria" w:cs="Times New Roman"/>
          <w:sz w:val="24"/>
          <w:szCs w:val="24"/>
        </w:rPr>
        <w:t>l</w:t>
      </w:r>
      <w:r w:rsidR="006A7D5C" w:rsidRPr="002326A6">
        <w:rPr>
          <w:rFonts w:ascii="Cambria" w:hAnsi="Cambria" w:cs="Times New Roman"/>
          <w:sz w:val="24"/>
          <w:szCs w:val="24"/>
        </w:rPr>
        <w:t xml:space="preserve"> feature </w:t>
      </w:r>
      <w:r w:rsidR="00B40F25" w:rsidRPr="002326A6">
        <w:rPr>
          <w:rFonts w:ascii="Cambria" w:hAnsi="Cambria" w:cs="Times New Roman"/>
          <w:sz w:val="24"/>
          <w:szCs w:val="24"/>
        </w:rPr>
        <w:t>variable</w:t>
      </w:r>
      <w:r w:rsidR="006A7D5C" w:rsidRPr="002326A6">
        <w:rPr>
          <w:rFonts w:ascii="Cambria" w:hAnsi="Cambria" w:cs="Times New Roman"/>
          <w:sz w:val="24"/>
          <w:szCs w:val="24"/>
        </w:rPr>
        <w:t xml:space="preserve"> and ordinal encoding for ordinal feature variables</w:t>
      </w:r>
      <w:r w:rsidR="00C10749" w:rsidRPr="002326A6">
        <w:rPr>
          <w:rFonts w:ascii="Cambria" w:hAnsi="Cambria" w:cs="Times New Roman"/>
          <w:sz w:val="24"/>
          <w:szCs w:val="24"/>
        </w:rPr>
        <w:t xml:space="preserve">. Then the data was </w:t>
      </w:r>
      <w:proofErr w:type="spellStart"/>
      <w:r w:rsidR="00C10749" w:rsidRPr="002326A6">
        <w:rPr>
          <w:rFonts w:ascii="Cambria" w:hAnsi="Cambria" w:cs="Times New Roman"/>
          <w:sz w:val="24"/>
          <w:szCs w:val="24"/>
        </w:rPr>
        <w:t>splited</w:t>
      </w:r>
      <w:proofErr w:type="spellEnd"/>
      <w:r w:rsidR="00C10749" w:rsidRPr="002326A6">
        <w:rPr>
          <w:rFonts w:ascii="Cambria" w:hAnsi="Cambria" w:cs="Times New Roman"/>
          <w:sz w:val="24"/>
          <w:szCs w:val="24"/>
        </w:rPr>
        <w:t xml:space="preserve"> in to 80% (60,980) training data and 2</w:t>
      </w:r>
      <w:r w:rsidR="00B40F25" w:rsidRPr="002326A6">
        <w:rPr>
          <w:rFonts w:ascii="Cambria" w:hAnsi="Cambria" w:cs="Times New Roman"/>
          <w:sz w:val="24"/>
          <w:szCs w:val="24"/>
        </w:rPr>
        <w:t>0% (</w:t>
      </w:r>
      <w:r w:rsidR="00C10749" w:rsidRPr="002326A6">
        <w:rPr>
          <w:rFonts w:ascii="Cambria" w:hAnsi="Cambria" w:cs="Times New Roman"/>
          <w:sz w:val="24"/>
          <w:szCs w:val="24"/>
        </w:rPr>
        <w:t>15,244</w:t>
      </w:r>
      <w:r w:rsidR="00B40F25" w:rsidRPr="002326A6">
        <w:rPr>
          <w:rFonts w:ascii="Cambria" w:hAnsi="Cambria" w:cs="Times New Roman"/>
          <w:sz w:val="24"/>
          <w:szCs w:val="24"/>
        </w:rPr>
        <w:t>) test data.</w:t>
      </w:r>
      <w:r w:rsidR="003E5F04" w:rsidRPr="002326A6">
        <w:rPr>
          <w:rFonts w:ascii="Cambria" w:hAnsi="Cambria" w:cs="Times New Roman"/>
          <w:sz w:val="24"/>
          <w:szCs w:val="24"/>
        </w:rPr>
        <w:t xml:space="preserve"> </w:t>
      </w:r>
      <w:r w:rsidR="00885B1E" w:rsidRPr="002326A6">
        <w:rPr>
          <w:rFonts w:ascii="Cambria" w:hAnsi="Cambria" w:cs="Times New Roman"/>
          <w:sz w:val="24"/>
          <w:szCs w:val="24"/>
        </w:rPr>
        <w:t>The prevalence of acute malnutrition was 6.08%, so h</w:t>
      </w:r>
      <w:r w:rsidR="003E5F04" w:rsidRPr="002326A6">
        <w:rPr>
          <w:rFonts w:ascii="Cambria" w:hAnsi="Cambria" w:cs="Times New Roman"/>
          <w:sz w:val="24"/>
          <w:szCs w:val="24"/>
        </w:rPr>
        <w:t xml:space="preserve">aving the ratio of </w:t>
      </w:r>
      <w:r w:rsidR="001A314F" w:rsidRPr="002326A6">
        <w:rPr>
          <w:rFonts w:ascii="Cambria" w:hAnsi="Cambria" w:cs="Times New Roman"/>
          <w:sz w:val="24"/>
          <w:szCs w:val="24"/>
        </w:rPr>
        <w:t xml:space="preserve">acute malnutrition </w:t>
      </w:r>
      <w:r w:rsidR="003E5F04" w:rsidRPr="002326A6">
        <w:rPr>
          <w:rFonts w:ascii="Cambria" w:hAnsi="Cambria" w:cs="Times New Roman"/>
          <w:sz w:val="24"/>
          <w:szCs w:val="24"/>
        </w:rPr>
        <w:t xml:space="preserve">to not </w:t>
      </w:r>
      <w:r w:rsidR="001A314F" w:rsidRPr="002326A6">
        <w:rPr>
          <w:rFonts w:ascii="Cambria" w:hAnsi="Cambria" w:cs="Times New Roman"/>
          <w:sz w:val="24"/>
          <w:szCs w:val="24"/>
        </w:rPr>
        <w:t xml:space="preserve">acute malnutrition </w:t>
      </w:r>
      <w:r w:rsidR="003E5F04" w:rsidRPr="002326A6">
        <w:rPr>
          <w:rFonts w:ascii="Cambria" w:hAnsi="Cambria" w:cs="Times New Roman"/>
          <w:sz w:val="24"/>
          <w:szCs w:val="24"/>
        </w:rPr>
        <w:t xml:space="preserve">is 1:15.5, to </w:t>
      </w:r>
      <w:r w:rsidR="00B40F25" w:rsidRPr="002326A6">
        <w:rPr>
          <w:rFonts w:ascii="Cambria" w:hAnsi="Cambria" w:cs="Times New Roman"/>
          <w:sz w:val="24"/>
          <w:szCs w:val="24"/>
        </w:rPr>
        <w:t xml:space="preserve">handle </w:t>
      </w:r>
      <w:r w:rsidR="003E5F04" w:rsidRPr="002326A6">
        <w:rPr>
          <w:rFonts w:ascii="Cambria" w:hAnsi="Cambria" w:cs="Times New Roman"/>
          <w:sz w:val="24"/>
          <w:szCs w:val="24"/>
        </w:rPr>
        <w:t xml:space="preserve">such </w:t>
      </w:r>
      <w:r w:rsidR="00B40F25" w:rsidRPr="002326A6">
        <w:rPr>
          <w:rFonts w:ascii="Cambria" w:hAnsi="Cambria" w:cs="Times New Roman"/>
          <w:sz w:val="24"/>
          <w:szCs w:val="24"/>
        </w:rPr>
        <w:t xml:space="preserve">class imbalance </w:t>
      </w:r>
      <w:r w:rsidR="003E5F04" w:rsidRPr="002326A6">
        <w:rPr>
          <w:rFonts w:ascii="Cambria" w:hAnsi="Cambria" w:cs="Times New Roman"/>
          <w:sz w:val="24"/>
          <w:szCs w:val="24"/>
        </w:rPr>
        <w:t xml:space="preserve">we have used SMOTE. </w:t>
      </w:r>
    </w:p>
    <w:p w:rsidR="00892EC6" w:rsidRPr="002326A6" w:rsidRDefault="002F56B8"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After applying the multiple feature selection methods described above and retaining variables selected by at least two approaches, the following were identified as candidate predictors of acute malnutrition: place of residence, latrine availability, family size, number of under-five children, sex of the household head, maternal age, maternal literacy level, marital status, maternal employment status, bottle feeding practice, disposal method of the youngest child’s feces, child sex, child age, birth interval, </w:t>
      </w:r>
      <w:r w:rsidRPr="002326A6">
        <w:rPr>
          <w:rFonts w:ascii="Cambria" w:hAnsi="Cambria" w:cs="Times New Roman"/>
          <w:sz w:val="24"/>
          <w:szCs w:val="24"/>
        </w:rPr>
        <w:lastRenderedPageBreak/>
        <w:t>breastfeeding status, antenatal care utilization, size of the child at birth, diarrhea in the past two weeks, fever in the past two weeks, acute respiratory infection symptoms, vitamin A supplementation in the past six months, maternal decision-making autonomy, dietary diversity, source of drinking water, twin status, and country of residence. These variables were therefore considered robust predictors and included in the final machine learning modeling process.</w:t>
      </w:r>
    </w:p>
    <w:p w:rsidR="000E7DF2" w:rsidRPr="002326A6" w:rsidRDefault="00285F83" w:rsidP="00936EAF">
      <w:pPr>
        <w:pStyle w:val="Heading2"/>
        <w:spacing w:line="360" w:lineRule="auto"/>
        <w:rPr>
          <w:rFonts w:ascii="Cambria" w:hAnsi="Cambria"/>
          <w:b/>
          <w:color w:val="auto"/>
          <w:sz w:val="28"/>
        </w:rPr>
      </w:pPr>
      <w:r w:rsidRPr="002326A6">
        <w:rPr>
          <w:rFonts w:ascii="Cambria" w:hAnsi="Cambria"/>
          <w:b/>
          <w:color w:val="auto"/>
          <w:sz w:val="28"/>
        </w:rPr>
        <w:t>Prevalence of a</w:t>
      </w:r>
      <w:r w:rsidR="000E7DF2" w:rsidRPr="002326A6">
        <w:rPr>
          <w:rFonts w:ascii="Cambria" w:hAnsi="Cambria"/>
          <w:b/>
          <w:color w:val="auto"/>
          <w:sz w:val="28"/>
        </w:rPr>
        <w:t xml:space="preserve">cute </w:t>
      </w:r>
      <w:r w:rsidRPr="002326A6">
        <w:rPr>
          <w:rFonts w:ascii="Cambria" w:hAnsi="Cambria"/>
          <w:b/>
          <w:color w:val="auto"/>
          <w:sz w:val="28"/>
        </w:rPr>
        <w:t>m</w:t>
      </w:r>
      <w:r w:rsidR="000E7DF2" w:rsidRPr="002326A6">
        <w:rPr>
          <w:rFonts w:ascii="Cambria" w:hAnsi="Cambria"/>
          <w:b/>
          <w:color w:val="auto"/>
          <w:sz w:val="28"/>
        </w:rPr>
        <w:t>alnutrition</w:t>
      </w:r>
    </w:p>
    <w:p w:rsidR="000E7DF2" w:rsidRPr="002326A6" w:rsidRDefault="00470AA8" w:rsidP="00936EAF">
      <w:pPr>
        <w:spacing w:before="240" w:line="360" w:lineRule="auto"/>
        <w:jc w:val="both"/>
        <w:rPr>
          <w:rFonts w:ascii="Cambria" w:hAnsi="Cambria"/>
          <w:sz w:val="24"/>
          <w:szCs w:val="24"/>
        </w:rPr>
      </w:pPr>
      <w:r w:rsidRPr="002326A6">
        <w:rPr>
          <w:rFonts w:ascii="Cambria" w:hAnsi="Cambria"/>
          <w:sz w:val="24"/>
          <w:szCs w:val="24"/>
        </w:rPr>
        <w:t xml:space="preserve">The prevalence of acute malnutrition varies across east African countries it 5.2% (4.62% - 5.74%) in Burundi, 11.9% (10.7% – 13.3%) in Comoros, 12.27% (11.6% - 12.9%) in Ethiopia, 7.32% (6.94% - 7.71%) in Kenya, 7.7% (7.1% - 8.4%) in Madagascar, 3.2% (2.72% – 3.68%) in Malawi, </w:t>
      </w:r>
      <w:r w:rsidR="00B74EBF" w:rsidRPr="002326A6">
        <w:rPr>
          <w:rFonts w:ascii="Cambria" w:hAnsi="Cambria"/>
          <w:sz w:val="24"/>
          <w:szCs w:val="24"/>
        </w:rPr>
        <w:t>3.32% (2.8% - 3.9%) in Mozambique, 1.2% (0.8% - 1.6%) in Rwanda,  3.62% (3.1% – 4.2%) in Tanzania, 4% (3.42% - 4.6%) in Uganda, 4.17% (3.77% - 4.61%) in Zambia, 3.56% (3.1% - 4.1%) in Zimbabwe. Overall in east Africa the prevalence</w:t>
      </w:r>
      <w:r w:rsidR="00BE62FF" w:rsidRPr="002326A6">
        <w:rPr>
          <w:rFonts w:ascii="Cambria" w:hAnsi="Cambria"/>
          <w:sz w:val="24"/>
          <w:szCs w:val="24"/>
        </w:rPr>
        <w:t xml:space="preserve"> of acute malnutrition</w:t>
      </w:r>
      <w:r w:rsidR="00B74EBF" w:rsidRPr="002326A6">
        <w:rPr>
          <w:rFonts w:ascii="Cambria" w:hAnsi="Cambria"/>
          <w:sz w:val="24"/>
          <w:szCs w:val="24"/>
        </w:rPr>
        <w:t xml:space="preserve"> is 6.08</w:t>
      </w:r>
      <w:r w:rsidR="00BE62FF" w:rsidRPr="002326A6">
        <w:rPr>
          <w:rFonts w:ascii="Cambria" w:hAnsi="Cambria"/>
          <w:sz w:val="24"/>
          <w:szCs w:val="24"/>
        </w:rPr>
        <w:t>% (5.91% - 6.25%).</w:t>
      </w:r>
    </w:p>
    <w:p w:rsidR="004E2E51" w:rsidRPr="002326A6" w:rsidRDefault="00EF676F" w:rsidP="00936EAF">
      <w:pPr>
        <w:pStyle w:val="Heading2"/>
        <w:spacing w:line="360" w:lineRule="auto"/>
        <w:rPr>
          <w:rFonts w:ascii="Cambria" w:hAnsi="Cambria"/>
          <w:b/>
          <w:color w:val="auto"/>
          <w:sz w:val="28"/>
          <w:szCs w:val="28"/>
        </w:rPr>
      </w:pPr>
      <w:r w:rsidRPr="002326A6">
        <w:rPr>
          <w:rFonts w:ascii="Cambria" w:hAnsi="Cambria"/>
          <w:b/>
          <w:color w:val="auto"/>
          <w:sz w:val="28"/>
          <w:szCs w:val="28"/>
        </w:rPr>
        <w:t>Machine Learning Analysis</w:t>
      </w:r>
    </w:p>
    <w:p w:rsidR="004805EA" w:rsidRPr="002326A6" w:rsidRDefault="00C10749" w:rsidP="00936EAF">
      <w:pPr>
        <w:pStyle w:val="Heading3"/>
        <w:spacing w:line="360" w:lineRule="auto"/>
        <w:rPr>
          <w:rFonts w:ascii="Cambria" w:hAnsi="Cambria"/>
          <w:color w:val="auto"/>
          <w:sz w:val="26"/>
          <w:szCs w:val="26"/>
        </w:rPr>
      </w:pPr>
      <w:r w:rsidRPr="002326A6">
        <w:rPr>
          <w:rFonts w:ascii="Cambria" w:hAnsi="Cambria"/>
          <w:color w:val="auto"/>
          <w:sz w:val="26"/>
          <w:szCs w:val="26"/>
        </w:rPr>
        <w:t>Comparison</w:t>
      </w:r>
      <w:r w:rsidR="004805EA" w:rsidRPr="002326A6">
        <w:rPr>
          <w:rFonts w:ascii="Cambria" w:hAnsi="Cambria"/>
          <w:color w:val="auto"/>
          <w:sz w:val="26"/>
          <w:szCs w:val="26"/>
        </w:rPr>
        <w:t xml:space="preserve"> of the proposed model</w:t>
      </w:r>
    </w:p>
    <w:p w:rsidR="00593E8C" w:rsidRPr="002326A6" w:rsidRDefault="00C12270"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To assess the predictive ability of the models regarding ac</w:t>
      </w:r>
      <w:bookmarkStart w:id="11" w:name="_GoBack"/>
      <w:bookmarkEnd w:id="11"/>
      <w:r w:rsidRPr="002326A6">
        <w:rPr>
          <w:rFonts w:ascii="Cambria" w:hAnsi="Cambria" w:cs="Times New Roman"/>
          <w:sz w:val="24"/>
          <w:szCs w:val="24"/>
        </w:rPr>
        <w:t>ute malnutrition, the accuracy, AUC, precision, recall, and F1 scores of the machine learning models were compared. After comparing the ML models, the Random Forest classifier were the be</w:t>
      </w:r>
      <w:r w:rsidR="004E480F" w:rsidRPr="002326A6">
        <w:rPr>
          <w:rFonts w:ascii="Cambria" w:hAnsi="Cambria" w:cs="Times New Roman"/>
          <w:sz w:val="24"/>
          <w:szCs w:val="24"/>
        </w:rPr>
        <w:t xml:space="preserve">st predictive model achieving </w:t>
      </w:r>
      <w:r w:rsidR="00091952" w:rsidRPr="002326A6">
        <w:rPr>
          <w:rFonts w:ascii="Cambria" w:hAnsi="Cambria" w:cs="Times New Roman"/>
          <w:sz w:val="24"/>
          <w:szCs w:val="24"/>
        </w:rPr>
        <w:t xml:space="preserve">AUC of 74.6%, accuracy of 71.2%, precision of 13.1%, recall of 66.2%, specificity of 71.5%, and an F1-score of 0.218 </w:t>
      </w:r>
      <w:r w:rsidR="00640734" w:rsidRPr="002326A6">
        <w:rPr>
          <w:rFonts w:ascii="Cambria" w:hAnsi="Cambria" w:cs="Times New Roman"/>
          <w:sz w:val="24"/>
          <w:szCs w:val="24"/>
        </w:rPr>
        <w:t>(</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_Ref223318927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Table </w:t>
      </w:r>
      <w:r w:rsidR="004B3F3F" w:rsidRPr="002326A6">
        <w:rPr>
          <w:rFonts w:ascii="Cambria" w:hAnsi="Cambria"/>
          <w:noProof/>
          <w:sz w:val="24"/>
          <w:szCs w:val="24"/>
        </w:rPr>
        <w:t>3</w:t>
      </w:r>
      <w:r w:rsidR="004B3F3F" w:rsidRPr="002326A6">
        <w:rPr>
          <w:rFonts w:ascii="Cambria" w:hAnsi="Cambria" w:cs="Times New Roman"/>
          <w:sz w:val="24"/>
          <w:szCs w:val="24"/>
        </w:rPr>
        <w:fldChar w:fldCharType="end"/>
      </w:r>
      <w:r w:rsidR="00640734" w:rsidRPr="002326A6">
        <w:rPr>
          <w:rFonts w:ascii="Cambria" w:hAnsi="Cambria" w:cs="Times New Roman"/>
          <w:sz w:val="24"/>
          <w:szCs w:val="24"/>
        </w:rPr>
        <w:t>).</w:t>
      </w:r>
      <w:r w:rsidR="00091952" w:rsidRPr="002326A6">
        <w:rPr>
          <w:rFonts w:ascii="Cambria" w:hAnsi="Cambria" w:cs="Times New Roman"/>
          <w:sz w:val="24"/>
          <w:szCs w:val="24"/>
        </w:rPr>
        <w:t xml:space="preserve"> </w:t>
      </w:r>
    </w:p>
    <w:p w:rsidR="00640734" w:rsidRPr="002326A6" w:rsidRDefault="00640734" w:rsidP="00640734">
      <w:pPr>
        <w:pStyle w:val="Caption"/>
        <w:keepNext/>
        <w:rPr>
          <w:rFonts w:ascii="Cambria" w:hAnsi="Cambria"/>
          <w:color w:val="auto"/>
          <w:sz w:val="24"/>
          <w:szCs w:val="24"/>
        </w:rPr>
      </w:pPr>
      <w:bookmarkStart w:id="12" w:name="_Ref223318927"/>
      <w:r w:rsidRPr="002326A6">
        <w:rPr>
          <w:rFonts w:ascii="Cambria" w:hAnsi="Cambria"/>
          <w:color w:val="auto"/>
          <w:sz w:val="24"/>
          <w:szCs w:val="24"/>
        </w:rPr>
        <w:t xml:space="preserve">Table </w:t>
      </w:r>
      <w:r w:rsidRPr="002326A6">
        <w:rPr>
          <w:rFonts w:ascii="Cambria" w:hAnsi="Cambria"/>
          <w:color w:val="auto"/>
          <w:sz w:val="24"/>
          <w:szCs w:val="24"/>
        </w:rPr>
        <w:fldChar w:fldCharType="begin"/>
      </w:r>
      <w:r w:rsidRPr="002326A6">
        <w:rPr>
          <w:rFonts w:ascii="Cambria" w:hAnsi="Cambria"/>
          <w:color w:val="auto"/>
          <w:sz w:val="24"/>
          <w:szCs w:val="24"/>
        </w:rPr>
        <w:instrText xml:space="preserve"> SEQ Table \* ARABIC </w:instrText>
      </w:r>
      <w:r w:rsidRPr="002326A6">
        <w:rPr>
          <w:rFonts w:ascii="Cambria" w:hAnsi="Cambria"/>
          <w:color w:val="auto"/>
          <w:sz w:val="24"/>
          <w:szCs w:val="24"/>
        </w:rPr>
        <w:fldChar w:fldCharType="separate"/>
      </w:r>
      <w:r w:rsidR="004B3F3F" w:rsidRPr="002326A6">
        <w:rPr>
          <w:rFonts w:ascii="Cambria" w:hAnsi="Cambria"/>
          <w:noProof/>
          <w:color w:val="auto"/>
          <w:sz w:val="24"/>
          <w:szCs w:val="24"/>
        </w:rPr>
        <w:t>3</w:t>
      </w:r>
      <w:r w:rsidRPr="002326A6">
        <w:rPr>
          <w:rFonts w:ascii="Cambria" w:hAnsi="Cambria"/>
          <w:color w:val="auto"/>
          <w:sz w:val="24"/>
          <w:szCs w:val="24"/>
        </w:rPr>
        <w:fldChar w:fldCharType="end"/>
      </w:r>
      <w:bookmarkEnd w:id="12"/>
      <w:r w:rsidRPr="002326A6">
        <w:rPr>
          <w:rFonts w:ascii="Cambria" w:hAnsi="Cambria"/>
          <w:color w:val="auto"/>
          <w:sz w:val="24"/>
          <w:szCs w:val="24"/>
        </w:rPr>
        <w:t>: AUC, Accuracy, Specificity, Precision, Recall and F1- score measure for the proposed machine learning models</w:t>
      </w:r>
    </w:p>
    <w:tbl>
      <w:tblPr>
        <w:tblStyle w:val="TableGrid"/>
        <w:tblW w:w="0" w:type="auto"/>
        <w:tblLook w:val="04A0" w:firstRow="1" w:lastRow="0" w:firstColumn="1" w:lastColumn="0" w:noHBand="0" w:noVBand="1"/>
      </w:tblPr>
      <w:tblGrid>
        <w:gridCol w:w="1787"/>
        <w:gridCol w:w="1876"/>
        <w:gridCol w:w="1153"/>
        <w:gridCol w:w="1173"/>
        <w:gridCol w:w="836"/>
        <w:gridCol w:w="797"/>
        <w:gridCol w:w="1273"/>
      </w:tblGrid>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Model</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AUC</w:t>
            </w:r>
            <w:r w:rsidR="00AB2C28" w:rsidRPr="002326A6">
              <w:rPr>
                <w:rFonts w:ascii="Cambria" w:eastAsia="Times New Roman" w:hAnsi="Cambria" w:cs="Segoe UI"/>
                <w:sz w:val="24"/>
                <w:szCs w:val="24"/>
                <w:lang w:val="en-GB" w:eastAsia="en-GB"/>
              </w:rPr>
              <w:t xml:space="preserve"> (95% CI)</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Accuracy</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Precision</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Recall</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F1</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Specificity</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Random Forest</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74.6</w:t>
            </w:r>
            <w:r w:rsidR="00AB2C28" w:rsidRPr="002326A6">
              <w:rPr>
                <w:rFonts w:ascii="Cambria" w:eastAsia="Times New Roman" w:hAnsi="Cambria" w:cs="Segoe UI"/>
                <w:sz w:val="24"/>
                <w:szCs w:val="24"/>
                <w:lang w:val="en-GB" w:eastAsia="en-GB"/>
              </w:rPr>
              <w:t xml:space="preserve"> </w:t>
            </w:r>
            <w:r w:rsidRPr="002326A6">
              <w:rPr>
                <w:rFonts w:ascii="Cambria" w:eastAsia="Times New Roman" w:hAnsi="Cambria" w:cs="Segoe UI"/>
                <w:sz w:val="24"/>
                <w:szCs w:val="24"/>
                <w:lang w:val="en-GB" w:eastAsia="en-GB"/>
              </w:rPr>
              <w:t>(73.0-76.2)</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71.2</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13.1</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66</w:t>
            </w:r>
            <w:r w:rsidR="00AB2C28" w:rsidRPr="002326A6">
              <w:rPr>
                <w:rFonts w:ascii="Cambria" w:eastAsia="Times New Roman" w:hAnsi="Cambria" w:cs="Segoe UI"/>
                <w:sz w:val="24"/>
                <w:szCs w:val="24"/>
                <w:lang w:val="en-GB" w:eastAsia="en-GB"/>
              </w:rPr>
              <w:t>.2</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0.218</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71</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5</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proofErr w:type="spellStart"/>
            <w:r w:rsidRPr="002326A6">
              <w:rPr>
                <w:rFonts w:ascii="Cambria" w:eastAsia="Times New Roman" w:hAnsi="Cambria" w:cs="Segoe UI"/>
                <w:sz w:val="24"/>
                <w:szCs w:val="24"/>
                <w:lang w:val="en-GB" w:eastAsia="en-GB"/>
              </w:rPr>
              <w:t>XGBoost</w:t>
            </w:r>
            <w:proofErr w:type="spellEnd"/>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72.0</w:t>
            </w:r>
            <w:r w:rsidR="00AB2C28" w:rsidRPr="002326A6">
              <w:rPr>
                <w:rFonts w:ascii="Cambria" w:eastAsia="Times New Roman" w:hAnsi="Cambria" w:cs="Segoe UI"/>
                <w:sz w:val="24"/>
                <w:szCs w:val="24"/>
                <w:lang w:val="en-GB" w:eastAsia="en-GB"/>
              </w:rPr>
              <w:t xml:space="preserve"> (</w:t>
            </w:r>
            <w:r w:rsidRPr="002326A6">
              <w:rPr>
                <w:rFonts w:ascii="Cambria" w:eastAsia="Times New Roman" w:hAnsi="Cambria" w:cs="Segoe UI"/>
                <w:sz w:val="24"/>
                <w:szCs w:val="24"/>
                <w:lang w:val="en-GB" w:eastAsia="en-GB"/>
              </w:rPr>
              <w:t>70.4-73.5)</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66.2</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11.3</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66</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9</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0.194</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66</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1</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proofErr w:type="spellStart"/>
            <w:r w:rsidRPr="002326A6">
              <w:rPr>
                <w:rFonts w:ascii="Cambria" w:eastAsia="Times New Roman" w:hAnsi="Cambria" w:cs="Segoe UI"/>
                <w:sz w:val="24"/>
                <w:szCs w:val="24"/>
                <w:lang w:val="en-GB" w:eastAsia="en-GB"/>
              </w:rPr>
              <w:t>CatBoost</w:t>
            </w:r>
            <w:proofErr w:type="spellEnd"/>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71.6 (70.1-73.1)</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59.9</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10.3</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72</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3</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0.180</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59</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1</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proofErr w:type="spellStart"/>
            <w:r w:rsidRPr="002326A6">
              <w:rPr>
                <w:rFonts w:ascii="Cambria" w:eastAsia="Times New Roman" w:hAnsi="Cambria" w:cs="Segoe UI"/>
                <w:sz w:val="24"/>
                <w:szCs w:val="24"/>
                <w:lang w:val="en-GB" w:eastAsia="en-GB"/>
              </w:rPr>
              <w:t>LightGBM</w:t>
            </w:r>
            <w:proofErr w:type="spellEnd"/>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71.4 (69.8-72.9)</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64.8</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11.0</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67</w:t>
            </w:r>
            <w:r w:rsidR="00AB2C28" w:rsidRPr="002326A6">
              <w:rPr>
                <w:rFonts w:ascii="Cambria" w:eastAsia="Times New Roman" w:hAnsi="Cambria" w:cs="Segoe UI"/>
                <w:sz w:val="24"/>
                <w:szCs w:val="24"/>
                <w:lang w:val="en-GB" w:eastAsia="en-GB"/>
              </w:rPr>
              <w:t>.8</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0.190</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64</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6</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SVM</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70.0 (68.4-71.6)</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64.5</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10.7</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66.0</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0.184</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64</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4</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lastRenderedPageBreak/>
              <w:t>Decision Tree</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67.0 (65.4-68.7)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60.8</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9.6</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64</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8</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0.167</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60.6</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SGD</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64.0 (62.1-65.8)</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68.7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9.97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51</w:t>
            </w:r>
            <w:r w:rsidR="00AB2C28" w:rsidRPr="002326A6">
              <w:rPr>
                <w:rFonts w:ascii="Cambria" w:eastAsia="Times New Roman" w:hAnsi="Cambria" w:cs="Segoe UI"/>
                <w:sz w:val="24"/>
                <w:szCs w:val="24"/>
                <w:lang w:val="en-GB" w:eastAsia="en-GB"/>
              </w:rPr>
              <w:t>.7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0.167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69</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8</w:t>
            </w:r>
          </w:p>
        </w:tc>
      </w:tr>
      <w:tr w:rsidR="00825400" w:rsidRPr="002326A6" w:rsidTr="00593E8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LR</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63.8 (61.9-65.6)</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72.7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10.5</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46</w:t>
            </w:r>
            <w:r w:rsidR="00AB2C28" w:rsidRPr="002326A6">
              <w:rPr>
                <w:rFonts w:ascii="Cambria" w:eastAsia="Times New Roman" w:hAnsi="Cambria" w:cs="Segoe UI"/>
                <w:sz w:val="24"/>
                <w:szCs w:val="24"/>
                <w:lang w:val="en-GB" w:eastAsia="en-GB"/>
              </w:rPr>
              <w:t>.6</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0.172</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74.4</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Naive Bayes</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63.0 (61.0-65.0)</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72.2</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10.7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48</w:t>
            </w:r>
            <w:r w:rsidR="00AB2C28" w:rsidRPr="002326A6">
              <w:rPr>
                <w:rFonts w:ascii="Cambria" w:eastAsia="Times New Roman" w:hAnsi="Cambria" w:cs="Segoe UI"/>
                <w:sz w:val="24"/>
                <w:szCs w:val="24"/>
                <w:lang w:val="en-GB" w:eastAsia="en-GB"/>
              </w:rPr>
              <w:t>.7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0.175</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73</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7</w:t>
            </w:r>
          </w:p>
        </w:tc>
      </w:tr>
      <w:tr w:rsidR="00825400" w:rsidRPr="002326A6" w:rsidTr="00593E8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KNN</w:t>
            </w:r>
          </w:p>
        </w:tc>
        <w:tc>
          <w:tcPr>
            <w:tcW w:w="0" w:type="auto"/>
            <w:hideMark/>
          </w:tcPr>
          <w:p w:rsidR="00825400" w:rsidRPr="002326A6" w:rsidRDefault="00AB2C28"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63.0 (61.4</w:t>
            </w:r>
            <w:r w:rsidR="00825400" w:rsidRPr="002326A6">
              <w:rPr>
                <w:rFonts w:ascii="Cambria" w:eastAsia="Times New Roman" w:hAnsi="Cambria" w:cs="Segoe UI"/>
                <w:sz w:val="24"/>
                <w:szCs w:val="24"/>
                <w:lang w:val="en-GB" w:eastAsia="en-GB"/>
              </w:rPr>
              <w:t>-64.7)</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72.2</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11.1</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51</w:t>
            </w:r>
            <w:r w:rsidR="00AB2C28" w:rsidRPr="002326A6">
              <w:rPr>
                <w:rFonts w:ascii="Cambria" w:eastAsia="Times New Roman" w:hAnsi="Cambria" w:cs="Segoe UI"/>
                <w:sz w:val="24"/>
                <w:szCs w:val="24"/>
                <w:lang w:val="en-GB" w:eastAsia="en-GB"/>
              </w:rPr>
              <w:t>.1</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0.182</w:t>
            </w:r>
          </w:p>
        </w:tc>
        <w:tc>
          <w:tcPr>
            <w:tcW w:w="0" w:type="auto"/>
            <w:hideMark/>
          </w:tcPr>
          <w:p w:rsidR="00825400" w:rsidRPr="002326A6" w:rsidRDefault="00825400" w:rsidP="00AB2C28">
            <w:pPr>
              <w:spacing w:line="360" w:lineRule="auto"/>
              <w:rPr>
                <w:rFonts w:ascii="Cambria" w:eastAsia="Times New Roman" w:hAnsi="Cambria" w:cs="Segoe UI"/>
                <w:sz w:val="24"/>
                <w:szCs w:val="24"/>
                <w:lang w:val="en-GB" w:eastAsia="en-GB"/>
              </w:rPr>
            </w:pPr>
            <w:r w:rsidRPr="002326A6">
              <w:rPr>
                <w:rFonts w:ascii="Cambria" w:eastAsia="Times New Roman" w:hAnsi="Cambria" w:cs="Segoe UI"/>
                <w:sz w:val="24"/>
                <w:szCs w:val="24"/>
                <w:lang w:val="en-GB" w:eastAsia="en-GB"/>
              </w:rPr>
              <w:t>73</w:t>
            </w:r>
            <w:r w:rsidR="00AB2C28" w:rsidRPr="002326A6">
              <w:rPr>
                <w:rFonts w:ascii="Cambria" w:eastAsia="Times New Roman" w:hAnsi="Cambria" w:cs="Segoe UI"/>
                <w:sz w:val="24"/>
                <w:szCs w:val="24"/>
                <w:lang w:val="en-GB" w:eastAsia="en-GB"/>
              </w:rPr>
              <w:t>.</w:t>
            </w:r>
            <w:r w:rsidRPr="002326A6">
              <w:rPr>
                <w:rFonts w:ascii="Cambria" w:eastAsia="Times New Roman" w:hAnsi="Cambria" w:cs="Segoe UI"/>
                <w:sz w:val="24"/>
                <w:szCs w:val="24"/>
                <w:lang w:val="en-GB" w:eastAsia="en-GB"/>
              </w:rPr>
              <w:t>5</w:t>
            </w:r>
          </w:p>
        </w:tc>
      </w:tr>
    </w:tbl>
    <w:p w:rsidR="00AD0D1A" w:rsidRPr="002326A6" w:rsidRDefault="00AD0D1A" w:rsidP="00936EAF">
      <w:pPr>
        <w:pStyle w:val="Heading2"/>
        <w:spacing w:before="240" w:after="240" w:line="360" w:lineRule="auto"/>
        <w:jc w:val="both"/>
        <w:rPr>
          <w:rFonts w:ascii="Cambria" w:hAnsi="Cambria" w:cs="Times New Roman"/>
          <w:b/>
          <w:color w:val="auto"/>
          <w:sz w:val="28"/>
          <w:szCs w:val="28"/>
        </w:rPr>
      </w:pPr>
      <w:r w:rsidRPr="002326A6">
        <w:rPr>
          <w:rFonts w:ascii="Cambria" w:hAnsi="Cambria" w:cs="Times New Roman"/>
          <w:b/>
          <w:color w:val="auto"/>
          <w:sz w:val="28"/>
          <w:szCs w:val="28"/>
        </w:rPr>
        <w:t>ROC curve for the tested models</w:t>
      </w:r>
    </w:p>
    <w:p w:rsidR="009C1884" w:rsidRPr="002326A6" w:rsidRDefault="001E75C9"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In </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_Ref223318886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Figure </w:t>
      </w:r>
      <w:r w:rsidR="004B3F3F" w:rsidRPr="002326A6">
        <w:rPr>
          <w:rFonts w:ascii="Cambria" w:hAnsi="Cambria"/>
          <w:noProof/>
          <w:sz w:val="24"/>
          <w:szCs w:val="24"/>
        </w:rPr>
        <w:t>2</w:t>
      </w:r>
      <w:r w:rsidR="004B3F3F" w:rsidRPr="002326A6">
        <w:rPr>
          <w:rFonts w:ascii="Cambria" w:hAnsi="Cambria" w:cs="Times New Roman"/>
          <w:sz w:val="24"/>
          <w:szCs w:val="24"/>
        </w:rPr>
        <w:fldChar w:fldCharType="end"/>
      </w:r>
      <w:r w:rsidRPr="002326A6">
        <w:rPr>
          <w:rFonts w:ascii="Cambria" w:hAnsi="Cambria" w:cs="Times New Roman"/>
          <w:sz w:val="24"/>
          <w:szCs w:val="24"/>
        </w:rPr>
        <w:fldChar w:fldCharType="begin"/>
      </w:r>
      <w:r w:rsidRPr="002326A6">
        <w:rPr>
          <w:rFonts w:ascii="Cambria" w:hAnsi="Cambria" w:cs="Times New Roman"/>
          <w:sz w:val="24"/>
          <w:szCs w:val="24"/>
        </w:rPr>
        <w:instrText xml:space="preserve"> REF _Ref209558075 \h </w:instrText>
      </w:r>
      <w:r w:rsidR="000E7DF2" w:rsidRPr="002326A6">
        <w:rPr>
          <w:rFonts w:ascii="Cambria" w:hAnsi="Cambria" w:cs="Times New Roman"/>
          <w:sz w:val="24"/>
          <w:szCs w:val="24"/>
        </w:rPr>
        <w:instrText xml:space="preserve"> \* MERGEFORMAT </w:instrText>
      </w:r>
      <w:r w:rsidRPr="002326A6">
        <w:rPr>
          <w:rFonts w:ascii="Cambria" w:hAnsi="Cambria" w:cs="Times New Roman"/>
          <w:sz w:val="24"/>
          <w:szCs w:val="24"/>
        </w:rPr>
      </w:r>
      <w:r w:rsidRPr="002326A6">
        <w:rPr>
          <w:rFonts w:ascii="Cambria" w:hAnsi="Cambria" w:cs="Times New Roman"/>
          <w:sz w:val="24"/>
          <w:szCs w:val="24"/>
        </w:rPr>
        <w:fldChar w:fldCharType="end"/>
      </w:r>
      <w:r w:rsidR="00AD0D1A" w:rsidRPr="002326A6">
        <w:rPr>
          <w:rFonts w:ascii="Cambria" w:hAnsi="Cambria" w:cs="Times New Roman"/>
          <w:sz w:val="24"/>
          <w:szCs w:val="24"/>
        </w:rPr>
        <w:t xml:space="preserve">, a graphical depiction of the receiver operating characteristic </w:t>
      </w:r>
      <w:r w:rsidR="000A1800" w:rsidRPr="002326A6">
        <w:rPr>
          <w:rFonts w:ascii="Cambria" w:hAnsi="Cambria" w:cs="Times New Roman"/>
          <w:sz w:val="24"/>
          <w:szCs w:val="24"/>
        </w:rPr>
        <w:t xml:space="preserve">(ROC) curve is presented. The </w:t>
      </w:r>
      <w:r w:rsidR="0011765F" w:rsidRPr="002326A6">
        <w:rPr>
          <w:rFonts w:ascii="Cambria" w:hAnsi="Cambria" w:cs="Times New Roman"/>
          <w:sz w:val="24"/>
          <w:szCs w:val="24"/>
        </w:rPr>
        <w:t>Random Forest</w:t>
      </w:r>
      <w:r w:rsidR="00AD0D1A" w:rsidRPr="002326A6">
        <w:rPr>
          <w:rFonts w:ascii="Cambria" w:hAnsi="Cambria" w:cs="Times New Roman"/>
          <w:sz w:val="24"/>
          <w:szCs w:val="24"/>
        </w:rPr>
        <w:t xml:space="preserve"> model exhibits the highest Area under the Curve (AUC) value </w:t>
      </w:r>
      <w:r w:rsidR="004C6B2F" w:rsidRPr="002326A6">
        <w:rPr>
          <w:rFonts w:ascii="Cambria" w:hAnsi="Cambria" w:cs="Times New Roman"/>
          <w:sz w:val="24"/>
          <w:szCs w:val="24"/>
        </w:rPr>
        <w:t xml:space="preserve">of </w:t>
      </w:r>
      <w:r w:rsidR="000214BA" w:rsidRPr="002326A6">
        <w:rPr>
          <w:rFonts w:ascii="Cambria" w:hAnsi="Cambria" w:cs="Times New Roman"/>
          <w:sz w:val="24"/>
          <w:szCs w:val="24"/>
        </w:rPr>
        <w:t>7</w:t>
      </w:r>
      <w:r w:rsidR="00673BEC" w:rsidRPr="002326A6">
        <w:rPr>
          <w:rFonts w:ascii="Cambria" w:hAnsi="Cambria" w:cs="Times New Roman"/>
          <w:sz w:val="24"/>
          <w:szCs w:val="24"/>
        </w:rPr>
        <w:t>4.6</w:t>
      </w:r>
      <w:r w:rsidR="004C6B2F" w:rsidRPr="002326A6">
        <w:rPr>
          <w:rFonts w:ascii="Cambria" w:hAnsi="Cambria" w:cs="Times New Roman"/>
          <w:sz w:val="24"/>
          <w:szCs w:val="24"/>
        </w:rPr>
        <w:t xml:space="preserve"> </w:t>
      </w:r>
      <w:r w:rsidR="00AD0D1A" w:rsidRPr="002326A6">
        <w:rPr>
          <w:rFonts w:ascii="Cambria" w:hAnsi="Cambria" w:cs="Times New Roman"/>
          <w:sz w:val="24"/>
          <w:szCs w:val="24"/>
        </w:rPr>
        <w:t xml:space="preserve">compared to the other </w:t>
      </w:r>
      <w:r w:rsidR="004E480F" w:rsidRPr="002326A6">
        <w:rPr>
          <w:rFonts w:ascii="Cambria" w:hAnsi="Cambria" w:cs="Times New Roman"/>
          <w:sz w:val="24"/>
          <w:szCs w:val="24"/>
        </w:rPr>
        <w:t>nine</w:t>
      </w:r>
      <w:r w:rsidR="00AD0D1A" w:rsidRPr="002326A6">
        <w:rPr>
          <w:rFonts w:ascii="Cambria" w:hAnsi="Cambria" w:cs="Times New Roman"/>
          <w:sz w:val="24"/>
          <w:szCs w:val="24"/>
        </w:rPr>
        <w:t xml:space="preserve"> machine learning models analyzed in this study, indicating its superior ability to distinguish between children with </w:t>
      </w:r>
      <w:r w:rsidR="000A1800" w:rsidRPr="002326A6">
        <w:rPr>
          <w:rFonts w:ascii="Cambria" w:hAnsi="Cambria" w:cs="Times New Roman"/>
          <w:sz w:val="24"/>
          <w:szCs w:val="24"/>
        </w:rPr>
        <w:t>acute malnutrition</w:t>
      </w:r>
      <w:r w:rsidR="00AD0D1A" w:rsidRPr="002326A6">
        <w:rPr>
          <w:rFonts w:ascii="Cambria" w:hAnsi="Cambria" w:cs="Times New Roman"/>
          <w:sz w:val="24"/>
          <w:szCs w:val="24"/>
        </w:rPr>
        <w:t xml:space="preserve"> and those without</w:t>
      </w:r>
      <w:r w:rsidR="00F029B0" w:rsidRPr="002326A6">
        <w:rPr>
          <w:rFonts w:ascii="Cambria" w:hAnsi="Cambria" w:cs="Times New Roman"/>
          <w:sz w:val="24"/>
          <w:szCs w:val="24"/>
        </w:rPr>
        <w:t xml:space="preserve"> </w:t>
      </w:r>
      <w:r w:rsidR="004B3F3F" w:rsidRPr="002326A6">
        <w:rPr>
          <w:rFonts w:ascii="Cambria" w:hAnsi="Cambria" w:cs="Times New Roman"/>
          <w:sz w:val="24"/>
          <w:szCs w:val="24"/>
        </w:rPr>
        <w:t>(</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_Ref223318886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Figure </w:t>
      </w:r>
      <w:r w:rsidR="004B3F3F" w:rsidRPr="002326A6">
        <w:rPr>
          <w:rFonts w:ascii="Cambria" w:hAnsi="Cambria"/>
          <w:noProof/>
          <w:sz w:val="24"/>
          <w:szCs w:val="24"/>
        </w:rPr>
        <w:t>2</w:t>
      </w:r>
      <w:r w:rsidR="004B3F3F" w:rsidRPr="002326A6">
        <w:rPr>
          <w:rFonts w:ascii="Cambria" w:hAnsi="Cambria" w:cs="Times New Roman"/>
          <w:sz w:val="24"/>
          <w:szCs w:val="24"/>
        </w:rPr>
        <w:fldChar w:fldCharType="end"/>
      </w:r>
      <w:r w:rsidR="004B3F3F" w:rsidRPr="002326A6">
        <w:rPr>
          <w:rFonts w:ascii="Cambria" w:hAnsi="Cambria" w:cs="Times New Roman"/>
          <w:sz w:val="24"/>
          <w:szCs w:val="24"/>
        </w:rPr>
        <w:t>)</w:t>
      </w:r>
      <w:r w:rsidR="00640734" w:rsidRPr="002326A6">
        <w:rPr>
          <w:rFonts w:ascii="Cambria" w:hAnsi="Cambria" w:cs="Times New Roman"/>
          <w:sz w:val="24"/>
          <w:szCs w:val="24"/>
        </w:rPr>
        <w:t>.</w:t>
      </w:r>
    </w:p>
    <w:p w:rsidR="00640734" w:rsidRPr="002326A6" w:rsidRDefault="00C1066A" w:rsidP="00640734">
      <w:pPr>
        <w:keepNext/>
        <w:spacing w:before="240" w:line="360" w:lineRule="auto"/>
        <w:jc w:val="both"/>
        <w:rPr>
          <w:rFonts w:ascii="Cambria" w:hAnsi="Cambria"/>
        </w:rPr>
      </w:pPr>
      <w:r w:rsidRPr="002326A6">
        <w:rPr>
          <w:rFonts w:ascii="Cambria" w:hAnsi="Cambria" w:cs="Times New Roman"/>
          <w:noProof/>
          <w:lang w:val="en-GB" w:eastAsia="en-GB"/>
        </w:rPr>
        <w:drawing>
          <wp:inline distT="0" distB="0" distL="0" distR="0" wp14:anchorId="21E71E63" wp14:editId="3A8589AB">
            <wp:extent cx="5732145" cy="4571365"/>
            <wp:effectExtent l="0" t="0" r="190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compariso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4571365"/>
                    </a:xfrm>
                    <a:prstGeom prst="rect">
                      <a:avLst/>
                    </a:prstGeom>
                  </pic:spPr>
                </pic:pic>
              </a:graphicData>
            </a:graphic>
          </wp:inline>
        </w:drawing>
      </w:r>
    </w:p>
    <w:p w:rsidR="00F029B0" w:rsidRPr="002326A6" w:rsidRDefault="00640734" w:rsidP="00640734">
      <w:pPr>
        <w:pStyle w:val="Caption"/>
        <w:jc w:val="both"/>
        <w:rPr>
          <w:rFonts w:ascii="Cambria" w:hAnsi="Cambria" w:cs="Times New Roman"/>
          <w:color w:val="auto"/>
          <w:sz w:val="24"/>
          <w:szCs w:val="24"/>
        </w:rPr>
      </w:pPr>
      <w:bookmarkStart w:id="13" w:name="_Ref223318886"/>
      <w:r w:rsidRPr="002326A6">
        <w:rPr>
          <w:rFonts w:ascii="Cambria" w:hAnsi="Cambria"/>
          <w:color w:val="auto"/>
          <w:sz w:val="24"/>
          <w:szCs w:val="24"/>
        </w:rPr>
        <w:t xml:space="preserve">Figure </w:t>
      </w:r>
      <w:r w:rsidRPr="002326A6">
        <w:rPr>
          <w:rFonts w:ascii="Cambria" w:hAnsi="Cambria"/>
          <w:color w:val="auto"/>
          <w:sz w:val="24"/>
          <w:szCs w:val="24"/>
        </w:rPr>
        <w:fldChar w:fldCharType="begin"/>
      </w:r>
      <w:r w:rsidRPr="002326A6">
        <w:rPr>
          <w:rFonts w:ascii="Cambria" w:hAnsi="Cambria"/>
          <w:color w:val="auto"/>
          <w:sz w:val="24"/>
          <w:szCs w:val="24"/>
        </w:rPr>
        <w:instrText xml:space="preserve"> SEQ Figure \* ARABIC </w:instrText>
      </w:r>
      <w:r w:rsidRPr="002326A6">
        <w:rPr>
          <w:rFonts w:ascii="Cambria" w:hAnsi="Cambria"/>
          <w:color w:val="auto"/>
          <w:sz w:val="24"/>
          <w:szCs w:val="24"/>
        </w:rPr>
        <w:fldChar w:fldCharType="separate"/>
      </w:r>
      <w:r w:rsidR="004B3F3F" w:rsidRPr="002326A6">
        <w:rPr>
          <w:rFonts w:ascii="Cambria" w:hAnsi="Cambria"/>
          <w:noProof/>
          <w:color w:val="auto"/>
          <w:sz w:val="24"/>
          <w:szCs w:val="24"/>
        </w:rPr>
        <w:t>2</w:t>
      </w:r>
      <w:r w:rsidRPr="002326A6">
        <w:rPr>
          <w:rFonts w:ascii="Cambria" w:hAnsi="Cambria"/>
          <w:color w:val="auto"/>
          <w:sz w:val="24"/>
          <w:szCs w:val="24"/>
        </w:rPr>
        <w:fldChar w:fldCharType="end"/>
      </w:r>
      <w:bookmarkEnd w:id="13"/>
      <w:r w:rsidRPr="002326A6">
        <w:rPr>
          <w:rFonts w:ascii="Cambria" w:hAnsi="Cambria"/>
          <w:color w:val="auto"/>
          <w:sz w:val="24"/>
          <w:szCs w:val="24"/>
        </w:rPr>
        <w:t>: AUROC of machine learning models used for acute malnutrition in East Africa</w:t>
      </w:r>
    </w:p>
    <w:p w:rsidR="008E63C5" w:rsidRPr="002326A6" w:rsidRDefault="008E63C5" w:rsidP="008E63C5">
      <w:pPr>
        <w:pStyle w:val="Heading2"/>
        <w:rPr>
          <w:rFonts w:ascii="Cambria" w:hAnsi="Cambria"/>
          <w:b/>
          <w:color w:val="auto"/>
          <w:sz w:val="28"/>
          <w:szCs w:val="28"/>
        </w:rPr>
      </w:pPr>
      <w:r w:rsidRPr="002326A6">
        <w:rPr>
          <w:rFonts w:ascii="Cambria" w:hAnsi="Cambria"/>
          <w:b/>
          <w:color w:val="auto"/>
          <w:sz w:val="28"/>
          <w:szCs w:val="28"/>
        </w:rPr>
        <w:lastRenderedPageBreak/>
        <w:t>Performance metrics by country</w:t>
      </w:r>
    </w:p>
    <w:p w:rsidR="00F956A6" w:rsidRPr="002326A6" w:rsidRDefault="006F39C2" w:rsidP="00640734">
      <w:pPr>
        <w:spacing w:before="240" w:line="360" w:lineRule="auto"/>
        <w:jc w:val="both"/>
        <w:rPr>
          <w:rFonts w:ascii="Cambria" w:hAnsi="Cambria"/>
          <w:sz w:val="24"/>
          <w:szCs w:val="24"/>
        </w:rPr>
      </w:pPr>
      <w:r w:rsidRPr="002326A6">
        <w:rPr>
          <w:rFonts w:ascii="Cambria" w:hAnsi="Cambria"/>
          <w:sz w:val="24"/>
          <w:szCs w:val="24"/>
        </w:rPr>
        <w:t>The Random Forest model demonstrated different predictive performance across countries. Discriminatory ability, as measured by AUC, was highest in Kenya (AUC = 0.814; 95% CI: 0.791–0.838), indicating good discrimination, followed by Burundi (0.739) and Zambia (0.690), while performance was comparatively lower in Malawi (0.571) and Tanzania (0.558). Sensitivity and specificity showed notable trade-offs across settings. For example, Ethiopia (Sensitivity = 0.86; Specificity = 0.467) and Comoros (Sensitivity = 0.821; Specificity = 0.459) achieved high sensitivity but relatively low specificity, suggesting better identification of wasted children at the expense of more false positives. In contrast, Burundi (Specificity = 0.984), Rwanda (0.981), and Uganda (0.967) showed very high specificity but low sensitivity, indicating strong ability to rule out non-wasted children while missing a substantial proportion of true cases. Accuracy was generally high in countries with high specificity (e.g., Rwanda = 0.97, Burundi = 0.948)</w:t>
      </w:r>
      <w:r w:rsidR="004B3F3F" w:rsidRPr="002326A6">
        <w:rPr>
          <w:rFonts w:ascii="Cambria" w:hAnsi="Cambria"/>
          <w:sz w:val="24"/>
          <w:szCs w:val="24"/>
        </w:rPr>
        <w:t xml:space="preserve"> (</w:t>
      </w:r>
      <w:r w:rsidR="004B3F3F" w:rsidRPr="002326A6">
        <w:rPr>
          <w:rFonts w:ascii="Cambria" w:hAnsi="Cambria"/>
          <w:sz w:val="24"/>
          <w:szCs w:val="24"/>
        </w:rPr>
        <w:fldChar w:fldCharType="begin"/>
      </w:r>
      <w:r w:rsidR="004B3F3F" w:rsidRPr="002326A6">
        <w:rPr>
          <w:rFonts w:ascii="Cambria" w:hAnsi="Cambria"/>
          <w:sz w:val="24"/>
          <w:szCs w:val="24"/>
        </w:rPr>
        <w:instrText xml:space="preserve"> REF _Ref223318853 \h </w:instrText>
      </w:r>
      <w:r w:rsidR="00DF230C" w:rsidRPr="002326A6">
        <w:rPr>
          <w:rFonts w:ascii="Cambria" w:hAnsi="Cambria"/>
          <w:sz w:val="24"/>
          <w:szCs w:val="24"/>
        </w:rPr>
        <w:instrText xml:space="preserve"> \* MERGEFORMAT </w:instrText>
      </w:r>
      <w:r w:rsidR="004B3F3F" w:rsidRPr="002326A6">
        <w:rPr>
          <w:rFonts w:ascii="Cambria" w:hAnsi="Cambria"/>
          <w:sz w:val="24"/>
          <w:szCs w:val="24"/>
        </w:rPr>
      </w:r>
      <w:r w:rsidR="004B3F3F" w:rsidRPr="002326A6">
        <w:rPr>
          <w:rFonts w:ascii="Cambria" w:hAnsi="Cambria"/>
          <w:sz w:val="24"/>
          <w:szCs w:val="24"/>
        </w:rPr>
        <w:fldChar w:fldCharType="separate"/>
      </w:r>
      <w:r w:rsidR="004B3F3F" w:rsidRPr="002326A6">
        <w:rPr>
          <w:rFonts w:ascii="Cambria" w:hAnsi="Cambria"/>
          <w:sz w:val="24"/>
          <w:szCs w:val="24"/>
        </w:rPr>
        <w:t xml:space="preserve">Table </w:t>
      </w:r>
      <w:r w:rsidR="004B3F3F" w:rsidRPr="002326A6">
        <w:rPr>
          <w:rFonts w:ascii="Cambria" w:hAnsi="Cambria"/>
          <w:noProof/>
          <w:sz w:val="24"/>
          <w:szCs w:val="24"/>
        </w:rPr>
        <w:t>4</w:t>
      </w:r>
      <w:r w:rsidR="004B3F3F" w:rsidRPr="002326A6">
        <w:rPr>
          <w:rFonts w:ascii="Cambria" w:hAnsi="Cambria"/>
          <w:sz w:val="24"/>
          <w:szCs w:val="24"/>
        </w:rPr>
        <w:fldChar w:fldCharType="end"/>
      </w:r>
      <w:r w:rsidR="004B3F3F" w:rsidRPr="002326A6">
        <w:rPr>
          <w:rFonts w:ascii="Cambria" w:hAnsi="Cambria"/>
          <w:sz w:val="24"/>
          <w:szCs w:val="24"/>
        </w:rPr>
        <w:t>)</w:t>
      </w:r>
      <w:r w:rsidRPr="002326A6">
        <w:rPr>
          <w:rFonts w:ascii="Cambria" w:hAnsi="Cambria"/>
          <w:sz w:val="24"/>
          <w:szCs w:val="24"/>
        </w:rPr>
        <w:t>.</w:t>
      </w:r>
    </w:p>
    <w:p w:rsidR="004B3F3F" w:rsidRPr="002326A6" w:rsidRDefault="004B3F3F" w:rsidP="004B3F3F">
      <w:pPr>
        <w:pStyle w:val="Caption"/>
        <w:keepNext/>
        <w:jc w:val="both"/>
        <w:rPr>
          <w:rFonts w:ascii="Cambria" w:hAnsi="Cambria"/>
          <w:color w:val="auto"/>
          <w:sz w:val="24"/>
          <w:szCs w:val="24"/>
        </w:rPr>
      </w:pPr>
      <w:bookmarkStart w:id="14" w:name="_Ref223318853"/>
      <w:r w:rsidRPr="002326A6">
        <w:rPr>
          <w:rFonts w:ascii="Cambria" w:hAnsi="Cambria"/>
          <w:color w:val="auto"/>
          <w:sz w:val="24"/>
          <w:szCs w:val="24"/>
        </w:rPr>
        <w:t xml:space="preserve">Table </w:t>
      </w:r>
      <w:r w:rsidRPr="002326A6">
        <w:rPr>
          <w:rFonts w:ascii="Cambria" w:hAnsi="Cambria"/>
          <w:color w:val="auto"/>
          <w:sz w:val="24"/>
          <w:szCs w:val="24"/>
        </w:rPr>
        <w:fldChar w:fldCharType="begin"/>
      </w:r>
      <w:r w:rsidRPr="002326A6">
        <w:rPr>
          <w:rFonts w:ascii="Cambria" w:hAnsi="Cambria"/>
          <w:color w:val="auto"/>
          <w:sz w:val="24"/>
          <w:szCs w:val="24"/>
        </w:rPr>
        <w:instrText xml:space="preserve"> SEQ Table \* ARABIC </w:instrText>
      </w:r>
      <w:r w:rsidRPr="002326A6">
        <w:rPr>
          <w:rFonts w:ascii="Cambria" w:hAnsi="Cambria"/>
          <w:color w:val="auto"/>
          <w:sz w:val="24"/>
          <w:szCs w:val="24"/>
        </w:rPr>
        <w:fldChar w:fldCharType="separate"/>
      </w:r>
      <w:r w:rsidRPr="002326A6">
        <w:rPr>
          <w:rFonts w:ascii="Cambria" w:hAnsi="Cambria"/>
          <w:noProof/>
          <w:color w:val="auto"/>
          <w:sz w:val="24"/>
          <w:szCs w:val="24"/>
        </w:rPr>
        <w:t>4</w:t>
      </w:r>
      <w:r w:rsidRPr="002326A6">
        <w:rPr>
          <w:rFonts w:ascii="Cambria" w:hAnsi="Cambria"/>
          <w:color w:val="auto"/>
          <w:sz w:val="24"/>
          <w:szCs w:val="24"/>
        </w:rPr>
        <w:fldChar w:fldCharType="end"/>
      </w:r>
      <w:bookmarkEnd w:id="14"/>
      <w:r w:rsidRPr="002326A6">
        <w:rPr>
          <w:rFonts w:ascii="Cambria" w:hAnsi="Cambria"/>
          <w:color w:val="auto"/>
          <w:sz w:val="24"/>
          <w:szCs w:val="24"/>
        </w:rPr>
        <w:t>: Performance metrics of the random forest machine learning models across East-African countries</w:t>
      </w:r>
    </w:p>
    <w:tbl>
      <w:tblPr>
        <w:tblStyle w:val="TableGrid"/>
        <w:tblW w:w="4873" w:type="pct"/>
        <w:tblLook w:val="04A0" w:firstRow="1" w:lastRow="0" w:firstColumn="1" w:lastColumn="0" w:noHBand="0" w:noVBand="1"/>
      </w:tblPr>
      <w:tblGrid>
        <w:gridCol w:w="1544"/>
        <w:gridCol w:w="1060"/>
        <w:gridCol w:w="1969"/>
        <w:gridCol w:w="1153"/>
        <w:gridCol w:w="1173"/>
        <w:gridCol w:w="836"/>
        <w:gridCol w:w="1273"/>
      </w:tblGrid>
      <w:tr w:rsidR="006F39C2" w:rsidRPr="002326A6" w:rsidTr="00F956A6">
        <w:trPr>
          <w:trHeight w:val="288"/>
        </w:trPr>
        <w:tc>
          <w:tcPr>
            <w:tcW w:w="857" w:type="pct"/>
            <w:noWrap/>
            <w:hideMark/>
          </w:tcPr>
          <w:p w:rsidR="006F39C2" w:rsidRPr="002326A6" w:rsidRDefault="006F39C2" w:rsidP="00F90B4B">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Country</w:t>
            </w:r>
          </w:p>
        </w:tc>
        <w:tc>
          <w:tcPr>
            <w:tcW w:w="588" w:type="pct"/>
            <w:noWrap/>
            <w:hideMark/>
          </w:tcPr>
          <w:p w:rsidR="006F39C2" w:rsidRPr="002326A6" w:rsidRDefault="006F39C2" w:rsidP="00F90B4B">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N (Test)</w:t>
            </w:r>
          </w:p>
        </w:tc>
        <w:tc>
          <w:tcPr>
            <w:tcW w:w="1093" w:type="pct"/>
            <w:noWrap/>
            <w:hideMark/>
          </w:tcPr>
          <w:p w:rsidR="006F39C2" w:rsidRPr="002326A6" w:rsidRDefault="006F39C2" w:rsidP="00F90B4B">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AUC</w:t>
            </w:r>
          </w:p>
        </w:tc>
        <w:tc>
          <w:tcPr>
            <w:tcW w:w="640" w:type="pct"/>
            <w:noWrap/>
            <w:hideMark/>
          </w:tcPr>
          <w:p w:rsidR="006F39C2" w:rsidRPr="002326A6" w:rsidRDefault="006F39C2" w:rsidP="00F90B4B">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Accuracy</w:t>
            </w:r>
          </w:p>
        </w:tc>
        <w:tc>
          <w:tcPr>
            <w:tcW w:w="651" w:type="pct"/>
            <w:noWrap/>
            <w:hideMark/>
          </w:tcPr>
          <w:p w:rsidR="006F39C2" w:rsidRPr="002326A6" w:rsidRDefault="006F39C2" w:rsidP="00F90B4B">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Precision</w:t>
            </w:r>
          </w:p>
        </w:tc>
        <w:tc>
          <w:tcPr>
            <w:tcW w:w="464" w:type="pct"/>
            <w:noWrap/>
            <w:hideMark/>
          </w:tcPr>
          <w:p w:rsidR="006F39C2" w:rsidRPr="002326A6" w:rsidRDefault="006F39C2" w:rsidP="00F90B4B">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Recall</w:t>
            </w:r>
          </w:p>
        </w:tc>
        <w:tc>
          <w:tcPr>
            <w:tcW w:w="707" w:type="pct"/>
            <w:noWrap/>
            <w:hideMark/>
          </w:tcPr>
          <w:p w:rsidR="006F39C2" w:rsidRPr="002326A6" w:rsidRDefault="006F39C2" w:rsidP="00F90B4B">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Specificity</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Kenya</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3399</w:t>
            </w:r>
          </w:p>
        </w:tc>
        <w:tc>
          <w:tcPr>
            <w:tcW w:w="1093" w:type="pct"/>
            <w:noWrap/>
            <w:hideMark/>
          </w:tcPr>
          <w:p w:rsidR="006F39C2" w:rsidRPr="002326A6" w:rsidRDefault="006F39C2" w:rsidP="00640734">
            <w:pPr>
              <w:spacing w:line="360" w:lineRule="auto"/>
              <w:jc w:val="right"/>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81.4(79.1 – 83.8)</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85.1</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0.239</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52.5</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87.5</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proofErr w:type="spellStart"/>
            <w:r w:rsidRPr="002326A6">
              <w:rPr>
                <w:rFonts w:ascii="Cambria" w:eastAsia="Times New Roman" w:hAnsi="Cambria" w:cs="Calibri"/>
                <w:sz w:val="24"/>
                <w:szCs w:val="24"/>
                <w:lang w:val="en-GB" w:eastAsia="en-GB"/>
              </w:rPr>
              <w:t>Brundi</w:t>
            </w:r>
            <w:proofErr w:type="spellEnd"/>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1239</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73.9(66.2-80.8)</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94.8</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0.457</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26.2</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98.4</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Zambia</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1714</w:t>
            </w:r>
          </w:p>
        </w:tc>
        <w:tc>
          <w:tcPr>
            <w:tcW w:w="1093" w:type="pct"/>
            <w:noWrap/>
            <w:hideMark/>
          </w:tcPr>
          <w:p w:rsidR="006F39C2" w:rsidRPr="002326A6" w:rsidRDefault="006F39C2" w:rsidP="00640734">
            <w:pPr>
              <w:spacing w:line="360" w:lineRule="auto"/>
              <w:jc w:val="center"/>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69.0(63.3 - 74.5)</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82.0</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0.097</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37.8</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84.</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Ethiopia</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1860</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68.9(65.8-72.2)</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51.4</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0.18</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86.0</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46.7</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Mozambique</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773</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68.6(59.1-77.9)</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89.5</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0.13</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30.0</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91.9</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Uganda</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878</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67.5(57.6-77.1)</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93.4</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0.152</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14.3</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96.7</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Madagascar</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1110</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64.7(58.6-70.8)</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73.3</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0.149</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50.0</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75.3</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Rwanda</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695</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63.7(38.7-85.9)</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97.0</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0.133</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20.0</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98.1</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Comoros</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487</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63.5(57.2-69.1)</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50.1</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0.165</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82.1</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45.9</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Zimbabwe</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1024</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61.5(53.6-69.0)</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57.0</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0.062</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65.1</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56.7</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Malawi</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1059</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57.1(47.5-66.4)</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66.9</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0.045</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53.3</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67.2</w:t>
            </w:r>
          </w:p>
        </w:tc>
      </w:tr>
      <w:tr w:rsidR="006F39C2" w:rsidRPr="002326A6" w:rsidTr="00F956A6">
        <w:trPr>
          <w:trHeight w:val="288"/>
        </w:trPr>
        <w:tc>
          <w:tcPr>
            <w:tcW w:w="85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Tanzania</w:t>
            </w:r>
          </w:p>
        </w:tc>
        <w:tc>
          <w:tcPr>
            <w:tcW w:w="588"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1007</w:t>
            </w:r>
          </w:p>
        </w:tc>
        <w:tc>
          <w:tcPr>
            <w:tcW w:w="1093"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55.8(46.0-66.0)</w:t>
            </w:r>
          </w:p>
        </w:tc>
        <w:tc>
          <w:tcPr>
            <w:tcW w:w="640"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88.3</w:t>
            </w:r>
          </w:p>
        </w:tc>
        <w:tc>
          <w:tcPr>
            <w:tcW w:w="651"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0.095</w:t>
            </w:r>
          </w:p>
        </w:tc>
        <w:tc>
          <w:tcPr>
            <w:tcW w:w="464"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22.0</w:t>
            </w:r>
          </w:p>
        </w:tc>
        <w:tc>
          <w:tcPr>
            <w:tcW w:w="707" w:type="pct"/>
            <w:noWrap/>
            <w:hideMark/>
          </w:tcPr>
          <w:p w:rsidR="006F39C2" w:rsidRPr="002326A6" w:rsidRDefault="006F39C2" w:rsidP="00640734">
            <w:pPr>
              <w:spacing w:line="360" w:lineRule="auto"/>
              <w:rPr>
                <w:rFonts w:ascii="Cambria" w:eastAsia="Times New Roman" w:hAnsi="Cambria" w:cs="Calibri"/>
                <w:sz w:val="24"/>
                <w:szCs w:val="24"/>
                <w:lang w:val="en-GB" w:eastAsia="en-GB"/>
              </w:rPr>
            </w:pPr>
            <w:r w:rsidRPr="002326A6">
              <w:rPr>
                <w:rFonts w:ascii="Cambria" w:eastAsia="Times New Roman" w:hAnsi="Cambria" w:cs="Calibri"/>
                <w:sz w:val="24"/>
                <w:szCs w:val="24"/>
                <w:lang w:val="en-GB" w:eastAsia="en-GB"/>
              </w:rPr>
              <w:t>91.1</w:t>
            </w:r>
          </w:p>
        </w:tc>
      </w:tr>
    </w:tbl>
    <w:p w:rsidR="0064630C" w:rsidRPr="002326A6" w:rsidRDefault="0064630C" w:rsidP="00936EAF">
      <w:pPr>
        <w:pStyle w:val="Heading2"/>
        <w:spacing w:before="240" w:after="240" w:line="360" w:lineRule="auto"/>
        <w:jc w:val="both"/>
        <w:rPr>
          <w:rFonts w:ascii="Cambria" w:hAnsi="Cambria" w:cs="Times New Roman"/>
          <w:b/>
          <w:color w:val="auto"/>
          <w:sz w:val="28"/>
          <w:szCs w:val="28"/>
        </w:rPr>
      </w:pPr>
      <w:r w:rsidRPr="002326A6">
        <w:rPr>
          <w:rFonts w:ascii="Cambria" w:hAnsi="Cambria" w:cs="Times New Roman"/>
          <w:b/>
          <w:color w:val="auto"/>
          <w:sz w:val="28"/>
          <w:szCs w:val="28"/>
        </w:rPr>
        <w:lastRenderedPageBreak/>
        <w:t>Importance of feature selection</w:t>
      </w:r>
    </w:p>
    <w:p w:rsidR="00B624CB" w:rsidRPr="002326A6" w:rsidRDefault="00CA3C25"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Feature importance was assessed using the final </w:t>
      </w:r>
      <w:r w:rsidR="0011765F" w:rsidRPr="002326A6">
        <w:rPr>
          <w:rFonts w:ascii="Cambria" w:hAnsi="Cambria" w:cs="Times New Roman"/>
          <w:sz w:val="24"/>
          <w:szCs w:val="24"/>
        </w:rPr>
        <w:t>Random Forest</w:t>
      </w:r>
      <w:r w:rsidRPr="002326A6">
        <w:rPr>
          <w:rFonts w:ascii="Cambria" w:hAnsi="Cambria" w:cs="Times New Roman"/>
          <w:sz w:val="24"/>
          <w:szCs w:val="24"/>
        </w:rPr>
        <w:t xml:space="preserve"> model. In </w:t>
      </w:r>
      <w:r w:rsidR="0011765F" w:rsidRPr="002326A6">
        <w:rPr>
          <w:rFonts w:ascii="Cambria" w:hAnsi="Cambria" w:cs="Times New Roman"/>
          <w:sz w:val="24"/>
          <w:szCs w:val="24"/>
        </w:rPr>
        <w:t>Random Forest</w:t>
      </w:r>
      <w:r w:rsidRPr="002326A6">
        <w:rPr>
          <w:rFonts w:ascii="Cambria" w:hAnsi="Cambria" w:cs="Times New Roman"/>
          <w:sz w:val="24"/>
          <w:szCs w:val="24"/>
        </w:rPr>
        <w:t>, the relative importance of each predictor is determined by the average gain in predictive performance that results from using the feature to split decision nodes across all trees in the ensemble. This measure reflects how much each variable contributes to reducing classification error. Features with higher importance values therefore played a greater role in improving the accuracy of acute malnutrition prediction. The ranked feature importance r</w:t>
      </w:r>
      <w:r w:rsidR="004B3F3F" w:rsidRPr="002326A6">
        <w:rPr>
          <w:rFonts w:ascii="Cambria" w:hAnsi="Cambria" w:cs="Times New Roman"/>
          <w:sz w:val="24"/>
          <w:szCs w:val="24"/>
        </w:rPr>
        <w:t xml:space="preserve">esults are presented in </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_Ref223318819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Figure </w:t>
      </w:r>
      <w:r w:rsidR="004B3F3F" w:rsidRPr="002326A6">
        <w:rPr>
          <w:rFonts w:ascii="Cambria" w:hAnsi="Cambria"/>
          <w:noProof/>
          <w:sz w:val="24"/>
          <w:szCs w:val="24"/>
        </w:rPr>
        <w:t>3</w:t>
      </w:r>
      <w:r w:rsidR="004B3F3F" w:rsidRPr="002326A6">
        <w:rPr>
          <w:rFonts w:ascii="Cambria" w:hAnsi="Cambria" w:cs="Times New Roman"/>
          <w:sz w:val="24"/>
          <w:szCs w:val="24"/>
        </w:rPr>
        <w:fldChar w:fldCharType="end"/>
      </w:r>
      <w:r w:rsidR="000B02F5" w:rsidRPr="002326A6">
        <w:rPr>
          <w:rFonts w:ascii="Cambria" w:hAnsi="Cambria" w:cs="Times New Roman"/>
          <w:sz w:val="24"/>
          <w:szCs w:val="24"/>
        </w:rPr>
        <w:fldChar w:fldCharType="begin"/>
      </w:r>
      <w:r w:rsidR="000B02F5" w:rsidRPr="002326A6">
        <w:rPr>
          <w:rFonts w:ascii="Cambria" w:hAnsi="Cambria" w:cs="Times New Roman"/>
          <w:sz w:val="24"/>
          <w:szCs w:val="24"/>
        </w:rPr>
        <w:instrText xml:space="preserve"> REF _Ref209560570 \h </w:instrText>
      </w:r>
      <w:r w:rsidR="0054217C" w:rsidRPr="002326A6">
        <w:rPr>
          <w:rFonts w:ascii="Cambria" w:hAnsi="Cambria" w:cs="Times New Roman"/>
          <w:sz w:val="24"/>
          <w:szCs w:val="24"/>
        </w:rPr>
        <w:instrText xml:space="preserve"> \* MERGEFORMAT </w:instrText>
      </w:r>
      <w:r w:rsidR="000B02F5" w:rsidRPr="002326A6">
        <w:rPr>
          <w:rFonts w:ascii="Cambria" w:hAnsi="Cambria" w:cs="Times New Roman"/>
          <w:sz w:val="24"/>
          <w:szCs w:val="24"/>
        </w:rPr>
      </w:r>
      <w:r w:rsidR="000B02F5" w:rsidRPr="002326A6">
        <w:rPr>
          <w:rFonts w:ascii="Cambria" w:hAnsi="Cambria" w:cs="Times New Roman"/>
          <w:sz w:val="24"/>
          <w:szCs w:val="24"/>
        </w:rPr>
        <w:fldChar w:fldCharType="end"/>
      </w:r>
      <w:r w:rsidR="00E41B0C" w:rsidRPr="002326A6">
        <w:rPr>
          <w:rFonts w:ascii="Cambria" w:hAnsi="Cambria" w:cs="Times New Roman"/>
          <w:sz w:val="24"/>
          <w:szCs w:val="24"/>
        </w:rPr>
        <w:fldChar w:fldCharType="begin"/>
      </w:r>
      <w:r w:rsidR="00E41B0C" w:rsidRPr="002326A6">
        <w:rPr>
          <w:rFonts w:ascii="Cambria" w:hAnsi="Cambria" w:cs="Times New Roman"/>
          <w:sz w:val="24"/>
          <w:szCs w:val="24"/>
        </w:rPr>
        <w:instrText xml:space="preserve"> REF _Ref209560570 \h </w:instrText>
      </w:r>
      <w:r w:rsidR="001B7004" w:rsidRPr="002326A6">
        <w:rPr>
          <w:rFonts w:ascii="Cambria" w:hAnsi="Cambria" w:cs="Times New Roman"/>
          <w:sz w:val="24"/>
          <w:szCs w:val="24"/>
        </w:rPr>
        <w:instrText xml:space="preserve"> \* MERGEFORMAT </w:instrText>
      </w:r>
      <w:r w:rsidR="00E41B0C" w:rsidRPr="002326A6">
        <w:rPr>
          <w:rFonts w:ascii="Cambria" w:hAnsi="Cambria" w:cs="Times New Roman"/>
          <w:sz w:val="24"/>
          <w:szCs w:val="24"/>
        </w:rPr>
      </w:r>
      <w:r w:rsidR="00E41B0C" w:rsidRPr="002326A6">
        <w:rPr>
          <w:rFonts w:ascii="Cambria" w:hAnsi="Cambria" w:cs="Times New Roman"/>
          <w:sz w:val="24"/>
          <w:szCs w:val="24"/>
        </w:rPr>
        <w:fldChar w:fldCharType="end"/>
      </w:r>
      <w:r w:rsidRPr="002326A6">
        <w:rPr>
          <w:rFonts w:ascii="Cambria" w:hAnsi="Cambria" w:cs="Times New Roman"/>
          <w:sz w:val="24"/>
          <w:szCs w:val="24"/>
        </w:rPr>
        <w:t>, highlighting the top predictors that most strongly influenced the model</w:t>
      </w:r>
      <w:r w:rsidR="004B3F3F" w:rsidRPr="002326A6">
        <w:rPr>
          <w:rFonts w:ascii="Cambria" w:hAnsi="Cambria" w:cs="Times New Roman"/>
          <w:sz w:val="24"/>
          <w:szCs w:val="24"/>
        </w:rPr>
        <w:t xml:space="preserve"> (</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_Ref223318819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Figure </w:t>
      </w:r>
      <w:r w:rsidR="004B3F3F" w:rsidRPr="002326A6">
        <w:rPr>
          <w:rFonts w:ascii="Cambria" w:hAnsi="Cambria"/>
          <w:noProof/>
          <w:sz w:val="24"/>
          <w:szCs w:val="24"/>
        </w:rPr>
        <w:t>3</w:t>
      </w:r>
      <w:r w:rsidR="004B3F3F" w:rsidRPr="002326A6">
        <w:rPr>
          <w:rFonts w:ascii="Cambria" w:hAnsi="Cambria" w:cs="Times New Roman"/>
          <w:sz w:val="24"/>
          <w:szCs w:val="24"/>
        </w:rPr>
        <w:fldChar w:fldCharType="end"/>
      </w:r>
      <w:r w:rsidR="004B3F3F" w:rsidRPr="002326A6">
        <w:rPr>
          <w:rFonts w:ascii="Cambria" w:hAnsi="Cambria" w:cs="Times New Roman"/>
          <w:sz w:val="24"/>
          <w:szCs w:val="24"/>
        </w:rPr>
        <w:t>).</w:t>
      </w:r>
    </w:p>
    <w:p w:rsidR="004B3F3F" w:rsidRPr="002326A6" w:rsidRDefault="008E63C5" w:rsidP="004B3F3F">
      <w:pPr>
        <w:keepNext/>
        <w:spacing w:before="240" w:line="360" w:lineRule="auto"/>
        <w:jc w:val="both"/>
        <w:rPr>
          <w:rFonts w:ascii="Cambria" w:hAnsi="Cambria"/>
        </w:rPr>
      </w:pPr>
      <w:r w:rsidRPr="002326A6">
        <w:rPr>
          <w:rFonts w:ascii="Cambria" w:hAnsi="Cambria"/>
          <w:noProof/>
          <w:lang w:val="en-GB" w:eastAsia="en-GB"/>
        </w:rPr>
        <w:drawing>
          <wp:inline distT="0" distB="0" distL="0" distR="0" wp14:anchorId="4FD5E80F" wp14:editId="5C34737F">
            <wp:extent cx="5732145" cy="537400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_plo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5374005"/>
                    </a:xfrm>
                    <a:prstGeom prst="rect">
                      <a:avLst/>
                    </a:prstGeom>
                  </pic:spPr>
                </pic:pic>
              </a:graphicData>
            </a:graphic>
          </wp:inline>
        </w:drawing>
      </w:r>
    </w:p>
    <w:p w:rsidR="008275A9" w:rsidRPr="002326A6" w:rsidRDefault="004B3F3F" w:rsidP="004B3F3F">
      <w:pPr>
        <w:pStyle w:val="Caption"/>
        <w:jc w:val="both"/>
        <w:rPr>
          <w:rFonts w:ascii="Cambria" w:hAnsi="Cambria"/>
          <w:color w:val="auto"/>
          <w:sz w:val="24"/>
          <w:szCs w:val="24"/>
        </w:rPr>
      </w:pPr>
      <w:bookmarkStart w:id="15" w:name="_Ref223318819"/>
      <w:r w:rsidRPr="002326A6">
        <w:rPr>
          <w:rFonts w:ascii="Cambria" w:hAnsi="Cambria"/>
          <w:color w:val="auto"/>
          <w:sz w:val="24"/>
          <w:szCs w:val="24"/>
        </w:rPr>
        <w:t xml:space="preserve">Figure </w:t>
      </w:r>
      <w:r w:rsidRPr="002326A6">
        <w:rPr>
          <w:rFonts w:ascii="Cambria" w:hAnsi="Cambria"/>
          <w:color w:val="auto"/>
          <w:sz w:val="24"/>
          <w:szCs w:val="24"/>
        </w:rPr>
        <w:fldChar w:fldCharType="begin"/>
      </w:r>
      <w:r w:rsidRPr="002326A6">
        <w:rPr>
          <w:rFonts w:ascii="Cambria" w:hAnsi="Cambria"/>
          <w:color w:val="auto"/>
          <w:sz w:val="24"/>
          <w:szCs w:val="24"/>
        </w:rPr>
        <w:instrText xml:space="preserve"> SEQ Figure \* ARABIC </w:instrText>
      </w:r>
      <w:r w:rsidRPr="002326A6">
        <w:rPr>
          <w:rFonts w:ascii="Cambria" w:hAnsi="Cambria"/>
          <w:color w:val="auto"/>
          <w:sz w:val="24"/>
          <w:szCs w:val="24"/>
        </w:rPr>
        <w:fldChar w:fldCharType="separate"/>
      </w:r>
      <w:r w:rsidRPr="002326A6">
        <w:rPr>
          <w:rFonts w:ascii="Cambria" w:hAnsi="Cambria"/>
          <w:noProof/>
          <w:color w:val="auto"/>
          <w:sz w:val="24"/>
          <w:szCs w:val="24"/>
        </w:rPr>
        <w:t>3</w:t>
      </w:r>
      <w:r w:rsidRPr="002326A6">
        <w:rPr>
          <w:rFonts w:ascii="Cambria" w:hAnsi="Cambria"/>
          <w:color w:val="auto"/>
          <w:sz w:val="24"/>
          <w:szCs w:val="24"/>
        </w:rPr>
        <w:fldChar w:fldCharType="end"/>
      </w:r>
      <w:bookmarkEnd w:id="15"/>
      <w:r w:rsidRPr="002326A6">
        <w:rPr>
          <w:rFonts w:ascii="Cambria" w:hAnsi="Cambria"/>
          <w:color w:val="auto"/>
          <w:sz w:val="24"/>
          <w:szCs w:val="24"/>
        </w:rPr>
        <w:t>: Feature importance of the Random Forest model in the prediction of Acute Malnutrition</w:t>
      </w:r>
    </w:p>
    <w:p w:rsidR="008F71E1" w:rsidRPr="002326A6" w:rsidRDefault="00285F83" w:rsidP="00936EAF">
      <w:pPr>
        <w:pStyle w:val="Heading2"/>
        <w:spacing w:before="240" w:after="240" w:line="360" w:lineRule="auto"/>
        <w:jc w:val="both"/>
        <w:rPr>
          <w:rFonts w:ascii="Cambria" w:hAnsi="Cambria" w:cs="Times New Roman"/>
          <w:b/>
          <w:color w:val="auto"/>
          <w:sz w:val="28"/>
          <w:szCs w:val="28"/>
        </w:rPr>
      </w:pPr>
      <w:r w:rsidRPr="002326A6">
        <w:rPr>
          <w:rFonts w:ascii="Cambria" w:hAnsi="Cambria" w:cs="Times New Roman"/>
          <w:b/>
          <w:color w:val="auto"/>
          <w:sz w:val="28"/>
          <w:szCs w:val="28"/>
        </w:rPr>
        <w:lastRenderedPageBreak/>
        <w:t>Model i</w:t>
      </w:r>
      <w:r w:rsidR="008F71E1" w:rsidRPr="002326A6">
        <w:rPr>
          <w:rFonts w:ascii="Cambria" w:hAnsi="Cambria" w:cs="Times New Roman"/>
          <w:b/>
          <w:color w:val="auto"/>
          <w:sz w:val="28"/>
          <w:szCs w:val="28"/>
        </w:rPr>
        <w:t>nterpretability</w:t>
      </w:r>
    </w:p>
    <w:p w:rsidR="00B9469E" w:rsidRPr="002326A6" w:rsidRDefault="00B9469E"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In this study, SHAP values were used to interpret the predictions of the machine learning model developed, Random Forest, to classify children as either wasted (acute malnutrition = 1) or not wasted (acute malnutrition = 0). The SHAP waterfall plot in</w:t>
      </w:r>
      <w:r w:rsidR="004B3F3F" w:rsidRPr="002326A6">
        <w:rPr>
          <w:rFonts w:ascii="Cambria" w:hAnsi="Cambria" w:cs="Times New Roman"/>
          <w:sz w:val="24"/>
          <w:szCs w:val="24"/>
        </w:rPr>
        <w:t xml:space="preserve">      </w:t>
      </w:r>
      <w:r w:rsidRPr="002326A6">
        <w:rPr>
          <w:rFonts w:ascii="Cambria" w:hAnsi="Cambria" w:cs="Times New Roman"/>
          <w:sz w:val="24"/>
          <w:szCs w:val="24"/>
        </w:rPr>
        <w:t>illustrates how each feature contributed to the predicted probability of acute malnutrition for an individual observation. The base value (</w:t>
      </w:r>
      <w:proofErr w:type="gramStart"/>
      <w:r w:rsidRPr="002326A6">
        <w:rPr>
          <w:rFonts w:ascii="Cambria" w:hAnsi="Cambria" w:cs="Times New Roman"/>
          <w:sz w:val="24"/>
          <w:szCs w:val="24"/>
        </w:rPr>
        <w:t>E[</w:t>
      </w:r>
      <w:proofErr w:type="gramEnd"/>
      <w:r w:rsidRPr="002326A6">
        <w:rPr>
          <w:rFonts w:ascii="Cambria" w:hAnsi="Cambria" w:cs="Times New Roman"/>
          <w:sz w:val="24"/>
          <w:szCs w:val="24"/>
        </w:rPr>
        <w:t>f(x)]</w:t>
      </w:r>
      <w:r w:rsidR="00075FEB" w:rsidRPr="002326A6">
        <w:rPr>
          <w:rFonts w:ascii="Cambria" w:hAnsi="Cambria" w:cs="Times New Roman"/>
          <w:sz w:val="24"/>
          <w:szCs w:val="24"/>
        </w:rPr>
        <w:t>= 0.081</w:t>
      </w:r>
      <w:r w:rsidRPr="002326A6">
        <w:rPr>
          <w:rFonts w:ascii="Cambria" w:hAnsi="Cambria" w:cs="Times New Roman"/>
          <w:sz w:val="24"/>
          <w:szCs w:val="24"/>
        </w:rPr>
        <w:t xml:space="preserve">) represents the model’s average predicted probability across all children, while each feature’s SHAP value indicates how it pushes the prediction higher (toward </w:t>
      </w:r>
      <w:r w:rsidR="001A314F" w:rsidRPr="002326A6">
        <w:rPr>
          <w:rFonts w:ascii="Cambria" w:hAnsi="Cambria" w:cs="Times New Roman"/>
          <w:sz w:val="24"/>
          <w:szCs w:val="24"/>
        </w:rPr>
        <w:t>acute malnutrition</w:t>
      </w:r>
      <w:r w:rsidRPr="002326A6">
        <w:rPr>
          <w:rFonts w:ascii="Cambria" w:hAnsi="Cambria" w:cs="Times New Roman"/>
          <w:sz w:val="24"/>
          <w:szCs w:val="24"/>
        </w:rPr>
        <w:t xml:space="preserve">) or lower (toward not </w:t>
      </w:r>
      <w:r w:rsidR="001A314F" w:rsidRPr="002326A6">
        <w:rPr>
          <w:rFonts w:ascii="Cambria" w:hAnsi="Cambria" w:cs="Times New Roman"/>
          <w:sz w:val="24"/>
          <w:szCs w:val="24"/>
        </w:rPr>
        <w:t>acute malnutrition</w:t>
      </w:r>
      <w:r w:rsidRPr="002326A6">
        <w:rPr>
          <w:rFonts w:ascii="Cambria" w:hAnsi="Cambria" w:cs="Times New Roman"/>
          <w:sz w:val="24"/>
          <w:szCs w:val="24"/>
        </w:rPr>
        <w:t>).</w:t>
      </w:r>
    </w:p>
    <w:p w:rsidR="00075FEB" w:rsidRPr="002326A6" w:rsidRDefault="00075FEB" w:rsidP="00D41CFA">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For this particular child, the final predicted probability was f(x) = 0.027, indicating a 2.7% probability of acute malnutrition. This value is substantially lower than the average risk (8.1%), meaning that the combined effect of the child’s characteristics pushed the prediction toward the non-wasted class (acute malnutrition = 0). </w:t>
      </w:r>
      <w:r w:rsidR="00D41CFA" w:rsidRPr="002326A6">
        <w:rPr>
          <w:rFonts w:ascii="Cambria" w:hAnsi="Cambria" w:cs="Times New Roman"/>
          <w:sz w:val="24"/>
          <w:szCs w:val="24"/>
        </w:rPr>
        <w:t>Most of the influential features in this case had negative SHAP values (blue bars), which decreased the probability of acute malnutrition</w:t>
      </w:r>
      <w:r w:rsidRPr="002326A6">
        <w:rPr>
          <w:rFonts w:ascii="Cambria" w:hAnsi="Cambria" w:cs="Times New Roman"/>
          <w:sz w:val="24"/>
          <w:szCs w:val="24"/>
        </w:rPr>
        <w:t>. The strongest protective contributors included maternal literacy (able to read a whole sentence), not being from Kenya (</w:t>
      </w:r>
      <w:proofErr w:type="spellStart"/>
      <w:r w:rsidRPr="002326A6">
        <w:rPr>
          <w:rFonts w:ascii="Cambria" w:hAnsi="Cambria" w:cs="Times New Roman"/>
          <w:sz w:val="24"/>
          <w:szCs w:val="24"/>
        </w:rPr>
        <w:t>country_kenya</w:t>
      </w:r>
      <w:proofErr w:type="spellEnd"/>
      <w:r w:rsidRPr="002326A6">
        <w:rPr>
          <w:rFonts w:ascii="Cambria" w:hAnsi="Cambria" w:cs="Times New Roman"/>
          <w:sz w:val="24"/>
          <w:szCs w:val="24"/>
        </w:rPr>
        <w:t xml:space="preserve"> = 0), improved water source (</w:t>
      </w:r>
      <w:proofErr w:type="spellStart"/>
      <w:r w:rsidRPr="002326A6">
        <w:rPr>
          <w:rFonts w:ascii="Cambria" w:hAnsi="Cambria" w:cs="Times New Roman"/>
          <w:sz w:val="24"/>
          <w:szCs w:val="24"/>
        </w:rPr>
        <w:t>watersource</w:t>
      </w:r>
      <w:proofErr w:type="spellEnd"/>
      <w:r w:rsidRPr="002326A6">
        <w:rPr>
          <w:rFonts w:ascii="Cambria" w:hAnsi="Cambria" w:cs="Times New Roman"/>
          <w:sz w:val="24"/>
          <w:szCs w:val="24"/>
        </w:rPr>
        <w:t xml:space="preserve"> = 0), still breastfeeding status (</w:t>
      </w:r>
      <w:proofErr w:type="spellStart"/>
      <w:r w:rsidRPr="002326A6">
        <w:rPr>
          <w:rFonts w:ascii="Cambria" w:hAnsi="Cambria" w:cs="Times New Roman"/>
          <w:sz w:val="24"/>
          <w:szCs w:val="24"/>
        </w:rPr>
        <w:t>breastfed_still</w:t>
      </w:r>
      <w:proofErr w:type="spellEnd"/>
      <w:r w:rsidRPr="002326A6">
        <w:rPr>
          <w:rFonts w:ascii="Cambria" w:hAnsi="Cambria" w:cs="Times New Roman"/>
          <w:sz w:val="24"/>
          <w:szCs w:val="24"/>
        </w:rPr>
        <w:t xml:space="preserve"> breastfeeding = 0), child age categories (24–35 months, maternal age 40–44 years, birth interval ≥2 years (birthinterval_2 years = 0), and </w:t>
      </w:r>
      <w:r w:rsidR="00D41CFA" w:rsidRPr="002326A6">
        <w:rPr>
          <w:rFonts w:ascii="Cambria" w:hAnsi="Cambria" w:cs="Times New Roman"/>
          <w:sz w:val="24"/>
          <w:szCs w:val="24"/>
        </w:rPr>
        <w:t>mothers being worker</w:t>
      </w:r>
      <w:r w:rsidRPr="002326A6">
        <w:rPr>
          <w:rFonts w:ascii="Cambria" w:hAnsi="Cambria" w:cs="Times New Roman"/>
          <w:sz w:val="24"/>
          <w:szCs w:val="24"/>
        </w:rPr>
        <w:t>. These factors collectively reduced the predicted probability and pulled the model output downward from the baseline.</w:t>
      </w:r>
      <w:r w:rsidR="00D41CFA" w:rsidRPr="002326A6">
        <w:rPr>
          <w:rFonts w:ascii="Cambria" w:hAnsi="Cambria" w:cs="Times New Roman"/>
          <w:sz w:val="24"/>
          <w:szCs w:val="24"/>
        </w:rPr>
        <w:t xml:space="preserve"> </w:t>
      </w:r>
      <w:r w:rsidRPr="002326A6">
        <w:rPr>
          <w:rFonts w:ascii="Cambria" w:hAnsi="Cambria" w:cs="Times New Roman"/>
          <w:sz w:val="24"/>
          <w:szCs w:val="24"/>
        </w:rPr>
        <w:t xml:space="preserve">A few features showed small positive SHAP values (red bars), slightly increasing the probability of acute malnutrition. These included </w:t>
      </w:r>
      <w:r w:rsidR="00D41CFA" w:rsidRPr="002326A6">
        <w:rPr>
          <w:rFonts w:ascii="Cambria" w:hAnsi="Cambria" w:cs="Times New Roman"/>
          <w:sz w:val="24"/>
          <w:szCs w:val="24"/>
        </w:rPr>
        <w:t>rural residence</w:t>
      </w:r>
      <w:r w:rsidRPr="002326A6">
        <w:rPr>
          <w:rFonts w:ascii="Cambria" w:hAnsi="Cambria" w:cs="Times New Roman"/>
          <w:sz w:val="24"/>
          <w:szCs w:val="24"/>
        </w:rPr>
        <w:t xml:space="preserve"> (</w:t>
      </w:r>
      <w:proofErr w:type="spellStart"/>
      <w:r w:rsidR="00D41CFA" w:rsidRPr="002326A6">
        <w:rPr>
          <w:rFonts w:ascii="Cambria" w:hAnsi="Cambria" w:cs="Times New Roman"/>
          <w:sz w:val="24"/>
          <w:szCs w:val="24"/>
        </w:rPr>
        <w:t>placeresid</w:t>
      </w:r>
      <w:proofErr w:type="spellEnd"/>
      <w:r w:rsidR="00D41CFA" w:rsidRPr="002326A6">
        <w:rPr>
          <w:rFonts w:ascii="Cambria" w:hAnsi="Cambria" w:cs="Times New Roman"/>
          <w:sz w:val="24"/>
          <w:szCs w:val="24"/>
        </w:rPr>
        <w:t xml:space="preserve"> = 1),</w:t>
      </w:r>
      <w:r w:rsidRPr="002326A6">
        <w:rPr>
          <w:rFonts w:ascii="Cambria" w:hAnsi="Cambria" w:cs="Times New Roman"/>
          <w:sz w:val="24"/>
          <w:szCs w:val="24"/>
        </w:rPr>
        <w:t xml:space="preserve"> </w:t>
      </w:r>
      <w:r w:rsidR="00D41CFA" w:rsidRPr="002326A6">
        <w:rPr>
          <w:rFonts w:ascii="Cambria" w:hAnsi="Cambria" w:cs="Times New Roman"/>
          <w:sz w:val="24"/>
          <w:szCs w:val="24"/>
        </w:rPr>
        <w:t>mothers being married</w:t>
      </w:r>
      <w:r w:rsidRPr="002326A6">
        <w:rPr>
          <w:rFonts w:ascii="Cambria" w:hAnsi="Cambria" w:cs="Times New Roman"/>
          <w:sz w:val="24"/>
          <w:szCs w:val="24"/>
        </w:rPr>
        <w:t>, number of children</w:t>
      </w:r>
      <w:r w:rsidR="00D41CFA" w:rsidRPr="002326A6">
        <w:rPr>
          <w:rFonts w:ascii="Cambria" w:hAnsi="Cambria" w:cs="Times New Roman"/>
          <w:sz w:val="24"/>
          <w:szCs w:val="24"/>
        </w:rPr>
        <w:t xml:space="preserve"> 3 and more</w:t>
      </w:r>
      <w:r w:rsidRPr="002326A6">
        <w:rPr>
          <w:rFonts w:ascii="Cambria" w:hAnsi="Cambria" w:cs="Times New Roman"/>
          <w:sz w:val="24"/>
          <w:szCs w:val="24"/>
        </w:rPr>
        <w:t xml:space="preserve"> (num5child</w:t>
      </w:r>
      <w:r w:rsidR="00D41CFA" w:rsidRPr="002326A6">
        <w:rPr>
          <w:rFonts w:ascii="Cambria" w:hAnsi="Cambria" w:cs="Times New Roman"/>
          <w:sz w:val="24"/>
          <w:szCs w:val="24"/>
        </w:rPr>
        <w:t xml:space="preserve"> = 1</w:t>
      </w:r>
      <w:r w:rsidRPr="002326A6">
        <w:rPr>
          <w:rFonts w:ascii="Cambria" w:hAnsi="Cambria" w:cs="Times New Roman"/>
          <w:sz w:val="24"/>
          <w:szCs w:val="24"/>
        </w:rPr>
        <w:t xml:space="preserve">), and </w:t>
      </w:r>
      <w:r w:rsidR="00D41CFA" w:rsidRPr="002326A6">
        <w:rPr>
          <w:rFonts w:ascii="Cambria" w:hAnsi="Cambria" w:cs="Times New Roman"/>
          <w:sz w:val="24"/>
          <w:szCs w:val="24"/>
        </w:rPr>
        <w:t xml:space="preserve">not taking </w:t>
      </w:r>
      <w:r w:rsidRPr="002326A6">
        <w:rPr>
          <w:rFonts w:ascii="Cambria" w:hAnsi="Cambria" w:cs="Times New Roman"/>
          <w:sz w:val="24"/>
          <w:szCs w:val="24"/>
        </w:rPr>
        <w:t>vitamin A status</w:t>
      </w:r>
      <w:r w:rsidR="00D41CFA" w:rsidRPr="002326A6">
        <w:rPr>
          <w:rFonts w:ascii="Cambria" w:hAnsi="Cambria" w:cs="Times New Roman"/>
          <w:sz w:val="24"/>
          <w:szCs w:val="24"/>
        </w:rPr>
        <w:t xml:space="preserve"> (vitamin = 0)</w:t>
      </w:r>
      <w:r w:rsidR="004B3F3F" w:rsidRPr="002326A6">
        <w:rPr>
          <w:rFonts w:ascii="Cambria" w:hAnsi="Cambria" w:cs="Times New Roman"/>
          <w:sz w:val="24"/>
          <w:szCs w:val="24"/>
        </w:rPr>
        <w:t xml:space="preserve"> (</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_Ref223318801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Figure </w:t>
      </w:r>
      <w:r w:rsidR="004B3F3F" w:rsidRPr="002326A6">
        <w:rPr>
          <w:rFonts w:ascii="Cambria" w:hAnsi="Cambria"/>
          <w:noProof/>
          <w:sz w:val="24"/>
          <w:szCs w:val="24"/>
        </w:rPr>
        <w:t>4</w:t>
      </w:r>
      <w:r w:rsidR="004B3F3F" w:rsidRPr="002326A6">
        <w:rPr>
          <w:rFonts w:ascii="Cambria" w:hAnsi="Cambria" w:cs="Times New Roman"/>
          <w:sz w:val="24"/>
          <w:szCs w:val="24"/>
        </w:rPr>
        <w:fldChar w:fldCharType="end"/>
      </w:r>
      <w:r w:rsidR="004B3F3F" w:rsidRPr="002326A6">
        <w:rPr>
          <w:rFonts w:ascii="Cambria" w:hAnsi="Cambria" w:cs="Times New Roman"/>
          <w:sz w:val="24"/>
          <w:szCs w:val="24"/>
        </w:rPr>
        <w:t>)</w:t>
      </w:r>
      <w:r w:rsidR="00D41CFA" w:rsidRPr="002326A6">
        <w:rPr>
          <w:rFonts w:ascii="Cambria" w:hAnsi="Cambria" w:cs="Times New Roman"/>
          <w:sz w:val="24"/>
          <w:szCs w:val="24"/>
        </w:rPr>
        <w:t>.</w:t>
      </w:r>
    </w:p>
    <w:p w:rsidR="004B3F3F" w:rsidRPr="002326A6" w:rsidRDefault="00C1066A" w:rsidP="004B3F3F">
      <w:pPr>
        <w:keepNext/>
        <w:spacing w:before="240" w:line="360" w:lineRule="auto"/>
        <w:jc w:val="both"/>
        <w:rPr>
          <w:rFonts w:ascii="Cambria" w:hAnsi="Cambria"/>
        </w:rPr>
      </w:pPr>
      <w:r w:rsidRPr="002326A6">
        <w:rPr>
          <w:rFonts w:ascii="Cambria" w:hAnsi="Cambria" w:cs="Times New Roman"/>
          <w:noProof/>
          <w:lang w:val="en-GB" w:eastAsia="en-GB"/>
        </w:rPr>
        <w:lastRenderedPageBreak/>
        <w:drawing>
          <wp:inline distT="0" distB="0" distL="0" distR="0" wp14:anchorId="5E11C951" wp14:editId="6B651A9D">
            <wp:extent cx="5732145" cy="620712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27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6207125"/>
                    </a:xfrm>
                    <a:prstGeom prst="rect">
                      <a:avLst/>
                    </a:prstGeom>
                  </pic:spPr>
                </pic:pic>
              </a:graphicData>
            </a:graphic>
          </wp:inline>
        </w:drawing>
      </w:r>
    </w:p>
    <w:p w:rsidR="00986CB2" w:rsidRPr="002326A6" w:rsidRDefault="004B3F3F" w:rsidP="004B3F3F">
      <w:pPr>
        <w:pStyle w:val="Caption"/>
        <w:jc w:val="both"/>
        <w:rPr>
          <w:rFonts w:ascii="Cambria" w:hAnsi="Cambria" w:cs="Times New Roman"/>
          <w:color w:val="auto"/>
          <w:sz w:val="24"/>
          <w:szCs w:val="24"/>
        </w:rPr>
      </w:pPr>
      <w:bookmarkStart w:id="16" w:name="_Ref223318801"/>
      <w:r w:rsidRPr="002326A6">
        <w:rPr>
          <w:rFonts w:ascii="Cambria" w:hAnsi="Cambria"/>
          <w:color w:val="auto"/>
          <w:sz w:val="24"/>
          <w:szCs w:val="24"/>
        </w:rPr>
        <w:t xml:space="preserve">Figure </w:t>
      </w:r>
      <w:r w:rsidRPr="002326A6">
        <w:rPr>
          <w:rFonts w:ascii="Cambria" w:hAnsi="Cambria"/>
          <w:color w:val="auto"/>
          <w:sz w:val="24"/>
          <w:szCs w:val="24"/>
        </w:rPr>
        <w:fldChar w:fldCharType="begin"/>
      </w:r>
      <w:r w:rsidRPr="002326A6">
        <w:rPr>
          <w:rFonts w:ascii="Cambria" w:hAnsi="Cambria"/>
          <w:color w:val="auto"/>
          <w:sz w:val="24"/>
          <w:szCs w:val="24"/>
        </w:rPr>
        <w:instrText xml:space="preserve"> SEQ Figure \* ARABIC </w:instrText>
      </w:r>
      <w:r w:rsidRPr="002326A6">
        <w:rPr>
          <w:rFonts w:ascii="Cambria" w:hAnsi="Cambria"/>
          <w:color w:val="auto"/>
          <w:sz w:val="24"/>
          <w:szCs w:val="24"/>
        </w:rPr>
        <w:fldChar w:fldCharType="separate"/>
      </w:r>
      <w:r w:rsidRPr="002326A6">
        <w:rPr>
          <w:rFonts w:ascii="Cambria" w:hAnsi="Cambria"/>
          <w:noProof/>
          <w:color w:val="auto"/>
          <w:sz w:val="24"/>
          <w:szCs w:val="24"/>
        </w:rPr>
        <w:t>4</w:t>
      </w:r>
      <w:r w:rsidRPr="002326A6">
        <w:rPr>
          <w:rFonts w:ascii="Cambria" w:hAnsi="Cambria"/>
          <w:color w:val="auto"/>
          <w:sz w:val="24"/>
          <w:szCs w:val="24"/>
        </w:rPr>
        <w:fldChar w:fldCharType="end"/>
      </w:r>
      <w:bookmarkEnd w:id="16"/>
      <w:r w:rsidRPr="002326A6">
        <w:rPr>
          <w:rFonts w:ascii="Cambria" w:hAnsi="Cambria"/>
          <w:color w:val="auto"/>
          <w:sz w:val="24"/>
          <w:szCs w:val="24"/>
        </w:rPr>
        <w:t>: Waterfall plot displaying prediction positive and negative values for Acute Malnutrition</w:t>
      </w:r>
    </w:p>
    <w:p w:rsidR="000A2C8A" w:rsidRPr="002326A6" w:rsidRDefault="003650DD" w:rsidP="000A2C8A">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The SHAP </w:t>
      </w:r>
      <w:proofErr w:type="spellStart"/>
      <w:r w:rsidRPr="002326A6">
        <w:rPr>
          <w:rFonts w:ascii="Cambria" w:hAnsi="Cambria" w:cs="Times New Roman"/>
          <w:sz w:val="24"/>
          <w:szCs w:val="24"/>
        </w:rPr>
        <w:t>beeswarm</w:t>
      </w:r>
      <w:proofErr w:type="spellEnd"/>
      <w:r w:rsidRPr="002326A6">
        <w:rPr>
          <w:rFonts w:ascii="Cambria" w:hAnsi="Cambria" w:cs="Times New Roman"/>
          <w:sz w:val="24"/>
          <w:szCs w:val="24"/>
        </w:rPr>
        <w:t xml:space="preserve"> plot demonstrates the relative importance and influence of each predictor variable on the probability of acute malnutrition among children. Each point represents an observation, where the horizontal axis (SHAP value) indicates the magnitude and direction of each feature’s effect on the model prediction, and the color gradient reflects the feature value (</w:t>
      </w:r>
      <w:r w:rsidR="00D4106D" w:rsidRPr="002326A6">
        <w:rPr>
          <w:rFonts w:ascii="Cambria" w:hAnsi="Cambria" w:cs="Times New Roman"/>
          <w:sz w:val="24"/>
          <w:szCs w:val="24"/>
        </w:rPr>
        <w:t>red</w:t>
      </w:r>
      <w:r w:rsidRPr="002326A6">
        <w:rPr>
          <w:rFonts w:ascii="Cambria" w:hAnsi="Cambria" w:cs="Times New Roman"/>
          <w:sz w:val="24"/>
          <w:szCs w:val="24"/>
        </w:rPr>
        <w:t xml:space="preserve"> for high and </w:t>
      </w:r>
      <w:r w:rsidR="00D4106D" w:rsidRPr="002326A6">
        <w:rPr>
          <w:rFonts w:ascii="Cambria" w:hAnsi="Cambria" w:cs="Times New Roman"/>
          <w:sz w:val="24"/>
          <w:szCs w:val="24"/>
        </w:rPr>
        <w:t>blue</w:t>
      </w:r>
      <w:r w:rsidRPr="002326A6">
        <w:rPr>
          <w:rFonts w:ascii="Cambria" w:hAnsi="Cambria" w:cs="Times New Roman"/>
          <w:sz w:val="24"/>
          <w:szCs w:val="24"/>
        </w:rPr>
        <w:t xml:space="preserve"> for low). Positive SHAP values (toward the right) indicate that the feature increases the probability of acute </w:t>
      </w:r>
      <w:r w:rsidRPr="002326A6">
        <w:rPr>
          <w:rFonts w:ascii="Cambria" w:hAnsi="Cambria" w:cs="Times New Roman"/>
          <w:sz w:val="24"/>
          <w:szCs w:val="24"/>
        </w:rPr>
        <w:lastRenderedPageBreak/>
        <w:t>malnutrition (Yes), while negative SHAP values (toward the left) indicate a decreased probability of acute malnutrition (No).</w:t>
      </w:r>
    </w:p>
    <w:p w:rsidR="000A2C8A" w:rsidRPr="002326A6" w:rsidRDefault="000A2C8A" w:rsidP="000A2C8A">
      <w:pPr>
        <w:spacing w:before="240" w:line="360" w:lineRule="auto"/>
        <w:jc w:val="both"/>
        <w:rPr>
          <w:rFonts w:ascii="Cambria" w:hAnsi="Cambria" w:cs="Times New Roman"/>
          <w:sz w:val="24"/>
          <w:szCs w:val="24"/>
        </w:rPr>
      </w:pPr>
      <w:r w:rsidRPr="002326A6">
        <w:rPr>
          <w:rFonts w:ascii="Cambria" w:hAnsi="Cambria" w:cs="Times New Roman"/>
          <w:sz w:val="24"/>
          <w:szCs w:val="24"/>
        </w:rPr>
        <w:t>As depicted in the</w:t>
      </w:r>
      <w:r w:rsidR="004B3F3F" w:rsidRPr="002326A6">
        <w:rPr>
          <w:rFonts w:ascii="Cambria" w:hAnsi="Cambria" w:cs="Times New Roman"/>
          <w:sz w:val="24"/>
          <w:szCs w:val="24"/>
        </w:rPr>
        <w:t xml:space="preserve"> </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_Ref223318759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Figure </w:t>
      </w:r>
      <w:r w:rsidR="004B3F3F" w:rsidRPr="002326A6">
        <w:rPr>
          <w:rFonts w:ascii="Cambria" w:hAnsi="Cambria"/>
          <w:noProof/>
          <w:sz w:val="24"/>
          <w:szCs w:val="24"/>
        </w:rPr>
        <w:t>5</w:t>
      </w:r>
      <w:r w:rsidR="004B3F3F" w:rsidRPr="002326A6">
        <w:rPr>
          <w:rFonts w:ascii="Cambria" w:hAnsi="Cambria" w:cs="Times New Roman"/>
          <w:sz w:val="24"/>
          <w:szCs w:val="24"/>
        </w:rPr>
        <w:fldChar w:fldCharType="end"/>
      </w:r>
      <w:r w:rsidRPr="002326A6">
        <w:rPr>
          <w:rFonts w:ascii="Cambria" w:hAnsi="Cambria" w:cs="Times New Roman"/>
          <w:sz w:val="24"/>
          <w:szCs w:val="24"/>
        </w:rPr>
        <w:t>, place of residence, family size, marital status, number of under-five children, maternal literacy status (cannot read at all), child age (0–11 months),</w:t>
      </w:r>
      <w:r w:rsidR="004B35E5" w:rsidRPr="002326A6">
        <w:rPr>
          <w:rFonts w:ascii="Cambria" w:hAnsi="Cambria" w:cs="Times New Roman"/>
          <w:sz w:val="24"/>
          <w:szCs w:val="24"/>
        </w:rPr>
        <w:t xml:space="preserve"> marital status,</w:t>
      </w:r>
      <w:r w:rsidRPr="002326A6">
        <w:rPr>
          <w:rFonts w:ascii="Cambria" w:hAnsi="Cambria" w:cs="Times New Roman"/>
          <w:sz w:val="24"/>
          <w:szCs w:val="24"/>
        </w:rPr>
        <w:t xml:space="preserve"> inadequate antenatal care, short birth interval (&lt;2 years), residence in Kenya or Comoros, average birth size, unimproved water source, and unimproved latrine facility are predominantly associated with positive SHAP values. Higher values of these features (red points), such as rural residence, larger family size (≥6), higher number of under-five children (≥3), maternal inability to read, younger child age (0–11 months),</w:t>
      </w:r>
      <w:r w:rsidR="004B35E5" w:rsidRPr="002326A6">
        <w:rPr>
          <w:rFonts w:ascii="Cambria" w:hAnsi="Cambria" w:cs="Times New Roman"/>
          <w:sz w:val="24"/>
          <w:szCs w:val="24"/>
        </w:rPr>
        <w:t xml:space="preserve"> parents being married, </w:t>
      </w:r>
      <w:r w:rsidRPr="002326A6">
        <w:rPr>
          <w:rFonts w:ascii="Cambria" w:hAnsi="Cambria" w:cs="Times New Roman"/>
          <w:sz w:val="24"/>
          <w:szCs w:val="24"/>
        </w:rPr>
        <w:t>inadequate antenatal care, short birth interval, residence in Kenya or Comoros, and unimproved water and sanitation conditions, generally shift SHAP values toward the right (positive side), suggesting that these conditions are associated with a higher probability of acute malnutrition.</w:t>
      </w:r>
      <w:r w:rsidR="001C7AA4" w:rsidRPr="002326A6">
        <w:rPr>
          <w:rFonts w:ascii="Cambria" w:hAnsi="Cambria" w:cs="Times New Roman"/>
          <w:sz w:val="24"/>
          <w:szCs w:val="24"/>
        </w:rPr>
        <w:t xml:space="preserve"> </w:t>
      </w:r>
      <w:r w:rsidRPr="002326A6">
        <w:rPr>
          <w:rFonts w:ascii="Cambria" w:hAnsi="Cambria" w:cs="Times New Roman"/>
          <w:sz w:val="24"/>
          <w:szCs w:val="24"/>
        </w:rPr>
        <w:t>Conversely, protective categories including urban residence, smaller family size (&lt;6), fewer under-five children (&lt;3), maternal ability to read a whole sentence, adequate antenatal care, longer birth interval (≥2 years), vitamin A supplementation, larger-than-average birth size, improved water source, improved sanitation facility, and greater maternal decision-making autonomy tend to push SHAP values toward the left (negative side), indicating a lower likelihood of acute malnutrition</w:t>
      </w:r>
      <w:r w:rsidR="004B3F3F" w:rsidRPr="002326A6">
        <w:rPr>
          <w:rFonts w:ascii="Cambria" w:hAnsi="Cambria" w:cs="Times New Roman"/>
          <w:sz w:val="24"/>
          <w:szCs w:val="24"/>
        </w:rPr>
        <w:t xml:space="preserve"> (</w:t>
      </w:r>
      <w:r w:rsidR="004B3F3F" w:rsidRPr="002326A6">
        <w:rPr>
          <w:rFonts w:ascii="Cambria" w:hAnsi="Cambria" w:cs="Times New Roman"/>
          <w:sz w:val="24"/>
          <w:szCs w:val="24"/>
        </w:rPr>
        <w:fldChar w:fldCharType="begin"/>
      </w:r>
      <w:r w:rsidR="004B3F3F" w:rsidRPr="002326A6">
        <w:rPr>
          <w:rFonts w:ascii="Cambria" w:hAnsi="Cambria" w:cs="Times New Roman"/>
          <w:sz w:val="24"/>
          <w:szCs w:val="24"/>
        </w:rPr>
        <w:instrText xml:space="preserve"> REF _Ref223318759 \h </w:instrText>
      </w:r>
      <w:r w:rsidR="00DF230C" w:rsidRPr="002326A6">
        <w:rPr>
          <w:rFonts w:ascii="Cambria" w:hAnsi="Cambria" w:cs="Times New Roman"/>
          <w:sz w:val="24"/>
          <w:szCs w:val="24"/>
        </w:rPr>
        <w:instrText xml:space="preserve"> \* MERGEFORMAT </w:instrText>
      </w:r>
      <w:r w:rsidR="004B3F3F" w:rsidRPr="002326A6">
        <w:rPr>
          <w:rFonts w:ascii="Cambria" w:hAnsi="Cambria" w:cs="Times New Roman"/>
          <w:sz w:val="24"/>
          <w:szCs w:val="24"/>
        </w:rPr>
      </w:r>
      <w:r w:rsidR="004B3F3F" w:rsidRPr="002326A6">
        <w:rPr>
          <w:rFonts w:ascii="Cambria" w:hAnsi="Cambria" w:cs="Times New Roman"/>
          <w:sz w:val="24"/>
          <w:szCs w:val="24"/>
        </w:rPr>
        <w:fldChar w:fldCharType="separate"/>
      </w:r>
      <w:r w:rsidR="004B3F3F" w:rsidRPr="002326A6">
        <w:rPr>
          <w:rFonts w:ascii="Cambria" w:hAnsi="Cambria"/>
          <w:sz w:val="24"/>
          <w:szCs w:val="24"/>
        </w:rPr>
        <w:t xml:space="preserve">Figure </w:t>
      </w:r>
      <w:r w:rsidR="004B3F3F" w:rsidRPr="002326A6">
        <w:rPr>
          <w:rFonts w:ascii="Cambria" w:hAnsi="Cambria"/>
          <w:noProof/>
          <w:sz w:val="24"/>
          <w:szCs w:val="24"/>
        </w:rPr>
        <w:t>5</w:t>
      </w:r>
      <w:r w:rsidR="004B3F3F" w:rsidRPr="002326A6">
        <w:rPr>
          <w:rFonts w:ascii="Cambria" w:hAnsi="Cambria" w:cs="Times New Roman"/>
          <w:sz w:val="24"/>
          <w:szCs w:val="24"/>
        </w:rPr>
        <w:fldChar w:fldCharType="end"/>
      </w:r>
      <w:r w:rsidR="004B3F3F" w:rsidRPr="002326A6">
        <w:rPr>
          <w:rFonts w:ascii="Cambria" w:hAnsi="Cambria" w:cs="Times New Roman"/>
          <w:sz w:val="24"/>
          <w:szCs w:val="24"/>
        </w:rPr>
        <w:t>)</w:t>
      </w:r>
      <w:r w:rsidRPr="002326A6">
        <w:rPr>
          <w:rFonts w:ascii="Cambria" w:hAnsi="Cambria" w:cs="Times New Roman"/>
          <w:sz w:val="24"/>
          <w:szCs w:val="24"/>
        </w:rPr>
        <w:t>.</w:t>
      </w:r>
    </w:p>
    <w:p w:rsidR="004B3F3F" w:rsidRPr="002326A6" w:rsidRDefault="00C1066A" w:rsidP="004B3F3F">
      <w:pPr>
        <w:keepNext/>
        <w:spacing w:before="240" w:line="360" w:lineRule="auto"/>
        <w:jc w:val="both"/>
        <w:rPr>
          <w:rFonts w:ascii="Cambria" w:hAnsi="Cambria"/>
        </w:rPr>
      </w:pPr>
      <w:r w:rsidRPr="002326A6">
        <w:rPr>
          <w:rFonts w:ascii="Cambria" w:hAnsi="Cambria" w:cs="Times New Roman"/>
          <w:noProof/>
          <w:lang w:val="en-GB" w:eastAsia="en-GB"/>
        </w:rPr>
        <w:lastRenderedPageBreak/>
        <w:drawing>
          <wp:inline distT="0" distB="0" distL="0" distR="0" wp14:anchorId="2BFF0348" wp14:editId="712DA530">
            <wp:extent cx="5732145" cy="680466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6804660"/>
                    </a:xfrm>
                    <a:prstGeom prst="rect">
                      <a:avLst/>
                    </a:prstGeom>
                  </pic:spPr>
                </pic:pic>
              </a:graphicData>
            </a:graphic>
          </wp:inline>
        </w:drawing>
      </w:r>
    </w:p>
    <w:p w:rsidR="00B9469E" w:rsidRPr="002326A6" w:rsidRDefault="004B3F3F" w:rsidP="004B3F3F">
      <w:pPr>
        <w:pStyle w:val="Caption"/>
        <w:jc w:val="both"/>
        <w:rPr>
          <w:rFonts w:ascii="Cambria" w:hAnsi="Cambria" w:cs="Times New Roman"/>
          <w:color w:val="auto"/>
          <w:sz w:val="24"/>
          <w:szCs w:val="24"/>
        </w:rPr>
      </w:pPr>
      <w:bookmarkStart w:id="17" w:name="_Ref223318759"/>
      <w:r w:rsidRPr="002326A6">
        <w:rPr>
          <w:rFonts w:ascii="Cambria" w:hAnsi="Cambria"/>
          <w:color w:val="auto"/>
          <w:sz w:val="24"/>
          <w:szCs w:val="24"/>
        </w:rPr>
        <w:t xml:space="preserve">Figure </w:t>
      </w:r>
      <w:r w:rsidRPr="002326A6">
        <w:rPr>
          <w:rFonts w:ascii="Cambria" w:hAnsi="Cambria"/>
          <w:color w:val="auto"/>
          <w:sz w:val="24"/>
          <w:szCs w:val="24"/>
        </w:rPr>
        <w:fldChar w:fldCharType="begin"/>
      </w:r>
      <w:r w:rsidRPr="002326A6">
        <w:rPr>
          <w:rFonts w:ascii="Cambria" w:hAnsi="Cambria"/>
          <w:color w:val="auto"/>
          <w:sz w:val="24"/>
          <w:szCs w:val="24"/>
        </w:rPr>
        <w:instrText xml:space="preserve"> SEQ Figure \* ARABIC </w:instrText>
      </w:r>
      <w:r w:rsidRPr="002326A6">
        <w:rPr>
          <w:rFonts w:ascii="Cambria" w:hAnsi="Cambria"/>
          <w:color w:val="auto"/>
          <w:sz w:val="24"/>
          <w:szCs w:val="24"/>
        </w:rPr>
        <w:fldChar w:fldCharType="separate"/>
      </w:r>
      <w:r w:rsidRPr="002326A6">
        <w:rPr>
          <w:rFonts w:ascii="Cambria" w:hAnsi="Cambria"/>
          <w:noProof/>
          <w:color w:val="auto"/>
          <w:sz w:val="24"/>
          <w:szCs w:val="24"/>
        </w:rPr>
        <w:t>5</w:t>
      </w:r>
      <w:r w:rsidRPr="002326A6">
        <w:rPr>
          <w:rFonts w:ascii="Cambria" w:hAnsi="Cambria"/>
          <w:color w:val="auto"/>
          <w:sz w:val="24"/>
          <w:szCs w:val="24"/>
        </w:rPr>
        <w:fldChar w:fldCharType="end"/>
      </w:r>
      <w:bookmarkEnd w:id="17"/>
      <w:r w:rsidRPr="002326A6">
        <w:rPr>
          <w:rFonts w:ascii="Cambria" w:hAnsi="Cambria"/>
          <w:color w:val="auto"/>
          <w:sz w:val="24"/>
          <w:szCs w:val="24"/>
        </w:rPr>
        <w:t xml:space="preserve">: SHAP </w:t>
      </w:r>
      <w:proofErr w:type="spellStart"/>
      <w:r w:rsidRPr="002326A6">
        <w:rPr>
          <w:rFonts w:ascii="Cambria" w:hAnsi="Cambria"/>
          <w:color w:val="auto"/>
          <w:sz w:val="24"/>
          <w:szCs w:val="24"/>
        </w:rPr>
        <w:t>Beeswarm</w:t>
      </w:r>
      <w:proofErr w:type="spellEnd"/>
      <w:r w:rsidRPr="002326A6">
        <w:rPr>
          <w:rFonts w:ascii="Cambria" w:hAnsi="Cambria"/>
          <w:color w:val="auto"/>
          <w:sz w:val="24"/>
          <w:szCs w:val="24"/>
        </w:rPr>
        <w:t xml:space="preserve"> plot showing the contribution of features in the prediction of acute malnutrition</w:t>
      </w:r>
    </w:p>
    <w:p w:rsidR="00BB2E62" w:rsidRPr="002326A6" w:rsidRDefault="00BB2E62" w:rsidP="00936EAF">
      <w:pPr>
        <w:pStyle w:val="Heading1"/>
        <w:spacing w:after="240" w:line="360" w:lineRule="auto"/>
        <w:jc w:val="both"/>
        <w:rPr>
          <w:rFonts w:ascii="Cambria" w:hAnsi="Cambria" w:cs="Times New Roman"/>
          <w:b/>
          <w:color w:val="auto"/>
        </w:rPr>
      </w:pPr>
      <w:r w:rsidRPr="002326A6">
        <w:rPr>
          <w:rFonts w:ascii="Cambria" w:hAnsi="Cambria" w:cs="Times New Roman"/>
          <w:b/>
          <w:color w:val="auto"/>
        </w:rPr>
        <w:t>Discussion</w:t>
      </w:r>
    </w:p>
    <w:p w:rsidR="002C0D53" w:rsidRPr="002326A6" w:rsidRDefault="00C12270"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This study provided a concise overview of algorithm comparisons for predicting acute malnutrition in children under five in East Africa using machine-learning techniques. </w:t>
      </w:r>
      <w:r w:rsidR="00A24009" w:rsidRPr="002326A6">
        <w:rPr>
          <w:rFonts w:ascii="Cambria" w:hAnsi="Cambria" w:cs="Times New Roman"/>
          <w:sz w:val="24"/>
          <w:szCs w:val="24"/>
        </w:rPr>
        <w:t>Ten</w:t>
      </w:r>
      <w:r w:rsidRPr="002326A6">
        <w:rPr>
          <w:rFonts w:ascii="Cambria" w:hAnsi="Cambria" w:cs="Times New Roman"/>
          <w:sz w:val="24"/>
          <w:szCs w:val="24"/>
        </w:rPr>
        <w:t xml:space="preserve"> machine learning algorithms, including Random Forest, </w:t>
      </w:r>
      <w:proofErr w:type="spellStart"/>
      <w:r w:rsidRPr="002326A6">
        <w:rPr>
          <w:rFonts w:ascii="Cambria" w:hAnsi="Cambria" w:cs="Times New Roman"/>
          <w:sz w:val="24"/>
          <w:szCs w:val="24"/>
        </w:rPr>
        <w:t>XGBoost</w:t>
      </w:r>
      <w:proofErr w:type="spellEnd"/>
      <w:r w:rsidRPr="002326A6">
        <w:rPr>
          <w:rFonts w:ascii="Cambria" w:hAnsi="Cambria" w:cs="Times New Roman"/>
          <w:sz w:val="24"/>
          <w:szCs w:val="24"/>
        </w:rPr>
        <w:t xml:space="preserve">, Decision </w:t>
      </w:r>
      <w:r w:rsidR="002C0D53" w:rsidRPr="002326A6">
        <w:rPr>
          <w:rFonts w:ascii="Cambria" w:hAnsi="Cambria" w:cs="Times New Roman"/>
          <w:sz w:val="24"/>
          <w:szCs w:val="24"/>
        </w:rPr>
        <w:t xml:space="preserve">Tree, </w:t>
      </w:r>
      <w:r w:rsidR="002C0D53" w:rsidRPr="002326A6">
        <w:rPr>
          <w:rFonts w:ascii="Cambria" w:hAnsi="Cambria" w:cs="Times New Roman"/>
          <w:sz w:val="24"/>
          <w:szCs w:val="24"/>
        </w:rPr>
        <w:lastRenderedPageBreak/>
        <w:t>Naive Bayes, KNN, SVM,</w:t>
      </w:r>
      <w:r w:rsidRPr="002326A6">
        <w:rPr>
          <w:rFonts w:ascii="Cambria" w:hAnsi="Cambria" w:cs="Times New Roman"/>
          <w:sz w:val="24"/>
          <w:szCs w:val="24"/>
        </w:rPr>
        <w:t xml:space="preserve"> Logistic Regression, </w:t>
      </w:r>
      <w:proofErr w:type="spellStart"/>
      <w:r w:rsidR="002C0D53" w:rsidRPr="002326A6">
        <w:rPr>
          <w:rFonts w:ascii="Cambria" w:hAnsi="Cambria" w:cs="Times New Roman"/>
          <w:sz w:val="24"/>
          <w:szCs w:val="24"/>
        </w:rPr>
        <w:t>LightGBM</w:t>
      </w:r>
      <w:proofErr w:type="spellEnd"/>
      <w:r w:rsidR="002C0D53" w:rsidRPr="002326A6">
        <w:rPr>
          <w:rFonts w:ascii="Cambria" w:hAnsi="Cambria" w:cs="Times New Roman"/>
          <w:sz w:val="24"/>
          <w:szCs w:val="24"/>
        </w:rPr>
        <w:t xml:space="preserve">, </w:t>
      </w:r>
      <w:proofErr w:type="spellStart"/>
      <w:r w:rsidR="002C0D53" w:rsidRPr="002326A6">
        <w:rPr>
          <w:rFonts w:ascii="Cambria" w:hAnsi="Cambria" w:cs="Times New Roman"/>
          <w:sz w:val="24"/>
          <w:szCs w:val="24"/>
        </w:rPr>
        <w:t>CatBoost</w:t>
      </w:r>
      <w:proofErr w:type="spellEnd"/>
      <w:r w:rsidR="002C0D53" w:rsidRPr="002326A6">
        <w:rPr>
          <w:rFonts w:ascii="Cambria" w:hAnsi="Cambria" w:cs="Times New Roman"/>
          <w:sz w:val="24"/>
          <w:szCs w:val="24"/>
        </w:rPr>
        <w:t xml:space="preserve">, and Stochastic Gradient Descent (SGD) classifier </w:t>
      </w:r>
      <w:r w:rsidRPr="002326A6">
        <w:rPr>
          <w:rFonts w:ascii="Cambria" w:hAnsi="Cambria" w:cs="Times New Roman"/>
          <w:sz w:val="24"/>
          <w:szCs w:val="24"/>
        </w:rPr>
        <w:t xml:space="preserve">were evaluated for their predictive </w:t>
      </w:r>
      <w:r w:rsidR="0096392C" w:rsidRPr="002326A6">
        <w:rPr>
          <w:rFonts w:ascii="Cambria" w:hAnsi="Cambria" w:cs="Times New Roman"/>
          <w:sz w:val="24"/>
          <w:szCs w:val="24"/>
        </w:rPr>
        <w:t>performance</w:t>
      </w:r>
      <w:r w:rsidRPr="002326A6">
        <w:rPr>
          <w:rFonts w:ascii="Cambria" w:hAnsi="Cambria" w:cs="Times New Roman"/>
          <w:sz w:val="24"/>
          <w:szCs w:val="24"/>
        </w:rPr>
        <w:t xml:space="preserve"> in determining acute malnutrition among under-five children. The Random Forest algorithm exhibited the highest p</w:t>
      </w:r>
      <w:r w:rsidR="002C0D53" w:rsidRPr="002326A6">
        <w:rPr>
          <w:rFonts w:ascii="Cambria" w:hAnsi="Cambria" w:cs="Times New Roman"/>
          <w:sz w:val="24"/>
          <w:szCs w:val="24"/>
        </w:rPr>
        <w:t xml:space="preserve">erformance metrics, achieving </w:t>
      </w:r>
      <w:r w:rsidR="00091952" w:rsidRPr="002326A6">
        <w:rPr>
          <w:rFonts w:ascii="Cambria" w:hAnsi="Cambria" w:cs="Times New Roman"/>
          <w:sz w:val="24"/>
          <w:szCs w:val="24"/>
        </w:rPr>
        <w:t>AUC of 74.6%, accuracy of 71.2%, precision of 13.1%, recall of 66.2%, specificity of 71.5%, and an F1-score of 0.218</w:t>
      </w:r>
      <w:r w:rsidRPr="002326A6">
        <w:rPr>
          <w:rFonts w:ascii="Cambria" w:hAnsi="Cambria" w:cs="Times New Roman"/>
          <w:sz w:val="24"/>
          <w:szCs w:val="24"/>
        </w:rPr>
        <w:t xml:space="preserve">. </w:t>
      </w:r>
    </w:p>
    <w:p w:rsidR="000A7D2D" w:rsidRPr="002326A6" w:rsidRDefault="009E2D80" w:rsidP="002172E8">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From the Random Forest model, several factors were identified as predictor of acute malnutrition. </w:t>
      </w:r>
      <w:r w:rsidR="002172E8" w:rsidRPr="002326A6">
        <w:rPr>
          <w:rFonts w:ascii="Cambria" w:hAnsi="Cambria" w:cs="Times New Roman"/>
          <w:sz w:val="24"/>
          <w:szCs w:val="24"/>
        </w:rPr>
        <w:t xml:space="preserve">Place of residence was identified as the most important predictor of acute malnutrition. Children residing in rural areas had a higher predicted probability of wasting compared to their urban </w:t>
      </w:r>
      <w:r w:rsidR="000A7D2D" w:rsidRPr="002326A6">
        <w:rPr>
          <w:rFonts w:ascii="Cambria" w:hAnsi="Cambria" w:cs="Times New Roman"/>
          <w:sz w:val="24"/>
          <w:szCs w:val="24"/>
        </w:rPr>
        <w:t xml:space="preserve">counterparts; similar finding was found in Ethiopia </w:t>
      </w:r>
      <w:r w:rsidR="000A7D2D" w:rsidRPr="002326A6">
        <w:rPr>
          <w:rFonts w:ascii="Cambria" w:hAnsi="Cambria" w:cs="Times New Roman"/>
          <w:bCs/>
          <w:sz w:val="24"/>
          <w:szCs w:val="24"/>
        </w:rPr>
        <w:fldChar w:fldCharType="begin">
          <w:fldData xml:space="preserve">PEVuZE5vdGU+PENpdGU+PEF1dGhvcj5BcmViYTwvQXV0aG9yPjxZZWFyPjIwMjQ8L1llYXI+PFJl
Y051bT4xODwvUmVjTnVtPjxEaXNwbGF5VGV4dD5bMjAsIDM4XTwvRGlzcGxheVRleHQ+PHJlY29y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PkVuZ2xpc2g8L2xhbmd1YWdlPjwvcmVjb3JkPjwvQ2l0ZT48Q2l0ZT48QXV0aG9yPkdlc2VzZTwv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</w:fldData>
        </w:fldChar>
      </w:r>
      <w:r w:rsidR="000A7D2D" w:rsidRPr="002326A6">
        <w:rPr>
          <w:rFonts w:ascii="Cambria" w:hAnsi="Cambria" w:cs="Times New Roman"/>
          <w:bCs/>
          <w:sz w:val="24"/>
          <w:szCs w:val="24"/>
        </w:rPr>
        <w:instrText xml:space="preserve"> ADDIN EN.CITE </w:instrText>
      </w:r>
      <w:r w:rsidR="000A7D2D" w:rsidRPr="002326A6">
        <w:rPr>
          <w:rFonts w:ascii="Cambria" w:hAnsi="Cambria" w:cs="Times New Roman"/>
          <w:bCs/>
          <w:sz w:val="24"/>
          <w:szCs w:val="24"/>
        </w:rPr>
        <w:fldChar w:fldCharType="begin">
          <w:fldData xml:space="preserve">PEVuZE5vdGU+PENpdGU+PEF1dGhvcj5BcmViYTwvQXV0aG9yPjxZZWFyPjIwMjQ8L1llYXI+PFJl
Y051bT4xODwvUmVjTnVtPjxEaXNwbGF5VGV4dD5bMjAsIDM4XTwvRGlzcGxheVRleHQ+PHJlY29y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PkVuZ2xpc2g8L2xhbmd1YWdlPjwvcmVjb3JkPjwvQ2l0ZT48Q2l0ZT48QXV0aG9yPkdlc2VzZTwv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</w:fldData>
        </w:fldChar>
      </w:r>
      <w:r w:rsidR="000A7D2D" w:rsidRPr="002326A6">
        <w:rPr>
          <w:rFonts w:ascii="Cambria" w:hAnsi="Cambria" w:cs="Times New Roman"/>
          <w:bCs/>
          <w:sz w:val="24"/>
          <w:szCs w:val="24"/>
        </w:rPr>
        <w:instrText xml:space="preserve"> ADDIN EN.CITE.DATA </w:instrText>
      </w:r>
      <w:r w:rsidR="000A7D2D" w:rsidRPr="002326A6">
        <w:rPr>
          <w:rFonts w:ascii="Cambria" w:hAnsi="Cambria" w:cs="Times New Roman"/>
          <w:bCs/>
          <w:sz w:val="24"/>
          <w:szCs w:val="24"/>
        </w:rPr>
      </w:r>
      <w:r w:rsidR="000A7D2D" w:rsidRPr="002326A6">
        <w:rPr>
          <w:rFonts w:ascii="Cambria" w:hAnsi="Cambria" w:cs="Times New Roman"/>
          <w:bCs/>
          <w:sz w:val="24"/>
          <w:szCs w:val="24"/>
        </w:rPr>
        <w:fldChar w:fldCharType="end"/>
      </w:r>
      <w:r w:rsidR="000A7D2D" w:rsidRPr="002326A6">
        <w:rPr>
          <w:rFonts w:ascii="Cambria" w:hAnsi="Cambria" w:cs="Times New Roman"/>
          <w:bCs/>
          <w:sz w:val="24"/>
          <w:szCs w:val="24"/>
        </w:rPr>
      </w:r>
      <w:r w:rsidR="000A7D2D" w:rsidRPr="002326A6">
        <w:rPr>
          <w:rFonts w:ascii="Cambria" w:hAnsi="Cambria" w:cs="Times New Roman"/>
          <w:bCs/>
          <w:sz w:val="24"/>
          <w:szCs w:val="24"/>
        </w:rPr>
        <w:fldChar w:fldCharType="separate"/>
      </w:r>
      <w:r w:rsidR="000A7D2D" w:rsidRPr="002326A6">
        <w:rPr>
          <w:rFonts w:ascii="Cambria" w:hAnsi="Cambria" w:cs="Times New Roman"/>
          <w:bCs/>
          <w:noProof/>
          <w:sz w:val="24"/>
          <w:szCs w:val="24"/>
        </w:rPr>
        <w:t>[20, 38]</w:t>
      </w:r>
      <w:r w:rsidR="000A7D2D" w:rsidRPr="002326A6">
        <w:rPr>
          <w:rFonts w:ascii="Cambria" w:hAnsi="Cambria" w:cs="Times New Roman"/>
          <w:bCs/>
          <w:sz w:val="24"/>
          <w:szCs w:val="24"/>
        </w:rPr>
        <w:fldChar w:fldCharType="end"/>
      </w:r>
      <w:r w:rsidR="002172E8" w:rsidRPr="002326A6">
        <w:rPr>
          <w:rFonts w:ascii="Cambria" w:hAnsi="Cambria" w:cs="Times New Roman"/>
          <w:sz w:val="24"/>
          <w:szCs w:val="24"/>
        </w:rPr>
        <w:t>. This disparity may be attributed to limited access to healthcare services</w:t>
      </w:r>
      <w:r w:rsidR="000A7D2D" w:rsidRPr="002326A6">
        <w:rPr>
          <w:rFonts w:ascii="Cambria" w:hAnsi="Cambria" w:cs="Times New Roman"/>
          <w:sz w:val="24"/>
          <w:szCs w:val="24"/>
        </w:rPr>
        <w:t xml:space="preserve"> </w:t>
      </w:r>
      <w:r w:rsidR="002172E8" w:rsidRPr="002326A6">
        <w:rPr>
          <w:rFonts w:ascii="Cambria" w:hAnsi="Cambria" w:cs="Times New Roman"/>
          <w:sz w:val="24"/>
          <w:szCs w:val="24"/>
        </w:rPr>
        <w:t>and reduced exposure to health information in rural settings</w:t>
      </w:r>
      <w:r w:rsidR="000A7D2D" w:rsidRPr="002326A6">
        <w:rPr>
          <w:rFonts w:ascii="Cambria" w:hAnsi="Cambria" w:cs="Times New Roman"/>
          <w:sz w:val="24"/>
          <w:szCs w:val="24"/>
        </w:rPr>
        <w:t xml:space="preserve"> </w:t>
      </w:r>
      <w:r w:rsidR="000A7D2D"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&lt;EndNote&gt;&lt;Cite&gt;&lt;Author&gt;Osadolor&lt;/Author&gt;&lt;Year&gt;2022&lt;/Year&gt;&lt;RecNum&gt;77&lt;/RecNum&gt;&lt;DisplayText&gt;[65, 66]&lt;/DisplayText&gt;&lt;record&gt;&lt;rec-number&gt;77&lt;/rec-number&gt;&lt;foreign-keys&gt;&lt;key app="EN" db-id="w02av5fpbxzd5pevzvxp0a2wwv5z22prd9z5" timestamp="1772600269"&gt;77&lt;/key&gt;&lt;/foreign-keys&gt;&lt;ref-type name="Journal Article"&gt;17&lt;/ref-type&gt;&lt;contributors&gt;&lt;authors&gt;&lt;author&gt;Osadolor, Obehi O&lt;/author&gt;&lt;author&gt;Osadolor, Aisosa J&lt;/author&gt;&lt;author&gt;Osadolor, Owens O&lt;/author&gt;&lt;author&gt;Enabulele, Eunice&lt;/author&gt;&lt;author&gt;Akaji, Ezi A&lt;/author&gt;&lt;author&gt;Odiowaya, Davidson E %J Janaki Medical College Journal of Medical Science&lt;/author&gt;&lt;/authors&gt;&lt;/contributors&gt;&lt;titles&gt;&lt;title&gt;Access to health services and health inequalities in remote and rural areas&lt;/title&gt;&lt;/titles&gt;&lt;pages&gt;70-74&lt;/pages&gt;&lt;volume&gt;10&lt;/volume&gt;&lt;number&gt;2&lt;/number&gt;&lt;dates&gt;&lt;year&gt;2022&lt;/year&gt;&lt;/dates&gt;&lt;isbn&gt;2091-2358&lt;/isbn&gt;&lt;urls&gt;&lt;/urls&gt;&lt;/record&gt;&lt;/Cite&gt;&lt;Cite&gt;&lt;Author&gt;Myrick&lt;/Author&gt;&lt;Year&gt;2021&lt;/Year&gt;&lt;RecNum&gt;78&lt;/RecNum&gt;&lt;record&gt;&lt;rec-number&gt;78&lt;/rec-number&gt;&lt;foreign-keys&gt;&lt;key app="EN" db-id="w02av5fpbxzd5pevzvxp0a2wwv5z22prd9z5" timestamp="1772600399"&gt;78&lt;/key&gt;&lt;/foreign-keys&gt;&lt;ref-type name="Journal Article"&gt;17&lt;/ref-type&gt;&lt;contributors&gt;&lt;authors&gt;&lt;author&gt;Myrick, Jessica Gall&lt;/author&gt;&lt;author&gt;Hendryx, Michael %J The Journal of Rural Health&lt;/author&gt;&lt;/authors&gt;&lt;/contributors&gt;&lt;titles&gt;&lt;title&gt;Health information source use and trust among a vulnerable rural disparities population&lt;/title&gt;&lt;/titles&gt;&lt;pages&gt;537-544&lt;/pages&gt;&lt;volume&gt;37&lt;/volume&gt;&lt;number&gt;3&lt;/number&gt;&lt;dates&gt;&lt;year&gt;2021&lt;/year&gt;&lt;/dates&gt;&lt;isbn&gt;0890-765X&lt;/isbn&gt;&lt;urls&gt;&lt;/urls&gt;&lt;/record&gt;&lt;/Cite&gt;&lt;/EndNote&gt;</w:instrText>
      </w:r>
      <w:r w:rsidR="000A7D2D" w:rsidRPr="002326A6">
        <w:rPr>
          <w:rFonts w:ascii="Cambria" w:hAnsi="Cambria" w:cs="Times New Roman"/>
          <w:sz w:val="24"/>
          <w:szCs w:val="24"/>
        </w:rPr>
        <w:fldChar w:fldCharType="separate"/>
      </w:r>
      <w:r w:rsidR="00CB7D95" w:rsidRPr="002326A6">
        <w:rPr>
          <w:rFonts w:ascii="Cambria" w:hAnsi="Cambria" w:cs="Times New Roman"/>
          <w:noProof/>
          <w:sz w:val="24"/>
          <w:szCs w:val="24"/>
        </w:rPr>
        <w:t>[65, 66]</w:t>
      </w:r>
      <w:r w:rsidR="000A7D2D" w:rsidRPr="002326A6">
        <w:rPr>
          <w:rFonts w:ascii="Cambria" w:hAnsi="Cambria" w:cs="Times New Roman"/>
          <w:sz w:val="24"/>
          <w:szCs w:val="24"/>
        </w:rPr>
        <w:fldChar w:fldCharType="end"/>
      </w:r>
      <w:r w:rsidR="002172E8" w:rsidRPr="002326A6">
        <w:rPr>
          <w:rFonts w:ascii="Cambria" w:hAnsi="Cambria" w:cs="Times New Roman"/>
          <w:sz w:val="24"/>
          <w:szCs w:val="24"/>
        </w:rPr>
        <w:t xml:space="preserve">. </w:t>
      </w:r>
      <w:r w:rsidR="003405AA" w:rsidRPr="002326A6">
        <w:rPr>
          <w:rFonts w:ascii="Cambria" w:hAnsi="Cambria" w:cs="Times New Roman"/>
          <w:sz w:val="24"/>
          <w:szCs w:val="24"/>
        </w:rPr>
        <w:t xml:space="preserve">Children from households with large family size (six or more members) and having three or more children from poorer household under-five children further increased risk of acute malnutrition. </w:t>
      </w:r>
      <w:r w:rsidR="003405AA" w:rsidRPr="002326A6">
        <w:rPr>
          <w:rFonts w:ascii="Cambria" w:hAnsi="Cambria" w:cs="Times New Roman"/>
          <w:bCs/>
          <w:sz w:val="24"/>
          <w:szCs w:val="24"/>
        </w:rPr>
        <w:t xml:space="preserve">This is explained by </w:t>
      </w:r>
      <w:r w:rsidR="003405AA" w:rsidRPr="002326A6">
        <w:rPr>
          <w:rFonts w:ascii="Cambria" w:hAnsi="Cambria" w:cs="Times New Roman"/>
          <w:sz w:val="24"/>
          <w:szCs w:val="24"/>
        </w:rPr>
        <w:t xml:space="preserve">resource competition and limited individual care existence in such household condition. The same finding was also mentioned by other studies where </w:t>
      </w:r>
      <w:r w:rsidR="003405AA" w:rsidRPr="002326A6">
        <w:rPr>
          <w:rFonts w:ascii="Cambria" w:hAnsi="Cambria" w:cs="Times New Roman"/>
          <w:bCs/>
          <w:sz w:val="24"/>
          <w:szCs w:val="24"/>
        </w:rPr>
        <w:t xml:space="preserve">family sizes </w:t>
      </w:r>
      <w:r w:rsidR="003405AA"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3405AA" w:rsidRPr="002326A6">
        <w:rPr>
          <w:rFonts w:ascii="Cambria" w:hAnsi="Cambria" w:cs="Times New Roman"/>
          <w:bCs/>
          <w:sz w:val="24"/>
          <w:szCs w:val="24"/>
        </w:rPr>
        <w:instrText xml:space="preserve"> ADDIN EN.CITE </w:instrText>
      </w:r>
      <w:r w:rsidR="003405AA"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3405AA" w:rsidRPr="002326A6">
        <w:rPr>
          <w:rFonts w:ascii="Cambria" w:hAnsi="Cambria" w:cs="Times New Roman"/>
          <w:bCs/>
          <w:sz w:val="24"/>
          <w:szCs w:val="24"/>
        </w:rPr>
        <w:instrText xml:space="preserve"> ADDIN EN.CITE.DATA </w:instrText>
      </w:r>
      <w:r w:rsidR="003405AA" w:rsidRPr="002326A6">
        <w:rPr>
          <w:rFonts w:ascii="Cambria" w:hAnsi="Cambria" w:cs="Times New Roman"/>
          <w:bCs/>
          <w:sz w:val="24"/>
          <w:szCs w:val="24"/>
        </w:rPr>
      </w:r>
      <w:r w:rsidR="003405AA" w:rsidRPr="002326A6">
        <w:rPr>
          <w:rFonts w:ascii="Cambria" w:hAnsi="Cambria" w:cs="Times New Roman"/>
          <w:bCs/>
          <w:sz w:val="24"/>
          <w:szCs w:val="24"/>
        </w:rPr>
        <w:fldChar w:fldCharType="end"/>
      </w:r>
      <w:r w:rsidR="003405AA" w:rsidRPr="002326A6">
        <w:rPr>
          <w:rFonts w:ascii="Cambria" w:hAnsi="Cambria" w:cs="Times New Roman"/>
          <w:bCs/>
          <w:sz w:val="24"/>
          <w:szCs w:val="24"/>
        </w:rPr>
      </w:r>
      <w:r w:rsidR="003405AA" w:rsidRPr="002326A6">
        <w:rPr>
          <w:rFonts w:ascii="Cambria" w:hAnsi="Cambria" w:cs="Times New Roman"/>
          <w:bCs/>
          <w:sz w:val="24"/>
          <w:szCs w:val="24"/>
        </w:rPr>
        <w:fldChar w:fldCharType="separate"/>
      </w:r>
      <w:r w:rsidR="003405AA" w:rsidRPr="002326A6">
        <w:rPr>
          <w:rFonts w:ascii="Cambria" w:hAnsi="Cambria" w:cs="Times New Roman"/>
          <w:bCs/>
          <w:noProof/>
          <w:sz w:val="24"/>
          <w:szCs w:val="24"/>
        </w:rPr>
        <w:t>[11, 13, 16, 21, 23, 31-34]</w:t>
      </w:r>
      <w:r w:rsidR="003405AA" w:rsidRPr="002326A6">
        <w:rPr>
          <w:rFonts w:ascii="Cambria" w:hAnsi="Cambria" w:cs="Times New Roman"/>
          <w:bCs/>
          <w:sz w:val="24"/>
          <w:szCs w:val="24"/>
        </w:rPr>
        <w:fldChar w:fldCharType="end"/>
      </w:r>
      <w:r w:rsidR="003405AA" w:rsidRPr="002326A6">
        <w:rPr>
          <w:rFonts w:ascii="Cambria" w:hAnsi="Cambria" w:cs="Times New Roman"/>
          <w:bCs/>
          <w:sz w:val="24"/>
          <w:szCs w:val="24"/>
        </w:rPr>
        <w:t xml:space="preserve">, and </w:t>
      </w:r>
      <w:r w:rsidR="003405AA" w:rsidRPr="002326A6">
        <w:rPr>
          <w:rFonts w:ascii="Cambria" w:hAnsi="Cambria" w:cs="Times New Roman"/>
          <w:sz w:val="24"/>
          <w:szCs w:val="24"/>
        </w:rPr>
        <w:t xml:space="preserve">number of under five children </w:t>
      </w:r>
      <w:r w:rsidR="003405AA" w:rsidRPr="002326A6">
        <w:rPr>
          <w:rFonts w:ascii="Cambria" w:hAnsi="Cambria" w:cs="Times New Roman"/>
          <w:bCs/>
          <w:sz w:val="24"/>
          <w:szCs w:val="24"/>
        </w:rPr>
        <w:fldChar w:fldCharType="begin"/>
      </w:r>
      <w:r w:rsidR="003405AA" w:rsidRPr="002326A6">
        <w:rPr>
          <w:rFonts w:ascii="Cambria" w:hAnsi="Cambria" w:cs="Times New Roman"/>
          <w:bCs/>
          <w:sz w:val="24"/>
          <w:szCs w:val="24"/>
        </w:rPr>
        <w:instrText xml:space="preserve"> ADDIN EN.CITE &lt;EndNote&gt;&lt;Cite&gt;&lt;Author&gt;Ahmed&lt;/Author&gt;&lt;Year&gt;2022&lt;/Year&gt;&lt;RecNum&gt;13&lt;/RecNum&gt;&lt;DisplayText&gt;[12]&lt;/DisplayText&gt;&lt;record&gt;&lt;rec-number&gt;13&lt;/rec-number&gt;&lt;foreign-keys&gt;&lt;key app="EN" db-id="w02av5fpbxzd5pevzvxp0a2wwv5z22prd9z5" timestamp="1733929089"&gt;13&lt;/key&gt;&lt;/foreign-keys&gt;&lt;ref-type name="Journal Article"&gt;17&lt;/ref-type&gt;&lt;contributors&gt;&lt;authors&gt;&lt;author&gt;Ahmed, Ahmed Tahir&lt;/author&gt;&lt;author&gt;Abas, Abdulahi Haji&lt;/author&gt;&lt;author&gt;Elmi, Abdifatah&lt;/author&gt;&lt;author&gt;Omer, Abdilahi %J Scientific Reports&lt;/author&gt;&lt;/authors&gt;&lt;/contributors&gt;&lt;titles&gt;&lt;title&gt;Determinants of severe acute malnutrition among children aged 6–36 months in Kalafo district (riverine context) of Ethiopia&lt;/title&gt;&lt;/titles&gt;&lt;pages&gt;5198&lt;/pages&gt;&lt;volume&gt;12&lt;/volume&gt;&lt;number&gt;1&lt;/number&gt;&lt;dates&gt;&lt;year&gt;2022&lt;/year&gt;&lt;/dates&gt;&lt;isbn&gt;2045-2322&lt;/isbn&gt;&lt;urls&gt;&lt;related-urls&gt;&lt;url&gt;https://www.nature.com/articles/s41598-022-09184-y.pdf&lt;/url&gt;&lt;/related-urls&gt;&lt;/urls&gt;&lt;/record&gt;&lt;/Cite&gt;&lt;/EndNote&gt;</w:instrText>
      </w:r>
      <w:r w:rsidR="003405AA" w:rsidRPr="002326A6">
        <w:rPr>
          <w:rFonts w:ascii="Cambria" w:hAnsi="Cambria" w:cs="Times New Roman"/>
          <w:bCs/>
          <w:sz w:val="24"/>
          <w:szCs w:val="24"/>
        </w:rPr>
        <w:fldChar w:fldCharType="separate"/>
      </w:r>
      <w:r w:rsidR="003405AA" w:rsidRPr="002326A6">
        <w:rPr>
          <w:rFonts w:ascii="Cambria" w:hAnsi="Cambria" w:cs="Times New Roman"/>
          <w:bCs/>
          <w:noProof/>
          <w:sz w:val="24"/>
          <w:szCs w:val="24"/>
        </w:rPr>
        <w:t>[12]</w:t>
      </w:r>
      <w:r w:rsidR="003405AA" w:rsidRPr="002326A6">
        <w:rPr>
          <w:rFonts w:ascii="Cambria" w:hAnsi="Cambria" w:cs="Times New Roman"/>
          <w:bCs/>
          <w:sz w:val="24"/>
          <w:szCs w:val="24"/>
        </w:rPr>
        <w:fldChar w:fldCharType="end"/>
      </w:r>
      <w:r w:rsidR="003405AA" w:rsidRPr="002326A6">
        <w:rPr>
          <w:rFonts w:ascii="Cambria" w:hAnsi="Cambria" w:cs="Times New Roman"/>
          <w:bCs/>
          <w:sz w:val="24"/>
          <w:szCs w:val="24"/>
        </w:rPr>
        <w:t xml:space="preserve"> increased the risks of acute malnutrition. </w:t>
      </w:r>
      <w:r w:rsidR="003405AA" w:rsidRPr="002326A6">
        <w:rPr>
          <w:rFonts w:ascii="Cambria" w:hAnsi="Cambria" w:cs="Times New Roman"/>
          <w:sz w:val="24"/>
          <w:szCs w:val="24"/>
        </w:rPr>
        <w:t xml:space="preserve">Children whose mothers were not working and those with low maternal autonomy in decision-making also faced increased risk of acute malnutrition. This might be due to restricted access to food, healthcare, and nutritional information. This finding is also consistent with other studies where they mentioned maternal autonomy in decision making </w:t>
      </w:r>
      <w:r w:rsidR="003405AA" w:rsidRPr="002326A6">
        <w:rPr>
          <w:rFonts w:ascii="Cambria" w:hAnsi="Cambria"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3405AA" w:rsidRPr="002326A6">
        <w:rPr>
          <w:rFonts w:ascii="Cambria" w:hAnsi="Cambria" w:cs="Times New Roman"/>
          <w:sz w:val="24"/>
          <w:szCs w:val="24"/>
        </w:rPr>
        <w:instrText xml:space="preserve"> ADDIN EN.CITE </w:instrText>
      </w:r>
      <w:r w:rsidR="003405AA" w:rsidRPr="002326A6">
        <w:rPr>
          <w:rFonts w:ascii="Cambria" w:hAnsi="Cambria"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3405AA" w:rsidRPr="002326A6">
        <w:rPr>
          <w:rFonts w:ascii="Cambria" w:hAnsi="Cambria" w:cs="Times New Roman"/>
          <w:sz w:val="24"/>
          <w:szCs w:val="24"/>
        </w:rPr>
        <w:instrText xml:space="preserve"> ADDIN EN.CITE.DATA </w:instrText>
      </w:r>
      <w:r w:rsidR="003405AA" w:rsidRPr="002326A6">
        <w:rPr>
          <w:rFonts w:ascii="Cambria" w:hAnsi="Cambria" w:cs="Times New Roman"/>
          <w:sz w:val="24"/>
          <w:szCs w:val="24"/>
        </w:rPr>
      </w:r>
      <w:r w:rsidR="003405AA" w:rsidRPr="002326A6">
        <w:rPr>
          <w:rFonts w:ascii="Cambria" w:hAnsi="Cambria" w:cs="Times New Roman"/>
          <w:sz w:val="24"/>
          <w:szCs w:val="24"/>
        </w:rPr>
        <w:fldChar w:fldCharType="end"/>
      </w:r>
      <w:r w:rsidR="003405AA" w:rsidRPr="002326A6">
        <w:rPr>
          <w:rFonts w:ascii="Cambria" w:hAnsi="Cambria" w:cs="Times New Roman"/>
          <w:sz w:val="24"/>
          <w:szCs w:val="24"/>
        </w:rPr>
      </w:r>
      <w:r w:rsidR="003405AA" w:rsidRPr="002326A6">
        <w:rPr>
          <w:rFonts w:ascii="Cambria" w:hAnsi="Cambria" w:cs="Times New Roman"/>
          <w:sz w:val="24"/>
          <w:szCs w:val="24"/>
        </w:rPr>
        <w:fldChar w:fldCharType="separate"/>
      </w:r>
      <w:r w:rsidR="003405AA" w:rsidRPr="002326A6">
        <w:rPr>
          <w:rFonts w:ascii="Cambria" w:hAnsi="Cambria" w:cs="Times New Roman"/>
          <w:noProof/>
          <w:sz w:val="24"/>
          <w:szCs w:val="24"/>
        </w:rPr>
        <w:t>[42-45]</w:t>
      </w:r>
      <w:r w:rsidR="003405AA" w:rsidRPr="002326A6">
        <w:rPr>
          <w:rFonts w:ascii="Cambria" w:hAnsi="Cambria" w:cs="Times New Roman"/>
          <w:sz w:val="24"/>
          <w:szCs w:val="24"/>
        </w:rPr>
        <w:fldChar w:fldCharType="end"/>
      </w:r>
      <w:r w:rsidR="003405AA" w:rsidRPr="002326A6">
        <w:rPr>
          <w:rFonts w:ascii="Cambria" w:hAnsi="Cambria" w:cs="Times New Roman"/>
          <w:sz w:val="24"/>
          <w:szCs w:val="24"/>
        </w:rPr>
        <w:t xml:space="preserve"> and </w:t>
      </w:r>
      <w:r w:rsidR="003405AA" w:rsidRPr="002326A6">
        <w:rPr>
          <w:rFonts w:ascii="Cambria" w:hAnsi="Cambria" w:cs="Times New Roman"/>
          <w:bCs/>
          <w:sz w:val="24"/>
          <w:szCs w:val="24"/>
        </w:rPr>
        <w:t xml:space="preserve">maternal employment </w:t>
      </w:r>
      <w:r w:rsidR="003405AA" w:rsidRPr="002326A6">
        <w:rPr>
          <w:rFonts w:ascii="Cambria" w:hAnsi="Cambria"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3405AA" w:rsidRPr="002326A6">
        <w:rPr>
          <w:rFonts w:ascii="Cambria" w:hAnsi="Cambria" w:cs="Times New Roman"/>
          <w:sz w:val="24"/>
          <w:szCs w:val="24"/>
        </w:rPr>
        <w:instrText xml:space="preserve"> ADDIN EN.CITE </w:instrText>
      </w:r>
      <w:r w:rsidR="003405AA" w:rsidRPr="002326A6">
        <w:rPr>
          <w:rFonts w:ascii="Cambria" w:hAnsi="Cambria"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3405AA" w:rsidRPr="002326A6">
        <w:rPr>
          <w:rFonts w:ascii="Cambria" w:hAnsi="Cambria" w:cs="Times New Roman"/>
          <w:sz w:val="24"/>
          <w:szCs w:val="24"/>
        </w:rPr>
        <w:instrText xml:space="preserve"> ADDIN EN.CITE.DATA </w:instrText>
      </w:r>
      <w:r w:rsidR="003405AA" w:rsidRPr="002326A6">
        <w:rPr>
          <w:rFonts w:ascii="Cambria" w:hAnsi="Cambria" w:cs="Times New Roman"/>
          <w:sz w:val="24"/>
          <w:szCs w:val="24"/>
        </w:rPr>
      </w:r>
      <w:r w:rsidR="003405AA" w:rsidRPr="002326A6">
        <w:rPr>
          <w:rFonts w:ascii="Cambria" w:hAnsi="Cambria" w:cs="Times New Roman"/>
          <w:sz w:val="24"/>
          <w:szCs w:val="24"/>
        </w:rPr>
        <w:fldChar w:fldCharType="end"/>
      </w:r>
      <w:r w:rsidR="003405AA" w:rsidRPr="002326A6">
        <w:rPr>
          <w:rFonts w:ascii="Cambria" w:hAnsi="Cambria" w:cs="Times New Roman"/>
          <w:sz w:val="24"/>
          <w:szCs w:val="24"/>
        </w:rPr>
      </w:r>
      <w:r w:rsidR="003405AA" w:rsidRPr="002326A6">
        <w:rPr>
          <w:rFonts w:ascii="Cambria" w:hAnsi="Cambria" w:cs="Times New Roman"/>
          <w:sz w:val="24"/>
          <w:szCs w:val="24"/>
        </w:rPr>
        <w:fldChar w:fldCharType="separate"/>
      </w:r>
      <w:r w:rsidR="003405AA" w:rsidRPr="002326A6">
        <w:rPr>
          <w:rFonts w:ascii="Cambria" w:hAnsi="Cambria" w:cs="Times New Roman"/>
          <w:noProof/>
          <w:sz w:val="24"/>
          <w:szCs w:val="24"/>
        </w:rPr>
        <w:t>[20, 35]</w:t>
      </w:r>
      <w:r w:rsidR="003405AA" w:rsidRPr="002326A6">
        <w:rPr>
          <w:rFonts w:ascii="Cambria" w:hAnsi="Cambria" w:cs="Times New Roman"/>
          <w:sz w:val="24"/>
          <w:szCs w:val="24"/>
        </w:rPr>
        <w:fldChar w:fldCharType="end"/>
      </w:r>
      <w:r w:rsidR="003405AA" w:rsidRPr="002326A6">
        <w:rPr>
          <w:rFonts w:ascii="Cambria" w:hAnsi="Cambria" w:cs="Times New Roman"/>
          <w:sz w:val="24"/>
          <w:szCs w:val="24"/>
        </w:rPr>
        <w:t xml:space="preserve">. </w:t>
      </w:r>
    </w:p>
    <w:p w:rsidR="00040EC5" w:rsidRPr="002326A6" w:rsidRDefault="002172E8" w:rsidP="00B36F6F">
      <w:pPr>
        <w:spacing w:line="360" w:lineRule="auto"/>
        <w:jc w:val="both"/>
        <w:rPr>
          <w:rFonts w:ascii="Cambria" w:hAnsi="Cambria" w:cs="Times New Roman"/>
          <w:sz w:val="24"/>
          <w:szCs w:val="24"/>
        </w:rPr>
      </w:pPr>
      <w:r w:rsidRPr="002326A6">
        <w:rPr>
          <w:rFonts w:ascii="Cambria" w:hAnsi="Cambria" w:cs="Times New Roman"/>
          <w:sz w:val="24"/>
          <w:szCs w:val="24"/>
        </w:rPr>
        <w:t>Child age, particu</w:t>
      </w:r>
      <w:r w:rsidR="003405AA" w:rsidRPr="002326A6">
        <w:rPr>
          <w:rFonts w:ascii="Cambria" w:hAnsi="Cambria" w:cs="Times New Roman"/>
          <w:sz w:val="24"/>
          <w:szCs w:val="24"/>
        </w:rPr>
        <w:t xml:space="preserve">larly the 0–11 months category </w:t>
      </w:r>
      <w:r w:rsidRPr="002326A6">
        <w:rPr>
          <w:rFonts w:ascii="Cambria" w:hAnsi="Cambria" w:cs="Times New Roman"/>
          <w:sz w:val="24"/>
          <w:szCs w:val="24"/>
        </w:rPr>
        <w:t>showed higher predicted risk of acute malnutrition, which may be related to the vulnerable transition period from exclusive breastfeeding to complementary feeding. During this stage, inappropriate feeding practices and increased exposure to infections can</w:t>
      </w:r>
      <w:r w:rsidR="003405AA" w:rsidRPr="002326A6">
        <w:rPr>
          <w:rFonts w:ascii="Cambria" w:hAnsi="Cambria" w:cs="Times New Roman"/>
          <w:sz w:val="24"/>
          <w:szCs w:val="24"/>
        </w:rPr>
        <w:t xml:space="preserve"> compromise nutritional status</w:t>
      </w:r>
      <w:r w:rsidR="000A7D2D" w:rsidRPr="002326A6">
        <w:rPr>
          <w:rFonts w:ascii="Cambria" w:hAnsi="Cambria" w:cs="Times New Roman"/>
          <w:sz w:val="24"/>
          <w:szCs w:val="24"/>
        </w:rPr>
        <w:t xml:space="preserve"> </w:t>
      </w:r>
      <w:r w:rsidR="000A7D2D"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&lt;EndNote&gt;&lt;Cite&gt;&lt;Author&gt;Masuke&lt;/Author&gt;&lt;Year&gt;2021&lt;/Year&gt;&lt;RecNum&gt;79&lt;/RecNum&gt;&lt;DisplayText&gt;[67, 68]&lt;/DisplayText&gt;&lt;record&gt;&lt;rec-number&gt;79&lt;/rec-number&gt;&lt;foreign-keys&gt;&lt;key app="EN" db-id="w02av5fpbxzd5pevzvxp0a2wwv5z22prd9z5" timestamp="1772600525"&gt;79&lt;/key&gt;&lt;/foreign-keys&gt;&lt;ref-type name="Journal Article"&gt;17&lt;/ref-type&gt;&lt;contributors&gt;&lt;authors&gt;&lt;author&gt;Masuke, Rachel&lt;/author&gt;&lt;author&gt;Msuya, Sia E&lt;/author&gt;&lt;author&gt;Mahande, Johnson M&lt;/author&gt;&lt;author&gt;Diarz, Ester J&lt;/author&gt;&lt;author&gt;Stray-Pedersen, Babill&lt;/author&gt;&lt;author&gt;Jahanpour, Ola&lt;/author&gt;&lt;author&gt;Mgongo, Melina %J PloS one&lt;/author&gt;&lt;/authors&gt;&lt;/contributors&gt;&lt;titles&gt;&lt;title&gt;Effect of inappropriate complementary feeding practices on the nutritional status of children aged 6-24 months in urban Moshi, Northern Tanzania: Cohort study&lt;/title&gt;&lt;/titles&gt;&lt;pages&gt;e0250562&lt;/pages&gt;&lt;volume&gt;16&lt;/volume&gt;&lt;number&gt;5&lt;/number&gt;&lt;dates&gt;&lt;year&gt;2021&lt;/year&gt;&lt;/dates&gt;&lt;isbn&gt;1932-6203&lt;/isbn&gt;&lt;urls&gt;&lt;/urls&gt;&lt;/record&gt;&lt;/Cite&gt;&lt;Cite&gt;&lt;Author&gt;Christensen&lt;/Author&gt;&lt;Year&gt;2020&lt;/Year&gt;&lt;RecNum&gt;80&lt;/RecNum&gt;&lt;record&gt;&lt;rec-number&gt;80&lt;/rec-number&gt;&lt;foreign-keys&gt;&lt;key app="EN" db-id="w02av5fpbxzd5pevzvxp0a2wwv5z22prd9z5" timestamp="1772600867"&gt;80&lt;/key&gt;&lt;/foreign-keys&gt;&lt;ref-type name="Journal Article"&gt;17&lt;/ref-type&gt;&lt;contributors&gt;&lt;authors&gt;&lt;author&gt;Christensen, Nikolas&lt;/author&gt;&lt;author&gt;Bruun, Signe&lt;/author&gt;&lt;author&gt;Søndergaard, Jens&lt;/author&gt;&lt;author&gt;Christesen, Henrik Thybo&lt;/author&gt;&lt;author&gt;Fisker, Niels&lt;/author&gt;&lt;author&gt;Zachariassen, Gitte&lt;/author&gt;&lt;author&gt;Sangild, Per Torp&lt;/author&gt;&lt;author&gt;Husby, Steffen %J Pediatrics&lt;/author&gt;&lt;/authors&gt;&lt;/contributors&gt;&lt;titles&gt;&lt;title&gt;Breastfeeding and infections in early childhood: a cohort study&lt;/title&gt;&lt;/titles&gt;&lt;pages&gt;e20191892&lt;/pages&gt;&lt;volume&gt;146&lt;/volume&gt;&lt;number&gt;5&lt;/number&gt;&lt;dates&gt;&lt;year&gt;2020&lt;/year&gt;&lt;/dates&gt;&lt;isbn&gt;0031-4005&lt;/isbn&gt;&lt;urls&gt;&lt;/urls&gt;&lt;/record&gt;&lt;/Cite&gt;&lt;/EndNote&gt;</w:instrText>
      </w:r>
      <w:r w:rsidR="000A7D2D" w:rsidRPr="002326A6">
        <w:rPr>
          <w:rFonts w:ascii="Cambria" w:hAnsi="Cambria" w:cs="Times New Roman"/>
          <w:sz w:val="24"/>
          <w:szCs w:val="24"/>
        </w:rPr>
        <w:fldChar w:fldCharType="separate"/>
      </w:r>
      <w:r w:rsidR="00CB7D95" w:rsidRPr="002326A6">
        <w:rPr>
          <w:rFonts w:ascii="Cambria" w:hAnsi="Cambria" w:cs="Times New Roman"/>
          <w:noProof/>
          <w:sz w:val="24"/>
          <w:szCs w:val="24"/>
        </w:rPr>
        <w:t>[67, 68]</w:t>
      </w:r>
      <w:r w:rsidR="000A7D2D" w:rsidRPr="002326A6">
        <w:rPr>
          <w:rFonts w:ascii="Cambria" w:hAnsi="Cambria" w:cs="Times New Roman"/>
          <w:sz w:val="24"/>
          <w:szCs w:val="24"/>
        </w:rPr>
        <w:fldChar w:fldCharType="end"/>
      </w:r>
      <w:r w:rsidR="003405AA" w:rsidRPr="002326A6">
        <w:rPr>
          <w:rFonts w:ascii="Cambria" w:hAnsi="Cambria" w:cs="Times New Roman"/>
          <w:sz w:val="24"/>
          <w:szCs w:val="24"/>
        </w:rPr>
        <w:t>.</w:t>
      </w:r>
      <w:r w:rsidR="00796D97" w:rsidRPr="002326A6">
        <w:rPr>
          <w:rFonts w:ascii="Cambria" w:hAnsi="Cambria" w:cs="Times New Roman"/>
          <w:sz w:val="24"/>
          <w:szCs w:val="24"/>
        </w:rPr>
        <w:t xml:space="preserve"> </w:t>
      </w:r>
      <w:r w:rsidRPr="002326A6">
        <w:rPr>
          <w:rFonts w:ascii="Cambria" w:hAnsi="Cambria" w:cs="Times New Roman"/>
          <w:sz w:val="24"/>
          <w:szCs w:val="24"/>
        </w:rPr>
        <w:t>Maternal age also contributed to the pr</w:t>
      </w:r>
      <w:r w:rsidR="00AE2250" w:rsidRPr="002326A6">
        <w:rPr>
          <w:rFonts w:ascii="Cambria" w:hAnsi="Cambria" w:cs="Times New Roman"/>
          <w:sz w:val="24"/>
          <w:szCs w:val="24"/>
        </w:rPr>
        <w:t xml:space="preserve">ediction of acute malnutrition, where children from older mothers have lowest risk of acute malnutrition. This might be </w:t>
      </w:r>
      <w:proofErr w:type="gramStart"/>
      <w:r w:rsidR="00AE2250" w:rsidRPr="002326A6">
        <w:rPr>
          <w:rFonts w:ascii="Cambria" w:hAnsi="Cambria" w:cs="Times New Roman"/>
          <w:sz w:val="24"/>
          <w:szCs w:val="24"/>
        </w:rPr>
        <w:t>because,</w:t>
      </w:r>
      <w:proofErr w:type="gramEnd"/>
      <w:r w:rsidR="00AE2250" w:rsidRPr="002326A6">
        <w:rPr>
          <w:rFonts w:ascii="Cambria" w:hAnsi="Cambria" w:cs="Times New Roman"/>
          <w:sz w:val="24"/>
          <w:szCs w:val="24"/>
        </w:rPr>
        <w:t xml:space="preserve"> y</w:t>
      </w:r>
      <w:r w:rsidRPr="002326A6">
        <w:rPr>
          <w:rFonts w:ascii="Cambria" w:hAnsi="Cambria" w:cs="Times New Roman"/>
          <w:sz w:val="24"/>
          <w:szCs w:val="24"/>
        </w:rPr>
        <w:t>ounger mothers may have limited childcare experience and reduced</w:t>
      </w:r>
      <w:r w:rsidR="00B36F6F" w:rsidRPr="002326A6">
        <w:rPr>
          <w:rFonts w:ascii="Cambria" w:hAnsi="Cambria" w:cs="Times New Roman"/>
          <w:sz w:val="24"/>
          <w:szCs w:val="24"/>
        </w:rPr>
        <w:t xml:space="preserve"> autonomy</w:t>
      </w:r>
      <w:r w:rsidRPr="002326A6">
        <w:rPr>
          <w:rFonts w:ascii="Cambria" w:hAnsi="Cambria" w:cs="Times New Roman"/>
          <w:sz w:val="24"/>
          <w:szCs w:val="24"/>
        </w:rPr>
        <w:t>, whereas older mothers may experience cumulative health challenges or resource constraints within larger households</w:t>
      </w:r>
      <w:r w:rsidR="00B36F6F" w:rsidRPr="002326A6">
        <w:rPr>
          <w:rFonts w:ascii="Cambria" w:hAnsi="Cambria" w:cs="Times New Roman"/>
          <w:sz w:val="24"/>
          <w:szCs w:val="24"/>
        </w:rPr>
        <w:t xml:space="preserve"> </w:t>
      </w:r>
      <w:r w:rsidR="00B36F6F" w:rsidRPr="002326A6">
        <w:rPr>
          <w:rFonts w:ascii="Cambria" w:hAnsi="Cambria" w:cs="Times New Roman"/>
          <w:sz w:val="24"/>
          <w:szCs w:val="24"/>
        </w:rPr>
        <w:fldChar w:fldCharType="begin">
          <w:fldData xml:space="preserve">PEVuZE5vdGU+PENpdGU+PEF1dGhvcj5CdWNrbGFuZDwvQXV0aG9yPjxZZWFyPjIwMjI8L1llYXI+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</w:fldData>
        </w:fldChar>
      </w:r>
      <w:r w:rsidR="00CB7D95" w:rsidRPr="002326A6">
        <w:rPr>
          <w:rFonts w:ascii="Cambria" w:hAnsi="Cambria" w:cs="Times New Roman"/>
          <w:sz w:val="24"/>
          <w:szCs w:val="24"/>
        </w:rPr>
        <w:instrText xml:space="preserve"> ADDIN EN.CITE </w:instrText>
      </w:r>
      <w:r w:rsidR="00CB7D95" w:rsidRPr="002326A6">
        <w:rPr>
          <w:rFonts w:ascii="Cambria" w:hAnsi="Cambria" w:cs="Times New Roman"/>
          <w:sz w:val="24"/>
          <w:szCs w:val="24"/>
        </w:rPr>
        <w:fldChar w:fldCharType="begin">
          <w:fldData xml:space="preserve">PEVuZE5vdGU+PENpdGU+PEF1dGhvcj5CdWNrbGFuZDwvQXV0aG9yPjxZZWFyPjIwMjI8L1llYXI+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</w:fldData>
        </w:fldChar>
      </w:r>
      <w:r w:rsidR="00CB7D95" w:rsidRPr="002326A6">
        <w:rPr>
          <w:rFonts w:ascii="Cambria" w:hAnsi="Cambria" w:cs="Times New Roman"/>
          <w:sz w:val="24"/>
          <w:szCs w:val="24"/>
        </w:rPr>
        <w:instrText xml:space="preserve"> ADDIN EN.CITE.DATA </w:instrText>
      </w:r>
      <w:r w:rsidR="00CB7D95" w:rsidRPr="002326A6">
        <w:rPr>
          <w:rFonts w:ascii="Cambria" w:hAnsi="Cambria" w:cs="Times New Roman"/>
          <w:sz w:val="24"/>
          <w:szCs w:val="24"/>
        </w:rPr>
      </w:r>
      <w:r w:rsidR="00CB7D95" w:rsidRPr="002326A6">
        <w:rPr>
          <w:rFonts w:ascii="Cambria" w:hAnsi="Cambria" w:cs="Times New Roman"/>
          <w:sz w:val="24"/>
          <w:szCs w:val="24"/>
        </w:rPr>
        <w:fldChar w:fldCharType="end"/>
      </w:r>
      <w:r w:rsidR="00B36F6F" w:rsidRPr="002326A6">
        <w:rPr>
          <w:rFonts w:ascii="Cambria" w:hAnsi="Cambria" w:cs="Times New Roman"/>
          <w:sz w:val="24"/>
          <w:szCs w:val="24"/>
        </w:rPr>
      </w:r>
      <w:r w:rsidR="00B36F6F" w:rsidRPr="002326A6">
        <w:rPr>
          <w:rFonts w:ascii="Cambria" w:hAnsi="Cambria" w:cs="Times New Roman"/>
          <w:sz w:val="24"/>
          <w:szCs w:val="24"/>
        </w:rPr>
        <w:fldChar w:fldCharType="separate"/>
      </w:r>
      <w:r w:rsidR="00CB7D95" w:rsidRPr="002326A6">
        <w:rPr>
          <w:rFonts w:ascii="Cambria" w:hAnsi="Cambria" w:cs="Times New Roman"/>
          <w:noProof/>
          <w:sz w:val="24"/>
          <w:szCs w:val="24"/>
        </w:rPr>
        <w:t>[69, 70]</w:t>
      </w:r>
      <w:r w:rsidR="00B36F6F" w:rsidRPr="002326A6">
        <w:rPr>
          <w:rFonts w:ascii="Cambria" w:hAnsi="Cambria" w:cs="Times New Roman"/>
          <w:sz w:val="24"/>
          <w:szCs w:val="24"/>
        </w:rPr>
        <w:fldChar w:fldCharType="end"/>
      </w:r>
      <w:r w:rsidRPr="002326A6">
        <w:rPr>
          <w:rFonts w:ascii="Cambria" w:hAnsi="Cambria" w:cs="Times New Roman"/>
          <w:sz w:val="24"/>
          <w:szCs w:val="24"/>
        </w:rPr>
        <w:t>.</w:t>
      </w:r>
      <w:r w:rsidR="00B36F6F" w:rsidRPr="002326A6">
        <w:rPr>
          <w:rFonts w:ascii="Cambria" w:hAnsi="Cambria" w:cs="Times New Roman"/>
          <w:sz w:val="24"/>
          <w:szCs w:val="24"/>
        </w:rPr>
        <w:t xml:space="preserve"> </w:t>
      </w:r>
      <w:r w:rsidR="003405AA" w:rsidRPr="002326A6">
        <w:rPr>
          <w:rFonts w:ascii="Cambria" w:hAnsi="Cambria" w:cs="Times New Roman"/>
          <w:sz w:val="24"/>
          <w:szCs w:val="24"/>
        </w:rPr>
        <w:t xml:space="preserve">Birth </w:t>
      </w:r>
      <w:r w:rsidR="00796D97" w:rsidRPr="002326A6">
        <w:rPr>
          <w:rFonts w:ascii="Cambria" w:hAnsi="Cambria" w:cs="Times New Roman"/>
          <w:sz w:val="24"/>
          <w:szCs w:val="24"/>
        </w:rPr>
        <w:t>size</w:t>
      </w:r>
      <w:r w:rsidR="003405AA" w:rsidRPr="002326A6">
        <w:rPr>
          <w:rFonts w:ascii="Cambria" w:hAnsi="Cambria" w:cs="Times New Roman"/>
          <w:sz w:val="24"/>
          <w:szCs w:val="24"/>
        </w:rPr>
        <w:t xml:space="preserve"> is also another </w:t>
      </w:r>
      <w:r w:rsidR="003405AA" w:rsidRPr="002326A6">
        <w:rPr>
          <w:rFonts w:ascii="Cambria" w:hAnsi="Cambria" w:cs="Times New Roman"/>
          <w:sz w:val="24"/>
          <w:szCs w:val="24"/>
        </w:rPr>
        <w:lastRenderedPageBreak/>
        <w:t>significant predictor of acute malnutrition, where children with</w:t>
      </w:r>
      <w:r w:rsidR="00FD0F3C" w:rsidRPr="002326A6">
        <w:rPr>
          <w:rFonts w:ascii="Cambria" w:hAnsi="Cambria" w:cs="Times New Roman"/>
          <w:sz w:val="24"/>
          <w:szCs w:val="24"/>
        </w:rPr>
        <w:t xml:space="preserve"> </w:t>
      </w:r>
      <w:r w:rsidR="005D05D1" w:rsidRPr="002326A6">
        <w:rPr>
          <w:rFonts w:ascii="Cambria" w:hAnsi="Cambria" w:cs="Times New Roman"/>
          <w:sz w:val="24"/>
          <w:szCs w:val="24"/>
        </w:rPr>
        <w:t>small or very small birth size</w:t>
      </w:r>
      <w:r w:rsidR="003405AA" w:rsidRPr="002326A6">
        <w:rPr>
          <w:rFonts w:ascii="Cambria" w:hAnsi="Cambria" w:cs="Times New Roman"/>
          <w:sz w:val="24"/>
          <w:szCs w:val="24"/>
        </w:rPr>
        <w:t xml:space="preserve"> have highest risk of acute malnutrition</w:t>
      </w:r>
      <w:r w:rsidR="005D05D1" w:rsidRPr="002326A6">
        <w:rPr>
          <w:rFonts w:ascii="Cambria" w:hAnsi="Cambria" w:cs="Times New Roman"/>
          <w:sz w:val="24"/>
          <w:szCs w:val="24"/>
        </w:rPr>
        <w:t>. Such finding was also illustrated in other studies in Ethiopia</w:t>
      </w:r>
      <w:r w:rsidR="00EF5524" w:rsidRPr="002326A6">
        <w:rPr>
          <w:rFonts w:ascii="Cambria" w:hAnsi="Cambria" w:cs="Times New Roman"/>
          <w:sz w:val="24"/>
          <w:szCs w:val="24"/>
        </w:rPr>
        <w:t xml:space="preserve"> and Rwanda</w:t>
      </w:r>
      <w:r w:rsidR="005D05D1" w:rsidRPr="002326A6">
        <w:rPr>
          <w:rFonts w:ascii="Cambria" w:hAnsi="Cambria" w:cs="Times New Roman"/>
          <w:bCs/>
          <w:sz w:val="24"/>
          <w:szCs w:val="24"/>
        </w:rPr>
        <w:t xml:space="preserve"> </w:t>
      </w:r>
      <w:r w:rsidR="005D05D1" w:rsidRPr="002326A6">
        <w:rPr>
          <w:rFonts w:ascii="Cambria" w:hAnsi="Cambria"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PHVybHM+PC91cmxzPjwvcmVjb3JkPjwvQ2l0ZT48Q2l0ZT48QXV0aG9yPkdlYnJlbWFyeWFtPC9B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PHVybHM+PC91cmxzPjwvcmVjb3JkPjwvQ2l0ZT48Q2l0ZT48QXV0aG9yPkdlYnJlbWFyeWFtPC9B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5D05D1" w:rsidRPr="002326A6">
        <w:rPr>
          <w:rFonts w:ascii="Cambria" w:hAnsi="Cambria" w:cs="Times New Roman"/>
          <w:bCs/>
          <w:sz w:val="24"/>
          <w:szCs w:val="24"/>
        </w:rPr>
      </w:r>
      <w:r w:rsidR="005D05D1" w:rsidRPr="002326A6">
        <w:rPr>
          <w:rFonts w:ascii="Cambria" w:hAnsi="Cambria" w:cs="Times New Roman"/>
          <w:bCs/>
          <w:sz w:val="24"/>
          <w:szCs w:val="24"/>
        </w:rPr>
        <w:fldChar w:fldCharType="separate"/>
      </w:r>
      <w:r w:rsidR="00B247F4" w:rsidRPr="002326A6">
        <w:rPr>
          <w:rFonts w:ascii="Cambria" w:hAnsi="Cambria" w:cs="Times New Roman"/>
          <w:bCs/>
          <w:noProof/>
          <w:sz w:val="24"/>
          <w:szCs w:val="24"/>
        </w:rPr>
        <w:t>[24-26]</w:t>
      </w:r>
      <w:r w:rsidR="005D05D1" w:rsidRPr="002326A6">
        <w:rPr>
          <w:rFonts w:ascii="Cambria" w:hAnsi="Cambria" w:cs="Times New Roman"/>
          <w:bCs/>
          <w:sz w:val="24"/>
          <w:szCs w:val="24"/>
        </w:rPr>
        <w:fldChar w:fldCharType="end"/>
      </w:r>
      <w:r w:rsidR="00EF5524" w:rsidRPr="002326A6">
        <w:rPr>
          <w:rFonts w:ascii="Cambria" w:hAnsi="Cambria" w:cs="Times New Roman"/>
          <w:bCs/>
          <w:sz w:val="24"/>
          <w:szCs w:val="24"/>
        </w:rPr>
        <w:t xml:space="preserve">. </w:t>
      </w:r>
      <w:r w:rsidR="008A5838" w:rsidRPr="002326A6">
        <w:rPr>
          <w:rFonts w:ascii="Cambria" w:hAnsi="Cambria" w:cs="Times New Roman"/>
          <w:bCs/>
          <w:sz w:val="24"/>
          <w:szCs w:val="24"/>
        </w:rPr>
        <w:t xml:space="preserve">This might be due to </w:t>
      </w:r>
      <w:r w:rsidR="00FD0F3C" w:rsidRPr="002326A6">
        <w:rPr>
          <w:rFonts w:ascii="Cambria" w:hAnsi="Cambria" w:cs="Times New Roman"/>
          <w:sz w:val="24"/>
          <w:szCs w:val="24"/>
        </w:rPr>
        <w:t xml:space="preserve"> poor intrauterine </w:t>
      </w:r>
      <w:r w:rsidR="008A5838" w:rsidRPr="002326A6">
        <w:rPr>
          <w:rFonts w:ascii="Cambria" w:hAnsi="Cambria" w:cs="Times New Roman"/>
          <w:sz w:val="24"/>
          <w:szCs w:val="24"/>
        </w:rPr>
        <w:t>growth</w:t>
      </w:r>
      <w:r w:rsidR="00FD0F3C" w:rsidRPr="002326A6">
        <w:rPr>
          <w:rFonts w:ascii="Cambria" w:hAnsi="Cambria" w:cs="Times New Roman"/>
          <w:sz w:val="24"/>
          <w:szCs w:val="24"/>
        </w:rPr>
        <w:t xml:space="preserve"> and limited </w:t>
      </w:r>
      <w:r w:rsidR="008A5838" w:rsidRPr="002326A6">
        <w:rPr>
          <w:rFonts w:ascii="Cambria" w:hAnsi="Cambria" w:cs="Times New Roman"/>
          <w:sz w:val="24"/>
          <w:szCs w:val="24"/>
        </w:rPr>
        <w:t xml:space="preserve">maternal nutrition at pregnancy time </w:t>
      </w:r>
      <w:r w:rsidR="008A5838"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&lt;EndNote&gt;&lt;Cite&gt;&lt;Author&gt;Dibisa&lt;/Author&gt;&lt;Year&gt;2025&lt;/Year&gt;&lt;RecNum&gt;50&lt;/RecNum&gt;&lt;DisplayText&gt;[71]&lt;/DisplayText&gt;&lt;record&gt;&lt;rec-number&gt;50&lt;/rec-number&gt;&lt;foreign-keys&gt;&lt;key app="EN" db-id="w02av5fpbxzd5pevzvxp0a2wwv5z22prd9z5" timestamp="1761842668"&gt;50&lt;/key&gt;&lt;/foreign-keys&gt;&lt;ref-type name="Journal Article"&gt;17&lt;/ref-type&gt;&lt;contributors&gt;&lt;authors&gt;&lt;author&gt;Dibisa, Keneni Ephrem&lt;/author&gt;&lt;author&gt;Mengesha, Gemechis&lt;/author&gt;&lt;author&gt;Kenea, Getachew&lt;/author&gt;&lt;author&gt;Dinka, Mengistu Tamiru&lt;/author&gt;&lt;author&gt;Fetensa, Getahun&lt;/author&gt;&lt;/authors&gt;&lt;/contributors&gt;&lt;titles&gt;&lt;title&gt;Prevalence and factors associated with acute malnutrition among children aged 6–59 months in West Wollega, Oromia, Ethiopia, 2024&lt;/title&gt;&lt;secondary-title&gt;Journal of Health, Population and Nutrition&lt;/secondary-title&gt;&lt;/titles&gt;&lt;periodical&gt;&lt;full-title&gt;Journal of Health, Population and Nutrition&lt;/full-title&gt;&lt;/periodical&gt;&lt;pages&gt;319&lt;/pages&gt;&lt;volume&gt;44&lt;/volume&gt;&lt;number&gt;1&lt;/number&gt;&lt;dates&gt;&lt;year&gt;2025&lt;/year&gt;&lt;pub-dates&gt;&lt;date&gt;2025/09/02&lt;/date&gt;&lt;/pub-dates&gt;&lt;/dates&gt;&lt;isbn&gt;2072-1315&lt;/isbn&gt;&lt;urls&gt;&lt;related-urls&gt;&lt;url&gt;https://doi.org/10.1186/s41043-025-00928-w&lt;/url&gt;&lt;url&gt;https://jhpn.biomedcentral.com/counter/pdf/10.1186/s41043-025-00928-w.pdf&lt;/url&gt;&lt;/related-urls&gt;&lt;/urls&gt;&lt;electronic-resource-num&gt;10.1186/s41043-025-00928-w&lt;/electronic-resource-num&gt;&lt;/record&gt;&lt;/Cite&gt;&lt;/EndNote&gt;</w:instrText>
      </w:r>
      <w:r w:rsidR="008A5838" w:rsidRPr="002326A6">
        <w:rPr>
          <w:rFonts w:ascii="Cambria" w:hAnsi="Cambria" w:cs="Times New Roman"/>
          <w:sz w:val="24"/>
          <w:szCs w:val="24"/>
        </w:rPr>
        <w:fldChar w:fldCharType="separate"/>
      </w:r>
      <w:r w:rsidR="00CB7D95" w:rsidRPr="002326A6">
        <w:rPr>
          <w:rFonts w:ascii="Cambria" w:hAnsi="Cambria" w:cs="Times New Roman"/>
          <w:noProof/>
          <w:sz w:val="24"/>
          <w:szCs w:val="24"/>
        </w:rPr>
        <w:t>[71]</w:t>
      </w:r>
      <w:r w:rsidR="008A5838" w:rsidRPr="002326A6">
        <w:rPr>
          <w:rFonts w:ascii="Cambria" w:hAnsi="Cambria" w:cs="Times New Roman"/>
          <w:sz w:val="24"/>
          <w:szCs w:val="24"/>
        </w:rPr>
        <w:fldChar w:fldCharType="end"/>
      </w:r>
      <w:r w:rsidR="00FD0F3C" w:rsidRPr="002326A6">
        <w:rPr>
          <w:rFonts w:ascii="Cambria" w:hAnsi="Cambria" w:cs="Times New Roman"/>
          <w:sz w:val="24"/>
          <w:szCs w:val="24"/>
        </w:rPr>
        <w:t>. Children who experienced diarrheal disease within the two weeks preceding the survey were also at higher risk</w:t>
      </w:r>
      <w:r w:rsidR="00C677DB" w:rsidRPr="002326A6">
        <w:rPr>
          <w:rFonts w:ascii="Cambria" w:hAnsi="Cambria" w:cs="Times New Roman"/>
          <w:sz w:val="24"/>
          <w:szCs w:val="24"/>
        </w:rPr>
        <w:t xml:space="preserve"> of acute malnutrition</w:t>
      </w:r>
      <w:r w:rsidR="008A5838" w:rsidRPr="002326A6">
        <w:rPr>
          <w:rFonts w:ascii="Cambria" w:hAnsi="Cambria" w:cs="Times New Roman"/>
          <w:sz w:val="24"/>
          <w:szCs w:val="24"/>
        </w:rPr>
        <w:t xml:space="preserve"> such findings are also </w:t>
      </w:r>
      <w:r w:rsidR="00C677DB" w:rsidRPr="002326A6">
        <w:rPr>
          <w:rFonts w:ascii="Cambria" w:hAnsi="Cambria" w:cs="Times New Roman"/>
          <w:sz w:val="24"/>
          <w:szCs w:val="24"/>
        </w:rPr>
        <w:t xml:space="preserve">consistently </w:t>
      </w:r>
      <w:r w:rsidR="008A5838" w:rsidRPr="002326A6">
        <w:rPr>
          <w:rFonts w:ascii="Cambria" w:hAnsi="Cambria" w:cs="Times New Roman"/>
          <w:sz w:val="24"/>
          <w:szCs w:val="24"/>
        </w:rPr>
        <w:t xml:space="preserve">declared by many studies </w:t>
      </w:r>
      <w:r w:rsidR="008A5838"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8A5838" w:rsidRPr="002326A6">
        <w:rPr>
          <w:rFonts w:ascii="Cambria" w:hAnsi="Cambria" w:cs="Times New Roman"/>
          <w:bCs/>
          <w:sz w:val="24"/>
          <w:szCs w:val="24"/>
        </w:rPr>
      </w:r>
      <w:r w:rsidR="008A5838" w:rsidRPr="002326A6">
        <w:rPr>
          <w:rFonts w:ascii="Cambria" w:hAnsi="Cambria" w:cs="Times New Roman"/>
          <w:bCs/>
          <w:sz w:val="24"/>
          <w:szCs w:val="24"/>
        </w:rPr>
        <w:fldChar w:fldCharType="separate"/>
      </w:r>
      <w:r w:rsidR="00B247F4" w:rsidRPr="002326A6">
        <w:rPr>
          <w:rFonts w:ascii="Cambria" w:hAnsi="Cambria" w:cs="Times New Roman"/>
          <w:bCs/>
          <w:noProof/>
          <w:sz w:val="24"/>
          <w:szCs w:val="24"/>
        </w:rPr>
        <w:t>[11-23]</w:t>
      </w:r>
      <w:r w:rsidR="008A5838" w:rsidRPr="002326A6">
        <w:rPr>
          <w:rFonts w:ascii="Cambria" w:hAnsi="Cambria" w:cs="Times New Roman"/>
          <w:bCs/>
          <w:sz w:val="24"/>
          <w:szCs w:val="24"/>
        </w:rPr>
        <w:fldChar w:fldCharType="end"/>
      </w:r>
      <w:r w:rsidR="008A5838" w:rsidRPr="002326A6">
        <w:rPr>
          <w:rFonts w:ascii="Cambria" w:hAnsi="Cambria" w:cs="Times New Roman"/>
          <w:bCs/>
          <w:sz w:val="24"/>
          <w:szCs w:val="24"/>
        </w:rPr>
        <w:t>. Thi</w:t>
      </w:r>
      <w:r w:rsidR="00C677DB" w:rsidRPr="002326A6">
        <w:rPr>
          <w:rFonts w:ascii="Cambria" w:hAnsi="Cambria" w:cs="Times New Roman"/>
          <w:bCs/>
          <w:sz w:val="24"/>
          <w:szCs w:val="24"/>
        </w:rPr>
        <w:t>s finding might be due to</w:t>
      </w:r>
      <w:r w:rsidR="008A5838" w:rsidRPr="002326A6">
        <w:rPr>
          <w:rFonts w:ascii="Cambria" w:hAnsi="Cambria" w:cs="Times New Roman"/>
          <w:bCs/>
          <w:sz w:val="24"/>
          <w:szCs w:val="24"/>
        </w:rPr>
        <w:t xml:space="preserve"> </w:t>
      </w:r>
      <w:r w:rsidR="00FD0F3C" w:rsidRPr="002326A6">
        <w:rPr>
          <w:rFonts w:ascii="Cambria" w:hAnsi="Cambria" w:cs="Times New Roman"/>
          <w:sz w:val="24"/>
          <w:szCs w:val="24"/>
        </w:rPr>
        <w:t>frequent diarrhea leads to nutrient loss</w:t>
      </w:r>
      <w:r w:rsidR="008A5838" w:rsidRPr="002326A6">
        <w:rPr>
          <w:rFonts w:ascii="Cambria" w:hAnsi="Cambria" w:cs="Times New Roman"/>
          <w:sz w:val="24"/>
          <w:szCs w:val="24"/>
        </w:rPr>
        <w:t xml:space="preserve"> </w:t>
      </w:r>
      <w:r w:rsidR="008A5838"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&lt;EndNote&gt;&lt;Cite&gt;&lt;Author&gt;Gorospe&lt;/Author&gt;&lt;Year&gt;2012&lt;/Year&gt;&lt;RecNum&gt;51&lt;/RecNum&gt;&lt;DisplayText&gt;[72, 73]&lt;/DisplayText&gt;&lt;record&gt;&lt;rec-number&gt;51&lt;/rec-number&gt;&lt;foreign-keys&gt;&lt;key app="EN" db-id="w02av5fpbxzd5pevzvxp0a2wwv5z22prd9z5" timestamp="1761842921"&gt;51&lt;/key&gt;&lt;/foreign-keys&gt;&lt;ref-type name="Journal Article"&gt;17&lt;/ref-type&gt;&lt;contributors&gt;&lt;authors&gt;&lt;author&gt;Gorospe, Emmanuel C&lt;/author&gt;&lt;author&gt;Oxentenko, Amy S %J Best practice&lt;/author&gt;&lt;author&gt;research clinical gastroenterology&lt;/author&gt;&lt;/authors&gt;&lt;/contributors&gt;&lt;titles&gt;&lt;title&gt;Nutritional consequences of chronic diarrhoea&lt;/title&gt;&lt;/titles&gt;&lt;pages&gt;663-675&lt;/pages&gt;&lt;volume&gt;26&lt;/volume&gt;&lt;number&gt;5&lt;/number&gt;&lt;dates&gt;&lt;year&gt;2012&lt;/year&gt;&lt;/dates&gt;&lt;isbn&gt;1521-6918&lt;/isbn&gt;&lt;urls&gt;&lt;related-urls&gt;&lt;url&gt;https://www.sciencedirect.com/science/article/abs/pii/S1521691812001023?via%3Dihub&lt;/url&gt;&lt;/related-urls&gt;&lt;/urls&gt;&lt;/record&gt;&lt;/Cite&gt;&lt;Cite&gt;&lt;Author&gt;Scrimshaw&lt;/Author&gt;&lt;Year&gt;1983&lt;/Year&gt;&lt;RecNum&gt;52&lt;/RecNum&gt;&lt;record&gt;&lt;rec-number&gt;52&lt;/rec-number&gt;&lt;foreign-keys&gt;&lt;key app="EN" db-id="w02av5fpbxzd5pevzvxp0a2wwv5z22prd9z5" timestamp="1761842946"&gt;52&lt;/key&gt;&lt;/foreign-keys&gt;&lt;ref-type name="Book Section"&gt;5&lt;/ref-type&gt;&lt;contributors&gt;&lt;authors&gt;&lt;author&gt;Scrimshaw, Nevin S&lt;/author&gt;&lt;author&gt;Brunser, Oscar&lt;/author&gt;&lt;author&gt;Keusch, Gerald&lt;/author&gt;&lt;author&gt;Molla, Ayesha&lt;/author&gt;&lt;author&gt;Ozalp, Imran&lt;/author&gt;&lt;author&gt;Torún, Benjamin&lt;/author&gt;&lt;/authors&gt;&lt;/contributors&gt;&lt;titles&gt;&lt;title&gt;Diarrhea and nutrient requirements&lt;/title&gt;&lt;secondary-title&gt;Diarrhea and Malnutrition: Interactions, Mechanisms, and Interventions&lt;/secondary-title&gt;&lt;/titles&gt;&lt;pages&gt;269-286&lt;/pages&gt;&lt;dates&gt;&lt;year&gt;1983&lt;/year&gt;&lt;/dates&gt;&lt;publisher&gt;Springer&lt;/publisher&gt;&lt;urls&gt;&lt;/urls&gt;&lt;/record&gt;&lt;/Cite&gt;&lt;/EndNote&gt;</w:instrText>
      </w:r>
      <w:r w:rsidR="008A5838" w:rsidRPr="002326A6">
        <w:rPr>
          <w:rFonts w:ascii="Cambria" w:hAnsi="Cambria" w:cs="Times New Roman"/>
          <w:sz w:val="24"/>
          <w:szCs w:val="24"/>
        </w:rPr>
        <w:fldChar w:fldCharType="separate"/>
      </w:r>
      <w:r w:rsidR="00CB7D95" w:rsidRPr="002326A6">
        <w:rPr>
          <w:rFonts w:ascii="Cambria" w:hAnsi="Cambria" w:cs="Times New Roman"/>
          <w:noProof/>
          <w:sz w:val="24"/>
          <w:szCs w:val="24"/>
        </w:rPr>
        <w:t>[72, 73]</w:t>
      </w:r>
      <w:r w:rsidR="008A5838" w:rsidRPr="002326A6">
        <w:rPr>
          <w:rFonts w:ascii="Cambria" w:hAnsi="Cambria" w:cs="Times New Roman"/>
          <w:sz w:val="24"/>
          <w:szCs w:val="24"/>
        </w:rPr>
        <w:fldChar w:fldCharType="end"/>
      </w:r>
      <w:r w:rsidR="00FD0F3C" w:rsidRPr="002326A6">
        <w:rPr>
          <w:rFonts w:ascii="Cambria" w:hAnsi="Cambria" w:cs="Times New Roman"/>
          <w:sz w:val="24"/>
          <w:szCs w:val="24"/>
        </w:rPr>
        <w:t xml:space="preserve"> and impaired absorption</w:t>
      </w:r>
      <w:r w:rsidR="00C677DB" w:rsidRPr="002326A6">
        <w:rPr>
          <w:rFonts w:ascii="Cambria" w:hAnsi="Cambria" w:cs="Times New Roman"/>
          <w:sz w:val="24"/>
          <w:szCs w:val="24"/>
        </w:rPr>
        <w:t xml:space="preserve"> </w:t>
      </w:r>
      <w:r w:rsidR="00C677DB" w:rsidRPr="002326A6">
        <w:rPr>
          <w:rFonts w:ascii="Cambria" w:hAnsi="Cambria" w:cs="Times New Roman"/>
          <w:sz w:val="24"/>
          <w:szCs w:val="24"/>
        </w:rPr>
        <w:fldChar w:fldCharType="begin"/>
      </w:r>
      <w:r w:rsidR="00CB7D95" w:rsidRPr="002326A6">
        <w:rPr>
          <w:rFonts w:ascii="Cambria" w:hAnsi="Cambria" w:cs="Times New Roman"/>
          <w:sz w:val="24"/>
          <w:szCs w:val="24"/>
        </w:rPr>
        <w:instrText xml:space="preserve"> ADDIN EN.CITE &lt;EndNote&gt;&lt;Cite&gt;&lt;Author&gt;Holt&lt;/Author&gt;&lt;Year&gt;2001&lt;/Year&gt;&lt;RecNum&gt;53&lt;/RecNum&gt;&lt;DisplayText&gt;[74, 75]&lt;/DisplayText&gt;&lt;record&gt;&lt;rec-number&gt;53&lt;/rec-number&gt;&lt;foreign-keys&gt;&lt;key app="EN" db-id="w02av5fpbxzd5pevzvxp0a2wwv5z22prd9z5" timestamp="1761843072"&gt;53&lt;/key&gt;&lt;/foreign-keys&gt;&lt;ref-type name="Journal Article"&gt;17&lt;/ref-type&gt;&lt;contributors&gt;&lt;authors&gt;&lt;author&gt;Holt, Peter R %J Gastroenterology Clinics of North America&lt;/author&gt;&lt;/authors&gt;&lt;/contributors&gt;&lt;titles&gt;&lt;title&gt;Diarrhea and malabsorption in the elderly&lt;/title&gt;&lt;/titles&gt;&lt;pages&gt;427-444&lt;/pages&gt;&lt;volume&gt;30&lt;/volume&gt;&lt;number&gt;2&lt;/number&gt;&lt;dates&gt;&lt;year&gt;2001&lt;/year&gt;&lt;/dates&gt;&lt;isbn&gt;0889-8553&lt;/isbn&gt;&lt;urls&gt;&lt;related-urls&gt;&lt;url&gt;https://www.sciencedirect.com/science/article/abs/pii/S0889855305701898?via%3Dihub&lt;/url&gt;&lt;/related-urls&gt;&lt;/urls&gt;&lt;/record&gt;&lt;/Cite&gt;&lt;Cite&gt;&lt;Author&gt;Semrad&lt;/Author&gt;&lt;Year&gt;2012&lt;/Year&gt;&lt;RecNum&gt;54&lt;/RecNum&gt;&lt;record&gt;&lt;rec-number&gt;54&lt;/rec-number&gt;&lt;foreign-keys&gt;&lt;key app="EN" db-id="w02av5fpbxzd5pevzvxp0a2wwv5z22prd9z5" timestamp="1761843124"&gt;54&lt;/key&gt;&lt;/foreign-keys&gt;&lt;ref-type name="Journal Article"&gt;17&lt;/ref-type&gt;&lt;contributors&gt;&lt;authors&gt;&lt;author&gt;Semrad, Carol E %J Goldman&amp;apos;s cecil medicine&lt;/author&gt;&lt;/authors&gt;&lt;/contributors&gt;&lt;titles&gt;&lt;title&gt;Approach to the patient with diarrhea and malabsorption&lt;/title&gt;&lt;/titles&gt;&lt;pages&gt;895&lt;/pages&gt;&lt;dates&gt;&lt;year&gt;2012&lt;/year&gt;&lt;/dates&gt;&lt;urls&gt;&lt;/urls&gt;&lt;/record&gt;&lt;/Cite&gt;&lt;/EndNote&gt;</w:instrText>
      </w:r>
      <w:r w:rsidR="00C677DB" w:rsidRPr="002326A6">
        <w:rPr>
          <w:rFonts w:ascii="Cambria" w:hAnsi="Cambria" w:cs="Times New Roman"/>
          <w:sz w:val="24"/>
          <w:szCs w:val="24"/>
        </w:rPr>
        <w:fldChar w:fldCharType="separate"/>
      </w:r>
      <w:r w:rsidR="00CB7D95" w:rsidRPr="002326A6">
        <w:rPr>
          <w:rFonts w:ascii="Cambria" w:hAnsi="Cambria" w:cs="Times New Roman"/>
          <w:noProof/>
          <w:sz w:val="24"/>
          <w:szCs w:val="24"/>
        </w:rPr>
        <w:t>[74, 75]</w:t>
      </w:r>
      <w:r w:rsidR="00C677DB" w:rsidRPr="002326A6">
        <w:rPr>
          <w:rFonts w:ascii="Cambria" w:hAnsi="Cambria" w:cs="Times New Roman"/>
          <w:sz w:val="24"/>
          <w:szCs w:val="24"/>
        </w:rPr>
        <w:fldChar w:fldCharType="end"/>
      </w:r>
      <w:r w:rsidR="00FD0F3C" w:rsidRPr="002326A6">
        <w:rPr>
          <w:rFonts w:ascii="Cambria" w:hAnsi="Cambria" w:cs="Times New Roman"/>
          <w:sz w:val="24"/>
          <w:szCs w:val="24"/>
        </w:rPr>
        <w:t xml:space="preserve">. </w:t>
      </w:r>
      <w:r w:rsidR="00BD6336" w:rsidRPr="002326A6">
        <w:rPr>
          <w:rFonts w:ascii="Cambria" w:hAnsi="Cambria" w:cs="Times New Roman"/>
          <w:sz w:val="24"/>
          <w:szCs w:val="24"/>
        </w:rPr>
        <w:t xml:space="preserve">Household level factors like </w:t>
      </w:r>
      <w:r w:rsidR="00325664" w:rsidRPr="002326A6">
        <w:rPr>
          <w:rFonts w:ascii="Cambria" w:hAnsi="Cambria" w:cs="Times New Roman"/>
          <w:sz w:val="24"/>
          <w:szCs w:val="24"/>
        </w:rPr>
        <w:t>i</w:t>
      </w:r>
      <w:r w:rsidR="00FD0F3C" w:rsidRPr="002326A6">
        <w:rPr>
          <w:rFonts w:ascii="Cambria" w:hAnsi="Cambria" w:cs="Times New Roman"/>
          <w:sz w:val="24"/>
          <w:szCs w:val="24"/>
        </w:rPr>
        <w:t>nappropriate disposal of child feces, lack of a latrine facility, and use of unimproved water sources contributed to a greater risk of wasting</w:t>
      </w:r>
      <w:r w:rsidR="00BD6336" w:rsidRPr="002326A6">
        <w:rPr>
          <w:rFonts w:ascii="Cambria" w:hAnsi="Cambria" w:cs="Times New Roman"/>
          <w:sz w:val="24"/>
          <w:szCs w:val="24"/>
        </w:rPr>
        <w:t xml:space="preserve">. </w:t>
      </w:r>
      <w:r w:rsidR="007B153F" w:rsidRPr="002326A6">
        <w:rPr>
          <w:rFonts w:ascii="Cambria" w:hAnsi="Cambria" w:cs="Times New Roman"/>
          <w:sz w:val="24"/>
          <w:szCs w:val="24"/>
        </w:rPr>
        <w:t xml:space="preserve">Such connection might be because of such environmental state might facilitate the spread of infections and unhygienic living conditions. </w:t>
      </w:r>
      <w:r w:rsidR="00BD6336" w:rsidRPr="002326A6">
        <w:rPr>
          <w:rFonts w:ascii="Cambria" w:hAnsi="Cambria" w:cs="Times New Roman"/>
          <w:sz w:val="24"/>
          <w:szCs w:val="24"/>
        </w:rPr>
        <w:t>Such fi</w:t>
      </w:r>
      <w:r w:rsidR="003A1130" w:rsidRPr="002326A6">
        <w:rPr>
          <w:rFonts w:ascii="Cambria" w:hAnsi="Cambria" w:cs="Times New Roman"/>
          <w:sz w:val="24"/>
          <w:szCs w:val="24"/>
        </w:rPr>
        <w:t xml:space="preserve">nding also been explored in many other studies </w:t>
      </w:r>
      <w:r w:rsidR="003A1130" w:rsidRPr="002326A6">
        <w:rPr>
          <w:rFonts w:ascii="Cambria" w:hAnsi="Cambria" w:cs="Times New Roman"/>
          <w:bCs/>
          <w:sz w:val="24"/>
          <w:szCs w:val="24"/>
        </w:rPr>
        <w:t xml:space="preserve">latrine </w:t>
      </w:r>
      <w:r w:rsidR="003A1130" w:rsidRPr="002326A6">
        <w:rPr>
          <w:rFonts w:ascii="Cambria" w:hAnsi="Cambria"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3A1130" w:rsidRPr="002326A6">
        <w:rPr>
          <w:rFonts w:ascii="Cambria" w:hAnsi="Cambria" w:cs="Times New Roman"/>
          <w:bCs/>
          <w:sz w:val="24"/>
          <w:szCs w:val="24"/>
        </w:rPr>
      </w:r>
      <w:r w:rsidR="003A1130"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[11, 15-17, 30, 35]</w:t>
      </w:r>
      <w:r w:rsidR="003A1130" w:rsidRPr="002326A6">
        <w:rPr>
          <w:rFonts w:ascii="Cambria" w:hAnsi="Cambria" w:cs="Times New Roman"/>
          <w:bCs/>
          <w:sz w:val="24"/>
          <w:szCs w:val="24"/>
        </w:rPr>
        <w:fldChar w:fldCharType="end"/>
      </w:r>
      <w:r w:rsidR="003A1130" w:rsidRPr="002326A6">
        <w:rPr>
          <w:rFonts w:ascii="Cambria" w:hAnsi="Cambria" w:cs="Times New Roman"/>
          <w:bCs/>
          <w:sz w:val="24"/>
          <w:szCs w:val="24"/>
        </w:rPr>
        <w:t xml:space="preserve">, water source </w:t>
      </w:r>
      <w:r w:rsidR="003A1130" w:rsidRPr="002326A6">
        <w:rPr>
          <w:rFonts w:ascii="Cambria" w:hAnsi="Cambria" w:cs="Times New Roman"/>
          <w:bCs/>
          <w:sz w:val="24"/>
          <w:szCs w:val="24"/>
        </w:rPr>
        <w:fldChar w:fldCharType="begin">
          <w:fldData xml:space="preserve">PEVuZE5vdGU+PENpdGU+PEF1dGhvcj5TZWJva2E8L0F1dGhvcj48WWVhcj4yMDIxPC9ZZWFyPjxS
ZWNOdW0+MzwvUmVjTnVtPjxEaXNwbGF5VGV4dD5bMTcsIDIwLCAzMCwgMzUsIDM3LCAzOV08L0Rp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c291cmNlLW51bT48L3JlY29yZD48L0NpdGU+PENpdGU+PEF1dGhvcj5Sb2JhPC9BdXRob3I+PFll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PEVuZE5vdGU+PENpdGU+PEF1dGhvcj5TZWJva2E8L0F1dGhvcj48WWVhcj4yMDIxPC9ZZWFyPjxS
ZWNOdW0+MzwvUmVjTnVtPjxEaXNwbGF5VGV4dD5bMTcsIDIwLCAzMCwgMzUsIDM3LCAzOV08L0Rp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c291cmNlLW51bT48L3JlY29yZD48L0NpdGU+PENpdGU+PEF1dGhvcj5Sb2JhPC9BdXRob3I+PFll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3A1130" w:rsidRPr="002326A6">
        <w:rPr>
          <w:rFonts w:ascii="Cambria" w:hAnsi="Cambria" w:cs="Times New Roman"/>
          <w:bCs/>
          <w:sz w:val="24"/>
          <w:szCs w:val="24"/>
        </w:rPr>
      </w:r>
      <w:r w:rsidR="003A1130"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[17, 20, 30, 35, 37, 39]</w:t>
      </w:r>
      <w:r w:rsidR="003A1130" w:rsidRPr="002326A6">
        <w:rPr>
          <w:rFonts w:ascii="Cambria" w:hAnsi="Cambria" w:cs="Times New Roman"/>
          <w:bCs/>
          <w:sz w:val="24"/>
          <w:szCs w:val="24"/>
        </w:rPr>
        <w:fldChar w:fldCharType="end"/>
      </w:r>
      <w:r w:rsidR="003A1130" w:rsidRPr="002326A6">
        <w:rPr>
          <w:rFonts w:ascii="Cambria" w:hAnsi="Cambria" w:cs="Times New Roman"/>
          <w:sz w:val="24"/>
          <w:szCs w:val="24"/>
        </w:rPr>
        <w:t xml:space="preserve">, and collection and disposal of under-5 children feces </w:t>
      </w:r>
      <w:r w:rsidR="003A1130" w:rsidRPr="002326A6">
        <w:rPr>
          <w:rFonts w:ascii="Cambria" w:hAnsi="Cambria"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003A1130" w:rsidRPr="002326A6">
        <w:rPr>
          <w:rFonts w:ascii="Cambria" w:hAnsi="Cambria" w:cs="Times New Roman"/>
          <w:sz w:val="24"/>
          <w:szCs w:val="24"/>
        </w:rPr>
      </w:r>
      <w:r w:rsidR="003A1130" w:rsidRPr="002326A6">
        <w:rPr>
          <w:rFonts w:ascii="Cambria" w:hAnsi="Cambria" w:cs="Times New Roman"/>
          <w:sz w:val="24"/>
          <w:szCs w:val="24"/>
        </w:rPr>
        <w:fldChar w:fldCharType="separate"/>
      </w:r>
      <w:r w:rsidR="00D7704B" w:rsidRPr="002326A6">
        <w:rPr>
          <w:rFonts w:ascii="Cambria" w:hAnsi="Cambria" w:cs="Times New Roman"/>
          <w:noProof/>
          <w:sz w:val="24"/>
          <w:szCs w:val="24"/>
        </w:rPr>
        <w:t>[30]</w:t>
      </w:r>
      <w:r w:rsidR="003A1130" w:rsidRPr="002326A6">
        <w:rPr>
          <w:rFonts w:ascii="Cambria" w:hAnsi="Cambria" w:cs="Times New Roman"/>
          <w:sz w:val="24"/>
          <w:szCs w:val="24"/>
        </w:rPr>
        <w:fldChar w:fldCharType="end"/>
      </w:r>
      <w:r w:rsidR="003A1130" w:rsidRPr="002326A6">
        <w:rPr>
          <w:rFonts w:ascii="Cambria" w:hAnsi="Cambria" w:cs="Times New Roman"/>
          <w:sz w:val="24"/>
          <w:szCs w:val="24"/>
        </w:rPr>
        <w:t xml:space="preserve">. </w:t>
      </w:r>
    </w:p>
    <w:p w:rsidR="00B93478" w:rsidRPr="002326A6" w:rsidRDefault="00FD0F3C" w:rsidP="00B93478">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The male gender of the child was also associated with higher </w:t>
      </w:r>
      <w:r w:rsidR="007B153F" w:rsidRPr="002326A6">
        <w:rPr>
          <w:rFonts w:ascii="Cambria" w:hAnsi="Cambria" w:cs="Times New Roman"/>
          <w:sz w:val="24"/>
          <w:szCs w:val="24"/>
        </w:rPr>
        <w:t>acute malnutrition</w:t>
      </w:r>
      <w:r w:rsidRPr="002326A6">
        <w:rPr>
          <w:rFonts w:ascii="Cambria" w:hAnsi="Cambria" w:cs="Times New Roman"/>
          <w:sz w:val="24"/>
          <w:szCs w:val="24"/>
        </w:rPr>
        <w:t xml:space="preserve"> </w:t>
      </w:r>
      <w:r w:rsidR="007B153F" w:rsidRPr="002326A6">
        <w:rPr>
          <w:rFonts w:ascii="Cambria" w:hAnsi="Cambria" w:cs="Times New Roman"/>
          <w:sz w:val="24"/>
          <w:szCs w:val="24"/>
        </w:rPr>
        <w:t xml:space="preserve">risk </w:t>
      </w:r>
      <w:r w:rsidR="00DB389C" w:rsidRPr="002326A6">
        <w:rPr>
          <w:rFonts w:ascii="Cambria" w:hAnsi="Cambria" w:cs="Times New Roman"/>
          <w:sz w:val="24"/>
          <w:szCs w:val="24"/>
        </w:rPr>
        <w:t xml:space="preserve">child gender; this might be possibly due to biological vulnerability or differential caregiving. Similar to this study, many studies declares as males are at risk of acute malnutrition </w:t>
      </w:r>
      <w:r w:rsidR="008E3298" w:rsidRPr="002326A6">
        <w:rPr>
          <w:rFonts w:ascii="Cambria" w:hAnsi="Cambria" w:cs="Times New Roman"/>
          <w:sz w:val="24"/>
          <w:szCs w:val="24"/>
        </w:rPr>
        <w:fldChar w:fldCharType="begin">
          <w:fldData xml:space="preserve">PEVuZE5vdGU+PENpdGU+PEF1dGhvcj5LaW55b2tpPC9BdXRob3I+PFllYXI+MjAxNTwvWWVhcj48
UmVjTnVtPjQ2PC9SZWNOdW0+PERpc3BsYXlUZXh0PlsyMywgMzUsIDM3LCAzOSwgNDBdPC9EaXNw
bGF5VGV4dD48cmVjb3JkPjxyZWMtbnVtYmVyPjQ2PC9yZWMtbnVtYmVyPjxmb3JlaWduLWtleXM+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PjxsYW5ndWFnZT5lbmc8L2xhbmd1YWdlPjwvcmVjb3JkPjwvQ2l0ZT48Q2l0ZT48QXV0aG9yPkZl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PEVuZE5vdGU+PENpdGU+PEF1dGhvcj5LaW55b2tpPC9BdXRob3I+PFllYXI+MjAxNTwvWWVhcj48
UmVjTnVtPjQ2PC9SZWNOdW0+PERpc3BsYXlUZXh0PlsyMywgMzUsIDM3LCAzOSwgNDBdPC9EaXNw
bGF5VGV4dD48cmVjb3JkPjxyZWMtbnVtYmVyPjQ2PC9yZWMtbnVtYmVyPjxmb3JlaWduLWtleXM+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PjxsYW5ndWFnZT5lbmc8L2xhbmd1YWdlPjwvcmVjb3JkPjwvQ2l0ZT48Q2l0ZT48QXV0aG9yPkZl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008E3298" w:rsidRPr="002326A6">
        <w:rPr>
          <w:rFonts w:ascii="Cambria" w:hAnsi="Cambria" w:cs="Times New Roman"/>
          <w:sz w:val="24"/>
          <w:szCs w:val="24"/>
        </w:rPr>
      </w:r>
      <w:r w:rsidR="008E3298" w:rsidRPr="002326A6">
        <w:rPr>
          <w:rFonts w:ascii="Cambria" w:hAnsi="Cambria" w:cs="Times New Roman"/>
          <w:sz w:val="24"/>
          <w:szCs w:val="24"/>
        </w:rPr>
        <w:fldChar w:fldCharType="separate"/>
      </w:r>
      <w:r w:rsidR="00D7704B" w:rsidRPr="002326A6">
        <w:rPr>
          <w:rFonts w:ascii="Cambria" w:hAnsi="Cambria" w:cs="Times New Roman"/>
          <w:noProof/>
          <w:sz w:val="24"/>
          <w:szCs w:val="24"/>
        </w:rPr>
        <w:t>[23, 35, 37, 39, 40]</w:t>
      </w:r>
      <w:r w:rsidR="008E3298" w:rsidRPr="002326A6">
        <w:rPr>
          <w:rFonts w:ascii="Cambria" w:hAnsi="Cambria" w:cs="Times New Roman"/>
          <w:sz w:val="24"/>
          <w:szCs w:val="24"/>
        </w:rPr>
        <w:fldChar w:fldCharType="end"/>
      </w:r>
      <w:r w:rsidR="00DB389C" w:rsidRPr="002326A6">
        <w:rPr>
          <w:rFonts w:ascii="Cambria" w:hAnsi="Cambria" w:cs="Times New Roman"/>
          <w:sz w:val="24"/>
          <w:szCs w:val="24"/>
        </w:rPr>
        <w:t xml:space="preserve">, perhaps one study performed in war crisis areas mentioned females are at higher risk </w:t>
      </w:r>
      <w:r w:rsidR="00DB389C" w:rsidRPr="002326A6">
        <w:rPr>
          <w:rFonts w:ascii="Cambria" w:hAnsi="Cambria" w:cs="Times New Roman"/>
          <w:sz w:val="24"/>
          <w:szCs w:val="24"/>
        </w:rPr>
        <w:fldChar w:fldCharType="begin"/>
      </w:r>
      <w:r w:rsidR="0075620C" w:rsidRPr="002326A6">
        <w:rPr>
          <w:rFonts w:ascii="Cambria" w:hAnsi="Cambria" w:cs="Times New Roman"/>
          <w:sz w:val="24"/>
          <w:szCs w:val="24"/>
        </w:rPr>
        <w:instrText xml:space="preserve"> ADDIN EN.CITE &lt;EndNote&gt;&lt;Cite&gt;&lt;Author&gt;Gebretsadik&lt;/Author&gt;&lt;Year&gt;2023&lt;/Year&gt;&lt;RecNum&gt;6&lt;/RecNum&gt;&lt;DisplayText&gt;[17]&lt;/DisplayText&gt;&lt;record&gt;&lt;rec-number&gt;6&lt;/rec-number&gt;&lt;foreign-keys&gt;&lt;key app="EN" db-id="w02av5fpbxzd5pevzvxp0a2wwv5z22prd9z5" timestamp="1733929087"&gt;6&lt;/key&gt;&lt;/foreign-keys&gt;&lt;ref-type name="Journal Article"&gt;17&lt;/ref-type&gt;&lt;contributors&gt;&lt;authors&gt;&lt;author&gt;Gebretsadik, Gebretsadkan Gebremedhin&lt;/author&gt;&lt;author&gt;Abraha, Mahlet&lt;/author&gt;&lt;author&gt;Bereket, Tedros&lt;/author&gt;&lt;author&gt;Hailemariam, Ferehiwot&lt;/author&gt;&lt;author&gt;Gebrearegay, Freweini&lt;/author&gt;&lt;author&gt;Hagos, Tigist&lt;/author&gt;&lt;author&gt;Assefa, Mizan&lt;/author&gt;&lt;author&gt;Berhe, Kidanemaryam&lt;/author&gt;&lt;author&gt;Gebregziabher, Hadush&lt;/author&gt;&lt;author&gt;Adhanu, Amaha Kahsay&lt;/author&gt;&lt;author&gt;Haileselassie, Mekonnen&lt;/author&gt;&lt;author&gt;Gebregziabher, Mulugeta&lt;/author&gt;&lt;author&gt;Mulugeta, Afework&lt;/author&gt;&lt;/authors&gt;&lt;/contributors&gt;&lt;titles&gt;&lt;title&gt;Prevalence and multi-level factors associated with acute malnutrition among children aged 6–59 months from war affected communities of Tigray, Northern Ethiopia, 2021: a cross-sectional study&lt;/title&gt;&lt;secondary-title&gt;Conflict and Health&lt;/secondary-title&gt;&lt;/titles&gt;&lt;periodical&gt;&lt;full-title&gt;Conflict and Health&lt;/full-title&gt;&lt;/periodical&gt;&lt;pages&gt;10&lt;/pages&gt;&lt;volume&gt;17&lt;/volume&gt;&lt;number&gt;1&lt;/number&gt;&lt;dates&gt;&lt;year&gt;2023&lt;/year&gt;&lt;pub-dates&gt;&lt;date&gt;2023/03/18&lt;/date&gt;&lt;/pub-dates&gt;&lt;/dates&gt;&lt;isbn&gt;1752-1505&lt;/isbn&gt;&lt;urls&gt;&lt;related-urls&gt;&lt;url&gt;https://doi.org/10.1186/s13031-023-00508-x&lt;/url&gt;&lt;url&gt;https://conflictandhealth.biomedcentral.com/counter/pdf/10.1186/s13031-023-00508-x.pdf&lt;/url&gt;&lt;/related-urls&gt;&lt;/urls&gt;&lt;electronic-resource-num&gt;10.1186/s13031-023-00508-x&lt;/electronic-resource-num&gt;&lt;/record&gt;&lt;/Cite&gt;&lt;/EndNote&gt;</w:instrText>
      </w:r>
      <w:r w:rsidR="00DB389C" w:rsidRPr="002326A6">
        <w:rPr>
          <w:rFonts w:ascii="Cambria" w:hAnsi="Cambria" w:cs="Times New Roman"/>
          <w:sz w:val="24"/>
          <w:szCs w:val="24"/>
        </w:rPr>
        <w:fldChar w:fldCharType="separate"/>
      </w:r>
      <w:r w:rsidR="00DB389C" w:rsidRPr="002326A6">
        <w:rPr>
          <w:rFonts w:ascii="Cambria" w:hAnsi="Cambria" w:cs="Times New Roman"/>
          <w:noProof/>
          <w:sz w:val="24"/>
          <w:szCs w:val="24"/>
        </w:rPr>
        <w:t>[17]</w:t>
      </w:r>
      <w:r w:rsidR="00DB389C" w:rsidRPr="002326A6">
        <w:rPr>
          <w:rFonts w:ascii="Cambria" w:hAnsi="Cambria" w:cs="Times New Roman"/>
          <w:sz w:val="24"/>
          <w:szCs w:val="24"/>
        </w:rPr>
        <w:fldChar w:fldCharType="end"/>
      </w:r>
      <w:r w:rsidR="00DB389C" w:rsidRPr="002326A6">
        <w:rPr>
          <w:rFonts w:ascii="Cambria" w:hAnsi="Cambria" w:cs="Times New Roman"/>
          <w:sz w:val="24"/>
          <w:szCs w:val="24"/>
        </w:rPr>
        <w:t>.</w:t>
      </w:r>
      <w:r w:rsidR="003405AA" w:rsidRPr="002326A6">
        <w:rPr>
          <w:rFonts w:ascii="Cambria" w:hAnsi="Cambria" w:cs="Times New Roman"/>
          <w:sz w:val="24"/>
          <w:szCs w:val="24"/>
        </w:rPr>
        <w:t xml:space="preserve"> </w:t>
      </w:r>
      <w:r w:rsidRPr="002326A6">
        <w:rPr>
          <w:rFonts w:ascii="Cambria" w:hAnsi="Cambria" w:cs="Times New Roman"/>
          <w:sz w:val="24"/>
          <w:szCs w:val="24"/>
        </w:rPr>
        <w:t>I</w:t>
      </w:r>
      <w:r w:rsidR="00683819" w:rsidRPr="002326A6">
        <w:rPr>
          <w:rFonts w:ascii="Cambria" w:hAnsi="Cambria" w:cs="Times New Roman"/>
          <w:sz w:val="24"/>
          <w:szCs w:val="24"/>
        </w:rPr>
        <w:t xml:space="preserve">n contrast, several preventive </w:t>
      </w:r>
      <w:r w:rsidRPr="002326A6">
        <w:rPr>
          <w:rFonts w:ascii="Cambria" w:hAnsi="Cambria" w:cs="Times New Roman"/>
          <w:sz w:val="24"/>
          <w:szCs w:val="24"/>
        </w:rPr>
        <w:t>factors</w:t>
      </w:r>
      <w:r w:rsidR="00683819" w:rsidRPr="002326A6">
        <w:rPr>
          <w:rFonts w:ascii="Cambria" w:hAnsi="Cambria" w:cs="Times New Roman"/>
          <w:sz w:val="24"/>
          <w:szCs w:val="24"/>
        </w:rPr>
        <w:t xml:space="preserve"> are acute malnutrition. </w:t>
      </w:r>
      <w:r w:rsidRPr="002326A6">
        <w:rPr>
          <w:rFonts w:ascii="Cambria" w:hAnsi="Cambria" w:cs="Times New Roman"/>
          <w:sz w:val="24"/>
          <w:szCs w:val="24"/>
        </w:rPr>
        <w:t xml:space="preserve">Maternal literacy, particularly the ability to read at least part of a sentence, played a key preventive role, likely reflecting greater awareness of feeding and hygiene practices. </w:t>
      </w:r>
      <w:r w:rsidR="00834E1A" w:rsidRPr="002326A6">
        <w:rPr>
          <w:rFonts w:ascii="Cambria" w:hAnsi="Cambria" w:cs="Times New Roman"/>
          <w:sz w:val="24"/>
          <w:szCs w:val="24"/>
        </w:rPr>
        <w:t xml:space="preserve">This finding also explained in previous studies </w:t>
      </w:r>
      <w:r w:rsidR="00834E1A" w:rsidRPr="002326A6">
        <w:rPr>
          <w:rFonts w:ascii="Cambria" w:hAnsi="Cambria" w:cs="Times New Roman"/>
          <w:bCs/>
          <w:sz w:val="24"/>
          <w:szCs w:val="24"/>
        </w:rPr>
        <w:t xml:space="preserve">maternal literacy, where they mentioned children from educated mothers are at lower risk of acute malnutrition </w:t>
      </w:r>
      <w:r w:rsidR="00834E1A" w:rsidRPr="002326A6">
        <w:rPr>
          <w:rFonts w:ascii="Cambria" w:hAnsi="Cambria"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834E1A" w:rsidRPr="002326A6">
        <w:rPr>
          <w:rFonts w:ascii="Cambria" w:hAnsi="Cambria" w:cs="Times New Roman"/>
          <w:bCs/>
          <w:sz w:val="24"/>
          <w:szCs w:val="24"/>
        </w:rPr>
      </w:r>
      <w:r w:rsidR="00834E1A"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[16, 21, 32, 34-37]</w:t>
      </w:r>
      <w:r w:rsidR="00834E1A" w:rsidRPr="002326A6">
        <w:rPr>
          <w:rFonts w:ascii="Cambria" w:hAnsi="Cambria" w:cs="Times New Roman"/>
          <w:bCs/>
          <w:sz w:val="24"/>
          <w:szCs w:val="24"/>
        </w:rPr>
        <w:fldChar w:fldCharType="end"/>
      </w:r>
      <w:r w:rsidR="00834E1A" w:rsidRPr="002326A6">
        <w:rPr>
          <w:rFonts w:ascii="Cambria" w:hAnsi="Cambria" w:cs="Times New Roman"/>
          <w:bCs/>
          <w:sz w:val="24"/>
          <w:szCs w:val="24"/>
        </w:rPr>
        <w:t xml:space="preserve">. </w:t>
      </w:r>
      <w:r w:rsidR="00510FE1" w:rsidRPr="002326A6">
        <w:rPr>
          <w:rFonts w:ascii="Cambria" w:hAnsi="Cambria" w:cs="Times New Roman"/>
          <w:sz w:val="24"/>
          <w:szCs w:val="24"/>
        </w:rPr>
        <w:t>Children from maternal a</w:t>
      </w:r>
      <w:r w:rsidRPr="002326A6">
        <w:rPr>
          <w:rFonts w:ascii="Cambria" w:hAnsi="Cambria" w:cs="Times New Roman"/>
          <w:sz w:val="24"/>
          <w:szCs w:val="24"/>
        </w:rPr>
        <w:t>dequate ANC attendance</w:t>
      </w:r>
      <w:r w:rsidR="00510FE1" w:rsidRPr="002326A6">
        <w:rPr>
          <w:rFonts w:ascii="Cambria" w:hAnsi="Cambria" w:cs="Times New Roman"/>
          <w:sz w:val="24"/>
          <w:szCs w:val="24"/>
        </w:rPr>
        <w:t xml:space="preserve"> have lower risk of acute malnutrition</w:t>
      </w:r>
      <w:r w:rsidRPr="002326A6">
        <w:rPr>
          <w:rFonts w:ascii="Cambria" w:hAnsi="Cambria" w:cs="Times New Roman"/>
          <w:sz w:val="24"/>
          <w:szCs w:val="24"/>
        </w:rPr>
        <w:t xml:space="preserve">, as health-informed mothers tend to practice better child nutrition and care. </w:t>
      </w:r>
      <w:r w:rsidR="00510FE1" w:rsidRPr="002326A6">
        <w:rPr>
          <w:rFonts w:ascii="Cambria" w:hAnsi="Cambria" w:cs="Times New Roman"/>
          <w:sz w:val="24"/>
          <w:szCs w:val="24"/>
        </w:rPr>
        <w:t xml:space="preserve">This finding was also explored </w:t>
      </w:r>
      <w:r w:rsidR="00B9700D" w:rsidRPr="002326A6">
        <w:rPr>
          <w:rFonts w:ascii="Cambria" w:hAnsi="Cambria" w:cs="Times New Roman"/>
          <w:sz w:val="24"/>
          <w:szCs w:val="24"/>
        </w:rPr>
        <w:t xml:space="preserve">by many other studies where </w:t>
      </w:r>
      <w:r w:rsidR="00B9700D" w:rsidRPr="002326A6">
        <w:rPr>
          <w:rFonts w:ascii="Cambria" w:hAnsi="Cambria" w:cs="Times New Roman"/>
          <w:bCs/>
          <w:sz w:val="24"/>
          <w:szCs w:val="24"/>
        </w:rPr>
        <w:t xml:space="preserve">antenatal care (ANC) visits is reduce the risk of children acute malnutrition </w:t>
      </w:r>
      <w:r w:rsidR="00B9700D" w:rsidRPr="002326A6">
        <w:rPr>
          <w:rFonts w:ascii="Cambria" w:hAnsi="Cambria"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2326A6">
        <w:rPr>
          <w:rFonts w:ascii="Cambria" w:hAnsi="Cambria" w:cs="Times New Roman"/>
          <w:sz w:val="24"/>
          <w:szCs w:val="24"/>
        </w:rPr>
        <w:instrText xml:space="preserve"> ADDIN EN.CITE </w:instrText>
      </w:r>
      <w:r w:rsidR="0075620C" w:rsidRPr="002326A6">
        <w:rPr>
          <w:rFonts w:ascii="Cambria" w:hAnsi="Cambria"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2326A6">
        <w:rPr>
          <w:rFonts w:ascii="Cambria" w:hAnsi="Cambria" w:cs="Times New Roman"/>
          <w:sz w:val="24"/>
          <w:szCs w:val="24"/>
        </w:rPr>
        <w:instrText xml:space="preserve"> ADDIN EN.CITE.DATA </w:instrText>
      </w:r>
      <w:r w:rsidR="0075620C" w:rsidRPr="002326A6">
        <w:rPr>
          <w:rFonts w:ascii="Cambria" w:hAnsi="Cambria" w:cs="Times New Roman"/>
          <w:sz w:val="24"/>
          <w:szCs w:val="24"/>
        </w:rPr>
      </w:r>
      <w:r w:rsidR="0075620C" w:rsidRPr="002326A6">
        <w:rPr>
          <w:rFonts w:ascii="Cambria" w:hAnsi="Cambria" w:cs="Times New Roman"/>
          <w:sz w:val="24"/>
          <w:szCs w:val="24"/>
        </w:rPr>
        <w:fldChar w:fldCharType="end"/>
      </w:r>
      <w:r w:rsidR="00B9700D" w:rsidRPr="002326A6">
        <w:rPr>
          <w:rFonts w:ascii="Cambria" w:hAnsi="Cambria" w:cs="Times New Roman"/>
          <w:sz w:val="24"/>
          <w:szCs w:val="24"/>
        </w:rPr>
      </w:r>
      <w:r w:rsidR="00B9700D" w:rsidRPr="002326A6">
        <w:rPr>
          <w:rFonts w:ascii="Cambria" w:hAnsi="Cambria" w:cs="Times New Roman"/>
          <w:sz w:val="24"/>
          <w:szCs w:val="24"/>
        </w:rPr>
        <w:fldChar w:fldCharType="separate"/>
      </w:r>
      <w:r w:rsidR="00D7704B" w:rsidRPr="002326A6">
        <w:rPr>
          <w:rFonts w:ascii="Cambria" w:hAnsi="Cambria" w:cs="Times New Roman"/>
          <w:noProof/>
          <w:sz w:val="24"/>
          <w:szCs w:val="24"/>
        </w:rPr>
        <w:t>[19, 38, 43, 46]</w:t>
      </w:r>
      <w:r w:rsidR="00B9700D" w:rsidRPr="002326A6">
        <w:rPr>
          <w:rFonts w:ascii="Cambria" w:hAnsi="Cambria" w:cs="Times New Roman"/>
          <w:sz w:val="24"/>
          <w:szCs w:val="24"/>
        </w:rPr>
        <w:fldChar w:fldCharType="end"/>
      </w:r>
      <w:r w:rsidR="00B9700D" w:rsidRPr="002326A6">
        <w:rPr>
          <w:rFonts w:ascii="Cambria" w:hAnsi="Cambria" w:cs="Times New Roman"/>
          <w:sz w:val="24"/>
          <w:szCs w:val="24"/>
        </w:rPr>
        <w:t xml:space="preserve">. </w:t>
      </w:r>
    </w:p>
    <w:p w:rsidR="00683819" w:rsidRPr="002326A6" w:rsidRDefault="00FD0F3C" w:rsidP="00B93478">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Children who received vitamin A supplementation or were ever breastfed had a reduced likelihood of wasting </w:t>
      </w:r>
      <w:r w:rsidR="00B9700D" w:rsidRPr="002326A6">
        <w:rPr>
          <w:rFonts w:ascii="Cambria" w:hAnsi="Cambria" w:cs="Times New Roman"/>
          <w:sz w:val="24"/>
          <w:szCs w:val="24"/>
        </w:rPr>
        <w:t>which might be due</w:t>
      </w:r>
      <w:r w:rsidRPr="002326A6">
        <w:rPr>
          <w:rFonts w:ascii="Cambria" w:hAnsi="Cambria" w:cs="Times New Roman"/>
          <w:sz w:val="24"/>
          <w:szCs w:val="24"/>
        </w:rPr>
        <w:t xml:space="preserve"> to improved immunity </w:t>
      </w:r>
      <w:r w:rsidR="00B9700D" w:rsidRPr="002326A6">
        <w:rPr>
          <w:rFonts w:ascii="Cambria" w:hAnsi="Cambria" w:cs="Times New Roman"/>
          <w:sz w:val="24"/>
          <w:szCs w:val="24"/>
        </w:rPr>
        <w:t>among such children</w:t>
      </w:r>
      <w:r w:rsidRPr="002326A6">
        <w:rPr>
          <w:rFonts w:ascii="Cambria" w:hAnsi="Cambria" w:cs="Times New Roman"/>
          <w:sz w:val="24"/>
          <w:szCs w:val="24"/>
        </w:rPr>
        <w:t>.</w:t>
      </w:r>
      <w:r w:rsidR="00B9700D" w:rsidRPr="002326A6">
        <w:rPr>
          <w:rFonts w:ascii="Cambria" w:hAnsi="Cambria" w:cs="Times New Roman"/>
          <w:sz w:val="24"/>
          <w:szCs w:val="24"/>
        </w:rPr>
        <w:t xml:space="preserve"> Similar finding was also found in other studies where v</w:t>
      </w:r>
      <w:r w:rsidR="00B9700D" w:rsidRPr="002326A6">
        <w:rPr>
          <w:rFonts w:ascii="Cambria" w:hAnsi="Cambria" w:cs="Times New Roman"/>
          <w:bCs/>
          <w:sz w:val="24"/>
          <w:szCs w:val="24"/>
        </w:rPr>
        <w:t xml:space="preserve">itamin-A supplementation </w:t>
      </w:r>
      <w:r w:rsidR="00B9700D" w:rsidRPr="002326A6">
        <w:rPr>
          <w:rFonts w:ascii="Cambria" w:hAnsi="Cambria" w:cs="Times New Roman"/>
          <w:bCs/>
          <w:sz w:val="24"/>
          <w:szCs w:val="24"/>
        </w:rPr>
        <w:fldChar w:fldCharType="begin"/>
      </w:r>
      <w:r w:rsidR="0075620C" w:rsidRPr="002326A6">
        <w:rPr>
          <w:rFonts w:ascii="Cambria" w:hAnsi="Cambria" w:cs="Times New Roman"/>
          <w:bCs/>
          <w:sz w:val="24"/>
          <w:szCs w:val="24"/>
        </w:rPr>
        <w:instrText xml:space="preserve"> ADDIN EN.CITE &lt;EndNote&gt;&lt;Cite&gt;&lt;Author&gt;Gebretsadik&lt;/Author&gt;&lt;Year&gt;2023&lt;/Year&gt;&lt;RecNum&gt;6&lt;/RecNum&gt;&lt;DisplayText&gt;[17]&lt;/DisplayText&gt;&lt;record&gt;&lt;rec-number&gt;6&lt;/rec-number&gt;&lt;foreign-keys&gt;&lt;key app="EN" db-id="w02av5fpbxzd5pevzvxp0a2wwv5z22prd9z5" timestamp="1733929087"&gt;6&lt;/key&gt;&lt;/foreign-keys&gt;&lt;ref-type name="Journal Article"&gt;17&lt;/ref-type&gt;&lt;contributors&gt;&lt;authors&gt;&lt;author&gt;Gebretsadik, Gebretsadkan Gebremedhin&lt;/author&gt;&lt;author&gt;Abraha, Mahlet&lt;/author&gt;&lt;author&gt;Bereket, Tedros&lt;/author&gt;&lt;author&gt;Hailemariam, Ferehiwot&lt;/author&gt;&lt;author&gt;Gebrearegay, Freweini&lt;/author&gt;&lt;author&gt;Hagos, Tigist&lt;/author&gt;&lt;author&gt;Assefa, Mizan&lt;/author&gt;&lt;author&gt;Berhe, Kidanemaryam&lt;/author&gt;&lt;author&gt;Gebregziabher, Hadush&lt;/author&gt;&lt;author&gt;Adhanu, Amaha Kahsay&lt;/author&gt;&lt;author&gt;Haileselassie, Mekonnen&lt;/author&gt;&lt;author&gt;Gebregziabher, Mulugeta&lt;/author&gt;&lt;author&gt;Mulugeta, Afework&lt;/author&gt;&lt;/authors&gt;&lt;/contributors&gt;&lt;titles&gt;&lt;title&gt;Prevalence and multi-level factors associated with acute malnutrition among children aged 6–59 months from war affected communities of Tigray, Northern Ethiopia, 2021: a cross-sectional study&lt;/title&gt;&lt;secondary-title&gt;Conflict and Health&lt;/secondary-title&gt;&lt;/titles&gt;&lt;periodical&gt;&lt;full-title&gt;Conflict and Health&lt;/full-title&gt;&lt;/periodical&gt;&lt;pages&gt;10&lt;/pages&gt;&lt;volume&gt;17&lt;/volume&gt;&lt;number&gt;1&lt;/number&gt;&lt;dates&gt;&lt;year&gt;2023&lt;/year&gt;&lt;pub-dates&gt;&lt;date&gt;2023/03/18&lt;/date&gt;&lt;/pub-dates&gt;&lt;/dates&gt;&lt;isbn&gt;1752-1505&lt;/isbn&gt;&lt;urls&gt;&lt;related-urls&gt;&lt;url&gt;https://doi.org/10.1186/s13031-023-00508-x&lt;/url&gt;&lt;url&gt;https://conflictandhealth.biomedcentral.com/counter/pdf/10.1186/s13031-023-00508-x.pdf&lt;/url&gt;&lt;/related-urls&gt;&lt;/urls&gt;&lt;electronic-resource-num&gt;10.1186/s13031-023-00508-x&lt;/electronic-resource-num&gt;&lt;/record&gt;&lt;/Cite&gt;&lt;/EndNote&gt;</w:instrText>
      </w:r>
      <w:r w:rsidR="00B9700D" w:rsidRPr="002326A6">
        <w:rPr>
          <w:rFonts w:ascii="Cambria" w:hAnsi="Cambria" w:cs="Times New Roman"/>
          <w:bCs/>
          <w:sz w:val="24"/>
          <w:szCs w:val="24"/>
        </w:rPr>
        <w:fldChar w:fldCharType="separate"/>
      </w:r>
      <w:r w:rsidR="00B9700D" w:rsidRPr="002326A6">
        <w:rPr>
          <w:rFonts w:ascii="Cambria" w:hAnsi="Cambria" w:cs="Times New Roman"/>
          <w:bCs/>
          <w:noProof/>
          <w:sz w:val="24"/>
          <w:szCs w:val="24"/>
        </w:rPr>
        <w:t>[17]</w:t>
      </w:r>
      <w:r w:rsidR="00B9700D" w:rsidRPr="002326A6">
        <w:rPr>
          <w:rFonts w:ascii="Cambria" w:hAnsi="Cambria" w:cs="Times New Roman"/>
          <w:bCs/>
          <w:sz w:val="24"/>
          <w:szCs w:val="24"/>
        </w:rPr>
        <w:fldChar w:fldCharType="end"/>
      </w:r>
      <w:r w:rsidR="00B9700D" w:rsidRPr="002326A6">
        <w:rPr>
          <w:rFonts w:ascii="Cambria" w:hAnsi="Cambria" w:cs="Times New Roman"/>
          <w:bCs/>
          <w:sz w:val="24"/>
          <w:szCs w:val="24"/>
        </w:rPr>
        <w:t xml:space="preserve"> and did not breastfed </w:t>
      </w:r>
      <w:r w:rsidR="00B9700D"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B9700D" w:rsidRPr="002326A6">
        <w:rPr>
          <w:rFonts w:ascii="Cambria" w:hAnsi="Cambria" w:cs="Times New Roman"/>
          <w:bCs/>
          <w:sz w:val="24"/>
          <w:szCs w:val="24"/>
        </w:rPr>
      </w:r>
      <w:r w:rsidR="00B9700D" w:rsidRPr="002326A6">
        <w:rPr>
          <w:rFonts w:ascii="Cambria" w:hAnsi="Cambria" w:cs="Times New Roman"/>
          <w:bCs/>
          <w:sz w:val="24"/>
          <w:szCs w:val="24"/>
        </w:rPr>
        <w:fldChar w:fldCharType="separate"/>
      </w:r>
      <w:r w:rsidR="00D7704B" w:rsidRPr="002326A6">
        <w:rPr>
          <w:rFonts w:ascii="Cambria" w:hAnsi="Cambria" w:cs="Times New Roman"/>
          <w:bCs/>
          <w:noProof/>
          <w:sz w:val="24"/>
          <w:szCs w:val="24"/>
        </w:rPr>
        <w:t>[11, 16, 19, 20, 30]</w:t>
      </w:r>
      <w:r w:rsidR="00B9700D" w:rsidRPr="002326A6">
        <w:rPr>
          <w:rFonts w:ascii="Cambria" w:hAnsi="Cambria" w:cs="Times New Roman"/>
          <w:bCs/>
          <w:sz w:val="24"/>
          <w:szCs w:val="24"/>
        </w:rPr>
        <w:fldChar w:fldCharType="end"/>
      </w:r>
      <w:r w:rsidR="00B9700D" w:rsidRPr="002326A6">
        <w:rPr>
          <w:rFonts w:ascii="Cambria" w:hAnsi="Cambria" w:cs="Times New Roman"/>
          <w:bCs/>
          <w:sz w:val="24"/>
          <w:szCs w:val="24"/>
        </w:rPr>
        <w:t xml:space="preserve"> associated with reduced </w:t>
      </w:r>
      <w:r w:rsidR="00B9700D" w:rsidRPr="002326A6">
        <w:rPr>
          <w:rFonts w:ascii="Cambria" w:hAnsi="Cambria" w:cs="Times New Roman"/>
          <w:bCs/>
          <w:sz w:val="24"/>
          <w:szCs w:val="24"/>
        </w:rPr>
        <w:lastRenderedPageBreak/>
        <w:t xml:space="preserve">risk of acute malnutrition. </w:t>
      </w:r>
      <w:r w:rsidR="004B35E5" w:rsidRPr="002326A6">
        <w:rPr>
          <w:rFonts w:ascii="Cambria" w:hAnsi="Cambria" w:cs="Times New Roman"/>
          <w:sz w:val="24"/>
          <w:szCs w:val="24"/>
        </w:rPr>
        <w:t>Moreover, children</w:t>
      </w:r>
      <w:r w:rsidRPr="002326A6">
        <w:rPr>
          <w:rFonts w:ascii="Cambria" w:hAnsi="Cambria" w:cs="Times New Roman"/>
          <w:sz w:val="24"/>
          <w:szCs w:val="24"/>
        </w:rPr>
        <w:t xml:space="preserve"> with birth intervals of four years and above were less likely to be wasted, reflecting better resource all</w:t>
      </w:r>
      <w:r w:rsidR="008E3298" w:rsidRPr="002326A6">
        <w:rPr>
          <w:rFonts w:ascii="Cambria" w:hAnsi="Cambria" w:cs="Times New Roman"/>
          <w:sz w:val="24"/>
          <w:szCs w:val="24"/>
        </w:rPr>
        <w:t>ocation and maternal recovery.</w:t>
      </w:r>
      <w:r w:rsidR="00165280" w:rsidRPr="002326A6">
        <w:rPr>
          <w:rFonts w:ascii="Cambria" w:hAnsi="Cambria" w:cs="Times New Roman"/>
          <w:sz w:val="24"/>
          <w:szCs w:val="24"/>
        </w:rPr>
        <w:t xml:space="preserve"> </w:t>
      </w:r>
      <w:r w:rsidR="000B4057" w:rsidRPr="002326A6">
        <w:rPr>
          <w:rFonts w:ascii="Cambria" w:hAnsi="Cambria" w:cs="Times New Roman"/>
          <w:sz w:val="24"/>
          <w:szCs w:val="24"/>
        </w:rPr>
        <w:t>Systematic and meta-analysis studies also</w:t>
      </w:r>
      <w:r w:rsidR="00165280" w:rsidRPr="002326A6">
        <w:rPr>
          <w:rFonts w:ascii="Cambria" w:hAnsi="Cambria" w:cs="Times New Roman"/>
          <w:sz w:val="24"/>
          <w:szCs w:val="24"/>
        </w:rPr>
        <w:t xml:space="preserve"> mentioned consistent findings </w:t>
      </w:r>
      <w:r w:rsidR="000B4057" w:rsidRPr="002326A6">
        <w:rPr>
          <w:rFonts w:ascii="Cambria" w:hAnsi="Cambria" w:cs="Times New Roman"/>
          <w:sz w:val="24"/>
          <w:szCs w:val="24"/>
        </w:rPr>
        <w:t xml:space="preserve">where longer birth interval associated with low risk of acute malnutrition </w:t>
      </w:r>
      <w:r w:rsidR="000B4057" w:rsidRPr="002326A6">
        <w:rPr>
          <w:rFonts w:ascii="Cambria" w:hAnsi="Cambria"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bS9kb2kvYWJzLzEwLjExMTEvbWNuLjEzNjQzPC91cmw+PHVybD5odHRwczovL3BtYy5uY2JpLm5s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</w:fldData>
        </w:fldChar>
      </w:r>
      <w:r w:rsidR="000A7D2D" w:rsidRPr="002326A6">
        <w:rPr>
          <w:rFonts w:ascii="Cambria" w:hAnsi="Cambria" w:cs="Times New Roman"/>
          <w:bCs/>
          <w:sz w:val="24"/>
          <w:szCs w:val="24"/>
        </w:rPr>
        <w:instrText xml:space="preserve"> ADDIN EN.CITE </w:instrText>
      </w:r>
      <w:r w:rsidR="000A7D2D" w:rsidRPr="002326A6">
        <w:rPr>
          <w:rFonts w:ascii="Cambria" w:hAnsi="Cambria"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bS9kb2kvYWJzLzEwLjExMTEvbWNuLjEzNjQzPC91cmw+PHVybD5odHRwczovL3BtYy5uY2JpLm5s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</w:fldData>
        </w:fldChar>
      </w:r>
      <w:r w:rsidR="000A7D2D" w:rsidRPr="002326A6">
        <w:rPr>
          <w:rFonts w:ascii="Cambria" w:hAnsi="Cambria" w:cs="Times New Roman"/>
          <w:bCs/>
          <w:sz w:val="24"/>
          <w:szCs w:val="24"/>
        </w:rPr>
        <w:instrText xml:space="preserve"> ADDIN EN.CITE.DATA </w:instrText>
      </w:r>
      <w:r w:rsidR="000A7D2D" w:rsidRPr="002326A6">
        <w:rPr>
          <w:rFonts w:ascii="Cambria" w:hAnsi="Cambria" w:cs="Times New Roman"/>
          <w:bCs/>
          <w:sz w:val="24"/>
          <w:szCs w:val="24"/>
        </w:rPr>
      </w:r>
      <w:r w:rsidR="000A7D2D" w:rsidRPr="002326A6">
        <w:rPr>
          <w:rFonts w:ascii="Cambria" w:hAnsi="Cambria" w:cs="Times New Roman"/>
          <w:bCs/>
          <w:sz w:val="24"/>
          <w:szCs w:val="24"/>
        </w:rPr>
        <w:fldChar w:fldCharType="end"/>
      </w:r>
      <w:r w:rsidR="000B4057" w:rsidRPr="002326A6">
        <w:rPr>
          <w:rFonts w:ascii="Cambria" w:hAnsi="Cambria" w:cs="Times New Roman"/>
          <w:bCs/>
          <w:sz w:val="24"/>
          <w:szCs w:val="24"/>
        </w:rPr>
      </w:r>
      <w:r w:rsidR="000B4057" w:rsidRPr="002326A6">
        <w:rPr>
          <w:rFonts w:ascii="Cambria" w:hAnsi="Cambria" w:cs="Times New Roman"/>
          <w:bCs/>
          <w:sz w:val="24"/>
          <w:szCs w:val="24"/>
        </w:rPr>
        <w:fldChar w:fldCharType="separate"/>
      </w:r>
      <w:r w:rsidR="000B4057" w:rsidRPr="002326A6">
        <w:rPr>
          <w:rFonts w:ascii="Cambria" w:hAnsi="Cambria" w:cs="Times New Roman"/>
          <w:bCs/>
          <w:noProof/>
          <w:sz w:val="24"/>
          <w:szCs w:val="24"/>
        </w:rPr>
        <w:t>[27-29]</w:t>
      </w:r>
      <w:r w:rsidR="000B4057" w:rsidRPr="002326A6">
        <w:rPr>
          <w:rFonts w:ascii="Cambria" w:hAnsi="Cambria" w:cs="Times New Roman"/>
          <w:bCs/>
          <w:sz w:val="24"/>
          <w:szCs w:val="24"/>
        </w:rPr>
        <w:fldChar w:fldCharType="end"/>
      </w:r>
      <w:r w:rsidR="000B4057" w:rsidRPr="002326A6">
        <w:rPr>
          <w:rFonts w:ascii="Cambria" w:hAnsi="Cambria" w:cs="Times New Roman"/>
          <w:bCs/>
          <w:sz w:val="24"/>
          <w:szCs w:val="24"/>
        </w:rPr>
        <w:t xml:space="preserve"> same is true for </w:t>
      </w:r>
      <w:r w:rsidR="000B4057" w:rsidRPr="002326A6">
        <w:rPr>
          <w:rFonts w:ascii="Cambria" w:hAnsi="Cambria" w:cs="Times New Roman"/>
          <w:sz w:val="24"/>
          <w:szCs w:val="24"/>
        </w:rPr>
        <w:t xml:space="preserve">children from married households </w:t>
      </w:r>
      <w:r w:rsidR="000B4057"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2326A6">
        <w:rPr>
          <w:rFonts w:ascii="Cambria" w:hAnsi="Cambria" w:cs="Times New Roman"/>
          <w:bCs/>
          <w:sz w:val="24"/>
          <w:szCs w:val="24"/>
        </w:rPr>
        <w:instrText xml:space="preserve"> ADDIN EN.CITE </w:instrText>
      </w:r>
      <w:r w:rsidR="0075620C" w:rsidRPr="002326A6">
        <w:rPr>
          <w:rFonts w:ascii="Cambria" w:hAnsi="Cambria"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2326A6">
        <w:rPr>
          <w:rFonts w:ascii="Cambria" w:hAnsi="Cambria" w:cs="Times New Roman"/>
          <w:bCs/>
          <w:sz w:val="24"/>
          <w:szCs w:val="24"/>
        </w:rPr>
        <w:instrText xml:space="preserve"> ADDIN EN.CITE.DATA </w:instrText>
      </w:r>
      <w:r w:rsidR="0075620C" w:rsidRPr="002326A6">
        <w:rPr>
          <w:rFonts w:ascii="Cambria" w:hAnsi="Cambria" w:cs="Times New Roman"/>
          <w:bCs/>
          <w:sz w:val="24"/>
          <w:szCs w:val="24"/>
        </w:rPr>
      </w:r>
      <w:r w:rsidR="0075620C" w:rsidRPr="002326A6">
        <w:rPr>
          <w:rFonts w:ascii="Cambria" w:hAnsi="Cambria" w:cs="Times New Roman"/>
          <w:bCs/>
          <w:sz w:val="24"/>
          <w:szCs w:val="24"/>
        </w:rPr>
        <w:fldChar w:fldCharType="end"/>
      </w:r>
      <w:r w:rsidR="000B4057" w:rsidRPr="002326A6">
        <w:rPr>
          <w:rFonts w:ascii="Cambria" w:hAnsi="Cambria" w:cs="Times New Roman"/>
          <w:bCs/>
          <w:sz w:val="24"/>
          <w:szCs w:val="24"/>
        </w:rPr>
      </w:r>
      <w:r w:rsidR="000B4057" w:rsidRPr="002326A6">
        <w:rPr>
          <w:rFonts w:ascii="Cambria" w:hAnsi="Cambria" w:cs="Times New Roman"/>
          <w:bCs/>
          <w:sz w:val="24"/>
          <w:szCs w:val="24"/>
        </w:rPr>
        <w:fldChar w:fldCharType="separate"/>
      </w:r>
      <w:r w:rsidR="000B4057" w:rsidRPr="002326A6">
        <w:rPr>
          <w:rFonts w:ascii="Cambria" w:hAnsi="Cambria" w:cs="Times New Roman"/>
          <w:bCs/>
          <w:noProof/>
          <w:sz w:val="24"/>
          <w:szCs w:val="24"/>
        </w:rPr>
        <w:t>[16, 32]</w:t>
      </w:r>
      <w:r w:rsidR="000B4057" w:rsidRPr="002326A6">
        <w:rPr>
          <w:rFonts w:ascii="Cambria" w:hAnsi="Cambria" w:cs="Times New Roman"/>
          <w:bCs/>
          <w:sz w:val="24"/>
          <w:szCs w:val="24"/>
        </w:rPr>
        <w:fldChar w:fldCharType="end"/>
      </w:r>
      <w:r w:rsidR="000B4057" w:rsidRPr="002326A6">
        <w:rPr>
          <w:rFonts w:ascii="Cambria" w:hAnsi="Cambria" w:cs="Times New Roman"/>
          <w:bCs/>
          <w:sz w:val="24"/>
          <w:szCs w:val="24"/>
        </w:rPr>
        <w:t>.</w:t>
      </w:r>
    </w:p>
    <w:p w:rsidR="00D62C36" w:rsidRPr="002326A6" w:rsidRDefault="00D62C36" w:rsidP="00936EAF">
      <w:pPr>
        <w:pStyle w:val="Heading1"/>
        <w:spacing w:after="240" w:line="360" w:lineRule="auto"/>
        <w:jc w:val="both"/>
        <w:rPr>
          <w:rFonts w:ascii="Cambria" w:hAnsi="Cambria" w:cs="Times New Roman"/>
          <w:b/>
          <w:color w:val="auto"/>
        </w:rPr>
      </w:pPr>
      <w:r w:rsidRPr="002326A6">
        <w:rPr>
          <w:rFonts w:ascii="Cambria" w:hAnsi="Cambria" w:cs="Times New Roman"/>
          <w:b/>
          <w:color w:val="auto"/>
        </w:rPr>
        <w:t>Conclusion</w:t>
      </w:r>
    </w:p>
    <w:p w:rsidR="00B1774B" w:rsidRPr="002326A6" w:rsidRDefault="00B1774B" w:rsidP="00B1774B">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This study provided a comparative evaluation of ten machine learning algorithms for predicting acute malnutrition among under-five children in East Africa using Demographic and Health Survey data. The algorithms assessed included Random Forest, </w:t>
      </w:r>
      <w:proofErr w:type="spellStart"/>
      <w:r w:rsidRPr="002326A6">
        <w:rPr>
          <w:rFonts w:ascii="Cambria" w:hAnsi="Cambria" w:cs="Times New Roman"/>
          <w:sz w:val="24"/>
          <w:szCs w:val="24"/>
        </w:rPr>
        <w:t>XGBoost</w:t>
      </w:r>
      <w:proofErr w:type="spellEnd"/>
      <w:r w:rsidRPr="002326A6">
        <w:rPr>
          <w:rFonts w:ascii="Cambria" w:hAnsi="Cambria" w:cs="Times New Roman"/>
          <w:sz w:val="24"/>
          <w:szCs w:val="24"/>
        </w:rPr>
        <w:t xml:space="preserve">, Decision Tree, Naïve Bayes, K-Nearest Neighbors, Support Vector Machine, Logistic Regression, </w:t>
      </w:r>
      <w:proofErr w:type="spellStart"/>
      <w:r w:rsidRPr="002326A6">
        <w:rPr>
          <w:rFonts w:ascii="Cambria" w:hAnsi="Cambria" w:cs="Times New Roman"/>
          <w:sz w:val="24"/>
          <w:szCs w:val="24"/>
        </w:rPr>
        <w:t>LightGBM</w:t>
      </w:r>
      <w:proofErr w:type="spellEnd"/>
      <w:r w:rsidRPr="002326A6">
        <w:rPr>
          <w:rFonts w:ascii="Cambria" w:hAnsi="Cambria" w:cs="Times New Roman"/>
          <w:sz w:val="24"/>
          <w:szCs w:val="24"/>
        </w:rPr>
        <w:t xml:space="preserve">, </w:t>
      </w:r>
      <w:proofErr w:type="spellStart"/>
      <w:r w:rsidRPr="002326A6">
        <w:rPr>
          <w:rFonts w:ascii="Cambria" w:hAnsi="Cambria" w:cs="Times New Roman"/>
          <w:sz w:val="24"/>
          <w:szCs w:val="24"/>
        </w:rPr>
        <w:t>CatBoost</w:t>
      </w:r>
      <w:proofErr w:type="spellEnd"/>
      <w:r w:rsidRPr="002326A6">
        <w:rPr>
          <w:rFonts w:ascii="Cambria" w:hAnsi="Cambria" w:cs="Times New Roman"/>
          <w:sz w:val="24"/>
          <w:szCs w:val="24"/>
        </w:rPr>
        <w:t xml:space="preserve">, and Stochastic Gradient Descent (SGD) classifier. Among these, the Random Forest algorithm demonstrated the best overall predictive performance, achieving an </w:t>
      </w:r>
      <w:r w:rsidR="00091952" w:rsidRPr="002326A6">
        <w:rPr>
          <w:rFonts w:ascii="Cambria" w:hAnsi="Cambria" w:cs="Times New Roman"/>
          <w:sz w:val="24"/>
          <w:szCs w:val="24"/>
        </w:rPr>
        <w:t>AUC of 74.6%, accuracy of 71.2%, precision of 13.1%, recall of 66.2%, specificity of 71.5%, and an F1-score of 0.218</w:t>
      </w:r>
      <w:r w:rsidRPr="002326A6">
        <w:rPr>
          <w:rFonts w:ascii="Cambria" w:hAnsi="Cambria" w:cs="Times New Roman"/>
          <w:sz w:val="24"/>
          <w:szCs w:val="24"/>
        </w:rPr>
        <w:t>. These findings suggest that ensemble learning approaches may offer improved predictive capability compared to traditional single-model techniques for identifying children at risk of wasting.</w:t>
      </w:r>
    </w:p>
    <w:p w:rsidR="00B1774B" w:rsidRPr="002326A6" w:rsidRDefault="00B1774B" w:rsidP="00B1774B">
      <w:pPr>
        <w:spacing w:before="240" w:line="360" w:lineRule="auto"/>
        <w:jc w:val="both"/>
        <w:rPr>
          <w:rFonts w:ascii="Cambria" w:hAnsi="Cambria" w:cs="Times New Roman"/>
          <w:sz w:val="24"/>
          <w:szCs w:val="24"/>
        </w:rPr>
      </w:pPr>
      <w:r w:rsidRPr="002326A6">
        <w:rPr>
          <w:rFonts w:ascii="Cambria" w:hAnsi="Cambria" w:cs="Times New Roman"/>
          <w:sz w:val="24"/>
          <w:szCs w:val="24"/>
        </w:rPr>
        <w:t>Interpretation of the Random Forest model using SHAP analysis enabled identification of the most influential predictors of acute malnutrition. Place of residence emerged as the most important predictor, with rural residence associated with a higher predicted probability of wasting. Other important risk-enhancing factors included large family size, higher number of under-five children in the household, small birth size, recent diarrheal illness, poor sanitation condit</w:t>
      </w:r>
      <w:r w:rsidR="00CB3C99" w:rsidRPr="002326A6">
        <w:rPr>
          <w:rFonts w:ascii="Cambria" w:hAnsi="Cambria" w:cs="Times New Roman"/>
          <w:sz w:val="24"/>
          <w:szCs w:val="24"/>
        </w:rPr>
        <w:t>ions, unimproved water sources</w:t>
      </w:r>
      <w:r w:rsidRPr="002326A6">
        <w:rPr>
          <w:rFonts w:ascii="Cambria" w:hAnsi="Cambria" w:cs="Times New Roman"/>
          <w:sz w:val="24"/>
          <w:szCs w:val="24"/>
        </w:rPr>
        <w:t xml:space="preserve">, male child sex, younger child age (particularly 0–11 months), and maternal factors such as unemployment, low autonomy in decision-making, and extremes of maternal age. These findings highlight the multidimensional nature of acute malnutrition, encompassing socioeconomic, environmental, demographic, and child-level characteristics. Conversely, several protective factors were identified. Maternal literacy, adequate antenatal care attendance, vitamin A supplementation, </w:t>
      </w:r>
      <w:r w:rsidR="004B35E5" w:rsidRPr="002326A6">
        <w:rPr>
          <w:rFonts w:ascii="Cambria" w:hAnsi="Cambria" w:cs="Times New Roman"/>
          <w:sz w:val="24"/>
          <w:szCs w:val="24"/>
        </w:rPr>
        <w:t xml:space="preserve">and longer birth intervals </w:t>
      </w:r>
      <w:r w:rsidRPr="002326A6">
        <w:rPr>
          <w:rFonts w:ascii="Cambria" w:hAnsi="Cambria" w:cs="Times New Roman"/>
          <w:sz w:val="24"/>
          <w:szCs w:val="24"/>
        </w:rPr>
        <w:t xml:space="preserve">were associated with reduced predicted risk of acute malnutrition. The SHAP-based interpretation further revealed that the Random Forest model captured complex and </w:t>
      </w:r>
      <w:r w:rsidRPr="002326A6">
        <w:rPr>
          <w:rFonts w:ascii="Cambria" w:hAnsi="Cambria" w:cs="Times New Roman"/>
          <w:sz w:val="24"/>
          <w:szCs w:val="24"/>
        </w:rPr>
        <w:lastRenderedPageBreak/>
        <w:t xml:space="preserve">nonlinear interactions </w:t>
      </w:r>
      <w:r w:rsidR="005D15EB" w:rsidRPr="002326A6">
        <w:rPr>
          <w:rFonts w:ascii="Cambria" w:hAnsi="Cambria" w:cs="Times New Roman"/>
          <w:sz w:val="24"/>
          <w:szCs w:val="24"/>
        </w:rPr>
        <w:t xml:space="preserve">among predictors, offering better </w:t>
      </w:r>
      <w:r w:rsidRPr="002326A6">
        <w:rPr>
          <w:rFonts w:ascii="Cambria" w:hAnsi="Cambria" w:cs="Times New Roman"/>
          <w:sz w:val="24"/>
          <w:szCs w:val="24"/>
        </w:rPr>
        <w:t>risk stratification compared to conventional regression approaches.</w:t>
      </w:r>
    </w:p>
    <w:p w:rsidR="00480E15" w:rsidRPr="002326A6" w:rsidRDefault="00B1774B"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To effectively prevent acute malnutrition, </w:t>
      </w:r>
      <w:r w:rsidR="005D15EB" w:rsidRPr="002326A6">
        <w:rPr>
          <w:rFonts w:ascii="Cambria" w:hAnsi="Cambria" w:cs="Times New Roman"/>
          <w:sz w:val="24"/>
          <w:szCs w:val="24"/>
        </w:rPr>
        <w:t>p</w:t>
      </w:r>
      <w:r w:rsidRPr="002326A6">
        <w:rPr>
          <w:rFonts w:ascii="Cambria" w:hAnsi="Cambria" w:cs="Times New Roman"/>
          <w:sz w:val="24"/>
          <w:szCs w:val="24"/>
        </w:rPr>
        <w:t>ublic health interventions should prioritize rural communities, strengthen maternal education and empowerment, promote optimal infant feeding practices, improve water and sanitation infrastructure, and enhance access to preventive child health services. Integrating predictive modeling approaches into national nutrition monitoring systems may support data-driven decision-making and contribute to targeted strategies aimed at reducing acute malnutrition in East Africa, thereby advancing progress toward Sustainable Development Goal 2: ending hunger and improving nutrition.</w:t>
      </w:r>
    </w:p>
    <w:p w:rsidR="00B914EB" w:rsidRPr="002326A6" w:rsidRDefault="00B914EB" w:rsidP="00B914EB">
      <w:pPr>
        <w:pStyle w:val="Heading1"/>
        <w:rPr>
          <w:b/>
          <w:color w:val="auto"/>
        </w:rPr>
      </w:pPr>
      <w:r w:rsidRPr="002326A6">
        <w:rPr>
          <w:b/>
          <w:color w:val="auto"/>
        </w:rPr>
        <w:t>Strengths and Limitations of the Study</w:t>
      </w:r>
    </w:p>
    <w:p w:rsidR="00B914EB" w:rsidRPr="002326A6" w:rsidRDefault="00B914EB" w:rsidP="00B914EB">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This study possesses several notable strengths. The analysis </w:t>
      </w:r>
      <w:r w:rsidR="00B03569" w:rsidRPr="002326A6">
        <w:rPr>
          <w:rFonts w:ascii="Cambria" w:hAnsi="Cambria" w:cs="Times New Roman"/>
          <w:sz w:val="24"/>
          <w:szCs w:val="24"/>
        </w:rPr>
        <w:t>uses</w:t>
      </w:r>
      <w:r w:rsidRPr="002326A6">
        <w:rPr>
          <w:rFonts w:ascii="Cambria" w:hAnsi="Cambria" w:cs="Times New Roman"/>
          <w:sz w:val="24"/>
          <w:szCs w:val="24"/>
        </w:rPr>
        <w:t xml:space="preserve"> a large, multi-country sample of 76,224 children drawn from the most recent Demographic and Health Surveys across 12 East African nations, which enhances the generalizability of findings to the regional level. A comprehensive methodological approach was employed, evaluating ten supervised machine learning algorithms using rigorous validation techniques including stratified five-fold cross-validation and independent test set evaluation. The substantial class imbalance (6.08% prevalence) was appropriately addressed through Synthetic Minority Over-sampling Technique (SMOTE) applied to training data only, preventing majority class bias. Furthermore, beyond predictive performance, model interpretability was enhanced through SHAP (</w:t>
      </w:r>
      <w:proofErr w:type="spellStart"/>
      <w:r w:rsidRPr="002326A6">
        <w:rPr>
          <w:rFonts w:ascii="Cambria" w:hAnsi="Cambria" w:cs="Times New Roman"/>
          <w:sz w:val="24"/>
          <w:szCs w:val="24"/>
        </w:rPr>
        <w:t>SHapley</w:t>
      </w:r>
      <w:proofErr w:type="spellEnd"/>
      <w:r w:rsidRPr="002326A6">
        <w:rPr>
          <w:rFonts w:ascii="Cambria" w:hAnsi="Cambria" w:cs="Times New Roman"/>
          <w:sz w:val="24"/>
          <w:szCs w:val="24"/>
        </w:rPr>
        <w:t xml:space="preserve"> Additive </w:t>
      </w:r>
      <w:proofErr w:type="spellStart"/>
      <w:r w:rsidRPr="002326A6">
        <w:rPr>
          <w:rFonts w:ascii="Cambria" w:hAnsi="Cambria" w:cs="Times New Roman"/>
          <w:sz w:val="24"/>
          <w:szCs w:val="24"/>
        </w:rPr>
        <w:t>exPlanations</w:t>
      </w:r>
      <w:proofErr w:type="spellEnd"/>
      <w:r w:rsidRPr="002326A6">
        <w:rPr>
          <w:rFonts w:ascii="Cambria" w:hAnsi="Cambria" w:cs="Times New Roman"/>
          <w:sz w:val="24"/>
          <w:szCs w:val="24"/>
        </w:rPr>
        <w:t>) analysis, which elucidated the direction and magnitude of each predictor's contribution, transforming the model from a "black box" to an actionable tool for understanding malnutrition determinants.</w:t>
      </w:r>
    </w:p>
    <w:p w:rsidR="00B914EB" w:rsidRPr="002326A6" w:rsidRDefault="00B914EB" w:rsidP="00936EAF">
      <w:pPr>
        <w:spacing w:before="240" w:line="360" w:lineRule="auto"/>
        <w:jc w:val="both"/>
        <w:rPr>
          <w:rFonts w:ascii="Cambria" w:hAnsi="Cambria" w:cs="Times New Roman"/>
          <w:sz w:val="24"/>
          <w:szCs w:val="24"/>
        </w:rPr>
      </w:pPr>
      <w:r w:rsidRPr="002326A6">
        <w:rPr>
          <w:rFonts w:ascii="Cambria" w:hAnsi="Cambria" w:cs="Times New Roman"/>
          <w:sz w:val="24"/>
          <w:szCs w:val="24"/>
        </w:rPr>
        <w:t xml:space="preserve">However, several limitations must be acknowledged when interpreting these findings. The cross-sectional design of the underlying DHS </w:t>
      </w:r>
      <w:r w:rsidR="00B03569" w:rsidRPr="002326A6">
        <w:rPr>
          <w:rFonts w:ascii="Cambria" w:hAnsi="Cambria" w:cs="Times New Roman"/>
          <w:sz w:val="24"/>
          <w:szCs w:val="24"/>
        </w:rPr>
        <w:t>data precludes causal inference</w:t>
      </w:r>
      <w:r w:rsidRPr="002326A6">
        <w:rPr>
          <w:rFonts w:ascii="Cambria" w:hAnsi="Cambria" w:cs="Times New Roman"/>
          <w:sz w:val="24"/>
          <w:szCs w:val="24"/>
        </w:rPr>
        <w:t>. Despite reasonable discriminative ability (AUC 74.6%), the model's low precision (13.1%) indicat</w:t>
      </w:r>
      <w:r w:rsidR="00B03569" w:rsidRPr="002326A6">
        <w:rPr>
          <w:rFonts w:ascii="Cambria" w:hAnsi="Cambria" w:cs="Times New Roman"/>
          <w:sz w:val="24"/>
          <w:szCs w:val="24"/>
        </w:rPr>
        <w:t>es a high false-positive burden (</w:t>
      </w:r>
      <w:r w:rsidRPr="002326A6">
        <w:rPr>
          <w:rFonts w:ascii="Cambria" w:hAnsi="Cambria" w:cs="Times New Roman"/>
          <w:sz w:val="24"/>
          <w:szCs w:val="24"/>
        </w:rPr>
        <w:t>for every correctly identified malnourished child, approximately seven c</w:t>
      </w:r>
      <w:r w:rsidR="00B03569" w:rsidRPr="002326A6">
        <w:rPr>
          <w:rFonts w:ascii="Cambria" w:hAnsi="Cambria" w:cs="Times New Roman"/>
          <w:sz w:val="24"/>
          <w:szCs w:val="24"/>
        </w:rPr>
        <w:t>hildren are incorrectly flagged)</w:t>
      </w:r>
      <w:r w:rsidRPr="002326A6">
        <w:rPr>
          <w:rFonts w:ascii="Cambria" w:hAnsi="Cambria" w:cs="Times New Roman"/>
          <w:sz w:val="24"/>
          <w:szCs w:val="24"/>
        </w:rPr>
        <w:t xml:space="preserve">. Notably, model performance varied substantially across countries (AUC ranging from 55.8% in Tanzania to 81.4% in Kenya), suggesting that a one-size-fits-all regional model may not </w:t>
      </w:r>
      <w:r w:rsidRPr="002326A6">
        <w:rPr>
          <w:rFonts w:ascii="Cambria" w:hAnsi="Cambria" w:cs="Times New Roman"/>
          <w:sz w:val="24"/>
          <w:szCs w:val="24"/>
        </w:rPr>
        <w:lastRenderedPageBreak/>
        <w:t xml:space="preserve">adequately capture context-specific risk profiles and that country-level calibration may be necessary. Additional methodological considerations include potential recall bias inherent in maternal-reported factors (such as birth size), </w:t>
      </w:r>
      <w:r w:rsidR="00B03569" w:rsidRPr="002326A6">
        <w:rPr>
          <w:rFonts w:ascii="Cambria" w:hAnsi="Cambria" w:cs="Times New Roman"/>
          <w:sz w:val="24"/>
          <w:szCs w:val="24"/>
        </w:rPr>
        <w:t xml:space="preserve">and </w:t>
      </w:r>
      <w:r w:rsidRPr="002326A6">
        <w:rPr>
          <w:rFonts w:ascii="Cambria" w:hAnsi="Cambria" w:cs="Times New Roman"/>
          <w:sz w:val="24"/>
          <w:szCs w:val="24"/>
        </w:rPr>
        <w:t xml:space="preserve">varying survey </w:t>
      </w:r>
      <w:proofErr w:type="spellStart"/>
      <w:r w:rsidRPr="002326A6">
        <w:rPr>
          <w:rFonts w:ascii="Cambria" w:hAnsi="Cambria" w:cs="Times New Roman"/>
          <w:sz w:val="24"/>
          <w:szCs w:val="24"/>
        </w:rPr>
        <w:t>recency</w:t>
      </w:r>
      <w:proofErr w:type="spellEnd"/>
      <w:r w:rsidRPr="002326A6">
        <w:rPr>
          <w:rFonts w:ascii="Cambria" w:hAnsi="Cambria" w:cs="Times New Roman"/>
          <w:sz w:val="24"/>
          <w:szCs w:val="24"/>
        </w:rPr>
        <w:t xml:space="preserve"> across countries</w:t>
      </w:r>
      <w:r w:rsidR="00B03569" w:rsidRPr="002326A6">
        <w:rPr>
          <w:rFonts w:ascii="Cambria" w:hAnsi="Cambria" w:cs="Times New Roman"/>
          <w:sz w:val="24"/>
          <w:szCs w:val="24"/>
        </w:rPr>
        <w:t>.</w:t>
      </w:r>
    </w:p>
    <w:p w:rsidR="00535836" w:rsidRPr="002326A6" w:rsidRDefault="00535836" w:rsidP="00936EAF">
      <w:pPr>
        <w:pStyle w:val="Heading1"/>
        <w:spacing w:after="240" w:line="360" w:lineRule="auto"/>
        <w:jc w:val="both"/>
        <w:rPr>
          <w:rFonts w:ascii="Cambria" w:hAnsi="Cambria" w:cs="Times New Roman"/>
          <w:b/>
          <w:color w:val="auto"/>
        </w:rPr>
      </w:pPr>
      <w:r w:rsidRPr="002326A6">
        <w:rPr>
          <w:rFonts w:ascii="Cambria" w:hAnsi="Cambria" w:cs="Times New Roman"/>
          <w:b/>
          <w:color w:val="auto"/>
        </w:rPr>
        <w:t>Acronyms and abbreviations</w:t>
      </w:r>
    </w:p>
    <w:p w:rsidR="00DF177B" w:rsidRPr="002326A6" w:rsidRDefault="00DF177B" w:rsidP="00936EAF">
      <w:pPr>
        <w:spacing w:line="360" w:lineRule="auto"/>
        <w:jc w:val="both"/>
        <w:rPr>
          <w:rFonts w:ascii="Cambria" w:hAnsi="Cambria" w:cs="Times New Roman"/>
          <w:sz w:val="24"/>
          <w:szCs w:val="24"/>
        </w:rPr>
      </w:pPr>
      <w:r w:rsidRPr="002326A6">
        <w:rPr>
          <w:rFonts w:ascii="Cambria" w:hAnsi="Cambria" w:cs="Times New Roman"/>
          <w:sz w:val="24"/>
          <w:szCs w:val="24"/>
        </w:rPr>
        <w:t>AUC, Area Under the Curve; ANC, Antenatal Care; ARIs, Acute Respiratory Infections; CI, Confidence Interval; CV, Cross-Validation; DHS, Demogra</w:t>
      </w:r>
      <w:r w:rsidR="00C2091B" w:rsidRPr="002326A6">
        <w:rPr>
          <w:rFonts w:ascii="Cambria" w:hAnsi="Cambria" w:cs="Times New Roman"/>
          <w:sz w:val="24"/>
          <w:szCs w:val="24"/>
        </w:rPr>
        <w:t>phic and Health Survey</w:t>
      </w:r>
      <w:r w:rsidRPr="002326A6">
        <w:rPr>
          <w:rFonts w:ascii="Cambria" w:hAnsi="Cambria" w:cs="Times New Roman"/>
          <w:sz w:val="24"/>
          <w:szCs w:val="24"/>
        </w:rPr>
        <w:t>; EDHS, Ethiopian Demographic and Health Survey</w:t>
      </w:r>
      <w:r w:rsidR="00C2091B" w:rsidRPr="002326A6">
        <w:rPr>
          <w:rFonts w:ascii="Cambria" w:hAnsi="Cambria" w:cs="Times New Roman"/>
          <w:sz w:val="24"/>
          <w:szCs w:val="24"/>
        </w:rPr>
        <w:t>; KNN, K-Nearest Neighbors</w:t>
      </w:r>
      <w:r w:rsidRPr="002326A6">
        <w:rPr>
          <w:rFonts w:ascii="Cambria" w:hAnsi="Cambria" w:cs="Times New Roman"/>
          <w:sz w:val="24"/>
          <w:szCs w:val="24"/>
        </w:rPr>
        <w:t xml:space="preserve">; LR, Logistic Regression; LASSO, Least Absolute Shrinkage and Selection Operator; ML, Machine Learning; MICE, Multiple Imputation by Chained Equations; NB, Naïve Bayes; RFE, Recursive Feature Elimination; RF, Random Forest; ROC, Receiver Operating Characteristic; SAM, Severe Acute Malnutrition; SD, Standard Deviation; </w:t>
      </w:r>
      <w:r w:rsidR="00A7607A" w:rsidRPr="002326A6">
        <w:rPr>
          <w:rFonts w:ascii="Cambria" w:hAnsi="Cambria" w:cs="Times New Roman"/>
          <w:sz w:val="24"/>
          <w:szCs w:val="24"/>
        </w:rPr>
        <w:t xml:space="preserve">SGD, Stochastic Gradient Descent; </w:t>
      </w:r>
      <w:r w:rsidRPr="002326A6">
        <w:rPr>
          <w:rFonts w:ascii="Cambria" w:hAnsi="Cambria" w:cs="Times New Roman"/>
          <w:sz w:val="24"/>
          <w:szCs w:val="24"/>
        </w:rPr>
        <w:t xml:space="preserve">SHAP, </w:t>
      </w:r>
      <w:proofErr w:type="spellStart"/>
      <w:r w:rsidRPr="002326A6">
        <w:rPr>
          <w:rFonts w:ascii="Cambria" w:hAnsi="Cambria" w:cs="Times New Roman"/>
          <w:sz w:val="24"/>
          <w:szCs w:val="24"/>
        </w:rPr>
        <w:t>SHapley</w:t>
      </w:r>
      <w:proofErr w:type="spellEnd"/>
      <w:r w:rsidRPr="002326A6">
        <w:rPr>
          <w:rFonts w:ascii="Cambria" w:hAnsi="Cambria" w:cs="Times New Roman"/>
          <w:sz w:val="24"/>
          <w:szCs w:val="24"/>
        </w:rPr>
        <w:t xml:space="preserve"> Additive </w:t>
      </w:r>
      <w:proofErr w:type="spellStart"/>
      <w:r w:rsidRPr="002326A6">
        <w:rPr>
          <w:rFonts w:ascii="Cambria" w:hAnsi="Cambria" w:cs="Times New Roman"/>
          <w:sz w:val="24"/>
          <w:szCs w:val="24"/>
        </w:rPr>
        <w:t>exPlanations</w:t>
      </w:r>
      <w:proofErr w:type="spellEnd"/>
      <w:r w:rsidRPr="002326A6">
        <w:rPr>
          <w:rFonts w:ascii="Cambria" w:hAnsi="Cambria" w:cs="Times New Roman"/>
          <w:sz w:val="24"/>
          <w:szCs w:val="24"/>
        </w:rPr>
        <w:t xml:space="preserve">; SMOTE, Synthetic Minority Over-sampling Technique; SVM, Support Vector Machine; SVC, Support Vector Classifier; UNICEF, United Nations Children’s Fund; WHO, World Health Organization; XGB, </w:t>
      </w:r>
      <w:proofErr w:type="spellStart"/>
      <w:r w:rsidRPr="002326A6">
        <w:rPr>
          <w:rFonts w:ascii="Cambria" w:hAnsi="Cambria" w:cs="Times New Roman"/>
          <w:sz w:val="24"/>
          <w:szCs w:val="24"/>
        </w:rPr>
        <w:t>eXtreme</w:t>
      </w:r>
      <w:proofErr w:type="spellEnd"/>
      <w:r w:rsidRPr="002326A6">
        <w:rPr>
          <w:rFonts w:ascii="Cambria" w:hAnsi="Cambria" w:cs="Times New Roman"/>
          <w:sz w:val="24"/>
          <w:szCs w:val="24"/>
        </w:rPr>
        <w:t xml:space="preserve"> Gradient Boosting; Z-score / WHZ, Weight-for-Height Z-score</w:t>
      </w:r>
      <w:r w:rsidR="006F4B8B" w:rsidRPr="002326A6">
        <w:rPr>
          <w:rFonts w:ascii="Cambria" w:hAnsi="Cambria" w:cs="Times New Roman"/>
          <w:sz w:val="24"/>
          <w:szCs w:val="24"/>
        </w:rPr>
        <w:t>.</w:t>
      </w:r>
    </w:p>
    <w:p w:rsidR="00C12270" w:rsidRPr="002326A6" w:rsidRDefault="00C12270" w:rsidP="00936EAF">
      <w:pPr>
        <w:pStyle w:val="Heading1"/>
        <w:spacing w:after="240" w:line="360" w:lineRule="auto"/>
        <w:jc w:val="both"/>
        <w:rPr>
          <w:rFonts w:ascii="Cambria" w:hAnsi="Cambria" w:cs="Times New Roman"/>
          <w:b/>
          <w:color w:val="auto"/>
        </w:rPr>
      </w:pPr>
      <w:r w:rsidRPr="002326A6">
        <w:rPr>
          <w:rFonts w:ascii="Cambria" w:hAnsi="Cambria" w:cs="Times New Roman"/>
          <w:b/>
          <w:color w:val="auto"/>
        </w:rPr>
        <w:t>Declarations</w:t>
      </w:r>
    </w:p>
    <w:p w:rsidR="00C12270" w:rsidRPr="002326A6" w:rsidRDefault="00C12270" w:rsidP="00936EAF">
      <w:pPr>
        <w:pStyle w:val="Heading2"/>
        <w:spacing w:after="240" w:line="360" w:lineRule="auto"/>
        <w:rPr>
          <w:rFonts w:ascii="Cambria" w:hAnsi="Cambria"/>
          <w:b/>
          <w:color w:val="auto"/>
          <w:sz w:val="28"/>
          <w:szCs w:val="28"/>
        </w:rPr>
      </w:pPr>
      <w:r w:rsidRPr="002326A6">
        <w:rPr>
          <w:rFonts w:ascii="Cambria" w:hAnsi="Cambria"/>
          <w:b/>
          <w:color w:val="auto"/>
          <w:sz w:val="28"/>
          <w:szCs w:val="28"/>
        </w:rPr>
        <w:t>Data availability</w:t>
      </w:r>
    </w:p>
    <w:p w:rsidR="00C12270" w:rsidRPr="002326A6" w:rsidRDefault="00C12270" w:rsidP="00936EAF">
      <w:pPr>
        <w:spacing w:after="240" w:line="360" w:lineRule="auto"/>
        <w:jc w:val="both"/>
        <w:rPr>
          <w:rFonts w:ascii="Cambria" w:hAnsi="Cambria"/>
          <w:sz w:val="24"/>
          <w:szCs w:val="24"/>
        </w:rPr>
      </w:pPr>
      <w:r w:rsidRPr="002326A6">
        <w:rPr>
          <w:rFonts w:ascii="Cambria" w:hAnsi="Cambria"/>
          <w:sz w:val="24"/>
          <w:szCs w:val="24"/>
        </w:rPr>
        <w:t xml:space="preserve">Publicly available datasets were analyzed in this study. This data can be found here: </w:t>
      </w:r>
      <w:hyperlink r:id="rId16" w:history="1">
        <w:r w:rsidRPr="002326A6">
          <w:rPr>
            <w:rStyle w:val="Hyperlink"/>
            <w:rFonts w:ascii="Cambria" w:hAnsi="Cambria"/>
            <w:color w:val="auto"/>
            <w:sz w:val="24"/>
            <w:szCs w:val="24"/>
          </w:rPr>
          <w:t>www.dhsprogram.com</w:t>
        </w:r>
      </w:hyperlink>
      <w:r w:rsidRPr="002326A6">
        <w:rPr>
          <w:rFonts w:ascii="Cambria" w:hAnsi="Cambria"/>
          <w:sz w:val="24"/>
          <w:szCs w:val="24"/>
        </w:rPr>
        <w:t>.</w:t>
      </w:r>
    </w:p>
    <w:p w:rsidR="00C12270" w:rsidRPr="002326A6" w:rsidRDefault="00C12270" w:rsidP="00936EAF">
      <w:pPr>
        <w:pStyle w:val="Heading2"/>
        <w:spacing w:before="240" w:after="240" w:line="360" w:lineRule="auto"/>
        <w:jc w:val="both"/>
        <w:rPr>
          <w:rFonts w:ascii="Cambria" w:hAnsi="Cambria" w:cs="Times New Roman"/>
          <w:b/>
          <w:color w:val="auto"/>
          <w:sz w:val="28"/>
          <w:szCs w:val="28"/>
          <w:lang w:val="en-GB"/>
        </w:rPr>
      </w:pPr>
      <w:r w:rsidRPr="002326A6">
        <w:rPr>
          <w:rFonts w:ascii="Cambria" w:hAnsi="Cambria" w:cs="Times New Roman"/>
          <w:b/>
          <w:color w:val="auto"/>
          <w:sz w:val="28"/>
          <w:szCs w:val="28"/>
          <w:lang w:val="en-GB"/>
        </w:rPr>
        <w:t xml:space="preserve">Ethical </w:t>
      </w:r>
      <w:r w:rsidRPr="002326A6">
        <w:rPr>
          <w:rFonts w:ascii="Cambria" w:hAnsi="Cambria" w:cs="Times New Roman"/>
          <w:b/>
          <w:color w:val="auto"/>
          <w:sz w:val="28"/>
          <w:szCs w:val="28"/>
        </w:rPr>
        <w:t>considerations</w:t>
      </w:r>
    </w:p>
    <w:p w:rsidR="00C12270" w:rsidRPr="002326A6" w:rsidRDefault="00C12270" w:rsidP="00936EAF">
      <w:pPr>
        <w:spacing w:before="240" w:after="240" w:line="360" w:lineRule="auto"/>
        <w:jc w:val="both"/>
        <w:rPr>
          <w:rFonts w:ascii="Cambria" w:hAnsi="Cambria" w:cs="Times New Roman"/>
          <w:sz w:val="24"/>
          <w:szCs w:val="24"/>
        </w:rPr>
      </w:pPr>
      <w:r w:rsidRPr="002326A6">
        <w:rPr>
          <w:rFonts w:ascii="Cambria" w:hAnsi="Cambria" w:cs="Times New Roman"/>
          <w:sz w:val="24"/>
          <w:szCs w:val="24"/>
        </w:rPr>
        <w:t>Since the Study was a secondary data analysis based on publicly accessible DHS database, participant participation and ethical approval were not required. Nevertheless, we asked the MEASURE DHS Program for the data, and we were given permission to download and utilize it. All analyses were conducted in compliance with the DHS data use guidelines to maintain the privacy and rights of the survey participants</w:t>
      </w:r>
    </w:p>
    <w:p w:rsidR="00C12270" w:rsidRPr="002326A6" w:rsidRDefault="00C12270" w:rsidP="00936EAF">
      <w:pPr>
        <w:pStyle w:val="Heading2"/>
        <w:spacing w:after="240" w:line="360" w:lineRule="auto"/>
        <w:rPr>
          <w:rFonts w:ascii="Cambria" w:hAnsi="Cambria"/>
          <w:b/>
          <w:color w:val="auto"/>
          <w:sz w:val="28"/>
          <w:szCs w:val="28"/>
        </w:rPr>
      </w:pPr>
      <w:r w:rsidRPr="002326A6">
        <w:rPr>
          <w:rFonts w:ascii="Cambria" w:hAnsi="Cambria"/>
          <w:b/>
          <w:color w:val="auto"/>
          <w:sz w:val="28"/>
          <w:szCs w:val="28"/>
        </w:rPr>
        <w:lastRenderedPageBreak/>
        <w:t>Author contributions</w:t>
      </w:r>
    </w:p>
    <w:p w:rsidR="00C12270" w:rsidRPr="002326A6" w:rsidRDefault="00C12270" w:rsidP="00936EAF">
      <w:pPr>
        <w:spacing w:after="240" w:line="360" w:lineRule="auto"/>
        <w:jc w:val="both"/>
        <w:rPr>
          <w:rFonts w:ascii="Cambria" w:hAnsi="Cambria"/>
          <w:sz w:val="24"/>
          <w:szCs w:val="24"/>
        </w:rPr>
      </w:pPr>
      <w:r w:rsidRPr="002326A6">
        <w:rPr>
          <w:rFonts w:ascii="Cambria" w:hAnsi="Cambria"/>
          <w:sz w:val="24"/>
          <w:szCs w:val="24"/>
        </w:rPr>
        <w:t xml:space="preserve">HGF: Conceptualization, Investigation, Methodology, Supervision, Validation, Visualization, Writing – original draft, Writing – review &amp; editing. WMT: Conceptualization, Formal analysis, Investigation, Methodology, Resources, Software, Visualization, Writing – original draft, Writing – review &amp; editing. MBS: Conceptualization, Data </w:t>
      </w:r>
      <w:proofErr w:type="spellStart"/>
      <w:r w:rsidRPr="002326A6">
        <w:rPr>
          <w:rFonts w:ascii="Cambria" w:hAnsi="Cambria"/>
          <w:sz w:val="24"/>
          <w:szCs w:val="24"/>
        </w:rPr>
        <w:t>curation</w:t>
      </w:r>
      <w:proofErr w:type="spellEnd"/>
      <w:r w:rsidRPr="002326A6">
        <w:rPr>
          <w:rFonts w:ascii="Cambria" w:hAnsi="Cambria"/>
          <w:sz w:val="24"/>
          <w:szCs w:val="24"/>
        </w:rPr>
        <w:t xml:space="preserve">, Formal analysis, Investigation, Methodology, Project administration, Software, Supervision, Validation, Visualization, Writing – original draft, Writing – review &amp; editing. ZAG: Conceptualization, Data </w:t>
      </w:r>
      <w:proofErr w:type="spellStart"/>
      <w:r w:rsidRPr="002326A6">
        <w:rPr>
          <w:rFonts w:ascii="Cambria" w:hAnsi="Cambria"/>
          <w:sz w:val="24"/>
          <w:szCs w:val="24"/>
        </w:rPr>
        <w:t>curation</w:t>
      </w:r>
      <w:proofErr w:type="spellEnd"/>
      <w:r w:rsidRPr="002326A6">
        <w:rPr>
          <w:rFonts w:ascii="Cambria" w:hAnsi="Cambria"/>
          <w:sz w:val="24"/>
          <w:szCs w:val="24"/>
        </w:rPr>
        <w:t xml:space="preserve">, Formal analysis, Investigation, Methodology, Project administration, Software, Supervision, Validation, Visualization, Writing – original draft, Writing – review &amp; editing. EMM: Conceptualization, Data </w:t>
      </w:r>
      <w:proofErr w:type="spellStart"/>
      <w:r w:rsidRPr="002326A6">
        <w:rPr>
          <w:rFonts w:ascii="Cambria" w:hAnsi="Cambria"/>
          <w:sz w:val="24"/>
          <w:szCs w:val="24"/>
        </w:rPr>
        <w:t>curation</w:t>
      </w:r>
      <w:proofErr w:type="spellEnd"/>
      <w:r w:rsidRPr="002326A6">
        <w:rPr>
          <w:rFonts w:ascii="Cambria" w:hAnsi="Cambria"/>
          <w:sz w:val="24"/>
          <w:szCs w:val="24"/>
        </w:rPr>
        <w:t>, Formal analysis, Investigation, Methodology, Project administration, Software, Supervision, Validation, Visualization, Writing – original draft, Writing – review &amp; editing</w:t>
      </w:r>
    </w:p>
    <w:p w:rsidR="00C12270" w:rsidRPr="002326A6" w:rsidRDefault="00C12270" w:rsidP="00936EAF">
      <w:pPr>
        <w:pStyle w:val="Heading2"/>
        <w:spacing w:after="240" w:line="360" w:lineRule="auto"/>
        <w:rPr>
          <w:rFonts w:ascii="Cambria" w:hAnsi="Cambria"/>
          <w:b/>
          <w:color w:val="auto"/>
          <w:sz w:val="28"/>
          <w:szCs w:val="28"/>
        </w:rPr>
      </w:pPr>
      <w:r w:rsidRPr="002326A6">
        <w:rPr>
          <w:rFonts w:ascii="Cambria" w:hAnsi="Cambria"/>
          <w:b/>
          <w:color w:val="auto"/>
          <w:sz w:val="28"/>
          <w:szCs w:val="28"/>
        </w:rPr>
        <w:t>Funding</w:t>
      </w:r>
    </w:p>
    <w:p w:rsidR="00C12270" w:rsidRPr="002326A6" w:rsidRDefault="00C12270" w:rsidP="00936EAF">
      <w:pPr>
        <w:spacing w:before="240" w:after="240" w:line="360" w:lineRule="auto"/>
        <w:jc w:val="both"/>
        <w:rPr>
          <w:rFonts w:ascii="Cambria" w:hAnsi="Cambria" w:cs="Times New Roman"/>
          <w:sz w:val="24"/>
          <w:szCs w:val="24"/>
        </w:rPr>
      </w:pPr>
      <w:r w:rsidRPr="002326A6">
        <w:rPr>
          <w:rFonts w:ascii="Cambria" w:hAnsi="Cambria" w:cs="Times New Roman"/>
          <w:sz w:val="24"/>
          <w:szCs w:val="24"/>
        </w:rPr>
        <w:t>There is no specific grant for doing this research.</w:t>
      </w:r>
    </w:p>
    <w:p w:rsidR="00C12270" w:rsidRPr="002326A6" w:rsidRDefault="00C12270" w:rsidP="00936EAF">
      <w:pPr>
        <w:pStyle w:val="Heading2"/>
        <w:spacing w:after="240" w:line="360" w:lineRule="auto"/>
        <w:rPr>
          <w:rFonts w:ascii="Cambria" w:hAnsi="Cambria"/>
          <w:b/>
          <w:color w:val="auto"/>
          <w:sz w:val="28"/>
          <w:szCs w:val="28"/>
        </w:rPr>
      </w:pPr>
      <w:r w:rsidRPr="002326A6">
        <w:rPr>
          <w:rFonts w:ascii="Cambria" w:hAnsi="Cambria"/>
          <w:b/>
          <w:color w:val="auto"/>
          <w:sz w:val="28"/>
          <w:szCs w:val="28"/>
        </w:rPr>
        <w:t>Acknowledgements</w:t>
      </w:r>
    </w:p>
    <w:p w:rsidR="00C12270" w:rsidRPr="002326A6" w:rsidRDefault="00C12270" w:rsidP="00936EAF">
      <w:pPr>
        <w:spacing w:before="240" w:after="240" w:line="360" w:lineRule="auto"/>
        <w:jc w:val="both"/>
        <w:rPr>
          <w:rFonts w:ascii="Cambria" w:hAnsi="Cambria" w:cs="Times New Roman"/>
          <w:sz w:val="24"/>
          <w:szCs w:val="24"/>
        </w:rPr>
      </w:pPr>
      <w:r w:rsidRPr="002326A6">
        <w:rPr>
          <w:rFonts w:ascii="Cambria" w:hAnsi="Cambria" w:cs="Times New Roman"/>
          <w:sz w:val="24"/>
          <w:szCs w:val="24"/>
        </w:rPr>
        <w:t>This study was based on data from the DHS Program and the authors would like to extend their deepest gratitude to the DHS program data archivist.</w:t>
      </w:r>
    </w:p>
    <w:p w:rsidR="00C12270" w:rsidRPr="002326A6" w:rsidRDefault="00C12270" w:rsidP="00936EAF">
      <w:pPr>
        <w:pStyle w:val="Heading2"/>
        <w:spacing w:after="240" w:line="360" w:lineRule="auto"/>
        <w:rPr>
          <w:rFonts w:ascii="Cambria" w:hAnsi="Cambria"/>
          <w:b/>
          <w:color w:val="auto"/>
          <w:sz w:val="28"/>
          <w:szCs w:val="28"/>
        </w:rPr>
      </w:pPr>
      <w:r w:rsidRPr="002326A6">
        <w:rPr>
          <w:rFonts w:ascii="Cambria" w:hAnsi="Cambria"/>
          <w:b/>
          <w:color w:val="auto"/>
          <w:sz w:val="28"/>
          <w:szCs w:val="28"/>
        </w:rPr>
        <w:t>Conflict of interest</w:t>
      </w:r>
    </w:p>
    <w:p w:rsidR="00C12270" w:rsidRPr="002326A6" w:rsidRDefault="00C12270" w:rsidP="00936EAF">
      <w:pPr>
        <w:spacing w:before="240" w:after="240" w:line="360" w:lineRule="auto"/>
        <w:jc w:val="both"/>
        <w:rPr>
          <w:rFonts w:ascii="Cambria" w:hAnsi="Cambria"/>
          <w:sz w:val="24"/>
          <w:szCs w:val="24"/>
        </w:rPr>
      </w:pPr>
      <w:r w:rsidRPr="002326A6">
        <w:rPr>
          <w:rFonts w:ascii="Cambria" w:hAnsi="Cambria"/>
          <w:sz w:val="24"/>
          <w:szCs w:val="24"/>
        </w:rPr>
        <w:t>The authors declare that the research was conducted in the absence of any commercial or financial relationships that could be construed as a potential conflict of interest.</w:t>
      </w:r>
    </w:p>
    <w:p w:rsidR="00EE7B52" w:rsidRPr="002326A6" w:rsidRDefault="003E3BA9" w:rsidP="00936EAF">
      <w:pPr>
        <w:pStyle w:val="Heading1"/>
        <w:spacing w:after="240" w:line="360" w:lineRule="auto"/>
        <w:jc w:val="both"/>
        <w:rPr>
          <w:rFonts w:ascii="Cambria" w:hAnsi="Cambria" w:cs="Times New Roman"/>
          <w:b/>
          <w:color w:val="auto"/>
        </w:rPr>
      </w:pPr>
      <w:bookmarkStart w:id="18" w:name="_Toc187476535"/>
      <w:r w:rsidRPr="002326A6">
        <w:rPr>
          <w:rFonts w:ascii="Cambria" w:hAnsi="Cambria" w:cs="Times New Roman"/>
          <w:b/>
          <w:color w:val="auto"/>
        </w:rPr>
        <w:t>References</w:t>
      </w:r>
      <w:r w:rsidR="00EE7B52" w:rsidRPr="002326A6">
        <w:rPr>
          <w:rFonts w:ascii="Cambria" w:hAnsi="Cambria" w:cs="Times New Roman"/>
          <w:b/>
          <w:color w:val="auto"/>
        </w:rPr>
        <w:t>:</w:t>
      </w:r>
      <w:bookmarkEnd w:id="18"/>
    </w:p>
    <w:p w:rsidR="005B2D97" w:rsidRPr="002326A6" w:rsidRDefault="00EE7B52" w:rsidP="005B2D97">
      <w:pPr>
        <w:pStyle w:val="EndNoteBibliography"/>
        <w:spacing w:after="0"/>
        <w:ind w:left="720" w:hanging="720"/>
      </w:pPr>
      <w:r w:rsidRPr="002326A6">
        <w:rPr>
          <w:rFonts w:ascii="Cambria" w:hAnsi="Cambria" w:cs="Times New Roman"/>
          <w:sz w:val="24"/>
          <w:szCs w:val="24"/>
        </w:rPr>
        <w:fldChar w:fldCharType="begin"/>
      </w:r>
      <w:r w:rsidRPr="002326A6">
        <w:rPr>
          <w:rFonts w:ascii="Cambria" w:hAnsi="Cambria" w:cs="Times New Roman"/>
          <w:sz w:val="24"/>
          <w:szCs w:val="24"/>
        </w:rPr>
        <w:instrText xml:space="preserve"> ADDIN EN.REFLIST </w:instrText>
      </w:r>
      <w:r w:rsidRPr="002326A6">
        <w:rPr>
          <w:rFonts w:ascii="Cambria" w:hAnsi="Cambria" w:cs="Times New Roman"/>
          <w:sz w:val="24"/>
          <w:szCs w:val="24"/>
        </w:rPr>
        <w:fldChar w:fldCharType="separate"/>
      </w:r>
      <w:r w:rsidR="005B2D97" w:rsidRPr="002326A6">
        <w:t>1.</w:t>
      </w:r>
      <w:r w:rsidR="005B2D97" w:rsidRPr="002326A6">
        <w:tab/>
        <w:t xml:space="preserve">Mehta, N.M., et al., </w:t>
      </w:r>
      <w:r w:rsidR="005B2D97" w:rsidRPr="002326A6">
        <w:rPr>
          <w:i/>
        </w:rPr>
        <w:t>Defining pediatric malnutrition: a paradigm shift toward etiology‐related definitions.</w:t>
      </w:r>
      <w:r w:rsidR="005B2D97" w:rsidRPr="002326A6">
        <w:t xml:space="preserve"> 2013. </w:t>
      </w:r>
      <w:r w:rsidR="005B2D97" w:rsidRPr="002326A6">
        <w:rPr>
          <w:b/>
        </w:rPr>
        <w:t>37</w:t>
      </w:r>
      <w:r w:rsidR="005B2D97" w:rsidRPr="002326A6">
        <w:t>(4): p. 460-481.</w:t>
      </w:r>
    </w:p>
    <w:p w:rsidR="005B2D97" w:rsidRPr="002326A6" w:rsidRDefault="005B2D97" w:rsidP="005B2D97">
      <w:pPr>
        <w:pStyle w:val="EndNoteBibliography"/>
        <w:spacing w:after="0"/>
        <w:ind w:left="720" w:hanging="720"/>
      </w:pPr>
      <w:r w:rsidRPr="002326A6">
        <w:t>2.</w:t>
      </w:r>
      <w:r w:rsidRPr="002326A6">
        <w:tab/>
        <w:t xml:space="preserve">Koletzko, B., et al., </w:t>
      </w:r>
      <w:r w:rsidRPr="002326A6">
        <w:rPr>
          <w:i/>
        </w:rPr>
        <w:t>Pediatric nutrition in practice</w:t>
      </w:r>
      <w:r w:rsidRPr="002326A6">
        <w:t>. 2022: Karger Medical and Scientific Publishers.</w:t>
      </w:r>
    </w:p>
    <w:p w:rsidR="005B2D97" w:rsidRPr="002326A6" w:rsidRDefault="005B2D97" w:rsidP="005B2D97">
      <w:pPr>
        <w:pStyle w:val="EndNoteBibliography"/>
        <w:spacing w:after="0"/>
        <w:ind w:left="720" w:hanging="720"/>
      </w:pPr>
      <w:r w:rsidRPr="002326A6">
        <w:t>3.</w:t>
      </w:r>
      <w:r w:rsidRPr="002326A6">
        <w:tab/>
        <w:t xml:space="preserve">Bhutta, Z.A., et al., </w:t>
      </w:r>
      <w:r w:rsidRPr="002326A6">
        <w:rPr>
          <w:i/>
        </w:rPr>
        <w:t>Severe childhood malnutrition.</w:t>
      </w:r>
      <w:r w:rsidRPr="002326A6">
        <w:t xml:space="preserve"> Nat Rev Dis Primers, 2017. </w:t>
      </w:r>
      <w:r w:rsidRPr="002326A6">
        <w:rPr>
          <w:b/>
        </w:rPr>
        <w:t>3</w:t>
      </w:r>
      <w:r w:rsidRPr="002326A6">
        <w:t>: p. 17067.</w:t>
      </w:r>
    </w:p>
    <w:p w:rsidR="005B2D97" w:rsidRPr="002326A6" w:rsidRDefault="005B2D97" w:rsidP="005B2D97">
      <w:pPr>
        <w:pStyle w:val="EndNoteBibliography"/>
        <w:spacing w:after="0"/>
        <w:ind w:left="720" w:hanging="720"/>
      </w:pPr>
      <w:r w:rsidRPr="002326A6">
        <w:t>4.</w:t>
      </w:r>
      <w:r w:rsidRPr="002326A6">
        <w:tab/>
        <w:t xml:space="preserve">Organization, W.H. </w:t>
      </w:r>
      <w:r w:rsidRPr="002326A6">
        <w:rPr>
          <w:i/>
        </w:rPr>
        <w:t>Malnutrition</w:t>
      </w:r>
      <w:r w:rsidRPr="002326A6">
        <w:t xml:space="preserve">. Factsheet 2024 march 1 2024 [cited 2024 Dec 12]; Available from: </w:t>
      </w:r>
      <w:hyperlink r:id="rId17" w:history="1">
        <w:r w:rsidRPr="002326A6">
          <w:rPr>
            <w:rStyle w:val="Hyperlink"/>
            <w:color w:val="auto"/>
          </w:rPr>
          <w:t>https://www.who.int/news-room/fact-sheets/detail/malnutrition</w:t>
        </w:r>
      </w:hyperlink>
      <w:r w:rsidRPr="002326A6">
        <w:t>.</w:t>
      </w:r>
    </w:p>
    <w:p w:rsidR="005B2D97" w:rsidRPr="002326A6" w:rsidRDefault="005B2D97" w:rsidP="005B2D97">
      <w:pPr>
        <w:pStyle w:val="EndNoteBibliography"/>
        <w:spacing w:after="0"/>
        <w:ind w:left="720" w:hanging="720"/>
      </w:pPr>
      <w:r w:rsidRPr="002326A6">
        <w:lastRenderedPageBreak/>
        <w:t>5.</w:t>
      </w:r>
      <w:r w:rsidRPr="002326A6">
        <w:tab/>
        <w:t xml:space="preserve">WHO, </w:t>
      </w:r>
      <w:r w:rsidRPr="002326A6">
        <w:rPr>
          <w:i/>
        </w:rPr>
        <w:t>SITUATION REPORT: Greater Horn of Africa Food Insecurity and Health Grade 3 Emergency</w:t>
      </w:r>
      <w:r w:rsidRPr="002326A6">
        <w:t>. 01 Feb - 31 Mar 2023.</w:t>
      </w:r>
    </w:p>
    <w:p w:rsidR="005B2D97" w:rsidRPr="002326A6" w:rsidRDefault="005B2D97" w:rsidP="005B2D97">
      <w:pPr>
        <w:pStyle w:val="EndNoteBibliography"/>
        <w:spacing w:after="0"/>
        <w:ind w:left="720" w:hanging="720"/>
      </w:pPr>
      <w:r w:rsidRPr="002326A6">
        <w:t>6.</w:t>
      </w:r>
      <w:r w:rsidRPr="002326A6">
        <w:tab/>
        <w:t xml:space="preserve">unicef. </w:t>
      </w:r>
      <w:r w:rsidRPr="002326A6">
        <w:rPr>
          <w:i/>
        </w:rPr>
        <w:t>13 million children malnourished in Eastern and Southern Africa in 2025</w:t>
      </w:r>
      <w:r w:rsidRPr="002326A6">
        <w:t xml:space="preserve">. 2025; Available from: </w:t>
      </w:r>
      <w:hyperlink r:id="rId18" w:history="1">
        <w:r w:rsidRPr="002326A6">
          <w:rPr>
            <w:rStyle w:val="Hyperlink"/>
            <w:color w:val="auto"/>
          </w:rPr>
          <w:t>https://www.unicef.org/esa/press-releases/13-million-children-malnourished-eastern-and-southern-africa-2025</w:t>
        </w:r>
      </w:hyperlink>
      <w:r w:rsidRPr="002326A6">
        <w:t>.</w:t>
      </w:r>
    </w:p>
    <w:p w:rsidR="005B2D97" w:rsidRPr="002326A6" w:rsidRDefault="005B2D97" w:rsidP="005B2D97">
      <w:pPr>
        <w:pStyle w:val="EndNoteBibliography"/>
        <w:spacing w:after="0"/>
        <w:ind w:left="720" w:hanging="720"/>
      </w:pPr>
      <w:r w:rsidRPr="002326A6">
        <w:t>7.</w:t>
      </w:r>
      <w:r w:rsidRPr="002326A6">
        <w:tab/>
        <w:t xml:space="preserve">Ahamada, H. and B.F. Sunguya, </w:t>
      </w:r>
      <w:r w:rsidRPr="002326A6">
        <w:rPr>
          <w:i/>
        </w:rPr>
        <w:t>The Burden of Undernutrition and Its Associated Factors Among Children Below 5 Years of Age in Bambao Region, Comoros.</w:t>
      </w:r>
      <w:r w:rsidRPr="002326A6">
        <w:t xml:space="preserve"> Front Nutr, 2022. </w:t>
      </w:r>
      <w:r w:rsidRPr="002326A6">
        <w:rPr>
          <w:b/>
        </w:rPr>
        <w:t>9</w:t>
      </w:r>
      <w:r w:rsidRPr="002326A6">
        <w:t>: p. 885002.</w:t>
      </w:r>
    </w:p>
    <w:p w:rsidR="005B2D97" w:rsidRPr="002326A6" w:rsidRDefault="005B2D97" w:rsidP="005B2D97">
      <w:pPr>
        <w:pStyle w:val="EndNoteBibliography"/>
        <w:spacing w:after="0"/>
        <w:ind w:left="720" w:hanging="720"/>
      </w:pPr>
      <w:r w:rsidRPr="002326A6">
        <w:t>8.</w:t>
      </w:r>
      <w:r w:rsidRPr="002326A6">
        <w:tab/>
        <w:t xml:space="preserve">Habaasa, G.J.B.p., </w:t>
      </w:r>
      <w:r w:rsidRPr="002326A6">
        <w:rPr>
          <w:i/>
        </w:rPr>
        <w:t>An investigation on factors associated with malnutrition among underfive children in Nakaseke and Nakasongola districts, Uganda.</w:t>
      </w:r>
      <w:r w:rsidRPr="002326A6">
        <w:t xml:space="preserve"> 2015. </w:t>
      </w:r>
      <w:r w:rsidRPr="002326A6">
        <w:rPr>
          <w:b/>
        </w:rPr>
        <w:t>15</w:t>
      </w:r>
      <w:r w:rsidRPr="002326A6">
        <w:t>(1): p. 134.</w:t>
      </w:r>
    </w:p>
    <w:p w:rsidR="005B2D97" w:rsidRPr="002326A6" w:rsidRDefault="005B2D97" w:rsidP="005B2D97">
      <w:pPr>
        <w:pStyle w:val="EndNoteBibliography"/>
        <w:spacing w:after="0"/>
        <w:ind w:left="720" w:hanging="720"/>
      </w:pPr>
      <w:r w:rsidRPr="002326A6">
        <w:t>9.</w:t>
      </w:r>
      <w:r w:rsidRPr="002326A6">
        <w:tab/>
        <w:t xml:space="preserve">Africa, W.H.O.r.o.o. </w:t>
      </w:r>
      <w:r w:rsidRPr="002326A6">
        <w:rPr>
          <w:i/>
        </w:rPr>
        <w:t>Ethiopia sets new standards for the management of acute malnutrition</w:t>
      </w:r>
      <w:r w:rsidRPr="002326A6">
        <w:t xml:space="preserve">. Ethiopia June 2019  [cited 2024 Dec 11]; Available from: </w:t>
      </w:r>
      <w:hyperlink r:id="rId19" w:history="1">
        <w:r w:rsidRPr="002326A6">
          <w:rPr>
            <w:rStyle w:val="Hyperlink"/>
            <w:color w:val="auto"/>
          </w:rPr>
          <w:t>https://www.afro.who.int/news/ethiopia-sets-new-standards-management-acute-malnutrition</w:t>
        </w:r>
      </w:hyperlink>
      <w:r w:rsidRPr="002326A6">
        <w:t>.</w:t>
      </w:r>
    </w:p>
    <w:p w:rsidR="005B2D97" w:rsidRPr="002326A6" w:rsidRDefault="005B2D97" w:rsidP="005B2D97">
      <w:pPr>
        <w:pStyle w:val="EndNoteBibliography"/>
        <w:spacing w:after="0"/>
        <w:ind w:left="720" w:hanging="720"/>
      </w:pPr>
      <w:r w:rsidRPr="002326A6">
        <w:t>10.</w:t>
      </w:r>
      <w:r w:rsidRPr="002326A6">
        <w:tab/>
        <w:t xml:space="preserve">Ethiopia, U. </w:t>
      </w:r>
      <w:r w:rsidRPr="002326A6">
        <w:rPr>
          <w:i/>
        </w:rPr>
        <w:t>Emergency nutrition response in Ethiopia 2019</w:t>
      </w:r>
      <w:r w:rsidRPr="002326A6">
        <w:t xml:space="preserve">. Infographics 2019  [cited 2024; Available from: </w:t>
      </w:r>
      <w:hyperlink r:id="rId20" w:history="1">
        <w:r w:rsidRPr="002326A6">
          <w:rPr>
            <w:rStyle w:val="Hyperlink"/>
            <w:color w:val="auto"/>
          </w:rPr>
          <w:t>https://www.unicef.org/ethiopia/reports/emergency-nutrition-response-2019</w:t>
        </w:r>
      </w:hyperlink>
      <w:r w:rsidRPr="002326A6">
        <w:t>.</w:t>
      </w:r>
    </w:p>
    <w:p w:rsidR="005B2D97" w:rsidRPr="002326A6" w:rsidRDefault="005B2D97" w:rsidP="005B2D97">
      <w:pPr>
        <w:pStyle w:val="EndNoteBibliography"/>
        <w:spacing w:after="0"/>
        <w:ind w:left="720" w:hanging="720"/>
      </w:pPr>
      <w:r w:rsidRPr="002326A6">
        <w:t>11.</w:t>
      </w:r>
      <w:r w:rsidRPr="002326A6">
        <w:tab/>
        <w:t xml:space="preserve">Ayana, A.B., T.W. Hailemariam, and A.S.J.B.N. Melke, </w:t>
      </w:r>
      <w:r w:rsidRPr="002326A6">
        <w:rPr>
          <w:i/>
        </w:rPr>
        <w:t>Determinants of acute malnutrition among children aged 6–59 months in public hospitals, Oromia region, West Ethiopia: a case–control study.</w:t>
      </w:r>
      <w:r w:rsidRPr="002326A6">
        <w:t xml:space="preserve"> 2015. </w:t>
      </w:r>
      <w:r w:rsidRPr="002326A6">
        <w:rPr>
          <w:b/>
        </w:rPr>
        <w:t>1</w:t>
      </w:r>
      <w:r w:rsidRPr="002326A6">
        <w:t>: p. 1-11.</w:t>
      </w:r>
    </w:p>
    <w:p w:rsidR="005B2D97" w:rsidRPr="002326A6" w:rsidRDefault="005B2D97" w:rsidP="005B2D97">
      <w:pPr>
        <w:pStyle w:val="EndNoteBibliography"/>
        <w:spacing w:after="0"/>
        <w:ind w:left="720" w:hanging="720"/>
      </w:pPr>
      <w:r w:rsidRPr="002326A6">
        <w:t>12.</w:t>
      </w:r>
      <w:r w:rsidRPr="002326A6">
        <w:tab/>
        <w:t xml:space="preserve">Ahmed, A.T., et al., </w:t>
      </w:r>
      <w:r w:rsidRPr="002326A6">
        <w:rPr>
          <w:i/>
        </w:rPr>
        <w:t>Determinants of severe acute malnutrition among children aged 6–36 months in Kalafo district (riverine context) of Ethiopia.</w:t>
      </w:r>
      <w:r w:rsidRPr="002326A6">
        <w:t xml:space="preserve"> 2022. </w:t>
      </w:r>
      <w:r w:rsidRPr="002326A6">
        <w:rPr>
          <w:b/>
        </w:rPr>
        <w:t>12</w:t>
      </w:r>
      <w:r w:rsidRPr="002326A6">
        <w:t>(1): p. 5198.</w:t>
      </w:r>
    </w:p>
    <w:p w:rsidR="005B2D97" w:rsidRPr="002326A6" w:rsidRDefault="005B2D97" w:rsidP="005B2D97">
      <w:pPr>
        <w:pStyle w:val="EndNoteBibliography"/>
        <w:spacing w:after="0"/>
        <w:ind w:left="720" w:hanging="720"/>
      </w:pPr>
      <w:r w:rsidRPr="002326A6">
        <w:t>13.</w:t>
      </w:r>
      <w:r w:rsidRPr="002326A6">
        <w:tab/>
        <w:t xml:space="preserve">Anato, A.J.H., </w:t>
      </w:r>
      <w:r w:rsidRPr="002326A6">
        <w:rPr>
          <w:i/>
        </w:rPr>
        <w:t>Severe acute malnutrition and associated factors among children under-five years: A community based-cross sectional study in Ethiopia.</w:t>
      </w:r>
      <w:r w:rsidRPr="002326A6">
        <w:t xml:space="preserve"> 2022. </w:t>
      </w:r>
      <w:r w:rsidRPr="002326A6">
        <w:rPr>
          <w:b/>
        </w:rPr>
        <w:t>8</w:t>
      </w:r>
      <w:r w:rsidRPr="002326A6">
        <w:t>(10).</w:t>
      </w:r>
    </w:p>
    <w:p w:rsidR="005B2D97" w:rsidRPr="002326A6" w:rsidRDefault="005B2D97" w:rsidP="005B2D97">
      <w:pPr>
        <w:pStyle w:val="EndNoteBibliography"/>
        <w:spacing w:after="0"/>
        <w:ind w:left="720" w:hanging="720"/>
      </w:pPr>
      <w:r w:rsidRPr="002326A6">
        <w:t>14.</w:t>
      </w:r>
      <w:r w:rsidRPr="002326A6">
        <w:tab/>
        <w:t xml:space="preserve">Dereje, N.J.J.N.F.S., </w:t>
      </w:r>
      <w:r w:rsidRPr="002326A6">
        <w:rPr>
          <w:i/>
        </w:rPr>
        <w:t>Determinants of severe acute malnutrition among under five children in Shashogo Woreda, southern Ethiopia: a community based matched case control study.</w:t>
      </w:r>
      <w:r w:rsidRPr="002326A6">
        <w:t xml:space="preserve"> 2014. </w:t>
      </w:r>
      <w:r w:rsidRPr="002326A6">
        <w:rPr>
          <w:b/>
        </w:rPr>
        <w:t>4</w:t>
      </w:r>
      <w:r w:rsidRPr="002326A6">
        <w:t>(5): p. 300.</w:t>
      </w:r>
    </w:p>
    <w:p w:rsidR="005B2D97" w:rsidRPr="002326A6" w:rsidRDefault="005B2D97" w:rsidP="005B2D97">
      <w:pPr>
        <w:pStyle w:val="EndNoteBibliography"/>
        <w:spacing w:after="0"/>
        <w:ind w:left="720" w:hanging="720"/>
      </w:pPr>
      <w:r w:rsidRPr="002326A6">
        <w:t>15.</w:t>
      </w:r>
      <w:r w:rsidRPr="002326A6">
        <w:tab/>
        <w:t xml:space="preserve">Gashe, A.D., et al., </w:t>
      </w:r>
      <w:r w:rsidRPr="002326A6">
        <w:rPr>
          <w:i/>
        </w:rPr>
        <w:t>Investigating a severe acute malnutrition outbreak in Dubti District, Awsiresu Zone, Afar Region, Northeast Ethiopia (2022).</w:t>
      </w:r>
      <w:r w:rsidRPr="002326A6">
        <w:t xml:space="preserve"> 2024. </w:t>
      </w:r>
      <w:r w:rsidRPr="002326A6">
        <w:rPr>
          <w:b/>
        </w:rPr>
        <w:t>12</w:t>
      </w:r>
      <w:r w:rsidRPr="002326A6">
        <w:t>.</w:t>
      </w:r>
    </w:p>
    <w:p w:rsidR="005B2D97" w:rsidRPr="002326A6" w:rsidRDefault="005B2D97" w:rsidP="005B2D97">
      <w:pPr>
        <w:pStyle w:val="EndNoteBibliography"/>
        <w:spacing w:after="0"/>
        <w:ind w:left="720" w:hanging="720"/>
      </w:pPr>
      <w:r w:rsidRPr="002326A6">
        <w:t>16.</w:t>
      </w:r>
      <w:r w:rsidRPr="002326A6">
        <w:tab/>
        <w:t xml:space="preserve">Mihret, S.T., G. Biset, and N.A. Nurye, </w:t>
      </w:r>
      <w:r w:rsidRPr="002326A6">
        <w:rPr>
          <w:i/>
        </w:rPr>
        <w:t>Prevalence of Acute Malnutrition and Associated Factors among Children aged 6-59 months in South Wollo Zone, East Amhara, Northeast Ethiopia: a Community-based cross-sectional study.</w:t>
      </w:r>
      <w:r w:rsidRPr="002326A6">
        <w:t xml:space="preserve"> BMJ Open, 2023. </w:t>
      </w:r>
      <w:r w:rsidRPr="002326A6">
        <w:rPr>
          <w:b/>
        </w:rPr>
        <w:t>13</w:t>
      </w:r>
      <w:r w:rsidRPr="002326A6">
        <w:t>(10): p. e062582.</w:t>
      </w:r>
    </w:p>
    <w:p w:rsidR="005B2D97" w:rsidRPr="002326A6" w:rsidRDefault="005B2D97" w:rsidP="005B2D97">
      <w:pPr>
        <w:pStyle w:val="EndNoteBibliography"/>
        <w:spacing w:after="0"/>
        <w:ind w:left="720" w:hanging="720"/>
      </w:pPr>
      <w:r w:rsidRPr="002326A6">
        <w:t>17.</w:t>
      </w:r>
      <w:r w:rsidRPr="002326A6">
        <w:tab/>
        <w:t xml:space="preserve">Gebretsadik, G.G., et al., </w:t>
      </w:r>
      <w:r w:rsidRPr="002326A6">
        <w:rPr>
          <w:i/>
        </w:rPr>
        <w:t>Prevalence and multi-level factors associated with acute malnutrition among children aged 6–59 months from war affected communities of Tigray, Northern Ethiopia, 2021: a cross-sectional study.</w:t>
      </w:r>
      <w:r w:rsidRPr="002326A6">
        <w:t xml:space="preserve"> Conflict and Health, 2023. </w:t>
      </w:r>
      <w:r w:rsidRPr="002326A6">
        <w:rPr>
          <w:b/>
        </w:rPr>
        <w:t>17</w:t>
      </w:r>
      <w:r w:rsidRPr="002326A6">
        <w:t>(1): p. 10.</w:t>
      </w:r>
    </w:p>
    <w:p w:rsidR="005B2D97" w:rsidRPr="002326A6" w:rsidRDefault="005B2D97" w:rsidP="005B2D97">
      <w:pPr>
        <w:pStyle w:val="EndNoteBibliography"/>
        <w:spacing w:after="0"/>
        <w:ind w:left="720" w:hanging="720"/>
      </w:pPr>
      <w:r w:rsidRPr="002326A6">
        <w:t>18.</w:t>
      </w:r>
      <w:r w:rsidRPr="002326A6">
        <w:tab/>
        <w:t xml:space="preserve">Begna, G., et al., </w:t>
      </w:r>
      <w:r w:rsidRPr="002326A6">
        <w:rPr>
          <w:i/>
        </w:rPr>
        <w:t>Determinants of severe acute malnutrition among children less than five years visiting health centers in Leqa Dulacha District, East Wallaga Zone, Oromia Region, Ethiopia: A case control study.</w:t>
      </w:r>
      <w:r w:rsidRPr="002326A6">
        <w:t xml:space="preserve"> Health Sci Rep, 2024. </w:t>
      </w:r>
      <w:r w:rsidRPr="002326A6">
        <w:rPr>
          <w:b/>
        </w:rPr>
        <w:t>7</w:t>
      </w:r>
      <w:r w:rsidRPr="002326A6">
        <w:t>(5): p. e1939.</w:t>
      </w:r>
    </w:p>
    <w:p w:rsidR="005B2D97" w:rsidRPr="002326A6" w:rsidRDefault="005B2D97" w:rsidP="005B2D97">
      <w:pPr>
        <w:pStyle w:val="EndNoteBibliography"/>
        <w:spacing w:after="0"/>
        <w:ind w:left="720" w:hanging="720"/>
      </w:pPr>
      <w:r w:rsidRPr="002326A6">
        <w:t>19.</w:t>
      </w:r>
      <w:r w:rsidRPr="002326A6">
        <w:tab/>
        <w:t xml:space="preserve">Menalu, M.M., et al., </w:t>
      </w:r>
      <w:r w:rsidRPr="002326A6">
        <w:rPr>
          <w:i/>
        </w:rPr>
        <w:t>Assessment of Prevalence and Factors Associated with Malnutrition Among Under-Five Children in Debre Berhan Town, Ethiopia.</w:t>
      </w:r>
      <w:r w:rsidRPr="002326A6">
        <w:t xml:space="preserve"> Int J Gen Med, 2021. </w:t>
      </w:r>
      <w:r w:rsidRPr="002326A6">
        <w:rPr>
          <w:b/>
        </w:rPr>
        <w:t>14</w:t>
      </w:r>
      <w:r w:rsidRPr="002326A6">
        <w:t>: p. 1683-1697.</w:t>
      </w:r>
    </w:p>
    <w:p w:rsidR="005B2D97" w:rsidRPr="002326A6" w:rsidRDefault="005B2D97" w:rsidP="005B2D97">
      <w:pPr>
        <w:pStyle w:val="EndNoteBibliography"/>
        <w:spacing w:after="0"/>
        <w:ind w:left="720" w:hanging="720"/>
      </w:pPr>
      <w:r w:rsidRPr="002326A6">
        <w:t>20.</w:t>
      </w:r>
      <w:r w:rsidRPr="002326A6">
        <w:tab/>
        <w:t xml:space="preserve">Gesese, A.A. and L.D. Khot, </w:t>
      </w:r>
      <w:r w:rsidRPr="002326A6">
        <w:rPr>
          <w:i/>
        </w:rPr>
        <w:t>Determinants of acute malnutrition among 6-59 months old children in public hospitals in Gambella town, Southwest Ethiopia: unmatched case-control study.</w:t>
      </w:r>
      <w:r w:rsidRPr="002326A6">
        <w:t xml:space="preserve"> Front Nutr, 2023. </w:t>
      </w:r>
      <w:r w:rsidRPr="002326A6">
        <w:rPr>
          <w:b/>
        </w:rPr>
        <w:t>10</w:t>
      </w:r>
      <w:r w:rsidRPr="002326A6">
        <w:t>: p. 1212504.</w:t>
      </w:r>
    </w:p>
    <w:p w:rsidR="005B2D97" w:rsidRPr="002326A6" w:rsidRDefault="005B2D97" w:rsidP="005B2D97">
      <w:pPr>
        <w:pStyle w:val="EndNoteBibliography"/>
        <w:spacing w:after="0"/>
        <w:ind w:left="720" w:hanging="720"/>
      </w:pPr>
      <w:r w:rsidRPr="002326A6">
        <w:t>21.</w:t>
      </w:r>
      <w:r w:rsidRPr="002326A6">
        <w:tab/>
        <w:t xml:space="preserve">Abdilahi, M.A., A.M. Nur, and A.D.J.S.J.o.P.H. Jibril, </w:t>
      </w:r>
      <w:r w:rsidRPr="002326A6">
        <w:rPr>
          <w:i/>
        </w:rPr>
        <w:t>Prevalence of Acute Malnutrition and Associated Factors Among Under-Five Children in Gursum District, Somali Region, Ethiopia.</w:t>
      </w:r>
      <w:r w:rsidRPr="002326A6">
        <w:t xml:space="preserve"> 2020.</w:t>
      </w:r>
    </w:p>
    <w:p w:rsidR="005B2D97" w:rsidRPr="002326A6" w:rsidRDefault="005B2D97" w:rsidP="005B2D97">
      <w:pPr>
        <w:pStyle w:val="EndNoteBibliography"/>
        <w:spacing w:after="0"/>
        <w:ind w:left="720" w:hanging="720"/>
      </w:pPr>
      <w:r w:rsidRPr="002326A6">
        <w:t>22.</w:t>
      </w:r>
      <w:r w:rsidRPr="002326A6">
        <w:tab/>
        <w:t xml:space="preserve">Abuka, T., et al., </w:t>
      </w:r>
      <w:r w:rsidRPr="002326A6">
        <w:rPr>
          <w:i/>
        </w:rPr>
        <w:t>Determinants for acute malnutrition among under-five children at public health facilities in Gedeo Zone, Ethiopia: a case-control study.</w:t>
      </w:r>
      <w:r w:rsidRPr="002326A6">
        <w:t xml:space="preserve"> 2017. </w:t>
      </w:r>
      <w:r w:rsidRPr="002326A6">
        <w:rPr>
          <w:b/>
        </w:rPr>
        <w:t>7</w:t>
      </w:r>
      <w:r w:rsidRPr="002326A6">
        <w:t>(317): p. 2161-0665.1000317.</w:t>
      </w:r>
    </w:p>
    <w:p w:rsidR="005B2D97" w:rsidRPr="002326A6" w:rsidRDefault="005B2D97" w:rsidP="005B2D97">
      <w:pPr>
        <w:pStyle w:val="EndNoteBibliography"/>
        <w:spacing w:after="0"/>
        <w:ind w:left="720" w:hanging="720"/>
      </w:pPr>
      <w:r w:rsidRPr="002326A6">
        <w:lastRenderedPageBreak/>
        <w:t>23.</w:t>
      </w:r>
      <w:r w:rsidRPr="002326A6">
        <w:tab/>
        <w:t xml:space="preserve">Kinyoki, D.K., et al., </w:t>
      </w:r>
      <w:r w:rsidRPr="002326A6">
        <w:rPr>
          <w:i/>
        </w:rPr>
        <w:t>Predictors of the risk of malnutrition among children under the age of 5 years in Somalia.</w:t>
      </w:r>
      <w:r w:rsidRPr="002326A6">
        <w:t xml:space="preserve"> Public Health Nutr, 2015. </w:t>
      </w:r>
      <w:r w:rsidRPr="002326A6">
        <w:rPr>
          <w:b/>
        </w:rPr>
        <w:t>18</w:t>
      </w:r>
      <w:r w:rsidRPr="002326A6">
        <w:t>(17): p. 3125-33.</w:t>
      </w:r>
    </w:p>
    <w:p w:rsidR="005B2D97" w:rsidRPr="002326A6" w:rsidRDefault="005B2D97" w:rsidP="005B2D97">
      <w:pPr>
        <w:pStyle w:val="EndNoteBibliography"/>
        <w:spacing w:after="0"/>
        <w:ind w:left="720" w:hanging="720"/>
      </w:pPr>
      <w:r w:rsidRPr="002326A6">
        <w:t>24.</w:t>
      </w:r>
      <w:r w:rsidRPr="002326A6">
        <w:tab/>
        <w:t xml:space="preserve">Gebremaryam, T., et al., </w:t>
      </w:r>
      <w:r w:rsidRPr="002326A6">
        <w:rPr>
          <w:i/>
        </w:rPr>
        <w:t>Determinants of severe acute malnutrition among children aged 6-23 months in bahir dar city public hospitals, Northwest Ethiopia, 2020: a case control study.</w:t>
      </w:r>
      <w:r w:rsidRPr="002326A6">
        <w:t xml:space="preserve"> BMC Pediatr, 2022. </w:t>
      </w:r>
      <w:r w:rsidRPr="002326A6">
        <w:rPr>
          <w:b/>
        </w:rPr>
        <w:t>22</w:t>
      </w:r>
      <w:r w:rsidRPr="002326A6">
        <w:t>(1): p. 296.</w:t>
      </w:r>
    </w:p>
    <w:p w:rsidR="005B2D97" w:rsidRPr="002326A6" w:rsidRDefault="005B2D97" w:rsidP="005B2D97">
      <w:pPr>
        <w:pStyle w:val="EndNoteBibliography"/>
        <w:spacing w:after="0"/>
        <w:ind w:left="720" w:hanging="720"/>
      </w:pPr>
      <w:r w:rsidRPr="002326A6">
        <w:t>25.</w:t>
      </w:r>
      <w:r w:rsidRPr="002326A6">
        <w:tab/>
        <w:t xml:space="preserve">Tariku, A., et al., </w:t>
      </w:r>
      <w:r w:rsidRPr="002326A6">
        <w:rPr>
          <w:i/>
        </w:rPr>
        <w:t>Child wasting is a severe public health problem in the predominantly rural population of Ethiopia: A community based cross–sectional study.</w:t>
      </w:r>
      <w:r w:rsidRPr="002326A6">
        <w:t xml:space="preserve"> 2017. </w:t>
      </w:r>
      <w:r w:rsidRPr="002326A6">
        <w:rPr>
          <w:b/>
        </w:rPr>
        <w:t>75</w:t>
      </w:r>
      <w:r w:rsidRPr="002326A6">
        <w:t>(1): p. 26.</w:t>
      </w:r>
    </w:p>
    <w:p w:rsidR="005B2D97" w:rsidRPr="002326A6" w:rsidRDefault="005B2D97" w:rsidP="005B2D97">
      <w:pPr>
        <w:pStyle w:val="EndNoteBibliography"/>
        <w:spacing w:after="0"/>
        <w:ind w:left="720" w:hanging="720"/>
      </w:pPr>
      <w:r w:rsidRPr="002326A6">
        <w:t>26.</w:t>
      </w:r>
      <w:r w:rsidRPr="002326A6">
        <w:tab/>
        <w:t xml:space="preserve">HARERIMANA, J.d.D., </w:t>
      </w:r>
      <w:r w:rsidRPr="002326A6">
        <w:rPr>
          <w:i/>
        </w:rPr>
        <w:t>Poverty Trend and Infant Malnutrition in Rwanda %J Nutrition And Food In Health And Disease.</w:t>
      </w:r>
      <w:r w:rsidRPr="002326A6">
        <w:t xml:space="preserve"> 2020. </w:t>
      </w:r>
      <w:r w:rsidRPr="002326A6">
        <w:rPr>
          <w:b/>
        </w:rPr>
        <w:t>7</w:t>
      </w:r>
      <w:r w:rsidRPr="002326A6">
        <w:t>(3): p. 25-32.</w:t>
      </w:r>
    </w:p>
    <w:p w:rsidR="005B2D97" w:rsidRPr="002326A6" w:rsidRDefault="005B2D97" w:rsidP="005B2D97">
      <w:pPr>
        <w:pStyle w:val="EndNoteBibliography"/>
        <w:spacing w:after="0"/>
        <w:ind w:left="720" w:hanging="720"/>
      </w:pPr>
      <w:r w:rsidRPr="002326A6">
        <w:t>27.</w:t>
      </w:r>
      <w:r w:rsidRPr="002326A6">
        <w:tab/>
        <w:t xml:space="preserve">Ahmmed, F., et al., </w:t>
      </w:r>
      <w:r w:rsidRPr="002326A6">
        <w:rPr>
          <w:i/>
        </w:rPr>
        <w:t>Association between short birth spacing and child malnutrition in Bangladesh: a propensity score matching approach.</w:t>
      </w:r>
      <w:r w:rsidRPr="002326A6">
        <w:t xml:space="preserve"> BMJ Paediatr Open, 2024. </w:t>
      </w:r>
      <w:r w:rsidRPr="002326A6">
        <w:rPr>
          <w:b/>
        </w:rPr>
        <w:t>8</w:t>
      </w:r>
      <w:r w:rsidRPr="002326A6">
        <w:t>(1).</w:t>
      </w:r>
    </w:p>
    <w:p w:rsidR="005B2D97" w:rsidRPr="002326A6" w:rsidRDefault="005B2D97" w:rsidP="005B2D97">
      <w:pPr>
        <w:pStyle w:val="EndNoteBibliography"/>
        <w:spacing w:after="0"/>
        <w:ind w:left="720" w:hanging="720"/>
      </w:pPr>
      <w:r w:rsidRPr="002326A6">
        <w:t>28.</w:t>
      </w:r>
      <w:r w:rsidRPr="002326A6">
        <w:tab/>
        <w:t xml:space="preserve">Khan, M.N., et al., </w:t>
      </w:r>
      <w:r w:rsidRPr="002326A6">
        <w:rPr>
          <w:i/>
        </w:rPr>
        <w:t>Effects of short birth interval on child malnutrition in the Asia-Pacific region: Evidence from a systematic review and meta-analysis.</w:t>
      </w:r>
      <w:r w:rsidRPr="002326A6">
        <w:t xml:space="preserve"> 2024. </w:t>
      </w:r>
      <w:r w:rsidRPr="002326A6">
        <w:rPr>
          <w:b/>
        </w:rPr>
        <w:t>20</w:t>
      </w:r>
      <w:r w:rsidRPr="002326A6">
        <w:t>(3): p. e13643.</w:t>
      </w:r>
    </w:p>
    <w:p w:rsidR="005B2D97" w:rsidRPr="002326A6" w:rsidRDefault="005B2D97" w:rsidP="005B2D97">
      <w:pPr>
        <w:pStyle w:val="EndNoteBibliography"/>
        <w:spacing w:after="0"/>
        <w:ind w:left="720" w:hanging="720"/>
      </w:pPr>
      <w:r w:rsidRPr="002326A6">
        <w:t>29.</w:t>
      </w:r>
      <w:r w:rsidRPr="002326A6">
        <w:tab/>
        <w:t xml:space="preserve">Kassaw, M.W., et al., </w:t>
      </w:r>
      <w:r w:rsidRPr="002326A6">
        <w:rPr>
          <w:i/>
        </w:rPr>
        <w:t>Association between birth interval and wasting in children under 5 years of age in Ethiopia: a systematic review and meta-analysis protocol.</w:t>
      </w:r>
      <w:r w:rsidRPr="002326A6">
        <w:t xml:space="preserve"> BMJ Open, 2020. </w:t>
      </w:r>
      <w:r w:rsidRPr="002326A6">
        <w:rPr>
          <w:b/>
        </w:rPr>
        <w:t>10</w:t>
      </w:r>
      <w:r w:rsidRPr="002326A6">
        <w:t>(11): p. e037976.</w:t>
      </w:r>
    </w:p>
    <w:p w:rsidR="005B2D97" w:rsidRPr="002326A6" w:rsidRDefault="005B2D97" w:rsidP="005B2D97">
      <w:pPr>
        <w:pStyle w:val="EndNoteBibliography"/>
        <w:spacing w:after="0"/>
        <w:ind w:left="720" w:hanging="720"/>
      </w:pPr>
      <w:r w:rsidRPr="002326A6">
        <w:t>30.</w:t>
      </w:r>
      <w:r w:rsidRPr="002326A6">
        <w:tab/>
        <w:t xml:space="preserve">Soboksa, N.E., et al., </w:t>
      </w:r>
      <w:r w:rsidRPr="002326A6">
        <w:rPr>
          <w:i/>
        </w:rPr>
        <w:t>Childhood Malnutrition and the Association with Diarrhea, Water supply, Sanitation, and Hygiene Practices in Kersa and Omo Nada Districts of Jimma Zone, Ethiopia.</w:t>
      </w:r>
      <w:r w:rsidRPr="002326A6">
        <w:t xml:space="preserve"> Environ Health Insights, 2021. </w:t>
      </w:r>
      <w:r w:rsidRPr="002326A6">
        <w:rPr>
          <w:b/>
        </w:rPr>
        <w:t>15</w:t>
      </w:r>
      <w:r w:rsidRPr="002326A6">
        <w:t>: p. 1178630221999635.</w:t>
      </w:r>
    </w:p>
    <w:p w:rsidR="005B2D97" w:rsidRPr="002326A6" w:rsidRDefault="005B2D97" w:rsidP="005B2D97">
      <w:pPr>
        <w:pStyle w:val="EndNoteBibliography"/>
        <w:spacing w:after="0"/>
        <w:ind w:left="720" w:hanging="720"/>
      </w:pPr>
      <w:r w:rsidRPr="002326A6">
        <w:t>31.</w:t>
      </w:r>
      <w:r w:rsidRPr="002326A6">
        <w:tab/>
        <w:t xml:space="preserve">Gebremaryam, T., et al., </w:t>
      </w:r>
      <w:r w:rsidRPr="002326A6">
        <w:rPr>
          <w:i/>
        </w:rPr>
        <w:t>Determinants of severe acute malnutrition among children aged 6—23 months in bahir dar city public hospitals, Northwest Ethiopia, 2020: a case control study.</w:t>
      </w:r>
      <w:r w:rsidRPr="002326A6">
        <w:t xml:space="preserve"> 2022. </w:t>
      </w:r>
      <w:r w:rsidRPr="002326A6">
        <w:rPr>
          <w:b/>
        </w:rPr>
        <w:t>22</w:t>
      </w:r>
      <w:r w:rsidRPr="002326A6">
        <w:t>(1): p. 296.</w:t>
      </w:r>
    </w:p>
    <w:p w:rsidR="005B2D97" w:rsidRPr="002326A6" w:rsidRDefault="005B2D97" w:rsidP="005B2D97">
      <w:pPr>
        <w:pStyle w:val="EndNoteBibliography"/>
        <w:spacing w:after="0"/>
        <w:ind w:left="720" w:hanging="720"/>
      </w:pPr>
      <w:r w:rsidRPr="002326A6">
        <w:t>32.</w:t>
      </w:r>
      <w:r w:rsidRPr="002326A6">
        <w:tab/>
        <w:t xml:space="preserve">Gemechu, D.S., et al., </w:t>
      </w:r>
      <w:r w:rsidRPr="002326A6">
        <w:rPr>
          <w:i/>
        </w:rPr>
        <w:t>Determinants of severe acute malnutrition among children aged 6-59 months in the pastoral community of Liban District, Guji Zone, Oromia Regional State, Southeastern Ethiopia: a case-control study.</w:t>
      </w:r>
      <w:r w:rsidRPr="002326A6">
        <w:t xml:space="preserve"> J Nutr Sci, 2021. </w:t>
      </w:r>
      <w:r w:rsidRPr="002326A6">
        <w:rPr>
          <w:b/>
        </w:rPr>
        <w:t>10</w:t>
      </w:r>
      <w:r w:rsidRPr="002326A6">
        <w:t>: p. e101.</w:t>
      </w:r>
    </w:p>
    <w:p w:rsidR="005B2D97" w:rsidRPr="002326A6" w:rsidRDefault="005B2D97" w:rsidP="005B2D97">
      <w:pPr>
        <w:pStyle w:val="EndNoteBibliography"/>
        <w:spacing w:after="0"/>
        <w:ind w:left="720" w:hanging="720"/>
      </w:pPr>
      <w:r w:rsidRPr="002326A6">
        <w:t>33.</w:t>
      </w:r>
      <w:r w:rsidRPr="002326A6">
        <w:tab/>
        <w:t xml:space="preserve">Alemu, A.A., et al., </w:t>
      </w:r>
      <w:r w:rsidRPr="002326A6">
        <w:rPr>
          <w:i/>
        </w:rPr>
        <w:t>Individual and community level determinants of delayed antenatal care initiation in Ethiopia: A multilevel analysis of the 2019 Ethiopian Mini Demographic Health Survey.</w:t>
      </w:r>
      <w:r w:rsidRPr="002326A6">
        <w:t xml:space="preserve"> PLOS ONE, 2024. </w:t>
      </w:r>
      <w:r w:rsidRPr="002326A6">
        <w:rPr>
          <w:b/>
        </w:rPr>
        <w:t>19</w:t>
      </w:r>
      <w:r w:rsidRPr="002326A6">
        <w:t>(5): p. e0300750.</w:t>
      </w:r>
    </w:p>
    <w:p w:rsidR="005B2D97" w:rsidRPr="002326A6" w:rsidRDefault="005B2D97" w:rsidP="005B2D97">
      <w:pPr>
        <w:pStyle w:val="EndNoteBibliography"/>
        <w:spacing w:after="0"/>
        <w:ind w:left="720" w:hanging="720"/>
      </w:pPr>
      <w:r w:rsidRPr="002326A6">
        <w:t>34.</w:t>
      </w:r>
      <w:r w:rsidRPr="002326A6">
        <w:tab/>
        <w:t xml:space="preserve">Dr. Maxwell Mhlanga, T.U., Darius BAZIMYA, Francine MWITENDE, Mucumbitsi Alex, Dr UMURUNGI S Yvonne, Prof. Rex WONG , Prof. Abebe Bekele, </w:t>
      </w:r>
      <w:r w:rsidRPr="002326A6">
        <w:rPr>
          <w:i/>
        </w:rPr>
        <w:t>The Burden of Acute Malnutrition and Associated Factors in Rwanda: A Cross-Sectional Study</w:t>
      </w:r>
      <w:r w:rsidRPr="002326A6">
        <w:t xml:space="preserve">, in </w:t>
      </w:r>
      <w:r w:rsidRPr="002326A6">
        <w:rPr>
          <w:i/>
        </w:rPr>
        <w:t>USAID GIKURIRO KURI BOSE</w:t>
      </w:r>
      <w:r w:rsidRPr="002326A6">
        <w:t>. Rwanda.</w:t>
      </w:r>
    </w:p>
    <w:p w:rsidR="005B2D97" w:rsidRPr="002326A6" w:rsidRDefault="005B2D97" w:rsidP="005B2D97">
      <w:pPr>
        <w:pStyle w:val="EndNoteBibliography"/>
        <w:spacing w:after="0"/>
        <w:ind w:left="720" w:hanging="720"/>
      </w:pPr>
      <w:r w:rsidRPr="002326A6">
        <w:t>35.</w:t>
      </w:r>
      <w:r w:rsidRPr="002326A6">
        <w:tab/>
        <w:t xml:space="preserve">Fenta, H.M., T. Zewotir, and E.K. Muluneh, </w:t>
      </w:r>
      <w:r w:rsidRPr="002326A6">
        <w:rPr>
          <w:i/>
        </w:rPr>
        <w:t>Spatial data analysis of malnutrition among children under-five years in Ethiopia.</w:t>
      </w:r>
      <w:r w:rsidRPr="002326A6">
        <w:t xml:space="preserve"> BMC Medical Research Methodology, 2021. </w:t>
      </w:r>
      <w:r w:rsidRPr="002326A6">
        <w:rPr>
          <w:b/>
        </w:rPr>
        <w:t>21</w:t>
      </w:r>
      <w:r w:rsidRPr="002326A6">
        <w:t>(1): p. 232.</w:t>
      </w:r>
    </w:p>
    <w:p w:rsidR="005B2D97" w:rsidRPr="002326A6" w:rsidRDefault="005B2D97" w:rsidP="005B2D97">
      <w:pPr>
        <w:pStyle w:val="EndNoteBibliography"/>
        <w:spacing w:after="0"/>
        <w:ind w:left="720" w:hanging="720"/>
      </w:pPr>
      <w:r w:rsidRPr="002326A6">
        <w:t>36.</w:t>
      </w:r>
      <w:r w:rsidRPr="002326A6">
        <w:tab/>
        <w:t xml:space="preserve">Belay, D.G., et al., </w:t>
      </w:r>
      <w:r w:rsidRPr="002326A6">
        <w:rPr>
          <w:i/>
        </w:rPr>
        <w:t>Spatial distribution and associated factors of severe malnutrition among under-five children in Ethiopia: further analysis of 2019 mini EDHS.</w:t>
      </w:r>
      <w:r w:rsidRPr="002326A6">
        <w:t xml:space="preserve"> BMC Public Health, 2023. </w:t>
      </w:r>
      <w:r w:rsidRPr="002326A6">
        <w:rPr>
          <w:b/>
        </w:rPr>
        <w:t>23</w:t>
      </w:r>
      <w:r w:rsidRPr="002326A6">
        <w:t>(1): p. 791.</w:t>
      </w:r>
    </w:p>
    <w:p w:rsidR="005B2D97" w:rsidRPr="002326A6" w:rsidRDefault="005B2D97" w:rsidP="005B2D97">
      <w:pPr>
        <w:pStyle w:val="EndNoteBibliography"/>
        <w:spacing w:after="0"/>
        <w:ind w:left="720" w:hanging="720"/>
      </w:pPr>
      <w:r w:rsidRPr="002326A6">
        <w:t>37.</w:t>
      </w:r>
      <w:r w:rsidRPr="002326A6">
        <w:tab/>
        <w:t xml:space="preserve">Roba, A.A., et al., </w:t>
      </w:r>
      <w:r w:rsidRPr="002326A6">
        <w:rPr>
          <w:i/>
        </w:rPr>
        <w:t>Prevalence and determinants of concurrent wasting and stunting and other indicators of malnutrition among children 6-59 months old in Kersa, Ethiopia.</w:t>
      </w:r>
      <w:r w:rsidRPr="002326A6">
        <w:t xml:space="preserve"> Matern Child Nutr, 2021. </w:t>
      </w:r>
      <w:r w:rsidRPr="002326A6">
        <w:rPr>
          <w:b/>
        </w:rPr>
        <w:t>17</w:t>
      </w:r>
      <w:r w:rsidRPr="002326A6">
        <w:t>(3): p. e13172.</w:t>
      </w:r>
    </w:p>
    <w:p w:rsidR="005B2D97" w:rsidRPr="002326A6" w:rsidRDefault="005B2D97" w:rsidP="005B2D97">
      <w:pPr>
        <w:pStyle w:val="EndNoteBibliography"/>
        <w:spacing w:after="0"/>
        <w:ind w:left="720" w:hanging="720"/>
      </w:pPr>
      <w:r w:rsidRPr="002326A6">
        <w:t>38.</w:t>
      </w:r>
      <w:r w:rsidRPr="002326A6">
        <w:tab/>
        <w:t xml:space="preserve">Areba, A.S., et al., </w:t>
      </w:r>
      <w:r w:rsidRPr="002326A6">
        <w:rPr>
          <w:i/>
        </w:rPr>
        <w:t>Determinants of severe acute malnutrition among under-five children in Ethiopia: analysis using data from the 2016 Ethiopia Demographic and Health Survey.</w:t>
      </w:r>
      <w:r w:rsidRPr="002326A6">
        <w:t xml:space="preserve"> 2024. </w:t>
      </w:r>
      <w:r w:rsidRPr="002326A6">
        <w:rPr>
          <w:b/>
        </w:rPr>
        <w:t>11</w:t>
      </w:r>
      <w:r w:rsidRPr="002326A6">
        <w:t>.</w:t>
      </w:r>
    </w:p>
    <w:p w:rsidR="005B2D97" w:rsidRPr="002326A6" w:rsidRDefault="005B2D97" w:rsidP="005B2D97">
      <w:pPr>
        <w:pStyle w:val="EndNoteBibliography"/>
        <w:spacing w:after="0"/>
        <w:ind w:left="720" w:hanging="720"/>
      </w:pPr>
      <w:r w:rsidRPr="002326A6">
        <w:t>39.</w:t>
      </w:r>
      <w:r w:rsidRPr="002326A6">
        <w:tab/>
        <w:t xml:space="preserve">Seboka, B.T., et al., </w:t>
      </w:r>
      <w:r w:rsidRPr="002326A6">
        <w:rPr>
          <w:i/>
        </w:rPr>
        <w:t>Spatial Variations and Determinants of Acute Malnutrition Among Under-Five Children in Ethiopia: Evidence from 2019 Ethiopian Demographic Health Survey.</w:t>
      </w:r>
      <w:r w:rsidRPr="002326A6">
        <w:t xml:space="preserve"> Ann Glob Health, 2021. </w:t>
      </w:r>
      <w:r w:rsidRPr="002326A6">
        <w:rPr>
          <w:b/>
        </w:rPr>
        <w:t>87</w:t>
      </w:r>
      <w:r w:rsidRPr="002326A6">
        <w:t>(1): p. 114.</w:t>
      </w:r>
    </w:p>
    <w:p w:rsidR="005B2D97" w:rsidRPr="002326A6" w:rsidRDefault="005B2D97" w:rsidP="005B2D97">
      <w:pPr>
        <w:pStyle w:val="EndNoteBibliography"/>
        <w:spacing w:after="0"/>
        <w:ind w:left="720" w:hanging="720"/>
      </w:pPr>
      <w:r w:rsidRPr="002326A6">
        <w:t>40.</w:t>
      </w:r>
      <w:r w:rsidRPr="002326A6">
        <w:tab/>
        <w:t xml:space="preserve">Tedla, M., A. Malede, and Z. Berhan, </w:t>
      </w:r>
      <w:r w:rsidRPr="002326A6">
        <w:rPr>
          <w:i/>
        </w:rPr>
        <w:t>Prevalence and associated factors of malnutrition among under-five children living in slum areas of Bahir Dar Town, Ethiopia.</w:t>
      </w:r>
      <w:r w:rsidRPr="002326A6">
        <w:t xml:space="preserve"> Pan Afr Med J, 2024. </w:t>
      </w:r>
      <w:r w:rsidRPr="002326A6">
        <w:rPr>
          <w:b/>
        </w:rPr>
        <w:t>47</w:t>
      </w:r>
      <w:r w:rsidRPr="002326A6">
        <w:t>: p. 176.</w:t>
      </w:r>
    </w:p>
    <w:p w:rsidR="005B2D97" w:rsidRPr="002326A6" w:rsidRDefault="005B2D97" w:rsidP="005B2D97">
      <w:pPr>
        <w:pStyle w:val="EndNoteBibliography"/>
        <w:spacing w:after="0"/>
        <w:ind w:left="720" w:hanging="720"/>
      </w:pPr>
      <w:r w:rsidRPr="002326A6">
        <w:lastRenderedPageBreak/>
        <w:t>41.</w:t>
      </w:r>
      <w:r w:rsidRPr="002326A6">
        <w:tab/>
        <w:t xml:space="preserve">Paul, P. and R. Saha, </w:t>
      </w:r>
      <w:r w:rsidRPr="002326A6">
        <w:rPr>
          <w:i/>
        </w:rPr>
        <w:t>Is maternal autonomy associated with child nutritional status? Evidence from a cross-sectional study in India.</w:t>
      </w:r>
      <w:r w:rsidRPr="002326A6">
        <w:t xml:space="preserve"> PLOS ONE, 2022. </w:t>
      </w:r>
      <w:r w:rsidRPr="002326A6">
        <w:rPr>
          <w:b/>
        </w:rPr>
        <w:t>17</w:t>
      </w:r>
      <w:r w:rsidRPr="002326A6">
        <w:t>(5): p. e0268126.</w:t>
      </w:r>
    </w:p>
    <w:p w:rsidR="005B2D97" w:rsidRPr="002326A6" w:rsidRDefault="005B2D97" w:rsidP="005B2D97">
      <w:pPr>
        <w:pStyle w:val="EndNoteBibliography"/>
        <w:spacing w:after="0"/>
        <w:ind w:left="720" w:hanging="720"/>
      </w:pPr>
      <w:r w:rsidRPr="002326A6">
        <w:t>42.</w:t>
      </w:r>
      <w:r w:rsidRPr="002326A6">
        <w:tab/>
        <w:t xml:space="preserve">Shifera, N., et al., </w:t>
      </w:r>
      <w:r w:rsidRPr="002326A6">
        <w:rPr>
          <w:i/>
        </w:rPr>
        <w:t>Acute malnutrition and its contributing factors among children under-five years in rural kebeles of Shashemene Oromia, Ethiopia.</w:t>
      </w:r>
      <w:r w:rsidRPr="002326A6">
        <w:t xml:space="preserve"> Front Nutr, 2022. </w:t>
      </w:r>
      <w:r w:rsidRPr="002326A6">
        <w:rPr>
          <w:b/>
        </w:rPr>
        <w:t>9</w:t>
      </w:r>
      <w:r w:rsidRPr="002326A6">
        <w:t>: p. 1053928.</w:t>
      </w:r>
    </w:p>
    <w:p w:rsidR="005B2D97" w:rsidRPr="002326A6" w:rsidRDefault="005B2D97" w:rsidP="005B2D97">
      <w:pPr>
        <w:pStyle w:val="EndNoteBibliography"/>
        <w:spacing w:after="0"/>
        <w:ind w:left="720" w:hanging="720"/>
      </w:pPr>
      <w:r w:rsidRPr="002326A6">
        <w:t>43.</w:t>
      </w:r>
      <w:r w:rsidRPr="002326A6">
        <w:tab/>
        <w:t xml:space="preserve">Shifera, N., et al., </w:t>
      </w:r>
      <w:r w:rsidRPr="002326A6">
        <w:rPr>
          <w:i/>
        </w:rPr>
        <w:t>Acute malnutrition and its contributing factors among children under-five years in rural kebeles of Shashemene Oromia, Ethiopia.</w:t>
      </w:r>
      <w:r w:rsidRPr="002326A6">
        <w:t xml:space="preserve"> 2022. </w:t>
      </w:r>
      <w:r w:rsidRPr="002326A6">
        <w:rPr>
          <w:b/>
        </w:rPr>
        <w:t>Volume 9 - 2022</w:t>
      </w:r>
      <w:r w:rsidRPr="002326A6">
        <w:t>.</w:t>
      </w:r>
    </w:p>
    <w:p w:rsidR="005B2D97" w:rsidRPr="002326A6" w:rsidRDefault="005B2D97" w:rsidP="005B2D97">
      <w:pPr>
        <w:pStyle w:val="EndNoteBibliography"/>
        <w:spacing w:after="0"/>
        <w:ind w:left="720" w:hanging="720"/>
      </w:pPr>
      <w:r w:rsidRPr="002326A6">
        <w:t>44.</w:t>
      </w:r>
      <w:r w:rsidRPr="002326A6">
        <w:tab/>
        <w:t xml:space="preserve">Dereje, N.J.S.E.A.c.b.m.c.c.s., </w:t>
      </w:r>
      <w:r w:rsidRPr="002326A6">
        <w:rPr>
          <w:i/>
        </w:rPr>
        <w:t>Determinants of severe acute malnutrition among under five children in Shashogo Woreda.</w:t>
      </w:r>
      <w:r w:rsidRPr="002326A6">
        <w:t xml:space="preserve"> 2014. </w:t>
      </w:r>
      <w:r w:rsidRPr="002326A6">
        <w:rPr>
          <w:b/>
        </w:rPr>
        <w:t>4</w:t>
      </w:r>
      <w:r w:rsidRPr="002326A6">
        <w:t>(5).</w:t>
      </w:r>
    </w:p>
    <w:p w:rsidR="005B2D97" w:rsidRPr="002326A6" w:rsidRDefault="005B2D97" w:rsidP="005B2D97">
      <w:pPr>
        <w:pStyle w:val="EndNoteBibliography"/>
        <w:spacing w:after="0"/>
        <w:ind w:left="720" w:hanging="720"/>
      </w:pPr>
      <w:r w:rsidRPr="002326A6">
        <w:t>45.</w:t>
      </w:r>
      <w:r w:rsidRPr="002326A6">
        <w:tab/>
        <w:t xml:space="preserve">Bantamen, G., W. Belaynew, and J. Dube, </w:t>
      </w:r>
      <w:r w:rsidRPr="002326A6">
        <w:rPr>
          <w:i/>
        </w:rPr>
        <w:t>Assessment of factors associated with malnutrition among under five years age children at Machakel Woreda, northwest Ethiopia: a case control study.</w:t>
      </w:r>
      <w:r w:rsidRPr="002326A6">
        <w:t xml:space="preserve"> 2014.</w:t>
      </w:r>
    </w:p>
    <w:p w:rsidR="005B2D97" w:rsidRPr="002326A6" w:rsidRDefault="005B2D97" w:rsidP="005B2D97">
      <w:pPr>
        <w:pStyle w:val="EndNoteBibliography"/>
        <w:spacing w:after="0"/>
        <w:ind w:left="720" w:hanging="720"/>
      </w:pPr>
      <w:r w:rsidRPr="002326A6">
        <w:t>46.</w:t>
      </w:r>
      <w:r w:rsidRPr="002326A6">
        <w:tab/>
        <w:t xml:space="preserve">Shifera, N., et al., </w:t>
      </w:r>
      <w:r w:rsidRPr="002326A6">
        <w:rPr>
          <w:i/>
        </w:rPr>
        <w:t>Acute malnutrition and its contributing factors among children under-five years in rural kebeles of Shashemene Oromia, Ethiopia.</w:t>
      </w:r>
      <w:r w:rsidRPr="002326A6">
        <w:t xml:space="preserve"> 2022. </w:t>
      </w:r>
      <w:r w:rsidRPr="002326A6">
        <w:rPr>
          <w:b/>
        </w:rPr>
        <w:t>9</w:t>
      </w:r>
      <w:r w:rsidRPr="002326A6">
        <w:t>: p. 1053928.</w:t>
      </w:r>
    </w:p>
    <w:p w:rsidR="005B2D97" w:rsidRPr="002326A6" w:rsidRDefault="005B2D97" w:rsidP="005B2D97">
      <w:pPr>
        <w:pStyle w:val="EndNoteBibliography"/>
        <w:spacing w:after="0"/>
        <w:ind w:left="720" w:hanging="720"/>
      </w:pPr>
      <w:r w:rsidRPr="002326A6">
        <w:t>47.</w:t>
      </w:r>
      <w:r w:rsidRPr="002326A6">
        <w:tab/>
        <w:t xml:space="preserve">Kinyoki, D.K., et al., </w:t>
      </w:r>
      <w:r w:rsidRPr="002326A6">
        <w:rPr>
          <w:i/>
        </w:rPr>
        <w:t>Assessing comorbidity and correlates of wasting and stunting among children in Somalia using cross-sectional household surveys: 2007 to 2010.</w:t>
      </w:r>
      <w:r w:rsidRPr="002326A6">
        <w:t xml:space="preserve"> 2016. </w:t>
      </w:r>
      <w:r w:rsidRPr="002326A6">
        <w:rPr>
          <w:b/>
        </w:rPr>
        <w:t>6</w:t>
      </w:r>
      <w:r w:rsidRPr="002326A6">
        <w:t>(3): p. e009854.</w:t>
      </w:r>
    </w:p>
    <w:p w:rsidR="005B2D97" w:rsidRPr="002326A6" w:rsidRDefault="005B2D97" w:rsidP="005B2D97">
      <w:pPr>
        <w:pStyle w:val="EndNoteBibliography"/>
        <w:spacing w:after="0"/>
        <w:ind w:left="720" w:hanging="720"/>
      </w:pPr>
      <w:r w:rsidRPr="002326A6">
        <w:t>48.</w:t>
      </w:r>
      <w:r w:rsidRPr="002326A6">
        <w:tab/>
        <w:t xml:space="preserve">Ethiopia, M.o.H. </w:t>
      </w:r>
      <w:r w:rsidRPr="002326A6">
        <w:rPr>
          <w:i/>
        </w:rPr>
        <w:t>National Nutrition Program</w:t>
      </w:r>
      <w:r w:rsidRPr="002326A6">
        <w:t xml:space="preserve">. Nutrition 2024  [cited 2024 December 21]; Available from: </w:t>
      </w:r>
      <w:hyperlink r:id="rId21" w:history="1">
        <w:r w:rsidRPr="002326A6">
          <w:rPr>
            <w:rStyle w:val="Hyperlink"/>
            <w:color w:val="auto"/>
          </w:rPr>
          <w:t>https://www.moh.gov.et/index.php/en/initiatives-4-col/Nutrition</w:t>
        </w:r>
      </w:hyperlink>
      <w:r w:rsidRPr="002326A6">
        <w:t>.</w:t>
      </w:r>
    </w:p>
    <w:p w:rsidR="005B2D97" w:rsidRPr="002326A6" w:rsidRDefault="005B2D97" w:rsidP="005B2D97">
      <w:pPr>
        <w:pStyle w:val="EndNoteBibliography"/>
        <w:spacing w:after="0"/>
        <w:ind w:left="720" w:hanging="720"/>
      </w:pPr>
      <w:r w:rsidRPr="002326A6">
        <w:t>49.</w:t>
      </w:r>
      <w:r w:rsidRPr="002326A6">
        <w:tab/>
        <w:t xml:space="preserve">Shahid, M., et al., </w:t>
      </w:r>
      <w:r w:rsidRPr="002326A6">
        <w:rPr>
          <w:i/>
        </w:rPr>
        <w:t>Machine learning vs. traditional logistic regression: predictive performance and risk factor identification for child nutritional outcome in Pakistan.</w:t>
      </w:r>
      <w:r w:rsidRPr="002326A6">
        <w:t xml:space="preserve"> BMC Public Health, 2025.</w:t>
      </w:r>
    </w:p>
    <w:p w:rsidR="005B2D97" w:rsidRPr="002326A6" w:rsidRDefault="005B2D97" w:rsidP="005B2D97">
      <w:pPr>
        <w:pStyle w:val="EndNoteBibliography"/>
        <w:spacing w:after="0"/>
        <w:ind w:left="720" w:hanging="720"/>
      </w:pPr>
      <w:r w:rsidRPr="002326A6">
        <w:t>50.</w:t>
      </w:r>
      <w:r w:rsidRPr="002326A6">
        <w:tab/>
        <w:t xml:space="preserve">Bjerre, L.M., et al., </w:t>
      </w:r>
      <w:r w:rsidRPr="002326A6">
        <w:rPr>
          <w:i/>
        </w:rPr>
        <w:t>Comparing AI/ML approaches and classical regression for predictive modeling using large population health databases: Applications to COVID-19 case prediction.</w:t>
      </w:r>
      <w:r w:rsidRPr="002326A6">
        <w:t xml:space="preserve"> Global Epidemiology, 2024. </w:t>
      </w:r>
      <w:r w:rsidRPr="002326A6">
        <w:rPr>
          <w:b/>
        </w:rPr>
        <w:t>8</w:t>
      </w:r>
      <w:r w:rsidRPr="002326A6">
        <w:t>: p. 100168.</w:t>
      </w:r>
    </w:p>
    <w:p w:rsidR="005B2D97" w:rsidRPr="002326A6" w:rsidRDefault="005B2D97" w:rsidP="005B2D97">
      <w:pPr>
        <w:pStyle w:val="EndNoteBibliography"/>
        <w:spacing w:after="0"/>
        <w:ind w:left="720" w:hanging="720"/>
      </w:pPr>
      <w:r w:rsidRPr="002326A6">
        <w:t>51.</w:t>
      </w:r>
      <w:r w:rsidRPr="002326A6">
        <w:tab/>
        <w:t xml:space="preserve">Bitew, F.H., et al., </w:t>
      </w:r>
      <w:r w:rsidRPr="002326A6">
        <w:rPr>
          <w:i/>
        </w:rPr>
        <w:t>Machine learning approach for predicting under-five mortality determinants in Ethiopia: evidence from the 2016 Ethiopian Demographic and Health Survey.</w:t>
      </w:r>
      <w:r w:rsidRPr="002326A6">
        <w:t xml:space="preserve"> Genus, 2020. </w:t>
      </w:r>
      <w:r w:rsidRPr="002326A6">
        <w:rPr>
          <w:b/>
        </w:rPr>
        <w:t>76</w:t>
      </w:r>
      <w:r w:rsidRPr="002326A6">
        <w:t>(1): p. 37.</w:t>
      </w:r>
    </w:p>
    <w:p w:rsidR="005B2D97" w:rsidRPr="002326A6" w:rsidRDefault="005B2D97" w:rsidP="005B2D97">
      <w:pPr>
        <w:pStyle w:val="EndNoteBibliography"/>
        <w:spacing w:after="0"/>
        <w:ind w:left="720" w:hanging="720"/>
      </w:pPr>
      <w:r w:rsidRPr="002326A6">
        <w:t>52.</w:t>
      </w:r>
      <w:r w:rsidRPr="002326A6">
        <w:tab/>
        <w:t xml:space="preserve">Kim, H.S., F.B. Peng, and J.D. Gomez Cifuentes, </w:t>
      </w:r>
      <w:r w:rsidRPr="002326A6">
        <w:rPr>
          <w:i/>
        </w:rPr>
        <w:t>Regarding: Shung et al: Validation of a Machine Learning Model That Outperforms Clinical Risk Scoring Systems for Upper Gastrointestinal Bleeding.</w:t>
      </w:r>
      <w:r w:rsidRPr="002326A6">
        <w:t xml:space="preserve"> Gastroenterology, 2020. </w:t>
      </w:r>
      <w:r w:rsidRPr="002326A6">
        <w:rPr>
          <w:b/>
        </w:rPr>
        <w:t>158</w:t>
      </w:r>
      <w:r w:rsidRPr="002326A6">
        <w:t>(8): p. 2308-2309.</w:t>
      </w:r>
    </w:p>
    <w:p w:rsidR="005B2D97" w:rsidRPr="002326A6" w:rsidRDefault="005B2D97" w:rsidP="005B2D97">
      <w:pPr>
        <w:pStyle w:val="EndNoteBibliography"/>
        <w:spacing w:after="0"/>
        <w:ind w:left="720" w:hanging="720"/>
      </w:pPr>
      <w:r w:rsidRPr="002326A6">
        <w:t>53.</w:t>
      </w:r>
      <w:r w:rsidRPr="002326A6">
        <w:tab/>
        <w:t xml:space="preserve">Nasir, M., et al., </w:t>
      </w:r>
      <w:r w:rsidRPr="002326A6">
        <w:rPr>
          <w:i/>
        </w:rPr>
        <w:t>A machine learning approach for diagnostic and prognostic predictions, key risk factors and interactions.</w:t>
      </w:r>
      <w:r w:rsidRPr="002326A6">
        <w:t xml:space="preserve"> Health Serv Outcomes Res Methodol, 2025. </w:t>
      </w:r>
      <w:r w:rsidRPr="002326A6">
        <w:rPr>
          <w:b/>
        </w:rPr>
        <w:t>25</w:t>
      </w:r>
      <w:r w:rsidRPr="002326A6">
        <w:t>(1): p. 1-28.</w:t>
      </w:r>
    </w:p>
    <w:p w:rsidR="005B2D97" w:rsidRPr="002326A6" w:rsidRDefault="005B2D97" w:rsidP="005B2D97">
      <w:pPr>
        <w:pStyle w:val="EndNoteBibliography"/>
        <w:spacing w:after="0"/>
        <w:ind w:left="720" w:hanging="720"/>
      </w:pPr>
      <w:r w:rsidRPr="002326A6">
        <w:t>54.</w:t>
      </w:r>
      <w:r w:rsidRPr="002326A6">
        <w:tab/>
        <w:t xml:space="preserve">Croft, T.N., Allen, Courtney K., Zachary, Blake W., et al. </w:t>
      </w:r>
      <w:r w:rsidRPr="002326A6">
        <w:rPr>
          <w:i/>
        </w:rPr>
        <w:t>Guide to DHS Statistics</w:t>
      </w:r>
      <w:r w:rsidRPr="002326A6">
        <w:t xml:space="preserve">. 2023; Available from: </w:t>
      </w:r>
      <w:hyperlink r:id="rId22" w:anchor="t=Guide_to_DHS_Statistics_DHS-8.htm" w:history="1">
        <w:r w:rsidRPr="002326A6">
          <w:rPr>
            <w:rStyle w:val="Hyperlink"/>
            <w:color w:val="auto"/>
          </w:rPr>
          <w:t>https://dhsprogram.com/data/Guide-to-DHS-Statistics/index.htm#t=Guide_to_DHS_Statistics_DHS-8.htm</w:t>
        </w:r>
      </w:hyperlink>
      <w:r w:rsidRPr="002326A6">
        <w:t>.</w:t>
      </w:r>
    </w:p>
    <w:p w:rsidR="005B2D97" w:rsidRPr="002326A6" w:rsidRDefault="005B2D97" w:rsidP="005B2D97">
      <w:pPr>
        <w:pStyle w:val="EndNoteBibliography"/>
        <w:spacing w:after="0"/>
        <w:ind w:left="720" w:hanging="720"/>
      </w:pPr>
      <w:r w:rsidRPr="002326A6">
        <w:t>55.</w:t>
      </w:r>
      <w:r w:rsidRPr="002326A6">
        <w:tab/>
        <w:t xml:space="preserve">Organization, D.o.N.f.H.a.D.o.t.W.H. </w:t>
      </w:r>
      <w:r w:rsidRPr="002326A6">
        <w:rPr>
          <w:i/>
        </w:rPr>
        <w:t>WHO child growth standards : length/height-for-age, weight-for-age, weight-for-length, weight-for height and body mass index-for-age : methods and development</w:t>
      </w:r>
      <w:r w:rsidRPr="002326A6">
        <w:t xml:space="preserve">. Available from: </w:t>
      </w:r>
      <w:hyperlink r:id="rId23" w:history="1">
        <w:r w:rsidRPr="002326A6">
          <w:rPr>
            <w:rStyle w:val="Hyperlink"/>
            <w:color w:val="auto"/>
          </w:rPr>
          <w:t>https://www.who.int/publications/i/item/924154693X</w:t>
        </w:r>
      </w:hyperlink>
      <w:r w:rsidRPr="002326A6">
        <w:t>.</w:t>
      </w:r>
    </w:p>
    <w:p w:rsidR="005B2D97" w:rsidRPr="002326A6" w:rsidRDefault="005B2D97" w:rsidP="005B2D97">
      <w:pPr>
        <w:pStyle w:val="EndNoteBibliography"/>
        <w:spacing w:after="0"/>
        <w:ind w:left="720" w:hanging="720"/>
      </w:pPr>
      <w:r w:rsidRPr="002326A6">
        <w:t>56.</w:t>
      </w:r>
      <w:r w:rsidRPr="002326A6">
        <w:tab/>
        <w:t xml:space="preserve">Lee, G.Y., et al., </w:t>
      </w:r>
      <w:r w:rsidRPr="002326A6">
        <w:rPr>
          <w:i/>
        </w:rPr>
        <w:t>A survey on data cleaning methods for improved machine learning model performance.</w:t>
      </w:r>
      <w:r w:rsidRPr="002326A6">
        <w:t xml:space="preserve"> 2021.</w:t>
      </w:r>
    </w:p>
    <w:p w:rsidR="005B2D97" w:rsidRPr="002326A6" w:rsidRDefault="005B2D97" w:rsidP="005B2D97">
      <w:pPr>
        <w:pStyle w:val="EndNoteBibliography"/>
        <w:spacing w:after="0"/>
        <w:ind w:left="720" w:hanging="720"/>
      </w:pPr>
      <w:r w:rsidRPr="002326A6">
        <w:t>57.</w:t>
      </w:r>
      <w:r w:rsidRPr="002326A6">
        <w:tab/>
        <w:t xml:space="preserve">Varsha, M., B.J.I.J.o.R. Poornima, and C. Management, </w:t>
      </w:r>
      <w:r w:rsidRPr="002326A6">
        <w:rPr>
          <w:i/>
        </w:rPr>
        <w:t>A machine learning technique for rice blast disease severity prediction using K-means SMOTE class balancing.</w:t>
      </w:r>
      <w:r w:rsidRPr="002326A6">
        <w:t xml:space="preserve"> 2022. </w:t>
      </w:r>
      <w:r w:rsidRPr="002326A6">
        <w:rPr>
          <w:b/>
        </w:rPr>
        <w:t>11</w:t>
      </w:r>
      <w:r w:rsidRPr="002326A6">
        <w:t>(1): p. 1-27.</w:t>
      </w:r>
    </w:p>
    <w:p w:rsidR="005B2D97" w:rsidRPr="002326A6" w:rsidRDefault="005B2D97" w:rsidP="005B2D97">
      <w:pPr>
        <w:pStyle w:val="EndNoteBibliography"/>
        <w:spacing w:after="0"/>
        <w:ind w:left="720" w:hanging="720"/>
      </w:pPr>
      <w:r w:rsidRPr="002326A6">
        <w:t>58.</w:t>
      </w:r>
      <w:r w:rsidRPr="002326A6">
        <w:tab/>
        <w:t xml:space="preserve">Kuhn, M.J.J.o.s.s., </w:t>
      </w:r>
      <w:r w:rsidRPr="002326A6">
        <w:rPr>
          <w:i/>
        </w:rPr>
        <w:t>Building predictive models in R using the caret package.</w:t>
      </w:r>
      <w:r w:rsidRPr="002326A6">
        <w:t xml:space="preserve"> 2008. </w:t>
      </w:r>
      <w:r w:rsidRPr="002326A6">
        <w:rPr>
          <w:b/>
        </w:rPr>
        <w:t>28</w:t>
      </w:r>
      <w:r w:rsidRPr="002326A6">
        <w:t>: p. 1-26.</w:t>
      </w:r>
    </w:p>
    <w:p w:rsidR="005B2D97" w:rsidRPr="002326A6" w:rsidRDefault="005B2D97" w:rsidP="005B2D97">
      <w:pPr>
        <w:pStyle w:val="EndNoteBibliography"/>
        <w:spacing w:after="0"/>
        <w:ind w:left="720" w:hanging="720"/>
      </w:pPr>
      <w:r w:rsidRPr="002326A6">
        <w:t>59.</w:t>
      </w:r>
      <w:r w:rsidRPr="002326A6">
        <w:tab/>
        <w:t xml:space="preserve">A. Ramezan C, A.W.T., E. Maxwell A., </w:t>
      </w:r>
      <w:r w:rsidRPr="002326A6">
        <w:rPr>
          <w:i/>
        </w:rPr>
        <w:t>Evaluation of Sampling and Cross-Validation Tuning Strategies for Regional-Scale Machine Learning Classification. Remote Sensing.</w:t>
      </w:r>
      <w:r w:rsidRPr="002326A6">
        <w:t xml:space="preserve"> 2019. </w:t>
      </w:r>
      <w:r w:rsidRPr="002326A6">
        <w:rPr>
          <w:b/>
        </w:rPr>
        <w:t>11(2):185</w:t>
      </w:r>
      <w:r w:rsidRPr="002326A6">
        <w:t>.</w:t>
      </w:r>
    </w:p>
    <w:p w:rsidR="005B2D97" w:rsidRPr="002326A6" w:rsidRDefault="005B2D97" w:rsidP="005B2D97">
      <w:pPr>
        <w:pStyle w:val="EndNoteBibliography"/>
        <w:spacing w:after="0"/>
        <w:ind w:left="720" w:hanging="720"/>
      </w:pPr>
      <w:r w:rsidRPr="002326A6">
        <w:t>60.</w:t>
      </w:r>
      <w:r w:rsidRPr="002326A6">
        <w:tab/>
        <w:t xml:space="preserve">Sipper, M., </w:t>
      </w:r>
      <w:r w:rsidRPr="002326A6">
        <w:rPr>
          <w:i/>
        </w:rPr>
        <w:t>High Per Parameter: A Large-Scale Study of Hyperparameter Tuning for Machine Learning Algorithms.</w:t>
      </w:r>
      <w:r w:rsidRPr="002326A6">
        <w:t xml:space="preserve"> 2022. </w:t>
      </w:r>
      <w:r w:rsidRPr="002326A6">
        <w:rPr>
          <w:b/>
        </w:rPr>
        <w:t>15</w:t>
      </w:r>
      <w:r w:rsidRPr="002326A6">
        <w:t>(9): p. 315.</w:t>
      </w:r>
    </w:p>
    <w:p w:rsidR="005B2D97" w:rsidRPr="002326A6" w:rsidRDefault="005B2D97" w:rsidP="005B2D97">
      <w:pPr>
        <w:pStyle w:val="EndNoteBibliography"/>
        <w:spacing w:after="0"/>
        <w:ind w:left="720" w:hanging="720"/>
      </w:pPr>
      <w:r w:rsidRPr="002326A6">
        <w:t>61.</w:t>
      </w:r>
      <w:r w:rsidRPr="002326A6">
        <w:tab/>
      </w:r>
      <w:r w:rsidRPr="002326A6">
        <w:rPr>
          <w:i/>
        </w:rPr>
        <w:t>Hyperparameter Tuning Decision Tree and Recursive Feature Elimination Technique for Improved Chronic Kidney Disease Classification.</w:t>
      </w:r>
      <w:r w:rsidRPr="002326A6">
        <w:t xml:space="preserve"> Scientific Journal of Informatics, 2024. </w:t>
      </w:r>
      <w:r w:rsidRPr="002326A6">
        <w:rPr>
          <w:b/>
        </w:rPr>
        <w:t>11</w:t>
      </w:r>
      <w:r w:rsidRPr="002326A6">
        <w:t>(3): p. 821-830.</w:t>
      </w:r>
    </w:p>
    <w:p w:rsidR="005B2D97" w:rsidRPr="002326A6" w:rsidRDefault="005B2D97" w:rsidP="005B2D97">
      <w:pPr>
        <w:pStyle w:val="EndNoteBibliography"/>
        <w:spacing w:after="0"/>
        <w:ind w:left="720" w:hanging="720"/>
      </w:pPr>
      <w:r w:rsidRPr="002326A6">
        <w:lastRenderedPageBreak/>
        <w:t>62.</w:t>
      </w:r>
      <w:r w:rsidRPr="002326A6">
        <w:tab/>
        <w:t xml:space="preserve">Meaney, C., et al., </w:t>
      </w:r>
      <w:r w:rsidRPr="002326A6">
        <w:rPr>
          <w:i/>
        </w:rPr>
        <w:t>Comparison of methods for tuning machine learning model hyper-parameters: with application to predicting high-need high-cost health care users.</w:t>
      </w:r>
      <w:r w:rsidRPr="002326A6">
        <w:t xml:space="preserve"> BMC Medical Research Methodology, 2025. </w:t>
      </w:r>
      <w:r w:rsidRPr="002326A6">
        <w:rPr>
          <w:b/>
        </w:rPr>
        <w:t>25</w:t>
      </w:r>
      <w:r w:rsidRPr="002326A6">
        <w:t>(1): p. 134.</w:t>
      </w:r>
    </w:p>
    <w:p w:rsidR="005B2D97" w:rsidRPr="002326A6" w:rsidRDefault="005B2D97" w:rsidP="005B2D97">
      <w:pPr>
        <w:pStyle w:val="EndNoteBibliography"/>
        <w:spacing w:after="0"/>
        <w:ind w:left="720" w:hanging="720"/>
      </w:pPr>
      <w:r w:rsidRPr="002326A6">
        <w:t>63.</w:t>
      </w:r>
      <w:r w:rsidRPr="002326A6">
        <w:tab/>
        <w:t xml:space="preserve">Wang, H., et al., </w:t>
      </w:r>
      <w:r w:rsidRPr="002326A6">
        <w:rPr>
          <w:i/>
        </w:rPr>
        <w:t>Feature selection strategies: a comparative analysis of SHAP-value and importance-based methods.</w:t>
      </w:r>
      <w:r w:rsidRPr="002326A6">
        <w:t xml:space="preserve"> 2024. </w:t>
      </w:r>
      <w:r w:rsidRPr="002326A6">
        <w:rPr>
          <w:b/>
        </w:rPr>
        <w:t>11</w:t>
      </w:r>
      <w:r w:rsidRPr="002326A6">
        <w:t>(1): p. 44.</w:t>
      </w:r>
    </w:p>
    <w:p w:rsidR="005B2D97" w:rsidRPr="002326A6" w:rsidRDefault="005B2D97" w:rsidP="005B2D97">
      <w:pPr>
        <w:pStyle w:val="EndNoteBibliography"/>
        <w:spacing w:after="0"/>
        <w:ind w:left="720" w:hanging="720"/>
      </w:pPr>
      <w:r w:rsidRPr="002326A6">
        <w:t>64.</w:t>
      </w:r>
      <w:r w:rsidRPr="002326A6">
        <w:tab/>
        <w:t xml:space="preserve">Lu, Y., et al., </w:t>
      </w:r>
      <w:r w:rsidRPr="002326A6">
        <w:rPr>
          <w:i/>
        </w:rPr>
        <w:t>Machine learning models using SHapley Additive exPlanation for fire risk assessment mode and effects analysis of stadiums.</w:t>
      </w:r>
      <w:r w:rsidRPr="002326A6">
        <w:t xml:space="preserve"> 2023. </w:t>
      </w:r>
      <w:r w:rsidRPr="002326A6">
        <w:rPr>
          <w:b/>
        </w:rPr>
        <w:t>23</w:t>
      </w:r>
      <w:r w:rsidRPr="002326A6">
        <w:t>(4): p. 2151.</w:t>
      </w:r>
    </w:p>
    <w:p w:rsidR="005B2D97" w:rsidRPr="002326A6" w:rsidRDefault="005B2D97" w:rsidP="005B2D97">
      <w:pPr>
        <w:pStyle w:val="EndNoteBibliography"/>
        <w:spacing w:after="0"/>
        <w:ind w:left="720" w:hanging="720"/>
      </w:pPr>
      <w:r w:rsidRPr="002326A6">
        <w:t>65.</w:t>
      </w:r>
      <w:r w:rsidRPr="002326A6">
        <w:tab/>
        <w:t xml:space="preserve">Osadolor, O.O., et al., </w:t>
      </w:r>
      <w:r w:rsidRPr="002326A6">
        <w:rPr>
          <w:i/>
        </w:rPr>
        <w:t>Access to health services and health inequalities in remote and rural areas.</w:t>
      </w:r>
      <w:r w:rsidRPr="002326A6">
        <w:t xml:space="preserve"> 2022. </w:t>
      </w:r>
      <w:r w:rsidRPr="002326A6">
        <w:rPr>
          <w:b/>
        </w:rPr>
        <w:t>10</w:t>
      </w:r>
      <w:r w:rsidRPr="002326A6">
        <w:t>(2): p. 70-74.</w:t>
      </w:r>
    </w:p>
    <w:p w:rsidR="005B2D97" w:rsidRPr="002326A6" w:rsidRDefault="005B2D97" w:rsidP="005B2D97">
      <w:pPr>
        <w:pStyle w:val="EndNoteBibliography"/>
        <w:spacing w:after="0"/>
        <w:ind w:left="720" w:hanging="720"/>
      </w:pPr>
      <w:r w:rsidRPr="002326A6">
        <w:t>66.</w:t>
      </w:r>
      <w:r w:rsidRPr="002326A6">
        <w:tab/>
        <w:t xml:space="preserve">Myrick, J.G. and M.J.T.J.o.R.H. Hendryx, </w:t>
      </w:r>
      <w:r w:rsidRPr="002326A6">
        <w:rPr>
          <w:i/>
        </w:rPr>
        <w:t>Health information source use and trust among a vulnerable rural disparities population.</w:t>
      </w:r>
      <w:r w:rsidRPr="002326A6">
        <w:t xml:space="preserve"> 2021. </w:t>
      </w:r>
      <w:r w:rsidRPr="002326A6">
        <w:rPr>
          <w:b/>
        </w:rPr>
        <w:t>37</w:t>
      </w:r>
      <w:r w:rsidRPr="002326A6">
        <w:t>(3): p. 537-544.</w:t>
      </w:r>
    </w:p>
    <w:p w:rsidR="005B2D97" w:rsidRPr="002326A6" w:rsidRDefault="005B2D97" w:rsidP="005B2D97">
      <w:pPr>
        <w:pStyle w:val="EndNoteBibliography"/>
        <w:spacing w:after="0"/>
        <w:ind w:left="720" w:hanging="720"/>
      </w:pPr>
      <w:r w:rsidRPr="002326A6">
        <w:t>67.</w:t>
      </w:r>
      <w:r w:rsidRPr="002326A6">
        <w:tab/>
        <w:t xml:space="preserve">Masuke, R., et al., </w:t>
      </w:r>
      <w:r w:rsidRPr="002326A6">
        <w:rPr>
          <w:i/>
        </w:rPr>
        <w:t>Effect of inappropriate complementary feeding practices on the nutritional status of children aged 6-24 months in urban Moshi, Northern Tanzania: Cohort study.</w:t>
      </w:r>
      <w:r w:rsidRPr="002326A6">
        <w:t xml:space="preserve"> 2021. </w:t>
      </w:r>
      <w:r w:rsidRPr="002326A6">
        <w:rPr>
          <w:b/>
        </w:rPr>
        <w:t>16</w:t>
      </w:r>
      <w:r w:rsidRPr="002326A6">
        <w:t>(5): p. e0250562.</w:t>
      </w:r>
    </w:p>
    <w:p w:rsidR="005B2D97" w:rsidRPr="002326A6" w:rsidRDefault="005B2D97" w:rsidP="005B2D97">
      <w:pPr>
        <w:pStyle w:val="EndNoteBibliography"/>
        <w:spacing w:after="0"/>
        <w:ind w:left="720" w:hanging="720"/>
      </w:pPr>
      <w:r w:rsidRPr="002326A6">
        <w:t>68.</w:t>
      </w:r>
      <w:r w:rsidRPr="002326A6">
        <w:tab/>
        <w:t xml:space="preserve">Christensen, N., et al., </w:t>
      </w:r>
      <w:r w:rsidRPr="002326A6">
        <w:rPr>
          <w:i/>
        </w:rPr>
        <w:t>Breastfeeding and infections in early childhood: a cohort study.</w:t>
      </w:r>
      <w:r w:rsidRPr="002326A6">
        <w:t xml:space="preserve"> 2020. </w:t>
      </w:r>
      <w:r w:rsidRPr="002326A6">
        <w:rPr>
          <w:b/>
        </w:rPr>
        <w:t>146</w:t>
      </w:r>
      <w:r w:rsidRPr="002326A6">
        <w:t>(5): p. e20191892.</w:t>
      </w:r>
    </w:p>
    <w:p w:rsidR="005B2D97" w:rsidRPr="002326A6" w:rsidRDefault="005B2D97" w:rsidP="005B2D97">
      <w:pPr>
        <w:pStyle w:val="EndNoteBibliography"/>
        <w:spacing w:after="0"/>
        <w:ind w:left="720" w:hanging="720"/>
      </w:pPr>
      <w:r w:rsidRPr="002326A6">
        <w:t>69.</w:t>
      </w:r>
      <w:r w:rsidRPr="002326A6">
        <w:tab/>
        <w:t xml:space="preserve">Buckland, C., et al., </w:t>
      </w:r>
      <w:r w:rsidRPr="002326A6">
        <w:rPr>
          <w:i/>
        </w:rPr>
        <w:t>Experiences of young Australian mothers with infant feeding.</w:t>
      </w:r>
      <w:r w:rsidRPr="002326A6">
        <w:t xml:space="preserve"> BMC Pregnancy and Childbirth, 2022. </w:t>
      </w:r>
      <w:r w:rsidRPr="002326A6">
        <w:rPr>
          <w:b/>
        </w:rPr>
        <w:t>22</w:t>
      </w:r>
      <w:r w:rsidRPr="002326A6">
        <w:t>(1): p. 489.</w:t>
      </w:r>
    </w:p>
    <w:p w:rsidR="005B2D97" w:rsidRPr="002326A6" w:rsidRDefault="005B2D97" w:rsidP="005B2D97">
      <w:pPr>
        <w:pStyle w:val="EndNoteBibliography"/>
        <w:spacing w:after="0"/>
        <w:ind w:left="720" w:hanging="720"/>
      </w:pPr>
      <w:r w:rsidRPr="002326A6">
        <w:t>70.</w:t>
      </w:r>
      <w:r w:rsidRPr="002326A6">
        <w:tab/>
        <w:t xml:space="preserve">Idris, I.B., et al., </w:t>
      </w:r>
      <w:r w:rsidRPr="002326A6">
        <w:rPr>
          <w:i/>
        </w:rPr>
        <w:t>Women’s autonomy in healthcare decision making: a systematic review.</w:t>
      </w:r>
      <w:r w:rsidRPr="002326A6">
        <w:t xml:space="preserve"> BMC Women's Health, 2023. </w:t>
      </w:r>
      <w:r w:rsidRPr="002326A6">
        <w:rPr>
          <w:b/>
        </w:rPr>
        <w:t>23</w:t>
      </w:r>
      <w:r w:rsidRPr="002326A6">
        <w:t>(1): p. 643.</w:t>
      </w:r>
    </w:p>
    <w:p w:rsidR="005B2D97" w:rsidRPr="002326A6" w:rsidRDefault="005B2D97" w:rsidP="005B2D97">
      <w:pPr>
        <w:pStyle w:val="EndNoteBibliography"/>
        <w:spacing w:after="0"/>
        <w:ind w:left="720" w:hanging="720"/>
      </w:pPr>
      <w:r w:rsidRPr="002326A6">
        <w:t>71.</w:t>
      </w:r>
      <w:r w:rsidRPr="002326A6">
        <w:tab/>
        <w:t xml:space="preserve">Dibisa, K.E., et al., </w:t>
      </w:r>
      <w:r w:rsidRPr="002326A6">
        <w:rPr>
          <w:i/>
        </w:rPr>
        <w:t>Prevalence and factors associated with acute malnutrition among children aged 6–59 months in West Wollega, Oromia, Ethiopia, 2024.</w:t>
      </w:r>
      <w:r w:rsidRPr="002326A6">
        <w:t xml:space="preserve"> Journal of Health, Population and Nutrition, 2025. </w:t>
      </w:r>
      <w:r w:rsidRPr="002326A6">
        <w:rPr>
          <w:b/>
        </w:rPr>
        <w:t>44</w:t>
      </w:r>
      <w:r w:rsidRPr="002326A6">
        <w:t>(1): p. 319.</w:t>
      </w:r>
    </w:p>
    <w:p w:rsidR="005B2D97" w:rsidRPr="002326A6" w:rsidRDefault="005B2D97" w:rsidP="005B2D97">
      <w:pPr>
        <w:pStyle w:val="EndNoteBibliography"/>
        <w:spacing w:after="0"/>
        <w:ind w:left="720" w:hanging="720"/>
      </w:pPr>
      <w:r w:rsidRPr="002326A6">
        <w:t>72.</w:t>
      </w:r>
      <w:r w:rsidRPr="002326A6">
        <w:tab/>
        <w:t xml:space="preserve">Gorospe, E.C., A.S.J.B.p. Oxentenko, and r.c. gastroenterology, </w:t>
      </w:r>
      <w:r w:rsidRPr="002326A6">
        <w:rPr>
          <w:i/>
        </w:rPr>
        <w:t>Nutritional consequences of chronic diarrhoea.</w:t>
      </w:r>
      <w:r w:rsidRPr="002326A6">
        <w:t xml:space="preserve"> 2012. </w:t>
      </w:r>
      <w:r w:rsidRPr="002326A6">
        <w:rPr>
          <w:b/>
        </w:rPr>
        <w:t>26</w:t>
      </w:r>
      <w:r w:rsidRPr="002326A6">
        <w:t>(5): p. 663-675.</w:t>
      </w:r>
    </w:p>
    <w:p w:rsidR="005B2D97" w:rsidRPr="002326A6" w:rsidRDefault="005B2D97" w:rsidP="005B2D97">
      <w:pPr>
        <w:pStyle w:val="EndNoteBibliography"/>
        <w:spacing w:after="0"/>
        <w:ind w:left="720" w:hanging="720"/>
      </w:pPr>
      <w:r w:rsidRPr="002326A6">
        <w:t>73.</w:t>
      </w:r>
      <w:r w:rsidRPr="002326A6">
        <w:tab/>
        <w:t xml:space="preserve">Scrimshaw, N.S., et al., </w:t>
      </w:r>
      <w:r w:rsidRPr="002326A6">
        <w:rPr>
          <w:i/>
        </w:rPr>
        <w:t>Diarrhea and nutrient requirements</w:t>
      </w:r>
      <w:r w:rsidRPr="002326A6">
        <w:t xml:space="preserve">, in </w:t>
      </w:r>
      <w:r w:rsidRPr="002326A6">
        <w:rPr>
          <w:i/>
        </w:rPr>
        <w:t>Diarrhea and Malnutrition: Interactions, Mechanisms, and Interventions</w:t>
      </w:r>
      <w:r w:rsidRPr="002326A6">
        <w:t>. 1983, Springer. p. 269-286.</w:t>
      </w:r>
    </w:p>
    <w:p w:rsidR="005B2D97" w:rsidRPr="002326A6" w:rsidRDefault="005B2D97" w:rsidP="005B2D97">
      <w:pPr>
        <w:pStyle w:val="EndNoteBibliography"/>
        <w:spacing w:after="0"/>
        <w:ind w:left="720" w:hanging="720"/>
      </w:pPr>
      <w:r w:rsidRPr="002326A6">
        <w:t>74.</w:t>
      </w:r>
      <w:r w:rsidRPr="002326A6">
        <w:tab/>
        <w:t xml:space="preserve">Holt, P.R.J.G.C.o.N.A., </w:t>
      </w:r>
      <w:r w:rsidRPr="002326A6">
        <w:rPr>
          <w:i/>
        </w:rPr>
        <w:t>Diarrhea and malabsorption in the elderly.</w:t>
      </w:r>
      <w:r w:rsidRPr="002326A6">
        <w:t xml:space="preserve"> 2001. </w:t>
      </w:r>
      <w:r w:rsidRPr="002326A6">
        <w:rPr>
          <w:b/>
        </w:rPr>
        <w:t>30</w:t>
      </w:r>
      <w:r w:rsidRPr="002326A6">
        <w:t>(2): p. 427-444.</w:t>
      </w:r>
    </w:p>
    <w:p w:rsidR="005B2D97" w:rsidRPr="002326A6" w:rsidRDefault="005B2D97" w:rsidP="005B2D97">
      <w:pPr>
        <w:pStyle w:val="EndNoteBibliography"/>
        <w:ind w:left="720" w:hanging="720"/>
      </w:pPr>
      <w:r w:rsidRPr="002326A6">
        <w:t>75.</w:t>
      </w:r>
      <w:r w:rsidRPr="002326A6">
        <w:tab/>
        <w:t xml:space="preserve">Semrad, C.E.J.G.s.c.m., </w:t>
      </w:r>
      <w:r w:rsidRPr="002326A6">
        <w:rPr>
          <w:i/>
        </w:rPr>
        <w:t>Approach to the patient with diarrhea and malabsorption.</w:t>
      </w:r>
      <w:r w:rsidRPr="002326A6">
        <w:t xml:space="preserve"> 2012: p. 895.</w:t>
      </w:r>
    </w:p>
    <w:p w:rsidR="00305D15" w:rsidRPr="002326A6" w:rsidRDefault="00EE7B52" w:rsidP="00F10758">
      <w:pPr>
        <w:pStyle w:val="EndNoteBibliography"/>
        <w:ind w:left="720" w:hanging="720"/>
        <w:jc w:val="both"/>
        <w:rPr>
          <w:rFonts w:ascii="Cambria" w:hAnsi="Cambria" w:cs="Times New Roman"/>
          <w:sz w:val="24"/>
          <w:szCs w:val="24"/>
        </w:rPr>
      </w:pPr>
      <w:r w:rsidRPr="002326A6">
        <w:rPr>
          <w:rFonts w:ascii="Cambria" w:hAnsi="Cambria" w:cs="Times New Roman"/>
          <w:sz w:val="24"/>
          <w:szCs w:val="24"/>
        </w:rPr>
        <w:fldChar w:fldCharType="end"/>
      </w:r>
      <w:r w:rsidR="00495687" w:rsidRPr="002326A6">
        <w:rPr>
          <w:rFonts w:ascii="Cambria" w:hAnsi="Cambria" w:cs="Times New Roman"/>
          <w:sz w:val="24"/>
          <w:szCs w:val="24"/>
        </w:rPr>
        <w:fldChar w:fldCharType="begin"/>
      </w:r>
      <w:r w:rsidR="00495687" w:rsidRPr="002326A6">
        <w:rPr>
          <w:rFonts w:ascii="Cambria" w:hAnsi="Cambria" w:cs="Times New Roman"/>
          <w:sz w:val="24"/>
          <w:szCs w:val="24"/>
        </w:rPr>
        <w:instrText xml:space="preserve"> ADDIN </w:instrText>
      </w:r>
      <w:r w:rsidR="00495687" w:rsidRPr="002326A6">
        <w:rPr>
          <w:rFonts w:ascii="Cambria" w:hAnsi="Cambria" w:cs="Times New Roman"/>
          <w:sz w:val="24"/>
          <w:szCs w:val="24"/>
        </w:rPr>
        <w:fldChar w:fldCharType="end"/>
      </w:r>
    </w:p>
    <w:sectPr w:rsidR="00305D15" w:rsidRPr="002326A6" w:rsidSect="00D7704B">
      <w:footerReference w:type="default" r:id="rId24"/>
      <w:pgSz w:w="11907" w:h="16839"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F22" w:rsidRDefault="00552F22" w:rsidP="000A7CCD">
      <w:pPr>
        <w:spacing w:after="0" w:line="240" w:lineRule="auto"/>
      </w:pPr>
      <w:r>
        <w:separator/>
      </w:r>
    </w:p>
  </w:endnote>
  <w:endnote w:type="continuationSeparator" w:id="0">
    <w:p w:rsidR="00552F22" w:rsidRDefault="00552F22" w:rsidP="000A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898933"/>
      <w:docPartObj>
        <w:docPartGallery w:val="Page Numbers (Bottom of Page)"/>
        <w:docPartUnique/>
      </w:docPartObj>
    </w:sdtPr>
    <w:sdtEndPr>
      <w:rPr>
        <w:noProof/>
      </w:rPr>
    </w:sdtEndPr>
    <w:sdtContent>
      <w:p w:rsidR="00BF5FD2" w:rsidRDefault="00BF5FD2">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rsidR="00BF5FD2" w:rsidRDefault="00BF5F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F22" w:rsidRDefault="00552F22" w:rsidP="000A7CCD">
      <w:pPr>
        <w:spacing w:after="0" w:line="240" w:lineRule="auto"/>
      </w:pPr>
      <w:r>
        <w:separator/>
      </w:r>
    </w:p>
  </w:footnote>
  <w:footnote w:type="continuationSeparator" w:id="0">
    <w:p w:rsidR="00552F22" w:rsidRDefault="00552F22" w:rsidP="000A7C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A515B"/>
    <w:multiLevelType w:val="hybridMultilevel"/>
    <w:tmpl w:val="96DAD8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17C12B7"/>
    <w:multiLevelType w:val="multilevel"/>
    <w:tmpl w:val="645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E8C380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2av5fpbxzd5pevzvxp0a2wwv5z22prd9z5&quot;&gt;SAM&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7&lt;/item&gt;&lt;item&gt;29&lt;/item&gt;&lt;item&gt;31&lt;/item&gt;&lt;item&gt;32&lt;/item&gt;&lt;item&gt;34&lt;/item&gt;&lt;item&gt;35&lt;/item&gt;&lt;item&gt;36&lt;/item&gt;&lt;item&gt;37&lt;/item&gt;&lt;item&gt;38&lt;/item&gt;&lt;item&gt;39&lt;/item&gt;&lt;item&gt;40&lt;/item&gt;&lt;item&gt;41&lt;/item&gt;&lt;item&gt;44&lt;/item&gt;&lt;item&gt;45&lt;/item&gt;&lt;item&gt;46&lt;/item&gt;&lt;item&gt;47&lt;/item&gt;&lt;item&gt;48&lt;/item&gt;&lt;item&gt;49&lt;/item&gt;&lt;item&gt;50&lt;/item&gt;&lt;item&gt;51&lt;/item&gt;&lt;item&gt;52&lt;/item&gt;&lt;item&gt;53&lt;/item&gt;&lt;item&gt;54&lt;/item&gt;&lt;item&gt;55&lt;/item&gt;&lt;item&gt;56&lt;/item&gt;&lt;item&gt;57&lt;/item&gt;&lt;item&gt;59&lt;/item&gt;&lt;item&gt;60&lt;/item&gt;&lt;item&gt;61&lt;/item&gt;&lt;item&gt;62&lt;/item&gt;&lt;item&gt;63&lt;/item&gt;&lt;item&gt;64&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record-ids&gt;&lt;/item&gt;&lt;/Libraries&gt;"/>
  </w:docVars>
  <w:rsids>
    <w:rsidRoot w:val="00305D15"/>
    <w:rsid w:val="00001757"/>
    <w:rsid w:val="000024D9"/>
    <w:rsid w:val="00007EB7"/>
    <w:rsid w:val="000101CF"/>
    <w:rsid w:val="00017A94"/>
    <w:rsid w:val="000214BA"/>
    <w:rsid w:val="000245F3"/>
    <w:rsid w:val="00027B0B"/>
    <w:rsid w:val="00036855"/>
    <w:rsid w:val="00040EC5"/>
    <w:rsid w:val="0004208A"/>
    <w:rsid w:val="00047631"/>
    <w:rsid w:val="00047674"/>
    <w:rsid w:val="00054E13"/>
    <w:rsid w:val="00055C34"/>
    <w:rsid w:val="000576AB"/>
    <w:rsid w:val="00067EA3"/>
    <w:rsid w:val="000721E8"/>
    <w:rsid w:val="0007445C"/>
    <w:rsid w:val="00075FEB"/>
    <w:rsid w:val="0007761C"/>
    <w:rsid w:val="00085108"/>
    <w:rsid w:val="00091952"/>
    <w:rsid w:val="0009792A"/>
    <w:rsid w:val="000A1800"/>
    <w:rsid w:val="000A212C"/>
    <w:rsid w:val="000A2C8A"/>
    <w:rsid w:val="000A4A46"/>
    <w:rsid w:val="000A7C06"/>
    <w:rsid w:val="000A7CCD"/>
    <w:rsid w:val="000A7D2D"/>
    <w:rsid w:val="000B02F5"/>
    <w:rsid w:val="000B4057"/>
    <w:rsid w:val="000C0B4D"/>
    <w:rsid w:val="000C3712"/>
    <w:rsid w:val="000D2A72"/>
    <w:rsid w:val="000D31FC"/>
    <w:rsid w:val="000D4A44"/>
    <w:rsid w:val="000E134B"/>
    <w:rsid w:val="000E5FE6"/>
    <w:rsid w:val="000E7DF2"/>
    <w:rsid w:val="000F07C3"/>
    <w:rsid w:val="000F4621"/>
    <w:rsid w:val="00114C11"/>
    <w:rsid w:val="0011765F"/>
    <w:rsid w:val="00134CDD"/>
    <w:rsid w:val="00137F83"/>
    <w:rsid w:val="00143411"/>
    <w:rsid w:val="00143A97"/>
    <w:rsid w:val="00145BC0"/>
    <w:rsid w:val="00146F83"/>
    <w:rsid w:val="00155687"/>
    <w:rsid w:val="00165280"/>
    <w:rsid w:val="00171380"/>
    <w:rsid w:val="0018155E"/>
    <w:rsid w:val="00183A27"/>
    <w:rsid w:val="00183B56"/>
    <w:rsid w:val="001A314F"/>
    <w:rsid w:val="001A33E6"/>
    <w:rsid w:val="001A35F0"/>
    <w:rsid w:val="001A5820"/>
    <w:rsid w:val="001A5ECE"/>
    <w:rsid w:val="001B7004"/>
    <w:rsid w:val="001C4DB9"/>
    <w:rsid w:val="001C6836"/>
    <w:rsid w:val="001C7870"/>
    <w:rsid w:val="001C7AA4"/>
    <w:rsid w:val="001D0168"/>
    <w:rsid w:val="001D1F06"/>
    <w:rsid w:val="001D5108"/>
    <w:rsid w:val="001D5A0D"/>
    <w:rsid w:val="001E09B5"/>
    <w:rsid w:val="001E1D0E"/>
    <w:rsid w:val="001E75C9"/>
    <w:rsid w:val="001F506A"/>
    <w:rsid w:val="001F560B"/>
    <w:rsid w:val="0020147F"/>
    <w:rsid w:val="00210722"/>
    <w:rsid w:val="00211AAC"/>
    <w:rsid w:val="00211B2E"/>
    <w:rsid w:val="002128CC"/>
    <w:rsid w:val="00213E16"/>
    <w:rsid w:val="00215000"/>
    <w:rsid w:val="0021523E"/>
    <w:rsid w:val="00216658"/>
    <w:rsid w:val="00216EE7"/>
    <w:rsid w:val="002172E8"/>
    <w:rsid w:val="002221F3"/>
    <w:rsid w:val="00222943"/>
    <w:rsid w:val="00225D9E"/>
    <w:rsid w:val="002326A6"/>
    <w:rsid w:val="00236CB7"/>
    <w:rsid w:val="00251B64"/>
    <w:rsid w:val="00254A1F"/>
    <w:rsid w:val="0025599D"/>
    <w:rsid w:val="00256471"/>
    <w:rsid w:val="002574B5"/>
    <w:rsid w:val="00264F65"/>
    <w:rsid w:val="00265598"/>
    <w:rsid w:val="00270228"/>
    <w:rsid w:val="00275C19"/>
    <w:rsid w:val="002765A8"/>
    <w:rsid w:val="00276B24"/>
    <w:rsid w:val="00285F83"/>
    <w:rsid w:val="00291036"/>
    <w:rsid w:val="002923A4"/>
    <w:rsid w:val="002A0CB1"/>
    <w:rsid w:val="002A516F"/>
    <w:rsid w:val="002B03E1"/>
    <w:rsid w:val="002C08CF"/>
    <w:rsid w:val="002C0D53"/>
    <w:rsid w:val="002C1A3E"/>
    <w:rsid w:val="002C21DB"/>
    <w:rsid w:val="002C331C"/>
    <w:rsid w:val="002C45E0"/>
    <w:rsid w:val="002D5345"/>
    <w:rsid w:val="002D56FB"/>
    <w:rsid w:val="002D62F1"/>
    <w:rsid w:val="002E1FC5"/>
    <w:rsid w:val="002E23BA"/>
    <w:rsid w:val="002E55F1"/>
    <w:rsid w:val="002F11C6"/>
    <w:rsid w:val="002F3626"/>
    <w:rsid w:val="002F3AC2"/>
    <w:rsid w:val="002F56B8"/>
    <w:rsid w:val="002F5A71"/>
    <w:rsid w:val="002F7FFC"/>
    <w:rsid w:val="003008E5"/>
    <w:rsid w:val="00301246"/>
    <w:rsid w:val="00302130"/>
    <w:rsid w:val="00302401"/>
    <w:rsid w:val="00304757"/>
    <w:rsid w:val="003050FD"/>
    <w:rsid w:val="00305D15"/>
    <w:rsid w:val="003141E7"/>
    <w:rsid w:val="00316CEA"/>
    <w:rsid w:val="003223FC"/>
    <w:rsid w:val="003255B0"/>
    <w:rsid w:val="00325664"/>
    <w:rsid w:val="0032629C"/>
    <w:rsid w:val="00334195"/>
    <w:rsid w:val="003405AA"/>
    <w:rsid w:val="00343C3C"/>
    <w:rsid w:val="003471EA"/>
    <w:rsid w:val="00354B10"/>
    <w:rsid w:val="003573C9"/>
    <w:rsid w:val="00360709"/>
    <w:rsid w:val="00365007"/>
    <w:rsid w:val="003650DD"/>
    <w:rsid w:val="00371D55"/>
    <w:rsid w:val="00372653"/>
    <w:rsid w:val="00375932"/>
    <w:rsid w:val="0037701E"/>
    <w:rsid w:val="00381EBE"/>
    <w:rsid w:val="00385E86"/>
    <w:rsid w:val="00390E1B"/>
    <w:rsid w:val="00391358"/>
    <w:rsid w:val="003A1130"/>
    <w:rsid w:val="003A4AD6"/>
    <w:rsid w:val="003B3508"/>
    <w:rsid w:val="003C2BB2"/>
    <w:rsid w:val="003D2191"/>
    <w:rsid w:val="003D47A4"/>
    <w:rsid w:val="003E29F4"/>
    <w:rsid w:val="003E3BA9"/>
    <w:rsid w:val="003E5F04"/>
    <w:rsid w:val="003E728D"/>
    <w:rsid w:val="003F1EE6"/>
    <w:rsid w:val="003F27C3"/>
    <w:rsid w:val="003F6A51"/>
    <w:rsid w:val="004016BA"/>
    <w:rsid w:val="004022D3"/>
    <w:rsid w:val="004221EC"/>
    <w:rsid w:val="00422413"/>
    <w:rsid w:val="00422D30"/>
    <w:rsid w:val="004260B0"/>
    <w:rsid w:val="00432819"/>
    <w:rsid w:val="0043350D"/>
    <w:rsid w:val="00435374"/>
    <w:rsid w:val="00436FDA"/>
    <w:rsid w:val="0043713A"/>
    <w:rsid w:val="00442506"/>
    <w:rsid w:val="00445FA7"/>
    <w:rsid w:val="004521CA"/>
    <w:rsid w:val="00452C7D"/>
    <w:rsid w:val="00461321"/>
    <w:rsid w:val="00462C27"/>
    <w:rsid w:val="004707D7"/>
    <w:rsid w:val="00470AA8"/>
    <w:rsid w:val="00472C7E"/>
    <w:rsid w:val="004730CC"/>
    <w:rsid w:val="00474415"/>
    <w:rsid w:val="004805EA"/>
    <w:rsid w:val="00480E15"/>
    <w:rsid w:val="0048268D"/>
    <w:rsid w:val="00482CB4"/>
    <w:rsid w:val="004837CC"/>
    <w:rsid w:val="00485661"/>
    <w:rsid w:val="00490418"/>
    <w:rsid w:val="00492917"/>
    <w:rsid w:val="00495687"/>
    <w:rsid w:val="00496DAD"/>
    <w:rsid w:val="004A0B90"/>
    <w:rsid w:val="004A5451"/>
    <w:rsid w:val="004B1279"/>
    <w:rsid w:val="004B35E5"/>
    <w:rsid w:val="004B3F3F"/>
    <w:rsid w:val="004B473F"/>
    <w:rsid w:val="004B618E"/>
    <w:rsid w:val="004B7216"/>
    <w:rsid w:val="004C31C6"/>
    <w:rsid w:val="004C6B2F"/>
    <w:rsid w:val="004D060B"/>
    <w:rsid w:val="004D10DD"/>
    <w:rsid w:val="004D198E"/>
    <w:rsid w:val="004D22DF"/>
    <w:rsid w:val="004E2E51"/>
    <w:rsid w:val="004E480F"/>
    <w:rsid w:val="004E73A3"/>
    <w:rsid w:val="004F065C"/>
    <w:rsid w:val="004F2CD3"/>
    <w:rsid w:val="004F70AE"/>
    <w:rsid w:val="004F7F13"/>
    <w:rsid w:val="005023C3"/>
    <w:rsid w:val="0050250F"/>
    <w:rsid w:val="00510FE1"/>
    <w:rsid w:val="00526990"/>
    <w:rsid w:val="00526E43"/>
    <w:rsid w:val="005302D9"/>
    <w:rsid w:val="0053204A"/>
    <w:rsid w:val="005344E4"/>
    <w:rsid w:val="00535836"/>
    <w:rsid w:val="00541208"/>
    <w:rsid w:val="00541DE9"/>
    <w:rsid w:val="0054217C"/>
    <w:rsid w:val="00543E3F"/>
    <w:rsid w:val="00550C2E"/>
    <w:rsid w:val="00552222"/>
    <w:rsid w:val="00552F22"/>
    <w:rsid w:val="0055383C"/>
    <w:rsid w:val="00553C60"/>
    <w:rsid w:val="00555A66"/>
    <w:rsid w:val="00562EA0"/>
    <w:rsid w:val="00563399"/>
    <w:rsid w:val="005679E7"/>
    <w:rsid w:val="0057004D"/>
    <w:rsid w:val="00571819"/>
    <w:rsid w:val="00571F59"/>
    <w:rsid w:val="00572DD7"/>
    <w:rsid w:val="00581BA8"/>
    <w:rsid w:val="00583E61"/>
    <w:rsid w:val="005847BF"/>
    <w:rsid w:val="00586227"/>
    <w:rsid w:val="00593E8C"/>
    <w:rsid w:val="005A3D90"/>
    <w:rsid w:val="005A64BA"/>
    <w:rsid w:val="005A6C20"/>
    <w:rsid w:val="005B2D97"/>
    <w:rsid w:val="005B78ED"/>
    <w:rsid w:val="005C0525"/>
    <w:rsid w:val="005C3CDD"/>
    <w:rsid w:val="005C7A43"/>
    <w:rsid w:val="005D05D1"/>
    <w:rsid w:val="005D15EB"/>
    <w:rsid w:val="005E2436"/>
    <w:rsid w:val="005E2A9C"/>
    <w:rsid w:val="005E5974"/>
    <w:rsid w:val="005E61D3"/>
    <w:rsid w:val="005F0553"/>
    <w:rsid w:val="005F1EC5"/>
    <w:rsid w:val="005F217C"/>
    <w:rsid w:val="00603C42"/>
    <w:rsid w:val="00604AC9"/>
    <w:rsid w:val="00604CEB"/>
    <w:rsid w:val="00607256"/>
    <w:rsid w:val="00607AEB"/>
    <w:rsid w:val="006156C2"/>
    <w:rsid w:val="00617C8E"/>
    <w:rsid w:val="006207B1"/>
    <w:rsid w:val="00622558"/>
    <w:rsid w:val="00623880"/>
    <w:rsid w:val="00624F56"/>
    <w:rsid w:val="00631396"/>
    <w:rsid w:val="006340EF"/>
    <w:rsid w:val="00636C96"/>
    <w:rsid w:val="00636FE1"/>
    <w:rsid w:val="00640734"/>
    <w:rsid w:val="00642E53"/>
    <w:rsid w:val="00644266"/>
    <w:rsid w:val="0064630C"/>
    <w:rsid w:val="006525BF"/>
    <w:rsid w:val="00661FA5"/>
    <w:rsid w:val="0067028B"/>
    <w:rsid w:val="00673BEC"/>
    <w:rsid w:val="00683819"/>
    <w:rsid w:val="00684F69"/>
    <w:rsid w:val="0068767C"/>
    <w:rsid w:val="00696595"/>
    <w:rsid w:val="00697300"/>
    <w:rsid w:val="006A007D"/>
    <w:rsid w:val="006A197E"/>
    <w:rsid w:val="006A38A6"/>
    <w:rsid w:val="006A686C"/>
    <w:rsid w:val="006A7D5C"/>
    <w:rsid w:val="006B4A38"/>
    <w:rsid w:val="006C14F3"/>
    <w:rsid w:val="006C3A70"/>
    <w:rsid w:val="006D0AC6"/>
    <w:rsid w:val="006D1294"/>
    <w:rsid w:val="006D1A88"/>
    <w:rsid w:val="006E278E"/>
    <w:rsid w:val="006E356B"/>
    <w:rsid w:val="006E422F"/>
    <w:rsid w:val="006E5A29"/>
    <w:rsid w:val="006F1CFC"/>
    <w:rsid w:val="006F39C2"/>
    <w:rsid w:val="006F3B85"/>
    <w:rsid w:val="006F4B8B"/>
    <w:rsid w:val="006F4C71"/>
    <w:rsid w:val="0070074E"/>
    <w:rsid w:val="007024C0"/>
    <w:rsid w:val="007032DA"/>
    <w:rsid w:val="00703E63"/>
    <w:rsid w:val="00705C63"/>
    <w:rsid w:val="007112FE"/>
    <w:rsid w:val="00715315"/>
    <w:rsid w:val="00720013"/>
    <w:rsid w:val="00721156"/>
    <w:rsid w:val="0072281C"/>
    <w:rsid w:val="00724239"/>
    <w:rsid w:val="00727574"/>
    <w:rsid w:val="00730B13"/>
    <w:rsid w:val="00734D1E"/>
    <w:rsid w:val="00737441"/>
    <w:rsid w:val="007404F6"/>
    <w:rsid w:val="00740FCC"/>
    <w:rsid w:val="00742F40"/>
    <w:rsid w:val="0075620C"/>
    <w:rsid w:val="00760DE4"/>
    <w:rsid w:val="00761627"/>
    <w:rsid w:val="007636D2"/>
    <w:rsid w:val="0077265A"/>
    <w:rsid w:val="00777572"/>
    <w:rsid w:val="00777AE0"/>
    <w:rsid w:val="007853C9"/>
    <w:rsid w:val="00787369"/>
    <w:rsid w:val="007912C8"/>
    <w:rsid w:val="00796D97"/>
    <w:rsid w:val="007A41F5"/>
    <w:rsid w:val="007A546D"/>
    <w:rsid w:val="007B153F"/>
    <w:rsid w:val="007B1A14"/>
    <w:rsid w:val="007B27CE"/>
    <w:rsid w:val="007B714B"/>
    <w:rsid w:val="007C0664"/>
    <w:rsid w:val="007C6B8E"/>
    <w:rsid w:val="007C7231"/>
    <w:rsid w:val="007D1704"/>
    <w:rsid w:val="007D19EB"/>
    <w:rsid w:val="007D2ECA"/>
    <w:rsid w:val="007D55E2"/>
    <w:rsid w:val="007D6EF7"/>
    <w:rsid w:val="007E29A3"/>
    <w:rsid w:val="007E36E1"/>
    <w:rsid w:val="007E61F7"/>
    <w:rsid w:val="007E73C6"/>
    <w:rsid w:val="007F5C74"/>
    <w:rsid w:val="007F686B"/>
    <w:rsid w:val="008054C1"/>
    <w:rsid w:val="008068DC"/>
    <w:rsid w:val="008139DB"/>
    <w:rsid w:val="00815684"/>
    <w:rsid w:val="00825400"/>
    <w:rsid w:val="008275A9"/>
    <w:rsid w:val="008279CA"/>
    <w:rsid w:val="008324F6"/>
    <w:rsid w:val="00834E1A"/>
    <w:rsid w:val="00835BBE"/>
    <w:rsid w:val="00840431"/>
    <w:rsid w:val="00846AD1"/>
    <w:rsid w:val="00847708"/>
    <w:rsid w:val="00850CA3"/>
    <w:rsid w:val="008550D7"/>
    <w:rsid w:val="00866FCB"/>
    <w:rsid w:val="008700FC"/>
    <w:rsid w:val="008714F2"/>
    <w:rsid w:val="00871836"/>
    <w:rsid w:val="008729BB"/>
    <w:rsid w:val="00873F4D"/>
    <w:rsid w:val="00885B1E"/>
    <w:rsid w:val="00892EC6"/>
    <w:rsid w:val="008A3C4C"/>
    <w:rsid w:val="008A5838"/>
    <w:rsid w:val="008B48F3"/>
    <w:rsid w:val="008C7831"/>
    <w:rsid w:val="008D01ED"/>
    <w:rsid w:val="008D0493"/>
    <w:rsid w:val="008D1E91"/>
    <w:rsid w:val="008D2BFC"/>
    <w:rsid w:val="008D592B"/>
    <w:rsid w:val="008D68B1"/>
    <w:rsid w:val="008E1B80"/>
    <w:rsid w:val="008E1DD9"/>
    <w:rsid w:val="008E2890"/>
    <w:rsid w:val="008E3298"/>
    <w:rsid w:val="008E410F"/>
    <w:rsid w:val="008E63C5"/>
    <w:rsid w:val="008E6C2C"/>
    <w:rsid w:val="008F3DD6"/>
    <w:rsid w:val="008F71E1"/>
    <w:rsid w:val="00900637"/>
    <w:rsid w:val="00903C11"/>
    <w:rsid w:val="00905C64"/>
    <w:rsid w:val="00910CE9"/>
    <w:rsid w:val="00913598"/>
    <w:rsid w:val="00914FB7"/>
    <w:rsid w:val="00925117"/>
    <w:rsid w:val="009265AB"/>
    <w:rsid w:val="00931816"/>
    <w:rsid w:val="00931CBA"/>
    <w:rsid w:val="009362CD"/>
    <w:rsid w:val="00936EAF"/>
    <w:rsid w:val="00942B06"/>
    <w:rsid w:val="0094334A"/>
    <w:rsid w:val="00943AEB"/>
    <w:rsid w:val="00944B35"/>
    <w:rsid w:val="00952C8F"/>
    <w:rsid w:val="009560C5"/>
    <w:rsid w:val="0096392C"/>
    <w:rsid w:val="00965D80"/>
    <w:rsid w:val="00970522"/>
    <w:rsid w:val="009715CD"/>
    <w:rsid w:val="00973DC7"/>
    <w:rsid w:val="00974BE5"/>
    <w:rsid w:val="009819E9"/>
    <w:rsid w:val="009850CF"/>
    <w:rsid w:val="00986C5C"/>
    <w:rsid w:val="00986CB2"/>
    <w:rsid w:val="00986DE8"/>
    <w:rsid w:val="009903BF"/>
    <w:rsid w:val="00990909"/>
    <w:rsid w:val="0099162C"/>
    <w:rsid w:val="009A098A"/>
    <w:rsid w:val="009A3727"/>
    <w:rsid w:val="009A4BB7"/>
    <w:rsid w:val="009B6054"/>
    <w:rsid w:val="009B7565"/>
    <w:rsid w:val="009C0613"/>
    <w:rsid w:val="009C1884"/>
    <w:rsid w:val="009C4D0B"/>
    <w:rsid w:val="009D03A4"/>
    <w:rsid w:val="009D48A1"/>
    <w:rsid w:val="009E21EC"/>
    <w:rsid w:val="009E2D80"/>
    <w:rsid w:val="009E3189"/>
    <w:rsid w:val="009E4BC9"/>
    <w:rsid w:val="009F0D28"/>
    <w:rsid w:val="009F56FA"/>
    <w:rsid w:val="009F70C3"/>
    <w:rsid w:val="00A00101"/>
    <w:rsid w:val="00A02812"/>
    <w:rsid w:val="00A06C12"/>
    <w:rsid w:val="00A0718C"/>
    <w:rsid w:val="00A12779"/>
    <w:rsid w:val="00A17B7B"/>
    <w:rsid w:val="00A17D2D"/>
    <w:rsid w:val="00A2060C"/>
    <w:rsid w:val="00A21E87"/>
    <w:rsid w:val="00A23D13"/>
    <w:rsid w:val="00A24009"/>
    <w:rsid w:val="00A2516E"/>
    <w:rsid w:val="00A52D62"/>
    <w:rsid w:val="00A55171"/>
    <w:rsid w:val="00A61679"/>
    <w:rsid w:val="00A628C1"/>
    <w:rsid w:val="00A6326A"/>
    <w:rsid w:val="00A67492"/>
    <w:rsid w:val="00A704A7"/>
    <w:rsid w:val="00A73111"/>
    <w:rsid w:val="00A74B06"/>
    <w:rsid w:val="00A75710"/>
    <w:rsid w:val="00A7607A"/>
    <w:rsid w:val="00A769CB"/>
    <w:rsid w:val="00A80F69"/>
    <w:rsid w:val="00A83AE2"/>
    <w:rsid w:val="00A87C20"/>
    <w:rsid w:val="00A91CEA"/>
    <w:rsid w:val="00A945CA"/>
    <w:rsid w:val="00A95B4D"/>
    <w:rsid w:val="00AA1107"/>
    <w:rsid w:val="00AA60D5"/>
    <w:rsid w:val="00AB0608"/>
    <w:rsid w:val="00AB0E20"/>
    <w:rsid w:val="00AB2C28"/>
    <w:rsid w:val="00AB2C5D"/>
    <w:rsid w:val="00AB33A8"/>
    <w:rsid w:val="00AB74D4"/>
    <w:rsid w:val="00AC0161"/>
    <w:rsid w:val="00AC0E77"/>
    <w:rsid w:val="00AC2DF8"/>
    <w:rsid w:val="00AC54CA"/>
    <w:rsid w:val="00AD0D1A"/>
    <w:rsid w:val="00AD63D8"/>
    <w:rsid w:val="00AE1D39"/>
    <w:rsid w:val="00AE2250"/>
    <w:rsid w:val="00AE5929"/>
    <w:rsid w:val="00AE7648"/>
    <w:rsid w:val="00AF47EF"/>
    <w:rsid w:val="00AF76B1"/>
    <w:rsid w:val="00B031C5"/>
    <w:rsid w:val="00B03569"/>
    <w:rsid w:val="00B03C97"/>
    <w:rsid w:val="00B04017"/>
    <w:rsid w:val="00B07828"/>
    <w:rsid w:val="00B1774B"/>
    <w:rsid w:val="00B247F4"/>
    <w:rsid w:val="00B24B1F"/>
    <w:rsid w:val="00B32CE0"/>
    <w:rsid w:val="00B3626C"/>
    <w:rsid w:val="00B36F6F"/>
    <w:rsid w:val="00B40F25"/>
    <w:rsid w:val="00B41226"/>
    <w:rsid w:val="00B444FA"/>
    <w:rsid w:val="00B4458F"/>
    <w:rsid w:val="00B457B5"/>
    <w:rsid w:val="00B55078"/>
    <w:rsid w:val="00B556AE"/>
    <w:rsid w:val="00B61511"/>
    <w:rsid w:val="00B624CB"/>
    <w:rsid w:val="00B64B3E"/>
    <w:rsid w:val="00B66BA5"/>
    <w:rsid w:val="00B70479"/>
    <w:rsid w:val="00B73A11"/>
    <w:rsid w:val="00B74EBF"/>
    <w:rsid w:val="00B803BC"/>
    <w:rsid w:val="00B83083"/>
    <w:rsid w:val="00B85E8F"/>
    <w:rsid w:val="00B914EB"/>
    <w:rsid w:val="00B92627"/>
    <w:rsid w:val="00B93478"/>
    <w:rsid w:val="00B934DB"/>
    <w:rsid w:val="00B94693"/>
    <w:rsid w:val="00B9469E"/>
    <w:rsid w:val="00B9700D"/>
    <w:rsid w:val="00BA02F2"/>
    <w:rsid w:val="00BA7581"/>
    <w:rsid w:val="00BB04D5"/>
    <w:rsid w:val="00BB2431"/>
    <w:rsid w:val="00BB2E62"/>
    <w:rsid w:val="00BB47C7"/>
    <w:rsid w:val="00BB5780"/>
    <w:rsid w:val="00BD0E1A"/>
    <w:rsid w:val="00BD6336"/>
    <w:rsid w:val="00BE4892"/>
    <w:rsid w:val="00BE62FF"/>
    <w:rsid w:val="00BE6330"/>
    <w:rsid w:val="00BF05FA"/>
    <w:rsid w:val="00BF400F"/>
    <w:rsid w:val="00BF479C"/>
    <w:rsid w:val="00BF4F0F"/>
    <w:rsid w:val="00BF5064"/>
    <w:rsid w:val="00BF5FD2"/>
    <w:rsid w:val="00C011BA"/>
    <w:rsid w:val="00C0166A"/>
    <w:rsid w:val="00C10201"/>
    <w:rsid w:val="00C1066A"/>
    <w:rsid w:val="00C10749"/>
    <w:rsid w:val="00C12270"/>
    <w:rsid w:val="00C16BD3"/>
    <w:rsid w:val="00C2091B"/>
    <w:rsid w:val="00C227BD"/>
    <w:rsid w:val="00C22A5B"/>
    <w:rsid w:val="00C26CC5"/>
    <w:rsid w:val="00C27383"/>
    <w:rsid w:val="00C30947"/>
    <w:rsid w:val="00C320AD"/>
    <w:rsid w:val="00C3261F"/>
    <w:rsid w:val="00C3527B"/>
    <w:rsid w:val="00C35833"/>
    <w:rsid w:val="00C36B95"/>
    <w:rsid w:val="00C40667"/>
    <w:rsid w:val="00C434CB"/>
    <w:rsid w:val="00C44E87"/>
    <w:rsid w:val="00C51D95"/>
    <w:rsid w:val="00C56748"/>
    <w:rsid w:val="00C61BE3"/>
    <w:rsid w:val="00C6253F"/>
    <w:rsid w:val="00C63825"/>
    <w:rsid w:val="00C677DB"/>
    <w:rsid w:val="00C703BE"/>
    <w:rsid w:val="00C725CA"/>
    <w:rsid w:val="00C75C3E"/>
    <w:rsid w:val="00C92B7F"/>
    <w:rsid w:val="00C973D0"/>
    <w:rsid w:val="00CA221A"/>
    <w:rsid w:val="00CA3C25"/>
    <w:rsid w:val="00CA545B"/>
    <w:rsid w:val="00CA6EE1"/>
    <w:rsid w:val="00CB3C99"/>
    <w:rsid w:val="00CB7D95"/>
    <w:rsid w:val="00CB7EB7"/>
    <w:rsid w:val="00CC2762"/>
    <w:rsid w:val="00CC6F76"/>
    <w:rsid w:val="00CD176E"/>
    <w:rsid w:val="00CD3EE4"/>
    <w:rsid w:val="00CD6ADC"/>
    <w:rsid w:val="00CE1317"/>
    <w:rsid w:val="00CE55D9"/>
    <w:rsid w:val="00CE59E0"/>
    <w:rsid w:val="00CF05CE"/>
    <w:rsid w:val="00CF4237"/>
    <w:rsid w:val="00CF762E"/>
    <w:rsid w:val="00D05442"/>
    <w:rsid w:val="00D116AD"/>
    <w:rsid w:val="00D142BB"/>
    <w:rsid w:val="00D30CFE"/>
    <w:rsid w:val="00D4106D"/>
    <w:rsid w:val="00D412B9"/>
    <w:rsid w:val="00D41CFA"/>
    <w:rsid w:val="00D45185"/>
    <w:rsid w:val="00D62C36"/>
    <w:rsid w:val="00D70195"/>
    <w:rsid w:val="00D7219E"/>
    <w:rsid w:val="00D750B1"/>
    <w:rsid w:val="00D76F89"/>
    <w:rsid w:val="00D7704B"/>
    <w:rsid w:val="00D80CF0"/>
    <w:rsid w:val="00D81E30"/>
    <w:rsid w:val="00D84A6F"/>
    <w:rsid w:val="00D90081"/>
    <w:rsid w:val="00DA0C34"/>
    <w:rsid w:val="00DA3273"/>
    <w:rsid w:val="00DA6800"/>
    <w:rsid w:val="00DB2CA4"/>
    <w:rsid w:val="00DB389C"/>
    <w:rsid w:val="00DB478B"/>
    <w:rsid w:val="00DB539A"/>
    <w:rsid w:val="00DB5B17"/>
    <w:rsid w:val="00DB5FB8"/>
    <w:rsid w:val="00DB60E7"/>
    <w:rsid w:val="00DB7940"/>
    <w:rsid w:val="00DC264C"/>
    <w:rsid w:val="00DE0C63"/>
    <w:rsid w:val="00DE1882"/>
    <w:rsid w:val="00DE4AF1"/>
    <w:rsid w:val="00DE4DE0"/>
    <w:rsid w:val="00DF177B"/>
    <w:rsid w:val="00DF1B52"/>
    <w:rsid w:val="00DF230C"/>
    <w:rsid w:val="00DF5EC8"/>
    <w:rsid w:val="00DF5F94"/>
    <w:rsid w:val="00E0312F"/>
    <w:rsid w:val="00E25CAF"/>
    <w:rsid w:val="00E34464"/>
    <w:rsid w:val="00E349AF"/>
    <w:rsid w:val="00E37613"/>
    <w:rsid w:val="00E41B0C"/>
    <w:rsid w:val="00E43118"/>
    <w:rsid w:val="00E445B1"/>
    <w:rsid w:val="00E47866"/>
    <w:rsid w:val="00E605D6"/>
    <w:rsid w:val="00E63B98"/>
    <w:rsid w:val="00E641B9"/>
    <w:rsid w:val="00E67586"/>
    <w:rsid w:val="00E732BB"/>
    <w:rsid w:val="00E77DD8"/>
    <w:rsid w:val="00E809A9"/>
    <w:rsid w:val="00E8113B"/>
    <w:rsid w:val="00E8192A"/>
    <w:rsid w:val="00E84772"/>
    <w:rsid w:val="00E84AEC"/>
    <w:rsid w:val="00E87772"/>
    <w:rsid w:val="00E93267"/>
    <w:rsid w:val="00EA029A"/>
    <w:rsid w:val="00EA10AC"/>
    <w:rsid w:val="00EA26B3"/>
    <w:rsid w:val="00EB3E39"/>
    <w:rsid w:val="00EB41DC"/>
    <w:rsid w:val="00EC1C5D"/>
    <w:rsid w:val="00EC23C6"/>
    <w:rsid w:val="00EC3C56"/>
    <w:rsid w:val="00EC5C3C"/>
    <w:rsid w:val="00EC7B47"/>
    <w:rsid w:val="00ED2E7A"/>
    <w:rsid w:val="00ED4716"/>
    <w:rsid w:val="00ED5A01"/>
    <w:rsid w:val="00EE209A"/>
    <w:rsid w:val="00EE4E60"/>
    <w:rsid w:val="00EE6880"/>
    <w:rsid w:val="00EE7B52"/>
    <w:rsid w:val="00EF5524"/>
    <w:rsid w:val="00EF676F"/>
    <w:rsid w:val="00EF6CCB"/>
    <w:rsid w:val="00F0059F"/>
    <w:rsid w:val="00F01976"/>
    <w:rsid w:val="00F0269A"/>
    <w:rsid w:val="00F029B0"/>
    <w:rsid w:val="00F03430"/>
    <w:rsid w:val="00F10758"/>
    <w:rsid w:val="00F1254A"/>
    <w:rsid w:val="00F12BAF"/>
    <w:rsid w:val="00F13BCE"/>
    <w:rsid w:val="00F21454"/>
    <w:rsid w:val="00F24D2B"/>
    <w:rsid w:val="00F36524"/>
    <w:rsid w:val="00F37175"/>
    <w:rsid w:val="00F41E3E"/>
    <w:rsid w:val="00F43506"/>
    <w:rsid w:val="00F43C8E"/>
    <w:rsid w:val="00F50FD6"/>
    <w:rsid w:val="00F55046"/>
    <w:rsid w:val="00F6118E"/>
    <w:rsid w:val="00F612CA"/>
    <w:rsid w:val="00F641E9"/>
    <w:rsid w:val="00F65F27"/>
    <w:rsid w:val="00F66002"/>
    <w:rsid w:val="00F75F07"/>
    <w:rsid w:val="00F775A4"/>
    <w:rsid w:val="00F82804"/>
    <w:rsid w:val="00F84A38"/>
    <w:rsid w:val="00F85065"/>
    <w:rsid w:val="00F90B4B"/>
    <w:rsid w:val="00F92D40"/>
    <w:rsid w:val="00F9439E"/>
    <w:rsid w:val="00F956A6"/>
    <w:rsid w:val="00FA3B1C"/>
    <w:rsid w:val="00FA4C3C"/>
    <w:rsid w:val="00FA77FD"/>
    <w:rsid w:val="00FB0B68"/>
    <w:rsid w:val="00FB1F5B"/>
    <w:rsid w:val="00FB46AC"/>
    <w:rsid w:val="00FB6D05"/>
    <w:rsid w:val="00FC0846"/>
    <w:rsid w:val="00FC48F4"/>
    <w:rsid w:val="00FD0E38"/>
    <w:rsid w:val="00FD0F3C"/>
    <w:rsid w:val="00FD2775"/>
    <w:rsid w:val="00FD47C5"/>
    <w:rsid w:val="00FE3FAF"/>
    <w:rsid w:val="00FF0C9C"/>
    <w:rsid w:val="00FF2386"/>
    <w:rsid w:val="00FF6554"/>
    <w:rsid w:val="00FF6F0F"/>
    <w:rsid w:val="00FF7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2558"/>
    <w:pPr>
      <w:keepNext/>
      <w:keepLines/>
      <w:numPr>
        <w:numId w:val="3"/>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21F3"/>
    <w:pPr>
      <w:keepNext/>
      <w:keepLines/>
      <w:numPr>
        <w:ilvl w:val="1"/>
        <w:numId w:val="3"/>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F7F13"/>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E36E1"/>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E36E1"/>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36E1"/>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E36E1"/>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E36E1"/>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E36E1"/>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EE7B5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E7B52"/>
    <w:rPr>
      <w:rFonts w:ascii="Calibri" w:hAnsi="Calibri" w:cs="Calibri"/>
      <w:noProof/>
    </w:rPr>
  </w:style>
  <w:style w:type="paragraph" w:customStyle="1" w:styleId="EndNoteBibliography">
    <w:name w:val="EndNote Bibliography"/>
    <w:basedOn w:val="Normal"/>
    <w:link w:val="EndNoteBibliographyChar"/>
    <w:rsid w:val="00EE7B5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E7B52"/>
    <w:rPr>
      <w:rFonts w:ascii="Calibri" w:hAnsi="Calibri" w:cs="Calibri"/>
      <w:noProof/>
    </w:rPr>
  </w:style>
  <w:style w:type="character" w:customStyle="1" w:styleId="Heading1Char">
    <w:name w:val="Heading 1 Char"/>
    <w:basedOn w:val="DefaultParagraphFont"/>
    <w:link w:val="Heading1"/>
    <w:uiPriority w:val="9"/>
    <w:rsid w:val="0062255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21F3"/>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543E3F"/>
    <w:rPr>
      <w:color w:val="0000FF" w:themeColor="hyperlink"/>
      <w:u w:val="single"/>
    </w:rPr>
  </w:style>
  <w:style w:type="character" w:customStyle="1" w:styleId="Heading3Char">
    <w:name w:val="Heading 3 Char"/>
    <w:basedOn w:val="DefaultParagraphFont"/>
    <w:link w:val="Heading3"/>
    <w:uiPriority w:val="9"/>
    <w:rsid w:val="004F7F13"/>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8D592B"/>
    <w:pPr>
      <w:spacing w:before="480"/>
      <w:outlineLvl w:val="9"/>
    </w:pPr>
    <w:rPr>
      <w:b/>
      <w:bCs/>
      <w:sz w:val="28"/>
      <w:szCs w:val="28"/>
      <w:lang w:eastAsia="ja-JP"/>
    </w:rPr>
  </w:style>
  <w:style w:type="paragraph" w:styleId="TOC1">
    <w:name w:val="toc 1"/>
    <w:basedOn w:val="Normal"/>
    <w:next w:val="Normal"/>
    <w:autoRedefine/>
    <w:uiPriority w:val="39"/>
    <w:unhideWhenUsed/>
    <w:rsid w:val="008D592B"/>
    <w:pPr>
      <w:spacing w:after="100"/>
    </w:pPr>
  </w:style>
  <w:style w:type="paragraph" w:styleId="TOC2">
    <w:name w:val="toc 2"/>
    <w:basedOn w:val="Normal"/>
    <w:next w:val="Normal"/>
    <w:autoRedefine/>
    <w:uiPriority w:val="39"/>
    <w:unhideWhenUsed/>
    <w:rsid w:val="008D592B"/>
    <w:pPr>
      <w:spacing w:after="100"/>
      <w:ind w:left="220"/>
    </w:pPr>
  </w:style>
  <w:style w:type="paragraph" w:styleId="BalloonText">
    <w:name w:val="Balloon Text"/>
    <w:basedOn w:val="Normal"/>
    <w:link w:val="BalloonTextChar"/>
    <w:uiPriority w:val="99"/>
    <w:semiHidden/>
    <w:unhideWhenUsed/>
    <w:rsid w:val="008D5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92B"/>
    <w:rPr>
      <w:rFonts w:ascii="Tahoma" w:hAnsi="Tahoma" w:cs="Tahoma"/>
      <w:sz w:val="16"/>
      <w:szCs w:val="16"/>
    </w:rPr>
  </w:style>
  <w:style w:type="paragraph" w:styleId="ListParagraph">
    <w:name w:val="List Paragraph"/>
    <w:basedOn w:val="Normal"/>
    <w:uiPriority w:val="34"/>
    <w:qFormat/>
    <w:rsid w:val="009E21EC"/>
    <w:pPr>
      <w:ind w:left="720"/>
      <w:contextualSpacing/>
    </w:pPr>
  </w:style>
  <w:style w:type="table" w:styleId="TableGrid">
    <w:name w:val="Table Grid"/>
    <w:basedOn w:val="TableNormal"/>
    <w:uiPriority w:val="59"/>
    <w:rsid w:val="00EC1C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047631"/>
    <w:pPr>
      <w:spacing w:line="240" w:lineRule="auto"/>
    </w:pPr>
    <w:rPr>
      <w:b/>
      <w:bCs/>
      <w:color w:val="4F81BD" w:themeColor="accent1"/>
      <w:sz w:val="18"/>
      <w:szCs w:val="18"/>
    </w:rPr>
  </w:style>
  <w:style w:type="paragraph" w:styleId="NoSpacing">
    <w:name w:val="No Spacing"/>
    <w:uiPriority w:val="1"/>
    <w:qFormat/>
    <w:rsid w:val="008139DB"/>
    <w:pPr>
      <w:spacing w:after="0" w:line="240" w:lineRule="auto"/>
    </w:pPr>
  </w:style>
  <w:style w:type="paragraph" w:styleId="TOC3">
    <w:name w:val="toc 3"/>
    <w:basedOn w:val="Normal"/>
    <w:next w:val="Normal"/>
    <w:autoRedefine/>
    <w:uiPriority w:val="39"/>
    <w:unhideWhenUsed/>
    <w:rsid w:val="003471EA"/>
    <w:pPr>
      <w:spacing w:after="100"/>
      <w:ind w:left="440"/>
    </w:pPr>
  </w:style>
  <w:style w:type="character" w:styleId="CommentReference">
    <w:name w:val="annotation reference"/>
    <w:basedOn w:val="DefaultParagraphFont"/>
    <w:uiPriority w:val="99"/>
    <w:semiHidden/>
    <w:unhideWhenUsed/>
    <w:rsid w:val="00C16BD3"/>
    <w:rPr>
      <w:sz w:val="16"/>
      <w:szCs w:val="16"/>
    </w:rPr>
  </w:style>
  <w:style w:type="paragraph" w:styleId="CommentText">
    <w:name w:val="annotation text"/>
    <w:basedOn w:val="Normal"/>
    <w:link w:val="CommentTextChar"/>
    <w:uiPriority w:val="99"/>
    <w:semiHidden/>
    <w:unhideWhenUsed/>
    <w:rsid w:val="00C16BD3"/>
    <w:pPr>
      <w:spacing w:line="240" w:lineRule="auto"/>
    </w:pPr>
    <w:rPr>
      <w:sz w:val="20"/>
      <w:szCs w:val="20"/>
    </w:rPr>
  </w:style>
  <w:style w:type="character" w:customStyle="1" w:styleId="CommentTextChar">
    <w:name w:val="Comment Text Char"/>
    <w:basedOn w:val="DefaultParagraphFont"/>
    <w:link w:val="CommentText"/>
    <w:uiPriority w:val="99"/>
    <w:semiHidden/>
    <w:rsid w:val="00C16BD3"/>
    <w:rPr>
      <w:sz w:val="20"/>
      <w:szCs w:val="20"/>
    </w:rPr>
  </w:style>
  <w:style w:type="paragraph" w:styleId="CommentSubject">
    <w:name w:val="annotation subject"/>
    <w:basedOn w:val="CommentText"/>
    <w:next w:val="CommentText"/>
    <w:link w:val="CommentSubjectChar"/>
    <w:uiPriority w:val="99"/>
    <w:semiHidden/>
    <w:unhideWhenUsed/>
    <w:rsid w:val="00C16BD3"/>
    <w:rPr>
      <w:b/>
      <w:bCs/>
    </w:rPr>
  </w:style>
  <w:style w:type="character" w:customStyle="1" w:styleId="CommentSubjectChar">
    <w:name w:val="Comment Subject Char"/>
    <w:basedOn w:val="CommentTextChar"/>
    <w:link w:val="CommentSubject"/>
    <w:uiPriority w:val="99"/>
    <w:semiHidden/>
    <w:rsid w:val="00C16BD3"/>
    <w:rPr>
      <w:b/>
      <w:bCs/>
      <w:sz w:val="20"/>
      <w:szCs w:val="20"/>
    </w:rPr>
  </w:style>
  <w:style w:type="paragraph" w:styleId="Header">
    <w:name w:val="header"/>
    <w:basedOn w:val="Normal"/>
    <w:link w:val="HeaderChar"/>
    <w:uiPriority w:val="99"/>
    <w:unhideWhenUsed/>
    <w:rsid w:val="000A7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CCD"/>
  </w:style>
  <w:style w:type="paragraph" w:styleId="Footer">
    <w:name w:val="footer"/>
    <w:basedOn w:val="Normal"/>
    <w:link w:val="FooterChar"/>
    <w:uiPriority w:val="99"/>
    <w:unhideWhenUsed/>
    <w:rsid w:val="000A7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CCD"/>
  </w:style>
  <w:style w:type="character" w:styleId="LineNumber">
    <w:name w:val="line number"/>
    <w:basedOn w:val="DefaultParagraphFont"/>
    <w:uiPriority w:val="99"/>
    <w:semiHidden/>
    <w:unhideWhenUsed/>
    <w:rsid w:val="001B7004"/>
  </w:style>
  <w:style w:type="paragraph" w:styleId="HTMLPreformatted">
    <w:name w:val="HTML Preformatted"/>
    <w:basedOn w:val="Normal"/>
    <w:link w:val="HTMLPreformattedChar"/>
    <w:uiPriority w:val="99"/>
    <w:unhideWhenUsed/>
    <w:rsid w:val="007C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7C7231"/>
    <w:rPr>
      <w:rFonts w:ascii="Courier New" w:eastAsia="Times New Roman" w:hAnsi="Courier New" w:cs="Courier New"/>
      <w:sz w:val="20"/>
      <w:szCs w:val="20"/>
      <w:lang w:val="en-GB" w:eastAsia="en-GB"/>
    </w:rPr>
  </w:style>
  <w:style w:type="character" w:customStyle="1" w:styleId="gntyacmbh3b">
    <w:name w:val="gntyacmbh3b"/>
    <w:basedOn w:val="DefaultParagraphFont"/>
    <w:rsid w:val="007C7231"/>
  </w:style>
  <w:style w:type="character" w:customStyle="1" w:styleId="gntyacmbb4b">
    <w:name w:val="gntyacmbb4b"/>
    <w:basedOn w:val="DefaultParagraphFont"/>
    <w:rsid w:val="007C7231"/>
  </w:style>
  <w:style w:type="table" w:styleId="LightShading">
    <w:name w:val="Light Shading"/>
    <w:basedOn w:val="TableNormal"/>
    <w:uiPriority w:val="60"/>
    <w:rsid w:val="00B9700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B9700D"/>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trong">
    <w:name w:val="Strong"/>
    <w:basedOn w:val="DefaultParagraphFont"/>
    <w:uiPriority w:val="22"/>
    <w:qFormat/>
    <w:rsid w:val="00DF177B"/>
    <w:rPr>
      <w:b/>
      <w:bCs/>
    </w:rPr>
  </w:style>
  <w:style w:type="character" w:styleId="Emphasis">
    <w:name w:val="Emphasis"/>
    <w:basedOn w:val="DefaultParagraphFont"/>
    <w:uiPriority w:val="20"/>
    <w:qFormat/>
    <w:rsid w:val="00DF177B"/>
    <w:rPr>
      <w:i/>
      <w:iCs/>
    </w:rPr>
  </w:style>
  <w:style w:type="character" w:styleId="PlaceholderText">
    <w:name w:val="Placeholder Text"/>
    <w:basedOn w:val="DefaultParagraphFont"/>
    <w:uiPriority w:val="99"/>
    <w:semiHidden/>
    <w:rsid w:val="00E641B9"/>
    <w:rPr>
      <w:color w:val="808080"/>
    </w:rPr>
  </w:style>
  <w:style w:type="character" w:customStyle="1" w:styleId="Heading4Char">
    <w:name w:val="Heading 4 Char"/>
    <w:basedOn w:val="DefaultParagraphFont"/>
    <w:link w:val="Heading4"/>
    <w:uiPriority w:val="9"/>
    <w:semiHidden/>
    <w:rsid w:val="007E36E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E36E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E36E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E36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E36E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36E1"/>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CD3EE4"/>
    <w:rPr>
      <w:color w:val="800080" w:themeColor="followedHyperlink"/>
      <w:u w:val="single"/>
    </w:rPr>
  </w:style>
  <w:style w:type="paragraph" w:customStyle="1" w:styleId="ds-markdown-paragraph">
    <w:name w:val="ds-markdown-paragraph"/>
    <w:basedOn w:val="Normal"/>
    <w:rsid w:val="00593E8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2558"/>
    <w:pPr>
      <w:keepNext/>
      <w:keepLines/>
      <w:numPr>
        <w:numId w:val="3"/>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21F3"/>
    <w:pPr>
      <w:keepNext/>
      <w:keepLines/>
      <w:numPr>
        <w:ilvl w:val="1"/>
        <w:numId w:val="3"/>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F7F13"/>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E36E1"/>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E36E1"/>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36E1"/>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E36E1"/>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E36E1"/>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E36E1"/>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EE7B5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E7B52"/>
    <w:rPr>
      <w:rFonts w:ascii="Calibri" w:hAnsi="Calibri" w:cs="Calibri"/>
      <w:noProof/>
    </w:rPr>
  </w:style>
  <w:style w:type="paragraph" w:customStyle="1" w:styleId="EndNoteBibliography">
    <w:name w:val="EndNote Bibliography"/>
    <w:basedOn w:val="Normal"/>
    <w:link w:val="EndNoteBibliographyChar"/>
    <w:rsid w:val="00EE7B5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E7B52"/>
    <w:rPr>
      <w:rFonts w:ascii="Calibri" w:hAnsi="Calibri" w:cs="Calibri"/>
      <w:noProof/>
    </w:rPr>
  </w:style>
  <w:style w:type="character" w:customStyle="1" w:styleId="Heading1Char">
    <w:name w:val="Heading 1 Char"/>
    <w:basedOn w:val="DefaultParagraphFont"/>
    <w:link w:val="Heading1"/>
    <w:uiPriority w:val="9"/>
    <w:rsid w:val="0062255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21F3"/>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543E3F"/>
    <w:rPr>
      <w:color w:val="0000FF" w:themeColor="hyperlink"/>
      <w:u w:val="single"/>
    </w:rPr>
  </w:style>
  <w:style w:type="character" w:customStyle="1" w:styleId="Heading3Char">
    <w:name w:val="Heading 3 Char"/>
    <w:basedOn w:val="DefaultParagraphFont"/>
    <w:link w:val="Heading3"/>
    <w:uiPriority w:val="9"/>
    <w:rsid w:val="004F7F13"/>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8D592B"/>
    <w:pPr>
      <w:spacing w:before="480"/>
      <w:outlineLvl w:val="9"/>
    </w:pPr>
    <w:rPr>
      <w:b/>
      <w:bCs/>
      <w:sz w:val="28"/>
      <w:szCs w:val="28"/>
      <w:lang w:eastAsia="ja-JP"/>
    </w:rPr>
  </w:style>
  <w:style w:type="paragraph" w:styleId="TOC1">
    <w:name w:val="toc 1"/>
    <w:basedOn w:val="Normal"/>
    <w:next w:val="Normal"/>
    <w:autoRedefine/>
    <w:uiPriority w:val="39"/>
    <w:unhideWhenUsed/>
    <w:rsid w:val="008D592B"/>
    <w:pPr>
      <w:spacing w:after="100"/>
    </w:pPr>
  </w:style>
  <w:style w:type="paragraph" w:styleId="TOC2">
    <w:name w:val="toc 2"/>
    <w:basedOn w:val="Normal"/>
    <w:next w:val="Normal"/>
    <w:autoRedefine/>
    <w:uiPriority w:val="39"/>
    <w:unhideWhenUsed/>
    <w:rsid w:val="008D592B"/>
    <w:pPr>
      <w:spacing w:after="100"/>
      <w:ind w:left="220"/>
    </w:pPr>
  </w:style>
  <w:style w:type="paragraph" w:styleId="BalloonText">
    <w:name w:val="Balloon Text"/>
    <w:basedOn w:val="Normal"/>
    <w:link w:val="BalloonTextChar"/>
    <w:uiPriority w:val="99"/>
    <w:semiHidden/>
    <w:unhideWhenUsed/>
    <w:rsid w:val="008D5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92B"/>
    <w:rPr>
      <w:rFonts w:ascii="Tahoma" w:hAnsi="Tahoma" w:cs="Tahoma"/>
      <w:sz w:val="16"/>
      <w:szCs w:val="16"/>
    </w:rPr>
  </w:style>
  <w:style w:type="paragraph" w:styleId="ListParagraph">
    <w:name w:val="List Paragraph"/>
    <w:basedOn w:val="Normal"/>
    <w:uiPriority w:val="34"/>
    <w:qFormat/>
    <w:rsid w:val="009E21EC"/>
    <w:pPr>
      <w:ind w:left="720"/>
      <w:contextualSpacing/>
    </w:pPr>
  </w:style>
  <w:style w:type="table" w:styleId="TableGrid">
    <w:name w:val="Table Grid"/>
    <w:basedOn w:val="TableNormal"/>
    <w:uiPriority w:val="59"/>
    <w:rsid w:val="00EC1C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047631"/>
    <w:pPr>
      <w:spacing w:line="240" w:lineRule="auto"/>
    </w:pPr>
    <w:rPr>
      <w:b/>
      <w:bCs/>
      <w:color w:val="4F81BD" w:themeColor="accent1"/>
      <w:sz w:val="18"/>
      <w:szCs w:val="18"/>
    </w:rPr>
  </w:style>
  <w:style w:type="paragraph" w:styleId="NoSpacing">
    <w:name w:val="No Spacing"/>
    <w:uiPriority w:val="1"/>
    <w:qFormat/>
    <w:rsid w:val="008139DB"/>
    <w:pPr>
      <w:spacing w:after="0" w:line="240" w:lineRule="auto"/>
    </w:pPr>
  </w:style>
  <w:style w:type="paragraph" w:styleId="TOC3">
    <w:name w:val="toc 3"/>
    <w:basedOn w:val="Normal"/>
    <w:next w:val="Normal"/>
    <w:autoRedefine/>
    <w:uiPriority w:val="39"/>
    <w:unhideWhenUsed/>
    <w:rsid w:val="003471EA"/>
    <w:pPr>
      <w:spacing w:after="100"/>
      <w:ind w:left="440"/>
    </w:pPr>
  </w:style>
  <w:style w:type="character" w:styleId="CommentReference">
    <w:name w:val="annotation reference"/>
    <w:basedOn w:val="DefaultParagraphFont"/>
    <w:uiPriority w:val="99"/>
    <w:semiHidden/>
    <w:unhideWhenUsed/>
    <w:rsid w:val="00C16BD3"/>
    <w:rPr>
      <w:sz w:val="16"/>
      <w:szCs w:val="16"/>
    </w:rPr>
  </w:style>
  <w:style w:type="paragraph" w:styleId="CommentText">
    <w:name w:val="annotation text"/>
    <w:basedOn w:val="Normal"/>
    <w:link w:val="CommentTextChar"/>
    <w:uiPriority w:val="99"/>
    <w:semiHidden/>
    <w:unhideWhenUsed/>
    <w:rsid w:val="00C16BD3"/>
    <w:pPr>
      <w:spacing w:line="240" w:lineRule="auto"/>
    </w:pPr>
    <w:rPr>
      <w:sz w:val="20"/>
      <w:szCs w:val="20"/>
    </w:rPr>
  </w:style>
  <w:style w:type="character" w:customStyle="1" w:styleId="CommentTextChar">
    <w:name w:val="Comment Text Char"/>
    <w:basedOn w:val="DefaultParagraphFont"/>
    <w:link w:val="CommentText"/>
    <w:uiPriority w:val="99"/>
    <w:semiHidden/>
    <w:rsid w:val="00C16BD3"/>
    <w:rPr>
      <w:sz w:val="20"/>
      <w:szCs w:val="20"/>
    </w:rPr>
  </w:style>
  <w:style w:type="paragraph" w:styleId="CommentSubject">
    <w:name w:val="annotation subject"/>
    <w:basedOn w:val="CommentText"/>
    <w:next w:val="CommentText"/>
    <w:link w:val="CommentSubjectChar"/>
    <w:uiPriority w:val="99"/>
    <w:semiHidden/>
    <w:unhideWhenUsed/>
    <w:rsid w:val="00C16BD3"/>
    <w:rPr>
      <w:b/>
      <w:bCs/>
    </w:rPr>
  </w:style>
  <w:style w:type="character" w:customStyle="1" w:styleId="CommentSubjectChar">
    <w:name w:val="Comment Subject Char"/>
    <w:basedOn w:val="CommentTextChar"/>
    <w:link w:val="CommentSubject"/>
    <w:uiPriority w:val="99"/>
    <w:semiHidden/>
    <w:rsid w:val="00C16BD3"/>
    <w:rPr>
      <w:b/>
      <w:bCs/>
      <w:sz w:val="20"/>
      <w:szCs w:val="20"/>
    </w:rPr>
  </w:style>
  <w:style w:type="paragraph" w:styleId="Header">
    <w:name w:val="header"/>
    <w:basedOn w:val="Normal"/>
    <w:link w:val="HeaderChar"/>
    <w:uiPriority w:val="99"/>
    <w:unhideWhenUsed/>
    <w:rsid w:val="000A7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CCD"/>
  </w:style>
  <w:style w:type="paragraph" w:styleId="Footer">
    <w:name w:val="footer"/>
    <w:basedOn w:val="Normal"/>
    <w:link w:val="FooterChar"/>
    <w:uiPriority w:val="99"/>
    <w:unhideWhenUsed/>
    <w:rsid w:val="000A7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CCD"/>
  </w:style>
  <w:style w:type="character" w:styleId="LineNumber">
    <w:name w:val="line number"/>
    <w:basedOn w:val="DefaultParagraphFont"/>
    <w:uiPriority w:val="99"/>
    <w:semiHidden/>
    <w:unhideWhenUsed/>
    <w:rsid w:val="001B7004"/>
  </w:style>
  <w:style w:type="paragraph" w:styleId="HTMLPreformatted">
    <w:name w:val="HTML Preformatted"/>
    <w:basedOn w:val="Normal"/>
    <w:link w:val="HTMLPreformattedChar"/>
    <w:uiPriority w:val="99"/>
    <w:unhideWhenUsed/>
    <w:rsid w:val="007C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7C7231"/>
    <w:rPr>
      <w:rFonts w:ascii="Courier New" w:eastAsia="Times New Roman" w:hAnsi="Courier New" w:cs="Courier New"/>
      <w:sz w:val="20"/>
      <w:szCs w:val="20"/>
      <w:lang w:val="en-GB" w:eastAsia="en-GB"/>
    </w:rPr>
  </w:style>
  <w:style w:type="character" w:customStyle="1" w:styleId="gntyacmbh3b">
    <w:name w:val="gntyacmbh3b"/>
    <w:basedOn w:val="DefaultParagraphFont"/>
    <w:rsid w:val="007C7231"/>
  </w:style>
  <w:style w:type="character" w:customStyle="1" w:styleId="gntyacmbb4b">
    <w:name w:val="gntyacmbb4b"/>
    <w:basedOn w:val="DefaultParagraphFont"/>
    <w:rsid w:val="007C7231"/>
  </w:style>
  <w:style w:type="table" w:styleId="LightShading">
    <w:name w:val="Light Shading"/>
    <w:basedOn w:val="TableNormal"/>
    <w:uiPriority w:val="60"/>
    <w:rsid w:val="00B9700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B9700D"/>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trong">
    <w:name w:val="Strong"/>
    <w:basedOn w:val="DefaultParagraphFont"/>
    <w:uiPriority w:val="22"/>
    <w:qFormat/>
    <w:rsid w:val="00DF177B"/>
    <w:rPr>
      <w:b/>
      <w:bCs/>
    </w:rPr>
  </w:style>
  <w:style w:type="character" w:styleId="Emphasis">
    <w:name w:val="Emphasis"/>
    <w:basedOn w:val="DefaultParagraphFont"/>
    <w:uiPriority w:val="20"/>
    <w:qFormat/>
    <w:rsid w:val="00DF177B"/>
    <w:rPr>
      <w:i/>
      <w:iCs/>
    </w:rPr>
  </w:style>
  <w:style w:type="character" w:styleId="PlaceholderText">
    <w:name w:val="Placeholder Text"/>
    <w:basedOn w:val="DefaultParagraphFont"/>
    <w:uiPriority w:val="99"/>
    <w:semiHidden/>
    <w:rsid w:val="00E641B9"/>
    <w:rPr>
      <w:color w:val="808080"/>
    </w:rPr>
  </w:style>
  <w:style w:type="character" w:customStyle="1" w:styleId="Heading4Char">
    <w:name w:val="Heading 4 Char"/>
    <w:basedOn w:val="DefaultParagraphFont"/>
    <w:link w:val="Heading4"/>
    <w:uiPriority w:val="9"/>
    <w:semiHidden/>
    <w:rsid w:val="007E36E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E36E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E36E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E36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E36E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36E1"/>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CD3EE4"/>
    <w:rPr>
      <w:color w:val="800080" w:themeColor="followedHyperlink"/>
      <w:u w:val="single"/>
    </w:rPr>
  </w:style>
  <w:style w:type="paragraph" w:customStyle="1" w:styleId="ds-markdown-paragraph">
    <w:name w:val="ds-markdown-paragraph"/>
    <w:basedOn w:val="Normal"/>
    <w:rsid w:val="00593E8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44133">
      <w:bodyDiv w:val="1"/>
      <w:marLeft w:val="0"/>
      <w:marRight w:val="0"/>
      <w:marTop w:val="0"/>
      <w:marBottom w:val="0"/>
      <w:divBdr>
        <w:top w:val="none" w:sz="0" w:space="0" w:color="auto"/>
        <w:left w:val="none" w:sz="0" w:space="0" w:color="auto"/>
        <w:bottom w:val="none" w:sz="0" w:space="0" w:color="auto"/>
        <w:right w:val="none" w:sz="0" w:space="0" w:color="auto"/>
      </w:divBdr>
      <w:divsChild>
        <w:div w:id="1855922217">
          <w:marLeft w:val="0"/>
          <w:marRight w:val="0"/>
          <w:marTop w:val="0"/>
          <w:marBottom w:val="0"/>
          <w:divBdr>
            <w:top w:val="none" w:sz="0" w:space="0" w:color="auto"/>
            <w:left w:val="none" w:sz="0" w:space="0" w:color="auto"/>
            <w:bottom w:val="none" w:sz="0" w:space="0" w:color="auto"/>
            <w:right w:val="none" w:sz="0" w:space="0" w:color="auto"/>
          </w:divBdr>
        </w:div>
      </w:divsChild>
    </w:div>
    <w:div w:id="140538027">
      <w:bodyDiv w:val="1"/>
      <w:marLeft w:val="0"/>
      <w:marRight w:val="0"/>
      <w:marTop w:val="0"/>
      <w:marBottom w:val="0"/>
      <w:divBdr>
        <w:top w:val="none" w:sz="0" w:space="0" w:color="auto"/>
        <w:left w:val="none" w:sz="0" w:space="0" w:color="auto"/>
        <w:bottom w:val="none" w:sz="0" w:space="0" w:color="auto"/>
        <w:right w:val="none" w:sz="0" w:space="0" w:color="auto"/>
      </w:divBdr>
    </w:div>
    <w:div w:id="214436069">
      <w:bodyDiv w:val="1"/>
      <w:marLeft w:val="0"/>
      <w:marRight w:val="0"/>
      <w:marTop w:val="0"/>
      <w:marBottom w:val="0"/>
      <w:divBdr>
        <w:top w:val="none" w:sz="0" w:space="0" w:color="auto"/>
        <w:left w:val="none" w:sz="0" w:space="0" w:color="auto"/>
        <w:bottom w:val="none" w:sz="0" w:space="0" w:color="auto"/>
        <w:right w:val="none" w:sz="0" w:space="0" w:color="auto"/>
      </w:divBdr>
      <w:divsChild>
        <w:div w:id="1216771567">
          <w:marLeft w:val="0"/>
          <w:marRight w:val="0"/>
          <w:marTop w:val="0"/>
          <w:marBottom w:val="0"/>
          <w:divBdr>
            <w:top w:val="none" w:sz="0" w:space="0" w:color="auto"/>
            <w:left w:val="none" w:sz="0" w:space="0" w:color="auto"/>
            <w:bottom w:val="none" w:sz="0" w:space="0" w:color="auto"/>
            <w:right w:val="none" w:sz="0" w:space="0" w:color="auto"/>
          </w:divBdr>
          <w:divsChild>
            <w:div w:id="399716327">
              <w:marLeft w:val="0"/>
              <w:marRight w:val="0"/>
              <w:marTop w:val="0"/>
              <w:marBottom w:val="0"/>
              <w:divBdr>
                <w:top w:val="none" w:sz="0" w:space="0" w:color="auto"/>
                <w:left w:val="none" w:sz="0" w:space="0" w:color="auto"/>
                <w:bottom w:val="none" w:sz="0" w:space="0" w:color="auto"/>
                <w:right w:val="none" w:sz="0" w:space="0" w:color="auto"/>
              </w:divBdr>
              <w:divsChild>
                <w:div w:id="2081555363">
                  <w:marLeft w:val="0"/>
                  <w:marRight w:val="0"/>
                  <w:marTop w:val="0"/>
                  <w:marBottom w:val="0"/>
                  <w:divBdr>
                    <w:top w:val="none" w:sz="0" w:space="0" w:color="auto"/>
                    <w:left w:val="none" w:sz="0" w:space="0" w:color="auto"/>
                    <w:bottom w:val="none" w:sz="0" w:space="0" w:color="auto"/>
                    <w:right w:val="none" w:sz="0" w:space="0" w:color="auto"/>
                  </w:divBdr>
                  <w:divsChild>
                    <w:div w:id="1635988066">
                      <w:marLeft w:val="0"/>
                      <w:marRight w:val="0"/>
                      <w:marTop w:val="0"/>
                      <w:marBottom w:val="0"/>
                      <w:divBdr>
                        <w:top w:val="none" w:sz="0" w:space="0" w:color="auto"/>
                        <w:left w:val="none" w:sz="0" w:space="0" w:color="auto"/>
                        <w:bottom w:val="none" w:sz="0" w:space="0" w:color="auto"/>
                        <w:right w:val="none" w:sz="0" w:space="0" w:color="auto"/>
                      </w:divBdr>
                      <w:divsChild>
                        <w:div w:id="331951323">
                          <w:marLeft w:val="0"/>
                          <w:marRight w:val="0"/>
                          <w:marTop w:val="0"/>
                          <w:marBottom w:val="0"/>
                          <w:divBdr>
                            <w:top w:val="none" w:sz="0" w:space="0" w:color="auto"/>
                            <w:left w:val="none" w:sz="0" w:space="0" w:color="auto"/>
                            <w:bottom w:val="none" w:sz="0" w:space="0" w:color="auto"/>
                            <w:right w:val="none" w:sz="0" w:space="0" w:color="auto"/>
                          </w:divBdr>
                          <w:divsChild>
                            <w:div w:id="3745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42953">
      <w:bodyDiv w:val="1"/>
      <w:marLeft w:val="0"/>
      <w:marRight w:val="0"/>
      <w:marTop w:val="0"/>
      <w:marBottom w:val="0"/>
      <w:divBdr>
        <w:top w:val="none" w:sz="0" w:space="0" w:color="auto"/>
        <w:left w:val="none" w:sz="0" w:space="0" w:color="auto"/>
        <w:bottom w:val="none" w:sz="0" w:space="0" w:color="auto"/>
        <w:right w:val="none" w:sz="0" w:space="0" w:color="auto"/>
      </w:divBdr>
    </w:div>
    <w:div w:id="292374643">
      <w:bodyDiv w:val="1"/>
      <w:marLeft w:val="0"/>
      <w:marRight w:val="0"/>
      <w:marTop w:val="0"/>
      <w:marBottom w:val="0"/>
      <w:divBdr>
        <w:top w:val="none" w:sz="0" w:space="0" w:color="auto"/>
        <w:left w:val="none" w:sz="0" w:space="0" w:color="auto"/>
        <w:bottom w:val="none" w:sz="0" w:space="0" w:color="auto"/>
        <w:right w:val="none" w:sz="0" w:space="0" w:color="auto"/>
      </w:divBdr>
    </w:div>
    <w:div w:id="300155298">
      <w:bodyDiv w:val="1"/>
      <w:marLeft w:val="0"/>
      <w:marRight w:val="0"/>
      <w:marTop w:val="0"/>
      <w:marBottom w:val="0"/>
      <w:divBdr>
        <w:top w:val="none" w:sz="0" w:space="0" w:color="auto"/>
        <w:left w:val="none" w:sz="0" w:space="0" w:color="auto"/>
        <w:bottom w:val="none" w:sz="0" w:space="0" w:color="auto"/>
        <w:right w:val="none" w:sz="0" w:space="0" w:color="auto"/>
      </w:divBdr>
    </w:div>
    <w:div w:id="308091609">
      <w:bodyDiv w:val="1"/>
      <w:marLeft w:val="0"/>
      <w:marRight w:val="0"/>
      <w:marTop w:val="0"/>
      <w:marBottom w:val="0"/>
      <w:divBdr>
        <w:top w:val="none" w:sz="0" w:space="0" w:color="auto"/>
        <w:left w:val="none" w:sz="0" w:space="0" w:color="auto"/>
        <w:bottom w:val="none" w:sz="0" w:space="0" w:color="auto"/>
        <w:right w:val="none" w:sz="0" w:space="0" w:color="auto"/>
      </w:divBdr>
    </w:div>
    <w:div w:id="351106300">
      <w:bodyDiv w:val="1"/>
      <w:marLeft w:val="0"/>
      <w:marRight w:val="0"/>
      <w:marTop w:val="0"/>
      <w:marBottom w:val="0"/>
      <w:divBdr>
        <w:top w:val="none" w:sz="0" w:space="0" w:color="auto"/>
        <w:left w:val="none" w:sz="0" w:space="0" w:color="auto"/>
        <w:bottom w:val="none" w:sz="0" w:space="0" w:color="auto"/>
        <w:right w:val="none" w:sz="0" w:space="0" w:color="auto"/>
      </w:divBdr>
    </w:div>
    <w:div w:id="378633688">
      <w:bodyDiv w:val="1"/>
      <w:marLeft w:val="0"/>
      <w:marRight w:val="0"/>
      <w:marTop w:val="0"/>
      <w:marBottom w:val="0"/>
      <w:divBdr>
        <w:top w:val="none" w:sz="0" w:space="0" w:color="auto"/>
        <w:left w:val="none" w:sz="0" w:space="0" w:color="auto"/>
        <w:bottom w:val="none" w:sz="0" w:space="0" w:color="auto"/>
        <w:right w:val="none" w:sz="0" w:space="0" w:color="auto"/>
      </w:divBdr>
    </w:div>
    <w:div w:id="412969091">
      <w:bodyDiv w:val="1"/>
      <w:marLeft w:val="0"/>
      <w:marRight w:val="0"/>
      <w:marTop w:val="0"/>
      <w:marBottom w:val="0"/>
      <w:divBdr>
        <w:top w:val="none" w:sz="0" w:space="0" w:color="auto"/>
        <w:left w:val="none" w:sz="0" w:space="0" w:color="auto"/>
        <w:bottom w:val="none" w:sz="0" w:space="0" w:color="auto"/>
        <w:right w:val="none" w:sz="0" w:space="0" w:color="auto"/>
      </w:divBdr>
    </w:div>
    <w:div w:id="426847756">
      <w:bodyDiv w:val="1"/>
      <w:marLeft w:val="0"/>
      <w:marRight w:val="0"/>
      <w:marTop w:val="0"/>
      <w:marBottom w:val="0"/>
      <w:divBdr>
        <w:top w:val="none" w:sz="0" w:space="0" w:color="auto"/>
        <w:left w:val="none" w:sz="0" w:space="0" w:color="auto"/>
        <w:bottom w:val="none" w:sz="0" w:space="0" w:color="auto"/>
        <w:right w:val="none" w:sz="0" w:space="0" w:color="auto"/>
      </w:divBdr>
    </w:div>
    <w:div w:id="429394141">
      <w:bodyDiv w:val="1"/>
      <w:marLeft w:val="0"/>
      <w:marRight w:val="0"/>
      <w:marTop w:val="0"/>
      <w:marBottom w:val="0"/>
      <w:divBdr>
        <w:top w:val="none" w:sz="0" w:space="0" w:color="auto"/>
        <w:left w:val="none" w:sz="0" w:space="0" w:color="auto"/>
        <w:bottom w:val="none" w:sz="0" w:space="0" w:color="auto"/>
        <w:right w:val="none" w:sz="0" w:space="0" w:color="auto"/>
      </w:divBdr>
    </w:div>
    <w:div w:id="474562730">
      <w:bodyDiv w:val="1"/>
      <w:marLeft w:val="0"/>
      <w:marRight w:val="0"/>
      <w:marTop w:val="0"/>
      <w:marBottom w:val="0"/>
      <w:divBdr>
        <w:top w:val="none" w:sz="0" w:space="0" w:color="auto"/>
        <w:left w:val="none" w:sz="0" w:space="0" w:color="auto"/>
        <w:bottom w:val="none" w:sz="0" w:space="0" w:color="auto"/>
        <w:right w:val="none" w:sz="0" w:space="0" w:color="auto"/>
      </w:divBdr>
    </w:div>
    <w:div w:id="482695893">
      <w:bodyDiv w:val="1"/>
      <w:marLeft w:val="0"/>
      <w:marRight w:val="0"/>
      <w:marTop w:val="0"/>
      <w:marBottom w:val="0"/>
      <w:divBdr>
        <w:top w:val="none" w:sz="0" w:space="0" w:color="auto"/>
        <w:left w:val="none" w:sz="0" w:space="0" w:color="auto"/>
        <w:bottom w:val="none" w:sz="0" w:space="0" w:color="auto"/>
        <w:right w:val="none" w:sz="0" w:space="0" w:color="auto"/>
      </w:divBdr>
    </w:div>
    <w:div w:id="516121766">
      <w:bodyDiv w:val="1"/>
      <w:marLeft w:val="0"/>
      <w:marRight w:val="0"/>
      <w:marTop w:val="0"/>
      <w:marBottom w:val="0"/>
      <w:divBdr>
        <w:top w:val="none" w:sz="0" w:space="0" w:color="auto"/>
        <w:left w:val="none" w:sz="0" w:space="0" w:color="auto"/>
        <w:bottom w:val="none" w:sz="0" w:space="0" w:color="auto"/>
        <w:right w:val="none" w:sz="0" w:space="0" w:color="auto"/>
      </w:divBdr>
    </w:div>
    <w:div w:id="584461743">
      <w:bodyDiv w:val="1"/>
      <w:marLeft w:val="0"/>
      <w:marRight w:val="0"/>
      <w:marTop w:val="0"/>
      <w:marBottom w:val="0"/>
      <w:divBdr>
        <w:top w:val="none" w:sz="0" w:space="0" w:color="auto"/>
        <w:left w:val="none" w:sz="0" w:space="0" w:color="auto"/>
        <w:bottom w:val="none" w:sz="0" w:space="0" w:color="auto"/>
        <w:right w:val="none" w:sz="0" w:space="0" w:color="auto"/>
      </w:divBdr>
    </w:div>
    <w:div w:id="649090236">
      <w:bodyDiv w:val="1"/>
      <w:marLeft w:val="0"/>
      <w:marRight w:val="0"/>
      <w:marTop w:val="0"/>
      <w:marBottom w:val="0"/>
      <w:divBdr>
        <w:top w:val="none" w:sz="0" w:space="0" w:color="auto"/>
        <w:left w:val="none" w:sz="0" w:space="0" w:color="auto"/>
        <w:bottom w:val="none" w:sz="0" w:space="0" w:color="auto"/>
        <w:right w:val="none" w:sz="0" w:space="0" w:color="auto"/>
      </w:divBdr>
      <w:divsChild>
        <w:div w:id="922450793">
          <w:marLeft w:val="0"/>
          <w:marRight w:val="0"/>
          <w:marTop w:val="0"/>
          <w:marBottom w:val="0"/>
          <w:divBdr>
            <w:top w:val="none" w:sz="0" w:space="0" w:color="auto"/>
            <w:left w:val="none" w:sz="0" w:space="0" w:color="auto"/>
            <w:bottom w:val="none" w:sz="0" w:space="0" w:color="auto"/>
            <w:right w:val="none" w:sz="0" w:space="0" w:color="auto"/>
          </w:divBdr>
          <w:divsChild>
            <w:div w:id="1502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2740">
      <w:bodyDiv w:val="1"/>
      <w:marLeft w:val="0"/>
      <w:marRight w:val="0"/>
      <w:marTop w:val="0"/>
      <w:marBottom w:val="0"/>
      <w:divBdr>
        <w:top w:val="none" w:sz="0" w:space="0" w:color="auto"/>
        <w:left w:val="none" w:sz="0" w:space="0" w:color="auto"/>
        <w:bottom w:val="none" w:sz="0" w:space="0" w:color="auto"/>
        <w:right w:val="none" w:sz="0" w:space="0" w:color="auto"/>
      </w:divBdr>
    </w:div>
    <w:div w:id="692463874">
      <w:bodyDiv w:val="1"/>
      <w:marLeft w:val="0"/>
      <w:marRight w:val="0"/>
      <w:marTop w:val="0"/>
      <w:marBottom w:val="0"/>
      <w:divBdr>
        <w:top w:val="none" w:sz="0" w:space="0" w:color="auto"/>
        <w:left w:val="none" w:sz="0" w:space="0" w:color="auto"/>
        <w:bottom w:val="none" w:sz="0" w:space="0" w:color="auto"/>
        <w:right w:val="none" w:sz="0" w:space="0" w:color="auto"/>
      </w:divBdr>
    </w:div>
    <w:div w:id="714474646">
      <w:bodyDiv w:val="1"/>
      <w:marLeft w:val="0"/>
      <w:marRight w:val="0"/>
      <w:marTop w:val="0"/>
      <w:marBottom w:val="0"/>
      <w:divBdr>
        <w:top w:val="none" w:sz="0" w:space="0" w:color="auto"/>
        <w:left w:val="none" w:sz="0" w:space="0" w:color="auto"/>
        <w:bottom w:val="none" w:sz="0" w:space="0" w:color="auto"/>
        <w:right w:val="none" w:sz="0" w:space="0" w:color="auto"/>
      </w:divBdr>
    </w:div>
    <w:div w:id="740492015">
      <w:bodyDiv w:val="1"/>
      <w:marLeft w:val="0"/>
      <w:marRight w:val="0"/>
      <w:marTop w:val="0"/>
      <w:marBottom w:val="0"/>
      <w:divBdr>
        <w:top w:val="none" w:sz="0" w:space="0" w:color="auto"/>
        <w:left w:val="none" w:sz="0" w:space="0" w:color="auto"/>
        <w:bottom w:val="none" w:sz="0" w:space="0" w:color="auto"/>
        <w:right w:val="none" w:sz="0" w:space="0" w:color="auto"/>
      </w:divBdr>
    </w:div>
    <w:div w:id="873614348">
      <w:bodyDiv w:val="1"/>
      <w:marLeft w:val="0"/>
      <w:marRight w:val="0"/>
      <w:marTop w:val="0"/>
      <w:marBottom w:val="0"/>
      <w:divBdr>
        <w:top w:val="none" w:sz="0" w:space="0" w:color="auto"/>
        <w:left w:val="none" w:sz="0" w:space="0" w:color="auto"/>
        <w:bottom w:val="none" w:sz="0" w:space="0" w:color="auto"/>
        <w:right w:val="none" w:sz="0" w:space="0" w:color="auto"/>
      </w:divBdr>
    </w:div>
    <w:div w:id="930313640">
      <w:bodyDiv w:val="1"/>
      <w:marLeft w:val="0"/>
      <w:marRight w:val="0"/>
      <w:marTop w:val="0"/>
      <w:marBottom w:val="0"/>
      <w:divBdr>
        <w:top w:val="none" w:sz="0" w:space="0" w:color="auto"/>
        <w:left w:val="none" w:sz="0" w:space="0" w:color="auto"/>
        <w:bottom w:val="none" w:sz="0" w:space="0" w:color="auto"/>
        <w:right w:val="none" w:sz="0" w:space="0" w:color="auto"/>
      </w:divBdr>
    </w:div>
    <w:div w:id="1017467948">
      <w:bodyDiv w:val="1"/>
      <w:marLeft w:val="0"/>
      <w:marRight w:val="0"/>
      <w:marTop w:val="0"/>
      <w:marBottom w:val="0"/>
      <w:divBdr>
        <w:top w:val="none" w:sz="0" w:space="0" w:color="auto"/>
        <w:left w:val="none" w:sz="0" w:space="0" w:color="auto"/>
        <w:bottom w:val="none" w:sz="0" w:space="0" w:color="auto"/>
        <w:right w:val="none" w:sz="0" w:space="0" w:color="auto"/>
      </w:divBdr>
    </w:div>
    <w:div w:id="1017542896">
      <w:bodyDiv w:val="1"/>
      <w:marLeft w:val="0"/>
      <w:marRight w:val="0"/>
      <w:marTop w:val="0"/>
      <w:marBottom w:val="0"/>
      <w:divBdr>
        <w:top w:val="none" w:sz="0" w:space="0" w:color="auto"/>
        <w:left w:val="none" w:sz="0" w:space="0" w:color="auto"/>
        <w:bottom w:val="none" w:sz="0" w:space="0" w:color="auto"/>
        <w:right w:val="none" w:sz="0" w:space="0" w:color="auto"/>
      </w:divBdr>
    </w:div>
    <w:div w:id="1119956116">
      <w:bodyDiv w:val="1"/>
      <w:marLeft w:val="0"/>
      <w:marRight w:val="0"/>
      <w:marTop w:val="0"/>
      <w:marBottom w:val="0"/>
      <w:divBdr>
        <w:top w:val="none" w:sz="0" w:space="0" w:color="auto"/>
        <w:left w:val="none" w:sz="0" w:space="0" w:color="auto"/>
        <w:bottom w:val="none" w:sz="0" w:space="0" w:color="auto"/>
        <w:right w:val="none" w:sz="0" w:space="0" w:color="auto"/>
      </w:divBdr>
    </w:div>
    <w:div w:id="1165972064">
      <w:bodyDiv w:val="1"/>
      <w:marLeft w:val="0"/>
      <w:marRight w:val="0"/>
      <w:marTop w:val="0"/>
      <w:marBottom w:val="0"/>
      <w:divBdr>
        <w:top w:val="none" w:sz="0" w:space="0" w:color="auto"/>
        <w:left w:val="none" w:sz="0" w:space="0" w:color="auto"/>
        <w:bottom w:val="none" w:sz="0" w:space="0" w:color="auto"/>
        <w:right w:val="none" w:sz="0" w:space="0" w:color="auto"/>
      </w:divBdr>
    </w:div>
    <w:div w:id="1170751401">
      <w:bodyDiv w:val="1"/>
      <w:marLeft w:val="0"/>
      <w:marRight w:val="0"/>
      <w:marTop w:val="0"/>
      <w:marBottom w:val="0"/>
      <w:divBdr>
        <w:top w:val="none" w:sz="0" w:space="0" w:color="auto"/>
        <w:left w:val="none" w:sz="0" w:space="0" w:color="auto"/>
        <w:bottom w:val="none" w:sz="0" w:space="0" w:color="auto"/>
        <w:right w:val="none" w:sz="0" w:space="0" w:color="auto"/>
      </w:divBdr>
    </w:div>
    <w:div w:id="1205943080">
      <w:bodyDiv w:val="1"/>
      <w:marLeft w:val="0"/>
      <w:marRight w:val="0"/>
      <w:marTop w:val="0"/>
      <w:marBottom w:val="0"/>
      <w:divBdr>
        <w:top w:val="none" w:sz="0" w:space="0" w:color="auto"/>
        <w:left w:val="none" w:sz="0" w:space="0" w:color="auto"/>
        <w:bottom w:val="none" w:sz="0" w:space="0" w:color="auto"/>
        <w:right w:val="none" w:sz="0" w:space="0" w:color="auto"/>
      </w:divBdr>
    </w:div>
    <w:div w:id="1236161270">
      <w:bodyDiv w:val="1"/>
      <w:marLeft w:val="0"/>
      <w:marRight w:val="0"/>
      <w:marTop w:val="0"/>
      <w:marBottom w:val="0"/>
      <w:divBdr>
        <w:top w:val="none" w:sz="0" w:space="0" w:color="auto"/>
        <w:left w:val="none" w:sz="0" w:space="0" w:color="auto"/>
        <w:bottom w:val="none" w:sz="0" w:space="0" w:color="auto"/>
        <w:right w:val="none" w:sz="0" w:space="0" w:color="auto"/>
      </w:divBdr>
    </w:div>
    <w:div w:id="1240627957">
      <w:bodyDiv w:val="1"/>
      <w:marLeft w:val="0"/>
      <w:marRight w:val="0"/>
      <w:marTop w:val="0"/>
      <w:marBottom w:val="0"/>
      <w:divBdr>
        <w:top w:val="none" w:sz="0" w:space="0" w:color="auto"/>
        <w:left w:val="none" w:sz="0" w:space="0" w:color="auto"/>
        <w:bottom w:val="none" w:sz="0" w:space="0" w:color="auto"/>
        <w:right w:val="none" w:sz="0" w:space="0" w:color="auto"/>
      </w:divBdr>
    </w:div>
    <w:div w:id="1242520577">
      <w:bodyDiv w:val="1"/>
      <w:marLeft w:val="0"/>
      <w:marRight w:val="0"/>
      <w:marTop w:val="0"/>
      <w:marBottom w:val="0"/>
      <w:divBdr>
        <w:top w:val="none" w:sz="0" w:space="0" w:color="auto"/>
        <w:left w:val="none" w:sz="0" w:space="0" w:color="auto"/>
        <w:bottom w:val="none" w:sz="0" w:space="0" w:color="auto"/>
        <w:right w:val="none" w:sz="0" w:space="0" w:color="auto"/>
      </w:divBdr>
    </w:div>
    <w:div w:id="1248808861">
      <w:bodyDiv w:val="1"/>
      <w:marLeft w:val="0"/>
      <w:marRight w:val="0"/>
      <w:marTop w:val="0"/>
      <w:marBottom w:val="0"/>
      <w:divBdr>
        <w:top w:val="none" w:sz="0" w:space="0" w:color="auto"/>
        <w:left w:val="none" w:sz="0" w:space="0" w:color="auto"/>
        <w:bottom w:val="none" w:sz="0" w:space="0" w:color="auto"/>
        <w:right w:val="none" w:sz="0" w:space="0" w:color="auto"/>
      </w:divBdr>
    </w:div>
    <w:div w:id="1299341812">
      <w:bodyDiv w:val="1"/>
      <w:marLeft w:val="0"/>
      <w:marRight w:val="0"/>
      <w:marTop w:val="0"/>
      <w:marBottom w:val="0"/>
      <w:divBdr>
        <w:top w:val="none" w:sz="0" w:space="0" w:color="auto"/>
        <w:left w:val="none" w:sz="0" w:space="0" w:color="auto"/>
        <w:bottom w:val="none" w:sz="0" w:space="0" w:color="auto"/>
        <w:right w:val="none" w:sz="0" w:space="0" w:color="auto"/>
      </w:divBdr>
    </w:div>
    <w:div w:id="1299609794">
      <w:bodyDiv w:val="1"/>
      <w:marLeft w:val="0"/>
      <w:marRight w:val="0"/>
      <w:marTop w:val="0"/>
      <w:marBottom w:val="0"/>
      <w:divBdr>
        <w:top w:val="none" w:sz="0" w:space="0" w:color="auto"/>
        <w:left w:val="none" w:sz="0" w:space="0" w:color="auto"/>
        <w:bottom w:val="none" w:sz="0" w:space="0" w:color="auto"/>
        <w:right w:val="none" w:sz="0" w:space="0" w:color="auto"/>
      </w:divBdr>
    </w:div>
    <w:div w:id="1335646310">
      <w:bodyDiv w:val="1"/>
      <w:marLeft w:val="0"/>
      <w:marRight w:val="0"/>
      <w:marTop w:val="0"/>
      <w:marBottom w:val="0"/>
      <w:divBdr>
        <w:top w:val="none" w:sz="0" w:space="0" w:color="auto"/>
        <w:left w:val="none" w:sz="0" w:space="0" w:color="auto"/>
        <w:bottom w:val="none" w:sz="0" w:space="0" w:color="auto"/>
        <w:right w:val="none" w:sz="0" w:space="0" w:color="auto"/>
      </w:divBdr>
      <w:divsChild>
        <w:div w:id="1072044033">
          <w:marLeft w:val="0"/>
          <w:marRight w:val="0"/>
          <w:marTop w:val="0"/>
          <w:marBottom w:val="0"/>
          <w:divBdr>
            <w:top w:val="none" w:sz="0" w:space="0" w:color="auto"/>
            <w:left w:val="none" w:sz="0" w:space="0" w:color="auto"/>
            <w:bottom w:val="none" w:sz="0" w:space="0" w:color="auto"/>
            <w:right w:val="none" w:sz="0" w:space="0" w:color="auto"/>
          </w:divBdr>
          <w:divsChild>
            <w:div w:id="640308315">
              <w:marLeft w:val="0"/>
              <w:marRight w:val="0"/>
              <w:marTop w:val="0"/>
              <w:marBottom w:val="0"/>
              <w:divBdr>
                <w:top w:val="none" w:sz="0" w:space="0" w:color="auto"/>
                <w:left w:val="none" w:sz="0" w:space="0" w:color="auto"/>
                <w:bottom w:val="none" w:sz="0" w:space="0" w:color="auto"/>
                <w:right w:val="none" w:sz="0" w:space="0" w:color="auto"/>
              </w:divBdr>
              <w:divsChild>
                <w:div w:id="967470632">
                  <w:marLeft w:val="0"/>
                  <w:marRight w:val="0"/>
                  <w:marTop w:val="0"/>
                  <w:marBottom w:val="0"/>
                  <w:divBdr>
                    <w:top w:val="none" w:sz="0" w:space="0" w:color="auto"/>
                    <w:left w:val="none" w:sz="0" w:space="0" w:color="auto"/>
                    <w:bottom w:val="none" w:sz="0" w:space="0" w:color="auto"/>
                    <w:right w:val="none" w:sz="0" w:space="0" w:color="auto"/>
                  </w:divBdr>
                  <w:divsChild>
                    <w:div w:id="4671858">
                      <w:marLeft w:val="0"/>
                      <w:marRight w:val="0"/>
                      <w:marTop w:val="0"/>
                      <w:marBottom w:val="0"/>
                      <w:divBdr>
                        <w:top w:val="none" w:sz="0" w:space="0" w:color="auto"/>
                        <w:left w:val="none" w:sz="0" w:space="0" w:color="auto"/>
                        <w:bottom w:val="none" w:sz="0" w:space="0" w:color="auto"/>
                        <w:right w:val="none" w:sz="0" w:space="0" w:color="auto"/>
                      </w:divBdr>
                      <w:divsChild>
                        <w:div w:id="2074546227">
                          <w:marLeft w:val="0"/>
                          <w:marRight w:val="0"/>
                          <w:marTop w:val="0"/>
                          <w:marBottom w:val="0"/>
                          <w:divBdr>
                            <w:top w:val="none" w:sz="0" w:space="0" w:color="auto"/>
                            <w:left w:val="none" w:sz="0" w:space="0" w:color="auto"/>
                            <w:bottom w:val="none" w:sz="0" w:space="0" w:color="auto"/>
                            <w:right w:val="none" w:sz="0" w:space="0" w:color="auto"/>
                          </w:divBdr>
                          <w:divsChild>
                            <w:div w:id="1759711089">
                              <w:marLeft w:val="0"/>
                              <w:marRight w:val="0"/>
                              <w:marTop w:val="0"/>
                              <w:marBottom w:val="0"/>
                              <w:divBdr>
                                <w:top w:val="none" w:sz="0" w:space="0" w:color="auto"/>
                                <w:left w:val="none" w:sz="0" w:space="0" w:color="auto"/>
                                <w:bottom w:val="none" w:sz="0" w:space="0" w:color="auto"/>
                                <w:right w:val="none" w:sz="0" w:space="0" w:color="auto"/>
                              </w:divBdr>
                              <w:divsChild>
                                <w:div w:id="1633634905">
                                  <w:marLeft w:val="0"/>
                                  <w:marRight w:val="0"/>
                                  <w:marTop w:val="0"/>
                                  <w:marBottom w:val="0"/>
                                  <w:divBdr>
                                    <w:top w:val="none" w:sz="0" w:space="0" w:color="auto"/>
                                    <w:left w:val="none" w:sz="0" w:space="0" w:color="auto"/>
                                    <w:bottom w:val="none" w:sz="0" w:space="0" w:color="auto"/>
                                    <w:right w:val="none" w:sz="0" w:space="0" w:color="auto"/>
                                  </w:divBdr>
                                  <w:divsChild>
                                    <w:div w:id="6614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843494">
          <w:marLeft w:val="0"/>
          <w:marRight w:val="0"/>
          <w:marTop w:val="0"/>
          <w:marBottom w:val="0"/>
          <w:divBdr>
            <w:top w:val="none" w:sz="0" w:space="0" w:color="auto"/>
            <w:left w:val="none" w:sz="0" w:space="0" w:color="auto"/>
            <w:bottom w:val="none" w:sz="0" w:space="0" w:color="auto"/>
            <w:right w:val="none" w:sz="0" w:space="0" w:color="auto"/>
          </w:divBdr>
          <w:divsChild>
            <w:div w:id="1006899892">
              <w:marLeft w:val="0"/>
              <w:marRight w:val="0"/>
              <w:marTop w:val="0"/>
              <w:marBottom w:val="0"/>
              <w:divBdr>
                <w:top w:val="none" w:sz="0" w:space="0" w:color="auto"/>
                <w:left w:val="none" w:sz="0" w:space="0" w:color="auto"/>
                <w:bottom w:val="none" w:sz="0" w:space="0" w:color="auto"/>
                <w:right w:val="none" w:sz="0" w:space="0" w:color="auto"/>
              </w:divBdr>
              <w:divsChild>
                <w:div w:id="155733589">
                  <w:marLeft w:val="0"/>
                  <w:marRight w:val="0"/>
                  <w:marTop w:val="0"/>
                  <w:marBottom w:val="0"/>
                  <w:divBdr>
                    <w:top w:val="none" w:sz="0" w:space="0" w:color="auto"/>
                    <w:left w:val="none" w:sz="0" w:space="0" w:color="auto"/>
                    <w:bottom w:val="none" w:sz="0" w:space="0" w:color="auto"/>
                    <w:right w:val="none" w:sz="0" w:space="0" w:color="auto"/>
                  </w:divBdr>
                  <w:divsChild>
                    <w:div w:id="837891673">
                      <w:marLeft w:val="0"/>
                      <w:marRight w:val="0"/>
                      <w:marTop w:val="0"/>
                      <w:marBottom w:val="0"/>
                      <w:divBdr>
                        <w:top w:val="none" w:sz="0" w:space="0" w:color="auto"/>
                        <w:left w:val="none" w:sz="0" w:space="0" w:color="auto"/>
                        <w:bottom w:val="none" w:sz="0" w:space="0" w:color="auto"/>
                        <w:right w:val="none" w:sz="0" w:space="0" w:color="auto"/>
                      </w:divBdr>
                      <w:divsChild>
                        <w:div w:id="1761372806">
                          <w:marLeft w:val="0"/>
                          <w:marRight w:val="0"/>
                          <w:marTop w:val="0"/>
                          <w:marBottom w:val="0"/>
                          <w:divBdr>
                            <w:top w:val="none" w:sz="0" w:space="0" w:color="auto"/>
                            <w:left w:val="none" w:sz="0" w:space="0" w:color="auto"/>
                            <w:bottom w:val="none" w:sz="0" w:space="0" w:color="auto"/>
                            <w:right w:val="none" w:sz="0" w:space="0" w:color="auto"/>
                          </w:divBdr>
                          <w:divsChild>
                            <w:div w:id="779689031">
                              <w:marLeft w:val="0"/>
                              <w:marRight w:val="0"/>
                              <w:marTop w:val="0"/>
                              <w:marBottom w:val="0"/>
                              <w:divBdr>
                                <w:top w:val="none" w:sz="0" w:space="0" w:color="auto"/>
                                <w:left w:val="none" w:sz="0" w:space="0" w:color="auto"/>
                                <w:bottom w:val="none" w:sz="0" w:space="0" w:color="auto"/>
                                <w:right w:val="none" w:sz="0" w:space="0" w:color="auto"/>
                              </w:divBdr>
                              <w:divsChild>
                                <w:div w:id="1252197147">
                                  <w:marLeft w:val="0"/>
                                  <w:marRight w:val="0"/>
                                  <w:marTop w:val="0"/>
                                  <w:marBottom w:val="0"/>
                                  <w:divBdr>
                                    <w:top w:val="none" w:sz="0" w:space="0" w:color="auto"/>
                                    <w:left w:val="none" w:sz="0" w:space="0" w:color="auto"/>
                                    <w:bottom w:val="none" w:sz="0" w:space="0" w:color="auto"/>
                                    <w:right w:val="none" w:sz="0" w:space="0" w:color="auto"/>
                                  </w:divBdr>
                                  <w:divsChild>
                                    <w:div w:id="827787049">
                                      <w:marLeft w:val="0"/>
                                      <w:marRight w:val="0"/>
                                      <w:marTop w:val="0"/>
                                      <w:marBottom w:val="0"/>
                                      <w:divBdr>
                                        <w:top w:val="none" w:sz="0" w:space="0" w:color="auto"/>
                                        <w:left w:val="none" w:sz="0" w:space="0" w:color="auto"/>
                                        <w:bottom w:val="none" w:sz="0" w:space="0" w:color="auto"/>
                                        <w:right w:val="none" w:sz="0" w:space="0" w:color="auto"/>
                                      </w:divBdr>
                                      <w:divsChild>
                                        <w:div w:id="1165627508">
                                          <w:marLeft w:val="0"/>
                                          <w:marRight w:val="0"/>
                                          <w:marTop w:val="0"/>
                                          <w:marBottom w:val="0"/>
                                          <w:divBdr>
                                            <w:top w:val="none" w:sz="0" w:space="0" w:color="auto"/>
                                            <w:left w:val="none" w:sz="0" w:space="0" w:color="auto"/>
                                            <w:bottom w:val="none" w:sz="0" w:space="0" w:color="auto"/>
                                            <w:right w:val="none" w:sz="0" w:space="0" w:color="auto"/>
                                          </w:divBdr>
                                          <w:divsChild>
                                            <w:div w:id="1942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4726720">
      <w:bodyDiv w:val="1"/>
      <w:marLeft w:val="0"/>
      <w:marRight w:val="0"/>
      <w:marTop w:val="0"/>
      <w:marBottom w:val="0"/>
      <w:divBdr>
        <w:top w:val="none" w:sz="0" w:space="0" w:color="auto"/>
        <w:left w:val="none" w:sz="0" w:space="0" w:color="auto"/>
        <w:bottom w:val="none" w:sz="0" w:space="0" w:color="auto"/>
        <w:right w:val="none" w:sz="0" w:space="0" w:color="auto"/>
      </w:divBdr>
    </w:div>
    <w:div w:id="1361511865">
      <w:bodyDiv w:val="1"/>
      <w:marLeft w:val="0"/>
      <w:marRight w:val="0"/>
      <w:marTop w:val="0"/>
      <w:marBottom w:val="0"/>
      <w:divBdr>
        <w:top w:val="none" w:sz="0" w:space="0" w:color="auto"/>
        <w:left w:val="none" w:sz="0" w:space="0" w:color="auto"/>
        <w:bottom w:val="none" w:sz="0" w:space="0" w:color="auto"/>
        <w:right w:val="none" w:sz="0" w:space="0" w:color="auto"/>
      </w:divBdr>
    </w:div>
    <w:div w:id="1406756553">
      <w:bodyDiv w:val="1"/>
      <w:marLeft w:val="0"/>
      <w:marRight w:val="0"/>
      <w:marTop w:val="0"/>
      <w:marBottom w:val="0"/>
      <w:divBdr>
        <w:top w:val="none" w:sz="0" w:space="0" w:color="auto"/>
        <w:left w:val="none" w:sz="0" w:space="0" w:color="auto"/>
        <w:bottom w:val="none" w:sz="0" w:space="0" w:color="auto"/>
        <w:right w:val="none" w:sz="0" w:space="0" w:color="auto"/>
      </w:divBdr>
    </w:div>
    <w:div w:id="1422600676">
      <w:bodyDiv w:val="1"/>
      <w:marLeft w:val="0"/>
      <w:marRight w:val="0"/>
      <w:marTop w:val="0"/>
      <w:marBottom w:val="0"/>
      <w:divBdr>
        <w:top w:val="none" w:sz="0" w:space="0" w:color="auto"/>
        <w:left w:val="none" w:sz="0" w:space="0" w:color="auto"/>
        <w:bottom w:val="none" w:sz="0" w:space="0" w:color="auto"/>
        <w:right w:val="none" w:sz="0" w:space="0" w:color="auto"/>
      </w:divBdr>
    </w:div>
    <w:div w:id="1424256677">
      <w:bodyDiv w:val="1"/>
      <w:marLeft w:val="0"/>
      <w:marRight w:val="0"/>
      <w:marTop w:val="0"/>
      <w:marBottom w:val="0"/>
      <w:divBdr>
        <w:top w:val="none" w:sz="0" w:space="0" w:color="auto"/>
        <w:left w:val="none" w:sz="0" w:space="0" w:color="auto"/>
        <w:bottom w:val="none" w:sz="0" w:space="0" w:color="auto"/>
        <w:right w:val="none" w:sz="0" w:space="0" w:color="auto"/>
      </w:divBdr>
    </w:div>
    <w:div w:id="1461219431">
      <w:bodyDiv w:val="1"/>
      <w:marLeft w:val="0"/>
      <w:marRight w:val="0"/>
      <w:marTop w:val="0"/>
      <w:marBottom w:val="0"/>
      <w:divBdr>
        <w:top w:val="none" w:sz="0" w:space="0" w:color="auto"/>
        <w:left w:val="none" w:sz="0" w:space="0" w:color="auto"/>
        <w:bottom w:val="none" w:sz="0" w:space="0" w:color="auto"/>
        <w:right w:val="none" w:sz="0" w:space="0" w:color="auto"/>
      </w:divBdr>
    </w:div>
    <w:div w:id="1468667467">
      <w:bodyDiv w:val="1"/>
      <w:marLeft w:val="0"/>
      <w:marRight w:val="0"/>
      <w:marTop w:val="0"/>
      <w:marBottom w:val="0"/>
      <w:divBdr>
        <w:top w:val="none" w:sz="0" w:space="0" w:color="auto"/>
        <w:left w:val="none" w:sz="0" w:space="0" w:color="auto"/>
        <w:bottom w:val="none" w:sz="0" w:space="0" w:color="auto"/>
        <w:right w:val="none" w:sz="0" w:space="0" w:color="auto"/>
      </w:divBdr>
    </w:div>
    <w:div w:id="1525941047">
      <w:bodyDiv w:val="1"/>
      <w:marLeft w:val="0"/>
      <w:marRight w:val="0"/>
      <w:marTop w:val="0"/>
      <w:marBottom w:val="0"/>
      <w:divBdr>
        <w:top w:val="none" w:sz="0" w:space="0" w:color="auto"/>
        <w:left w:val="none" w:sz="0" w:space="0" w:color="auto"/>
        <w:bottom w:val="none" w:sz="0" w:space="0" w:color="auto"/>
        <w:right w:val="none" w:sz="0" w:space="0" w:color="auto"/>
      </w:divBdr>
    </w:div>
    <w:div w:id="1563755588">
      <w:bodyDiv w:val="1"/>
      <w:marLeft w:val="0"/>
      <w:marRight w:val="0"/>
      <w:marTop w:val="0"/>
      <w:marBottom w:val="0"/>
      <w:divBdr>
        <w:top w:val="none" w:sz="0" w:space="0" w:color="auto"/>
        <w:left w:val="none" w:sz="0" w:space="0" w:color="auto"/>
        <w:bottom w:val="none" w:sz="0" w:space="0" w:color="auto"/>
        <w:right w:val="none" w:sz="0" w:space="0" w:color="auto"/>
      </w:divBdr>
    </w:div>
    <w:div w:id="1579364521">
      <w:bodyDiv w:val="1"/>
      <w:marLeft w:val="0"/>
      <w:marRight w:val="0"/>
      <w:marTop w:val="0"/>
      <w:marBottom w:val="0"/>
      <w:divBdr>
        <w:top w:val="none" w:sz="0" w:space="0" w:color="auto"/>
        <w:left w:val="none" w:sz="0" w:space="0" w:color="auto"/>
        <w:bottom w:val="none" w:sz="0" w:space="0" w:color="auto"/>
        <w:right w:val="none" w:sz="0" w:space="0" w:color="auto"/>
      </w:divBdr>
    </w:div>
    <w:div w:id="1594431160">
      <w:bodyDiv w:val="1"/>
      <w:marLeft w:val="0"/>
      <w:marRight w:val="0"/>
      <w:marTop w:val="0"/>
      <w:marBottom w:val="0"/>
      <w:divBdr>
        <w:top w:val="none" w:sz="0" w:space="0" w:color="auto"/>
        <w:left w:val="none" w:sz="0" w:space="0" w:color="auto"/>
        <w:bottom w:val="none" w:sz="0" w:space="0" w:color="auto"/>
        <w:right w:val="none" w:sz="0" w:space="0" w:color="auto"/>
      </w:divBdr>
    </w:div>
    <w:div w:id="1617833648">
      <w:bodyDiv w:val="1"/>
      <w:marLeft w:val="0"/>
      <w:marRight w:val="0"/>
      <w:marTop w:val="0"/>
      <w:marBottom w:val="0"/>
      <w:divBdr>
        <w:top w:val="none" w:sz="0" w:space="0" w:color="auto"/>
        <w:left w:val="none" w:sz="0" w:space="0" w:color="auto"/>
        <w:bottom w:val="none" w:sz="0" w:space="0" w:color="auto"/>
        <w:right w:val="none" w:sz="0" w:space="0" w:color="auto"/>
      </w:divBdr>
    </w:div>
    <w:div w:id="1679044972">
      <w:bodyDiv w:val="1"/>
      <w:marLeft w:val="0"/>
      <w:marRight w:val="0"/>
      <w:marTop w:val="0"/>
      <w:marBottom w:val="0"/>
      <w:divBdr>
        <w:top w:val="none" w:sz="0" w:space="0" w:color="auto"/>
        <w:left w:val="none" w:sz="0" w:space="0" w:color="auto"/>
        <w:bottom w:val="none" w:sz="0" w:space="0" w:color="auto"/>
        <w:right w:val="none" w:sz="0" w:space="0" w:color="auto"/>
      </w:divBdr>
    </w:div>
    <w:div w:id="1727876170">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779525575">
      <w:bodyDiv w:val="1"/>
      <w:marLeft w:val="0"/>
      <w:marRight w:val="0"/>
      <w:marTop w:val="0"/>
      <w:marBottom w:val="0"/>
      <w:divBdr>
        <w:top w:val="none" w:sz="0" w:space="0" w:color="auto"/>
        <w:left w:val="none" w:sz="0" w:space="0" w:color="auto"/>
        <w:bottom w:val="none" w:sz="0" w:space="0" w:color="auto"/>
        <w:right w:val="none" w:sz="0" w:space="0" w:color="auto"/>
      </w:divBdr>
    </w:div>
    <w:div w:id="1824157937">
      <w:bodyDiv w:val="1"/>
      <w:marLeft w:val="0"/>
      <w:marRight w:val="0"/>
      <w:marTop w:val="0"/>
      <w:marBottom w:val="0"/>
      <w:divBdr>
        <w:top w:val="none" w:sz="0" w:space="0" w:color="auto"/>
        <w:left w:val="none" w:sz="0" w:space="0" w:color="auto"/>
        <w:bottom w:val="none" w:sz="0" w:space="0" w:color="auto"/>
        <w:right w:val="none" w:sz="0" w:space="0" w:color="auto"/>
      </w:divBdr>
    </w:div>
    <w:div w:id="1857771030">
      <w:bodyDiv w:val="1"/>
      <w:marLeft w:val="0"/>
      <w:marRight w:val="0"/>
      <w:marTop w:val="0"/>
      <w:marBottom w:val="0"/>
      <w:divBdr>
        <w:top w:val="none" w:sz="0" w:space="0" w:color="auto"/>
        <w:left w:val="none" w:sz="0" w:space="0" w:color="auto"/>
        <w:bottom w:val="none" w:sz="0" w:space="0" w:color="auto"/>
        <w:right w:val="none" w:sz="0" w:space="0" w:color="auto"/>
      </w:divBdr>
    </w:div>
    <w:div w:id="1870145449">
      <w:bodyDiv w:val="1"/>
      <w:marLeft w:val="0"/>
      <w:marRight w:val="0"/>
      <w:marTop w:val="0"/>
      <w:marBottom w:val="0"/>
      <w:divBdr>
        <w:top w:val="none" w:sz="0" w:space="0" w:color="auto"/>
        <w:left w:val="none" w:sz="0" w:space="0" w:color="auto"/>
        <w:bottom w:val="none" w:sz="0" w:space="0" w:color="auto"/>
        <w:right w:val="none" w:sz="0" w:space="0" w:color="auto"/>
      </w:divBdr>
    </w:div>
    <w:div w:id="1904952288">
      <w:bodyDiv w:val="1"/>
      <w:marLeft w:val="0"/>
      <w:marRight w:val="0"/>
      <w:marTop w:val="0"/>
      <w:marBottom w:val="0"/>
      <w:divBdr>
        <w:top w:val="none" w:sz="0" w:space="0" w:color="auto"/>
        <w:left w:val="none" w:sz="0" w:space="0" w:color="auto"/>
        <w:bottom w:val="none" w:sz="0" w:space="0" w:color="auto"/>
        <w:right w:val="none" w:sz="0" w:space="0" w:color="auto"/>
      </w:divBdr>
    </w:div>
    <w:div w:id="1926038112">
      <w:bodyDiv w:val="1"/>
      <w:marLeft w:val="0"/>
      <w:marRight w:val="0"/>
      <w:marTop w:val="0"/>
      <w:marBottom w:val="0"/>
      <w:divBdr>
        <w:top w:val="none" w:sz="0" w:space="0" w:color="auto"/>
        <w:left w:val="none" w:sz="0" w:space="0" w:color="auto"/>
        <w:bottom w:val="none" w:sz="0" w:space="0" w:color="auto"/>
        <w:right w:val="none" w:sz="0" w:space="0" w:color="auto"/>
      </w:divBdr>
    </w:div>
    <w:div w:id="1928272166">
      <w:bodyDiv w:val="1"/>
      <w:marLeft w:val="0"/>
      <w:marRight w:val="0"/>
      <w:marTop w:val="0"/>
      <w:marBottom w:val="0"/>
      <w:divBdr>
        <w:top w:val="none" w:sz="0" w:space="0" w:color="auto"/>
        <w:left w:val="none" w:sz="0" w:space="0" w:color="auto"/>
        <w:bottom w:val="none" w:sz="0" w:space="0" w:color="auto"/>
        <w:right w:val="none" w:sz="0" w:space="0" w:color="auto"/>
      </w:divBdr>
      <w:divsChild>
        <w:div w:id="1091927852">
          <w:marLeft w:val="0"/>
          <w:marRight w:val="0"/>
          <w:marTop w:val="0"/>
          <w:marBottom w:val="0"/>
          <w:divBdr>
            <w:top w:val="none" w:sz="0" w:space="0" w:color="auto"/>
            <w:left w:val="none" w:sz="0" w:space="0" w:color="auto"/>
            <w:bottom w:val="none" w:sz="0" w:space="0" w:color="auto"/>
            <w:right w:val="none" w:sz="0" w:space="0" w:color="auto"/>
          </w:divBdr>
        </w:div>
      </w:divsChild>
    </w:div>
    <w:div w:id="1976717280">
      <w:bodyDiv w:val="1"/>
      <w:marLeft w:val="0"/>
      <w:marRight w:val="0"/>
      <w:marTop w:val="0"/>
      <w:marBottom w:val="0"/>
      <w:divBdr>
        <w:top w:val="none" w:sz="0" w:space="0" w:color="auto"/>
        <w:left w:val="none" w:sz="0" w:space="0" w:color="auto"/>
        <w:bottom w:val="none" w:sz="0" w:space="0" w:color="auto"/>
        <w:right w:val="none" w:sz="0" w:space="0" w:color="auto"/>
      </w:divBdr>
    </w:div>
    <w:div w:id="1983921468">
      <w:bodyDiv w:val="1"/>
      <w:marLeft w:val="0"/>
      <w:marRight w:val="0"/>
      <w:marTop w:val="0"/>
      <w:marBottom w:val="0"/>
      <w:divBdr>
        <w:top w:val="none" w:sz="0" w:space="0" w:color="auto"/>
        <w:left w:val="none" w:sz="0" w:space="0" w:color="auto"/>
        <w:bottom w:val="none" w:sz="0" w:space="0" w:color="auto"/>
        <w:right w:val="none" w:sz="0" w:space="0" w:color="auto"/>
      </w:divBdr>
    </w:div>
    <w:div w:id="2020958870">
      <w:bodyDiv w:val="1"/>
      <w:marLeft w:val="0"/>
      <w:marRight w:val="0"/>
      <w:marTop w:val="0"/>
      <w:marBottom w:val="0"/>
      <w:divBdr>
        <w:top w:val="none" w:sz="0" w:space="0" w:color="auto"/>
        <w:left w:val="none" w:sz="0" w:space="0" w:color="auto"/>
        <w:bottom w:val="none" w:sz="0" w:space="0" w:color="auto"/>
        <w:right w:val="none" w:sz="0" w:space="0" w:color="auto"/>
      </w:divBdr>
    </w:div>
    <w:div w:id="2028562138">
      <w:bodyDiv w:val="1"/>
      <w:marLeft w:val="0"/>
      <w:marRight w:val="0"/>
      <w:marTop w:val="0"/>
      <w:marBottom w:val="0"/>
      <w:divBdr>
        <w:top w:val="none" w:sz="0" w:space="0" w:color="auto"/>
        <w:left w:val="none" w:sz="0" w:space="0" w:color="auto"/>
        <w:bottom w:val="none" w:sz="0" w:space="0" w:color="auto"/>
        <w:right w:val="none" w:sz="0" w:space="0" w:color="auto"/>
      </w:divBdr>
    </w:div>
    <w:div w:id="2045056396">
      <w:bodyDiv w:val="1"/>
      <w:marLeft w:val="0"/>
      <w:marRight w:val="0"/>
      <w:marTop w:val="0"/>
      <w:marBottom w:val="0"/>
      <w:divBdr>
        <w:top w:val="none" w:sz="0" w:space="0" w:color="auto"/>
        <w:left w:val="none" w:sz="0" w:space="0" w:color="auto"/>
        <w:bottom w:val="none" w:sz="0" w:space="0" w:color="auto"/>
        <w:right w:val="none" w:sz="0" w:space="0" w:color="auto"/>
      </w:divBdr>
    </w:div>
    <w:div w:id="2046173899">
      <w:bodyDiv w:val="1"/>
      <w:marLeft w:val="0"/>
      <w:marRight w:val="0"/>
      <w:marTop w:val="0"/>
      <w:marBottom w:val="0"/>
      <w:divBdr>
        <w:top w:val="none" w:sz="0" w:space="0" w:color="auto"/>
        <w:left w:val="none" w:sz="0" w:space="0" w:color="auto"/>
        <w:bottom w:val="none" w:sz="0" w:space="0" w:color="auto"/>
        <w:right w:val="none" w:sz="0" w:space="0" w:color="auto"/>
      </w:divBdr>
      <w:divsChild>
        <w:div w:id="196310200">
          <w:marLeft w:val="0"/>
          <w:marRight w:val="0"/>
          <w:marTop w:val="0"/>
          <w:marBottom w:val="0"/>
          <w:divBdr>
            <w:top w:val="none" w:sz="0" w:space="0" w:color="auto"/>
            <w:left w:val="none" w:sz="0" w:space="0" w:color="auto"/>
            <w:bottom w:val="none" w:sz="0" w:space="0" w:color="auto"/>
            <w:right w:val="none" w:sz="0" w:space="0" w:color="auto"/>
          </w:divBdr>
          <w:divsChild>
            <w:div w:id="10451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8867">
      <w:bodyDiv w:val="1"/>
      <w:marLeft w:val="0"/>
      <w:marRight w:val="0"/>
      <w:marTop w:val="0"/>
      <w:marBottom w:val="0"/>
      <w:divBdr>
        <w:top w:val="none" w:sz="0" w:space="0" w:color="auto"/>
        <w:left w:val="none" w:sz="0" w:space="0" w:color="auto"/>
        <w:bottom w:val="none" w:sz="0" w:space="0" w:color="auto"/>
        <w:right w:val="none" w:sz="0" w:space="0" w:color="auto"/>
      </w:divBdr>
    </w:div>
    <w:div w:id="2111000681">
      <w:bodyDiv w:val="1"/>
      <w:marLeft w:val="0"/>
      <w:marRight w:val="0"/>
      <w:marTop w:val="0"/>
      <w:marBottom w:val="0"/>
      <w:divBdr>
        <w:top w:val="none" w:sz="0" w:space="0" w:color="auto"/>
        <w:left w:val="none" w:sz="0" w:space="0" w:color="auto"/>
        <w:bottom w:val="none" w:sz="0" w:space="0" w:color="auto"/>
        <w:right w:val="none" w:sz="0" w:space="0" w:color="auto"/>
      </w:divBdr>
    </w:div>
    <w:div w:id="2128573187">
      <w:bodyDiv w:val="1"/>
      <w:marLeft w:val="0"/>
      <w:marRight w:val="0"/>
      <w:marTop w:val="0"/>
      <w:marBottom w:val="0"/>
      <w:divBdr>
        <w:top w:val="none" w:sz="0" w:space="0" w:color="auto"/>
        <w:left w:val="none" w:sz="0" w:space="0" w:color="auto"/>
        <w:bottom w:val="none" w:sz="0" w:space="0" w:color="auto"/>
        <w:right w:val="none" w:sz="0" w:space="0" w:color="auto"/>
      </w:divBdr>
    </w:div>
    <w:div w:id="2141336416">
      <w:bodyDiv w:val="1"/>
      <w:marLeft w:val="0"/>
      <w:marRight w:val="0"/>
      <w:marTop w:val="0"/>
      <w:marBottom w:val="0"/>
      <w:divBdr>
        <w:top w:val="none" w:sz="0" w:space="0" w:color="auto"/>
        <w:left w:val="none" w:sz="0" w:space="0" w:color="auto"/>
        <w:bottom w:val="none" w:sz="0" w:space="0" w:color="auto"/>
        <w:right w:val="none" w:sz="0" w:space="0" w:color="auto"/>
      </w:divBdr>
      <w:divsChild>
        <w:div w:id="391386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yperlink" Target="https://www.unicef.org/esa/press-releases/13-million-children-malnourished-eastern-and-southern-africa-202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oh.gov.et/index.php/en/initiatives-4-col/Nutrition"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yperlink" Target="https://www.who.int/news-room/fact-sheets/detail/malnutrit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dhsprogram.com" TargetMode="External"/><Relationship Id="rId20" Type="http://schemas.openxmlformats.org/officeDocument/2006/relationships/hyperlink" Target="https://www.unicef.org/ethiopia/reports/emergency-nutrition-response-201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https://www.who.int/publications/i/item/924154693X" TargetMode="External"/><Relationship Id="rId10" Type="http://schemas.openxmlformats.org/officeDocument/2006/relationships/hyperlink" Target="http://www.dhsprogram.com" TargetMode="External"/><Relationship Id="rId19" Type="http://schemas.openxmlformats.org/officeDocument/2006/relationships/hyperlink" Target="https://www.afro.who.int/news/ethiopia-sets-new-standards-management-acute-malnutrition" TargetMode="External"/><Relationship Id="rId4" Type="http://schemas.microsoft.com/office/2007/relationships/stylesWithEffects" Target="stylesWithEffects.xml"/><Relationship Id="rId9" Type="http://schemas.openxmlformats.org/officeDocument/2006/relationships/hyperlink" Target="mailto:guaguahuhabtamu@gmail.com" TargetMode="External"/><Relationship Id="rId14" Type="http://schemas.openxmlformats.org/officeDocument/2006/relationships/image" Target="media/image4.jpeg"/><Relationship Id="rId22" Type="http://schemas.openxmlformats.org/officeDocument/2006/relationships/hyperlink" Target="https://dhsprogram.com/data/Guide-to-DHS-Statistics/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9FB50-7299-4D04-A2B8-EC866D859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3222</TotalTime>
  <Pages>30</Pages>
  <Words>14757</Words>
  <Characters>84119</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Habtamu Guaguwah</dc:creator>
  <cp:lastModifiedBy>hp</cp:lastModifiedBy>
  <cp:revision>62</cp:revision>
  <cp:lastPrinted>2025-09-21T10:07:00Z</cp:lastPrinted>
  <dcterms:created xsi:type="dcterms:W3CDTF">2026-02-22T22:20:00Z</dcterms:created>
  <dcterms:modified xsi:type="dcterms:W3CDTF">2026-03-04T12:00:00Z</dcterms:modified>
</cp:coreProperties>
</file>