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160" w:before="0"/>
        <w:jc w:val="center"/>
      </w:pPr>
      <w:r>
        <w:rPr>
          <w:rFonts w:ascii="Arial" w:cs="Arial" w:eastAsia="Arial" w:hAnsi="Arial"/>
          <w:b/>
          <w:bCs/>
          <w:color w:val="1F3864"/>
          <w:sz w:val="72"/>
          <w:szCs w:val="72"/>
        </w:rPr>
        <w:t xml:space="preserve">ERP AGENTIC RAG SYSTEM</w:t>
      </w:r>
    </w:p>
    <w:p>
      <w:pPr>
        <w:spacing w:after="120" w:before="0"/>
        <w:jc w:val="center"/>
      </w:pPr>
      <w:r>
        <w:rPr>
          <w:rFonts w:ascii="Arial" w:cs="Arial" w:eastAsia="Arial" w:hAnsi="Arial"/>
          <w:color w:val="2E75B6"/>
          <w:sz w:val="36"/>
          <w:szCs w:val="36"/>
        </w:rPr>
        <w:t xml:space="preserve">Architecture Mapping &amp; Updated Engineering Document</w:t>
      </w:r>
    </w:p>
    <w:p>
      <w:pPr>
        <w:pBdr>
          <w:bottom w:val="single" w:color="2E75B6" w:sz="8" w:space="4"/>
        </w:pBdr>
        <w:spacing w:after="200" w:before="200"/>
      </w:pPr>
    </w:p>
    <w:p>
      <w:pPr>
        <w:spacing w:after="400" w:before="0"/>
        <w:jc w:val="center"/>
      </w:pPr>
      <w:r>
        <w:rPr>
          <w:rFonts w:ascii="Arial" w:cs="Arial" w:eastAsia="Arial" w:hAnsi="Arial"/>
          <w:color w:val="666666"/>
          <w:sz w:val="24"/>
          <w:szCs w:val="24"/>
        </w:rPr>
        <w:t xml:space="preserve">Actual Codebase  →  Document Architecture  |  April 2026  |  FERZA ERP Platform</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Mapping — Actual Code ↔ Engineering Spec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Codebase Stack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FastAPI · Python 3.13 · MongoDB · Milvus · Celery · Redis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Stack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 Python 3.11 · PostgreSQL 17 (read-only) · Milvus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SQL Pipeline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query_generator → query_validator (report) → query_executor (result)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RS256 · RBAC · PII Masking · Rate Limiting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Workers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Celery (ingest_task, embed_task) · Chunker Factory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MongoDB (chunks/assets/projects) · Milvus (vectors) · Local/MinIO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Mapping v1.0 — Reconciles actual code with architecture spec</w:t>
            </w:r>
          </w:p>
        </w:tc>
      </w:tr>
    </w:tbl>
    <w:p>
      <w:r>
        <w:br w:type="page"/>
      </w:r>
    </w:p>
    <w:p>
      <w:pPr>
        <w:pStyle w:val="Heading1"/>
        <w:pBdr>
          <w:bottom w:val="single" w:color="2E75B6" w:sz="8" w:space="4"/>
        </w:pBdr>
        <w:spacing w:after="160" w:before="400"/>
      </w:pPr>
      <w:r>
        <w:rPr>
          <w:rFonts w:ascii="Arial" w:cs="Arial" w:eastAsia="Arial" w:hAnsi="Arial"/>
          <w:b/>
          <w:bCs/>
          <w:color w:val="1F3864"/>
          <w:sz w:val="36"/>
          <w:szCs w:val="36"/>
        </w:rPr>
        <w:t xml:space="preserve">1. Structure Overview — Old vs New</w:t>
      </w:r>
    </w:p>
    <w:p>
      <w:pPr>
        <w:spacing w:after="80" w:before="80"/>
        <w:jc w:val="left"/>
      </w:pPr>
      <w:r>
        <w:rPr>
          <w:rFonts w:ascii="Arial" w:cs="Arial" w:eastAsia="Arial" w:hAnsi="Arial"/>
          <w:color w:val="1A1A1A"/>
          <w:sz w:val="22"/>
          <w:szCs w:val="22"/>
        </w:rPr>
        <w:t xml:space="preserve">This document maps the actual codebase (discovered from the file tree) to the architecture described in the engineering specification. Both structures use Clean Architecture but differ in several concrete areas: the actual code uses MongoDB where the spec assumed PostgreSQL, uses Celery workers for async processing, and has an extended middleware stack with rate limiting.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thick" w:color="C55A11" w:sz="16"/>
              <w:bottom w:val="single" w:color="C55A11" w:sz="4"/>
              <w:right w:val="single" w:color="C55A11" w:sz="4"/>
            </w:tcBorders>
            <w:shd w:fill="FFF2CC" w:val="clear"/>
            <w:tcMar>
              <w:top w:type="dxa" w:w="120"/>
              <w:left w:type="dxa" w:w="200"/>
              <w:bottom w:type="dxa" w:w="120"/>
              <w:right w:type="dxa" w:w="120"/>
            </w:tcMar>
          </w:tcPr>
          <w:p>
            <w:r>
              <w:rPr>
                <w:rFonts w:ascii="Arial" w:cs="Arial" w:eastAsia="Arial" w:hAnsi="Arial"/>
                <w:i/>
                <w:iCs/>
                <w:sz w:val="22"/>
                <w:szCs w:val="22"/>
              </w:rPr>
              <w:t xml:space="preserve">CRITICAL DIFFERENCE: The SQL pipeline in the actual codebase is a three-stage pipeline: (1) query_generator.py generates the SQL, (2) query_validator.py produces a validation report, (3) query_executor.py executes and returns the result. This replaces the simpler two-step generate→execute pattern described in the spec.</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1.1 — High-Level Layer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Architecture Layer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 (Document)</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Actual Code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Framework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(main.py)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change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Database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PostgreSQL 17 (read-only)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MongoDB (motor) + Milvus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DIFFERENT — MongoDB not PG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Target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ERP PostgreSQL schemas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ERP PG (via query_executor.py)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intent, different location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JWT RS256 middleware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AuthMiddleware.py + jwt_handler.py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Implemented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RBACMiddleware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RBACMiddleware.py + erp_rbac_policy.py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Implemented + ERP policy added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PII</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PIIMiddleware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PIIMaskingMiddleware.py + pii_masking_service.py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Implemented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Limiting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specified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RateLimitMiddleware.py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 — not in spec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Async Workers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specified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Celery (celery_app.py, tasks/)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EXTRA — Celery not in spec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Chunking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RecursiveCharacterTextSplitter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Chunker Factory (sop/bpmn/tax_circular)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RICHER — domain-aware chunkers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Embeddings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text-embedding-3-large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httpx_embedding_provider.py (external)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Abstracted behind 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 GPT-4o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openai_llm_client.py + vllm_llm_client.py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OpenAI + vLLM self-hosted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 Container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specified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di/container.py + di/factory.py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EXTRA — proper DI wiring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Log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specified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mongo_audit_log.py + audit_events.py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 — full audit trail</w:t>
            </w:r>
          </w:p>
        </w:tc>
      </w:tr>
    </w:tbl>
    <w:p>
      <w:r>
        <w:br w:type="page"/>
      </w:r>
    </w:p>
    <w:p>
      <w:pPr>
        <w:pStyle w:val="Heading1"/>
        <w:pBdr>
          <w:bottom w:val="single" w:color="2E75B6" w:sz="8" w:space="4"/>
        </w:pBdr>
        <w:spacing w:after="160" w:before="400"/>
      </w:pPr>
      <w:r>
        <w:rPr>
          <w:rFonts w:ascii="Arial" w:cs="Arial" w:eastAsia="Arial" w:hAnsi="Arial"/>
          <w:b/>
          <w:bCs/>
          <w:color w:val="1F3864"/>
          <w:sz w:val="36"/>
          <w:szCs w:val="36"/>
        </w:rPr>
        <w:t xml:space="preserve">2. Complete File Path Mapping</w:t>
      </w:r>
    </w:p>
    <w:p>
      <w:pPr>
        <w:spacing w:after="80" w:before="80"/>
        <w:jc w:val="left"/>
      </w:pPr>
      <w:r>
        <w:rPr>
          <w:rFonts w:ascii="Arial" w:cs="Arial" w:eastAsia="Arial" w:hAnsi="Arial"/>
          <w:color w:val="1A1A1A"/>
          <w:sz w:val="22"/>
          <w:szCs w:val="22"/>
        </w:rPr>
        <w:t xml:space="preserve">Each row maps a file or folder from the actual codebase to its equivalent concept in the engineering specification. Files marked NEW exist in the codebase but were not described in the spec. Files marked REPLACED exist in the spec but are implemented differently in the code.</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2.1 — Domain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2800"/>
        <w:gridCol w:w="3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Old Path (Actual)</w:t>
            </w:r>
          </w:p>
        </w:tc>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New Path (Document)</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src/domain/models/erp/Sku.py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domain/models/mdm_sku.py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Same entity — different path convention</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src/domain/models/erp/Supplier.py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domain/models/mdm_supplier.py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Same entity</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src/domain/models/erp/TaxRule.py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domain/models/mdm_tax_rule.py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Same entity</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src/domain/models/erp/Wilaya.py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domain/models/mdm_wilaya.py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Same entity</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src/domain/models/erp/Bin.py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domain/models/mdm_bin.py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Same entity</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src/domain/models/erp/Product.py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domain/models/pim_product.py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Same entity</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src/domain/models/erp/Variant.py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domain/models/pim_variant.py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Same entity</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src/domain/models/erp/Order.py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domain/models/oms_order.py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Same entity</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src/domain/models/erp/Customer.py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domain/models/crm_customer.py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Same entity</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src/domain/models/erp/erp_schema.py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domain/models/erp_schema.py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Schema registry — already flat in spec</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src/domain/models/sql_pipeline.py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domain/models/sql_pipeline.py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models for 3-stage pipeline result</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src/domain/models/query_log.py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domain/models/query_log.py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not in spec, added for audit</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src/domain/models/pii_entity.py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domain/models/pii_entity.py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structured PII detection result</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src/domain/models/audit_events.py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domain/models/audit_events.py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audit trail events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src/domain/models/user.py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domain/models/user.py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user entity for auth</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src/domain/exceptions.py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domain/exceptions/*.py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Centralised domain exceptions</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2.2 — Domain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2800"/>
        <w:gridCol w:w="3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Old Path (Actual)</w:t>
            </w:r>
          </w:p>
        </w:tc>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New Path (Document)</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src/domain/ports/llm_client.py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domain/ports/llm_port.py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Renamed — same ABC</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src/domain/ports/vector_store.py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domain/ports/vector_store_port.py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Renamed — same ABC</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src/domain/ports/embedding_provider.py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domain/ports/embedding_port.py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Same ABC</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src/domain/ports/reranker.py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domain/ports/reranker_port.py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Same ABC</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src/domain/ports/chunk_store.py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domain/ports/chunk_store_port.py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Same ABC</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src/domain/ports/asset_repository.py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domain/ports/asset_repository_port.py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Same ABC</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src/domain/ports/project_repository.py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domain/ports/project_repository_port.py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Same ABC</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src/domain/ports/user_repository.py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domain/ports/user_repository_port.py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not in spec</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src/domain/ports/query_log_repository.py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domain/ports/query_log_repository_port.py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not in spec</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src/domain/ports/sql_generator_port.py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domain/ports/sql_generator_port.py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Stage 1 of SQL pipeline</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src/domain/ports/sql_validator_port.py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domain/ports/sql_validator_port.py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Stage 2 — produces ValidationReport</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src/domain/ports/sql_executor_port.py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domain/ports/sql_executor_port.py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Stage 3 — produces ExecutionResult</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src/domain/ports/query_classifier_port.py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domain/ports/query_classifier_port.py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Query router ABC</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src/domain/ports/query_rewriter_port.py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domain/ports/query_rewriter_port.py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query rewriting before routing</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src/domain/ports/query_validator_port.py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domain/ports/query_validator_port.py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pre-execution validation</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src/domain/ports/pii_masker_port.py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domain/ports/pii_masker_port.py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PII masking ABC</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src/domain/ports/context_builder_port.py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domain/ports/context_builder_port.py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RAG context assembly ABC</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src/domain/ports/prompt_builder_port.py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domain/ports/prompt_builder_port.py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prompt construction ABC</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src/domain/ports/model_selector_port.py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domain/ports/model_selector_port.py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dynamic model selection</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src/domain/ports/degraded_mode_port.py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domain/ports/degraded_mode_port.py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fallback when LLM unreachable</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src/domain/ports/job_dispatcher_port.py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domain/ports/job_dispatcher_port.py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Celery job dispatch ABC</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src/domain/ports/job_status_reader_port.py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domain/ports/job_status_reader_port.py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async job status polling</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src/domain/ports/tokenizer.py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domain/ports/tokenizer_port.py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token counting ABC</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src/domain/ports/audit_log.py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domain/ports/audit_log_port.py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audit logging ABC</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src/domain/ports/asset_storage.py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domain/ports/asset_storage_port.py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File storage ABC (local/MinIO)</w:t>
            </w:r>
          </w:p>
        </w:tc>
      </w:tr>
    </w:tbl>
    <w:p>
      <w:r>
        <w:br w:type="page"/>
      </w:r>
    </w:p>
    <w:p>
      <w:pPr>
        <w:pStyle w:val="Heading2"/>
        <w:spacing w:after="100" w:before="280"/>
      </w:pPr>
      <w:r>
        <w:rPr>
          <w:rFonts w:ascii="Arial" w:cs="Arial" w:eastAsia="Arial" w:hAnsi="Arial"/>
          <w:b/>
          <w:bCs/>
          <w:color w:val="2E75B6"/>
          <w:sz w:val="28"/>
          <w:szCs w:val="28"/>
        </w:rPr>
        <w:t xml:space="preserve">2.3 — Application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2800"/>
        <w:gridCol w:w="3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Old Path (Actual)</w:t>
            </w:r>
          </w:p>
        </w:tc>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New Path (Document)</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src/application/use_cases/answer_query.py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application/use_cases/route_query.py + answer_*.py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Split into router + typed handlers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src/application/use_cases/process_asset.py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application/use_cases/process_asset.py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Same — triggers Celery ingest task</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src/application/use_cases/upload_asset.py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application/use_cases/upload_asset.py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Same — validates + stores file</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src/application/use_cases/create_project.py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application/use_cases/create_project.py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Same</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src/application/use_cases/delete_project.py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application/use_cases/delete_project.py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Same — cascades to chunks/assets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src/application/use_cases/auth_user.py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application/use_cases/auth_user.py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login / token refresh</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2.4 — Infrastructure: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2800"/>
        <w:gridCol w:w="3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Old Path (Actual)</w:t>
            </w:r>
          </w:p>
        </w:tc>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New Path (Document)</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src/infrastructure/persistence/mongo_asset_repository.py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infrastructure/persistence/mongo_asset_repository.py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MongoDB — NOT PostgreSQL as in spec</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src/infrastructure/persistence/mongo_chunk_store.py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infrastructure/persistence/mongo_chunk_store.py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MongoDB — NOT PostgreSQL as in spec</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src/infrastructure/persistence/mongo_project_repository.py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infrastructure/persistence/mongo_project_repository.py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MongoDB</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src/infrastructure/persistence/mongo_user_repository.py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infrastructure/persistence/mongo_user_repository.py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user storage</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src/infrastructure/persistence/mongo_query_log_repository.py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infrastructure/persistence/mongo_query_log_repository.py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query audit log</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src/infrastructure/persistence/mongo_audit_log.py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infrastructure/persistence/mongo_audit_log.py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structured audit events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src/infrastructure/persistence/milvus_vector_store.py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infrastructure/persistence/milvus_vector_store.py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Same — vector search</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(no file)</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infrastructure/persistence/postgres_erp_replica.py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SPEC ONLY — ERP SQL is in erp/ not here</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2.5 — Infrastructure: ERP SQL Pipeline (3-Stage)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thick" w:color="C55A11" w:sz="16"/>
              <w:bottom w:val="single" w:color="C55A11" w:sz="4"/>
              <w:right w:val="single" w:color="C55A11" w:sz="4"/>
            </w:tcBorders>
            <w:shd w:fill="FFF2CC" w:val="clear"/>
            <w:tcMar>
              <w:top w:type="dxa" w:w="120"/>
              <w:left w:type="dxa" w:w="200"/>
              <w:bottom w:type="dxa" w:w="120"/>
              <w:right w:type="dxa" w:w="120"/>
            </w:tcMar>
          </w:tcPr>
          <w:p>
            <w:r>
              <w:rPr>
                <w:rFonts w:ascii="Arial" w:cs="Arial" w:eastAsia="Arial" w:hAnsi="Arial"/>
                <w:i/>
                <w:iCs/>
                <w:sz w:val="22"/>
                <w:szCs w:val="22"/>
              </w:rPr>
              <w:t xml:space="preserve">This is the most important structural difference. The spec described a two-step SQL flow. The actual code implements a three-stage pipeline: Generator produces SQL text → Validator produces a ValidationReport (not yet executed) → Executor takes the report and produces an ExecutionResult.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2800"/>
        <w:gridCol w:w="3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Old Path (Actual)</w:t>
            </w:r>
          </w:p>
        </w:tc>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New Path (Document)</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src/infrastructure/erp/query_generator.py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infrastructure/erp/query_generator.py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Stage 1 — NL → SQL string (LLM call)</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src/infrastructure/erp/query_validator.py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infrastructure/erp/query_validator.py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Stage 2 — SQL → ValidationReport (sqlglot + tenant check)</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src/infrastructure/erp/query_executor.py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infrastructure/erp/query_executor.py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Stage 3 — ValidationReport → ExecutionResult (asyncpg)</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src/infrastructure/erp/erp_rbac_policy.py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infrastructure/erp/erp_rbac_policy.py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ERP module permission matrix</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2.6 — Infrastructure: NLP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2800"/>
        <w:gridCol w:w="3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Old Path (Actual)</w:t>
            </w:r>
          </w:p>
        </w:tc>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New Path (Document)</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src/infrastructure/nlp/openai_llm_client.py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infrastructure/llm/openai_client.py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Renamed path — same impl</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src/infrastructure/nlp/vllm_llm_client.py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infrastructure/llm/vllm_client.py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self-hosted vLLM support</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src/infrastructure/nlp/httpx_embedding_provider.py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infrastructure/nlp/httpx_embedding_provider.py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External embedding server (Kaggle)</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src/infrastructure/nlp/noop_embedding_provider.py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infrastructure/nlp/noop_embedding_provider.py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No-op — for testing without GPU</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src/infrastructure/nlp/cross_encoder_reranker.py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infrastructure/nlp/cross_encoder_reranker.py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BGE cross-encoder reranker</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src/infrastructure/nlp/query_classifier.py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infrastructure/nlp/query_classifier.py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LLM-based: rag|sql|hybrid|blocked</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src/infrastructure/nlp/query_rewriter.py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infrastructure/nlp/query_rewriter.py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rewrites ambiguous queries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src/infrastructure/nlp/query_validator.py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infrastructure/nlp/query_validator.py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semantic pre-validation</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src/infrastructure/nlp/pii_masking_service.py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infrastructure/nlp/pii_masking_service.py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PII regex masker</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src/infrastructure/nlp/language_detection_service.py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infrastructure/nlp/language_detection_service.py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AR/FR/EN detection</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src/infrastructure/nlp/tiktoken_tokenizer.py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infrastructure/nlp/tiktoken_tokenizer.py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token counting for context window</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2.7 — Infrastructure: Generation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2800"/>
        <w:gridCol w:w="3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Old Path (Actual)</w:t>
            </w:r>
          </w:p>
        </w:tc>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New Path (Document)</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src/infrastructure/generation/context_builder.py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infrastructure/generation/context_builder.py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RAG chunk context assembly</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src/infrastructure/generation/prompt_service.py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infrastructure/generation/prompt_service.py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Prompt template rendering</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src/infrastructure/generation/model_selector.py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infrastructure/generation/model_selector.py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OpenAI vs vLLM routing</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src/infrastructure/generation/degraded_mode_service.py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infrastructure/generation/degraded_mode_service.py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fallback when LLM down</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2.8 — Infrastructure: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2800"/>
        <w:gridCol w:w="3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Old Path (Actual)</w:t>
            </w:r>
          </w:p>
        </w:tc>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New Path (Document)</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src/infrastructure/security/jwt_handler.py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infrastructure/security/jwt_handler.py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RS256 sign/verify</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src/infrastructure/security/password_hasher.py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infrastructure/security/password_hasher.py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bcrypt hashing</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src/infrastructure/security/permissions.py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infrastructure/security/permissions.py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Permission enums + helpers</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2.9 — Infrastructure: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2800"/>
        <w:gridCol w:w="3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Old Path (Actual)</w:t>
            </w:r>
          </w:p>
        </w:tc>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New Path (Document)</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src/infrastructure/storage/local_asset_storage.py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infrastructure/storage/local_asset_storage.py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Local disk — dev/test</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src/infrastructure/storage/minio_asset_storage.py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infrastructure/storage/minio_asset_storage.py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MinIO S3-compatible — production</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2.10 — Infrastructure: DI Container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single" w:color="2E75B6" w:sz="4"/>
            </w:tcBorders>
            <w:shd w:fill="D6E4F0" w:val="clear"/>
            <w:tcMar>
              <w:top w:type="dxa" w:w="120"/>
              <w:left w:type="dxa" w:w="200"/>
              <w:bottom w:type="dxa" w:w="120"/>
              <w:right w:type="dxa" w:w="120"/>
            </w:tcMar>
          </w:tcPr>
          <w:p>
            <w:r>
              <w:rPr>
                <w:rFonts w:ascii="Arial" w:cs="Arial" w:eastAsia="Arial" w:hAnsi="Arial"/>
                <w:i/>
                <w:iCs/>
                <w:sz w:val="22"/>
                <w:szCs w:val="22"/>
              </w:rPr>
              <w:t xml:space="preserve">The DI container is an addition not described in the spec. It wires all ports to their concrete implementations at startup, removing hardcoded dependencies from routes and use cases.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2800"/>
        <w:gridCol w:w="3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Old Path (Actual)</w:t>
            </w:r>
          </w:p>
        </w:tc>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New Path (Document)</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src/infrastructure/di/container.py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infrastructure/di/container.py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registers all port→implementation bindings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src/infrastructure/di/factory.py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infrastructure/di/factory.py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creates injected use case instances</w:t>
            </w:r>
          </w:p>
        </w:tc>
      </w:tr>
    </w:tbl>
    <w:p>
      <w:r>
        <w:br w:type="page"/>
      </w:r>
    </w:p>
    <w:p>
      <w:pPr>
        <w:pStyle w:val="Heading2"/>
        <w:spacing w:after="100" w:before="280"/>
      </w:pPr>
      <w:r>
        <w:rPr>
          <w:rFonts w:ascii="Arial" w:cs="Arial" w:eastAsia="Arial" w:hAnsi="Arial"/>
          <w:b/>
          <w:bCs/>
          <w:color w:val="2E75B6"/>
          <w:sz w:val="28"/>
          <w:szCs w:val="28"/>
        </w:rPr>
        <w:t xml:space="preserve">2.11 — Middleware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2800"/>
        <w:gridCol w:w="3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Old Path (Actual)</w:t>
            </w:r>
          </w:p>
        </w:tc>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New Path (Document)</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src/middleware/AuthMiddleware.py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interfaces/middleware/auth_middleware.py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JWT RS256 — implemented</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src/middleware/LoggingMiddleware.py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interfaces/middleware/logging_middleware.py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trace_id + JSON structured logs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src/middleware/PIIMaskingMiddleware.py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interfaces/middleware/pii_middleware.py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PII detection + masking</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src/middleware/RBACMiddleware.py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interfaces/middleware/rbac_middleware.py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Role permission enforcement</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src/middleware/RateLimitMiddleware.py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interfaces/middleware/rate_limit_middleware.py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not in spec, throttling</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(no file — embedded in RBAC)</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interfaces/middleware/module_access_guard.py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SPEC ONLY — module guard merged into RBAC</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2.12 — Routes &amp;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2800"/>
        <w:gridCol w:w="3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Old Path (Actual)</w:t>
            </w:r>
          </w:p>
        </w:tc>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New Path (Document)</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src/routes/base.py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interfaces/routes/base.py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Health / heartbeat</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src/routes/auth.py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interfaces/routes/auth.py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Login / token endpoints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src/routes/data.py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interfaces/routes/data.py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Upload / process assets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src/routes/projects.py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interfaces/routes/projects.py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Project CRUD</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src/routes/query.py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interfaces/routes/erp_query.py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POST /api/erp/query — main query endpoint</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src/routes/admin.py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interfaces/routes/admin.py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Metrics / job status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src/routes/schemas/auth.py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interfaces/routes/schemas/auth.py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Pydantic request/response models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src/routes/schemas/data.py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interfaces/routes/schemas/data.py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Upload schemas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src/routes/schemas/projects.py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interfaces/routes/schemas/projects.py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Project schemas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src/routes/schemas/query.py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interfaces/routes/schemas/query.py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QueryRequest / QueryResponse</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2.13 — Workers (Celery — NEW, not in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single" w:color="2E75B6" w:sz="4"/>
            </w:tcBorders>
            <w:shd w:fill="D6E4F0" w:val="clear"/>
            <w:tcMar>
              <w:top w:type="dxa" w:w="120"/>
              <w:left w:type="dxa" w:w="200"/>
              <w:bottom w:type="dxa" w:w="120"/>
              <w:right w:type="dxa" w:w="120"/>
            </w:tcMar>
          </w:tcPr>
          <w:p>
            <w:r>
              <w:rPr>
                <w:rFonts w:ascii="Arial" w:cs="Arial" w:eastAsia="Arial" w:hAnsi="Arial"/>
                <w:i/>
                <w:iCs/>
                <w:sz w:val="22"/>
                <w:szCs w:val="22"/>
              </w:rPr>
              <w:t xml:space="preserve">The Celery worker system is entirely absent from the original spec. It decouples document ingestion from the API request cycle. Two tasks exist: ingest_task (chunking + storage) and embed_task (vectorization). Three domain-aware chunkers handle different document types.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2800"/>
        <w:gridCol w:w="3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Old Path (Actual)</w:t>
            </w:r>
          </w:p>
        </w:tc>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New Path (Document)</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src/workers/celery_app.py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workers/celery_app.py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Celery broker + backend config</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src/workers/worker_settings.py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workers/worker_settings.py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concurrency, queues, timeouts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src/workers/tasks/ingest_task.py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workers/tasks/ingest_task.py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chunk + store document</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src/workers/tasks/embed_task.py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workers/tasks/embed_task.py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vectorize + store in Milvus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src/workers/chunkers/base_chunker.py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workers/chunkers/base_chunker.py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ABC for all chunkers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src/workers/chunkers/chunker_factory.py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workers/chunkers/chunker_factory.py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selects chunker by doc type</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src/workers/chunkers/sop_chunker.py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workers/chunkers/sop_chunker.py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Standard Operating Procedure docs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src/workers/chunkers/bpmn_chunker.py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workers/chunkers/bpmn_chunker.py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BPMN process documents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src/workers/chunkers/tax_circular_chunker.py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workers/chunkers/tax_circular_chunker.py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NEW — Algerian tax circulars</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2.14 —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2800"/>
        <w:gridCol w:w="3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Old Path (Actual)</w:t>
            </w:r>
          </w:p>
        </w:tc>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New Path (Document)</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src/tests/test_phase1_system_breakers.py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tests/unit/test_system_breakers.py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System-level exception tests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src/tests/test_phase1_erp_exceptions.py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tests/unit/test_erp_exceptions.py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ERP domain exception tests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src/tests/test_tenant_project_isolation.py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tests/integration/test_tenant_isolation.py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Tenant isolation — CRITICAL</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src/tests/test_phase3_async_concurrency.py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tests/integration/test_async_concurrency.py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Async/Celery concurrency tests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18"/>
                <w:szCs w:val="18"/>
              </w:rPr>
              <w:t xml:space="preserve">src/tests/test_inference_backend_factory.py</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375623"/>
                <w:sz w:val="18"/>
                <w:szCs w:val="18"/>
              </w:rPr>
              <w:t xml:space="preserve">tests/unit/test_inference_backend_factory.py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Model selector tests</w:t>
            </w:r>
          </w:p>
        </w:tc>
      </w:tr>
    </w:tbl>
    <w:p>
      <w:r>
        <w:br w:type="page"/>
      </w:r>
    </w:p>
    <w:p>
      <w:pPr>
        <w:pStyle w:val="Heading1"/>
        <w:pBdr>
          <w:bottom w:val="single" w:color="2E75B6" w:sz="8" w:space="4"/>
        </w:pBdr>
        <w:spacing w:after="160" w:before="400"/>
      </w:pPr>
      <w:r>
        <w:rPr>
          <w:rFonts w:ascii="Arial" w:cs="Arial" w:eastAsia="Arial" w:hAnsi="Arial"/>
          <w:b/>
          <w:bCs/>
          <w:color w:val="1F3864"/>
          <w:sz w:val="36"/>
          <w:szCs w:val="36"/>
        </w:rPr>
        <w:t xml:space="preserve">3. SQL Pipeline — 3-Stage Architecture</w:t>
      </w:r>
    </w:p>
    <w:p>
      <w:pPr>
        <w:spacing w:after="80" w:before="80"/>
        <w:jc w:val="left"/>
      </w:pPr>
      <w:r>
        <w:rPr>
          <w:rFonts w:ascii="Arial" w:cs="Arial" w:eastAsia="Arial" w:hAnsi="Arial"/>
          <w:color w:val="1A1A1A"/>
          <w:sz w:val="22"/>
          <w:szCs w:val="22"/>
        </w:rPr>
        <w:t xml:space="preserve">This is the most important structural difference between the spec and the actual code. The spec described a two-step flow (generate → execute). The actual codebase implements a three-stage pipeline where the validation step produces a structured ValidationReport before any execution occurs. This is safer: execution only happens after an explicit validation gate.</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3.1 — 3-Stage Pipeline Flow</w:t>
      </w:r>
    </w:p>
    <w:p>
      <w:pPr>
        <w:shd w:fill="F8F8F8" w:val="clear"/>
        <w:spacing w:after="40" w:before="40"/>
        <w:ind w:left="600"/>
      </w:pPr>
      <w:r>
        <w:rPr>
          <w:rFonts w:ascii="Courier New" w:cs="Courier New" w:eastAsia="Courier New" w:hAnsi="Courier New"/>
          <w:color w:val="8B0000"/>
          <w:sz w:val="18"/>
          <w:szCs w:val="18"/>
        </w:rPr>
        <w:t xml:space="preserve">Natural Language Query (masked by PIIMiddleware)</w:t>
      </w:r>
    </w:p>
    <w:p>
      <w:pPr>
        <w:shd w:fill="F8F8F8" w:val="clear"/>
        <w:spacing w:after="40" w:before="40"/>
        <w:ind w:left="600"/>
      </w:pPr>
      <w:r>
        <w:rPr>
          <w:rFonts w:ascii="Courier New" w:cs="Courier New" w:eastAsia="Courier New" w:hAnsi="Courier New"/>
          <w:color w:val="8B0000"/>
          <w:sz w:val="18"/>
          <w:szCs w:val="18"/>
        </w:rPr>
        <w:t xml:space="preserve">         │</w:t>
      </w:r>
    </w:p>
    <w:p>
      <w:pPr>
        <w:shd w:fill="F8F8F8" w:val="clear"/>
        <w:spacing w:after="40" w:before="40"/>
        <w:ind w:left="600"/>
      </w:pPr>
      <w:r>
        <w:rPr>
          <w:rFonts w:ascii="Courier New" w:cs="Courier New" w:eastAsia="Courier New" w:hAnsi="Courier New"/>
          <w:color w:val="8B0000"/>
          <w:sz w:val="18"/>
          <w:szCs w:val="18"/>
        </w:rPr>
        <w:t xml:space="preserve">         ▼</w:t>
      </w:r>
    </w:p>
    <w:p>
      <w:pPr>
        <w:shd w:fill="F8F8F8" w:val="clear"/>
        <w:spacing w:after="40" w:before="40"/>
        <w:ind w:left="600"/>
      </w:pPr>
      <w:r>
        <w:rPr>
          <w:rFonts w:ascii="Courier New" w:cs="Courier New" w:eastAsia="Courier New" w:hAnsi="Courier New"/>
          <w:color w:val="8B0000"/>
          <w:sz w:val="18"/>
          <w:szCs w:val="18"/>
        </w:rPr>
        <w:t xml:space="preserve">┌──────────────────────────────────────────────────────┐</w:t>
      </w:r>
    </w:p>
    <w:p>
      <w:pPr>
        <w:shd w:fill="F8F8F8" w:val="clear"/>
        <w:spacing w:after="40" w:before="40"/>
        <w:ind w:left="600"/>
      </w:pPr>
      <w:r>
        <w:rPr>
          <w:rFonts w:ascii="Courier New" w:cs="Courier New" w:eastAsia="Courier New" w:hAnsi="Courier New"/>
          <w:color w:val="8B0000"/>
          <w:sz w:val="18"/>
          <w:szCs w:val="18"/>
        </w:rPr>
        <w:t xml:space="preserve">│  STAGE 1: query_generator.py                         │</w:t>
      </w:r>
    </w:p>
    <w:p>
      <w:pPr>
        <w:shd w:fill="F8F8F8" w:val="clear"/>
        <w:spacing w:after="40" w:before="40"/>
        <w:ind w:left="600"/>
      </w:pPr>
      <w:r>
        <w:rPr>
          <w:rFonts w:ascii="Courier New" w:cs="Courier New" w:eastAsia="Courier New" w:hAnsi="Courier New"/>
          <w:color w:val="8B0000"/>
          <w:sz w:val="18"/>
          <w:szCs w:val="18"/>
        </w:rPr>
        <w:t xml:space="preserve">│  Port:  sql_generator_port.py                        │</w:t>
      </w:r>
    </w:p>
    <w:p>
      <w:pPr>
        <w:shd w:fill="F8F8F8" w:val="clear"/>
        <w:spacing w:after="40" w:before="40"/>
        <w:ind w:left="600"/>
      </w:pPr>
      <w:r>
        <w:rPr>
          <w:rFonts w:ascii="Courier New" w:cs="Courier New" w:eastAsia="Courier New" w:hAnsi="Courier New"/>
          <w:color w:val="8B0000"/>
          <w:sz w:val="18"/>
          <w:szCs w:val="18"/>
        </w:rPr>
        <w:t xml:space="preserve">│  Input: {query, schema_context, tenant_id, role}     │</w:t>
      </w:r>
    </w:p>
    <w:p>
      <w:pPr>
        <w:shd w:fill="F8F8F8" w:val="clear"/>
        <w:spacing w:after="40" w:before="40"/>
        <w:ind w:left="600"/>
      </w:pPr>
      <w:r>
        <w:rPr>
          <w:rFonts w:ascii="Courier New" w:cs="Courier New" w:eastAsia="Courier New" w:hAnsi="Courier New"/>
          <w:color w:val="8B0000"/>
          <w:sz w:val="18"/>
          <w:szCs w:val="18"/>
        </w:rPr>
        <w:t xml:space="preserve">│  Output: SQLGenerationResult {sql: str, confidence}  │</w:t>
      </w:r>
    </w:p>
    <w:p>
      <w:pPr>
        <w:shd w:fill="F8F8F8" w:val="clear"/>
        <w:spacing w:after="40" w:before="40"/>
        <w:ind w:left="600"/>
      </w:pPr>
      <w:r>
        <w:rPr>
          <w:rFonts w:ascii="Courier New" w:cs="Courier New" w:eastAsia="Courier New" w:hAnsi="Courier New"/>
          <w:color w:val="8B0000"/>
          <w:sz w:val="18"/>
          <w:szCs w:val="18"/>
        </w:rPr>
        <w:t xml:space="preserve">│  LLM call (OpenAI / vLLM) — JSON mode               │</w:t>
      </w:r>
    </w:p>
    <w:p>
      <w:pPr>
        <w:shd w:fill="F8F8F8" w:val="clear"/>
        <w:spacing w:after="40" w:before="40"/>
        <w:ind w:left="600"/>
      </w:pPr>
      <w:r>
        <w:rPr>
          <w:rFonts w:ascii="Courier New" w:cs="Courier New" w:eastAsia="Courier New" w:hAnsi="Courier New"/>
          <w:color w:val="8B0000"/>
          <w:sz w:val="18"/>
          <w:szCs w:val="18"/>
        </w:rPr>
        <w:t xml:space="preserve">└──────────────────────┬───────────────────────────────┘</w:t>
      </w:r>
    </w:p>
    <w:p>
      <w:pPr>
        <w:shd w:fill="F8F8F8" w:val="clear"/>
        <w:spacing w:after="40" w:before="40"/>
        <w:ind w:left="600"/>
      </w:pPr>
      <w:r>
        <w:rPr>
          <w:rFonts w:ascii="Courier New" w:cs="Courier New" w:eastAsia="Courier New" w:hAnsi="Courier New"/>
          <w:color w:val="8B0000"/>
          <w:sz w:val="18"/>
          <w:szCs w:val="18"/>
        </w:rPr>
        <w:t xml:space="preserve">                       │  SQLGenerationResult</w:t>
      </w:r>
    </w:p>
    <w:p>
      <w:pPr>
        <w:shd w:fill="F8F8F8" w:val="clear"/>
        <w:spacing w:after="40" w:before="40"/>
        <w:ind w:left="600"/>
      </w:pPr>
      <w:r>
        <w:rPr>
          <w:rFonts w:ascii="Courier New" w:cs="Courier New" w:eastAsia="Courier New" w:hAnsi="Courier New"/>
          <w:color w:val="8B0000"/>
          <w:sz w:val="18"/>
          <w:szCs w:val="18"/>
        </w:rPr>
        <w:t xml:space="preserve">                       ▼</w:t>
      </w:r>
    </w:p>
    <w:p>
      <w:pPr>
        <w:shd w:fill="F8F8F8" w:val="clear"/>
        <w:spacing w:after="40" w:before="40"/>
        <w:ind w:left="600"/>
      </w:pPr>
      <w:r>
        <w:rPr>
          <w:rFonts w:ascii="Courier New" w:cs="Courier New" w:eastAsia="Courier New" w:hAnsi="Courier New"/>
          <w:color w:val="8B0000"/>
          <w:sz w:val="18"/>
          <w:szCs w:val="18"/>
        </w:rPr>
        <w:t xml:space="preserve">┌──────────────────────────────────────────────────────┐</w:t>
      </w:r>
    </w:p>
    <w:p>
      <w:pPr>
        <w:shd w:fill="F8F8F8" w:val="clear"/>
        <w:spacing w:after="40" w:before="40"/>
        <w:ind w:left="600"/>
      </w:pPr>
      <w:r>
        <w:rPr>
          <w:rFonts w:ascii="Courier New" w:cs="Courier New" w:eastAsia="Courier New" w:hAnsi="Courier New"/>
          <w:color w:val="8B0000"/>
          <w:sz w:val="18"/>
          <w:szCs w:val="18"/>
        </w:rPr>
        <w:t xml:space="preserve">│  STAGE 2: query_validator.py                         │</w:t>
      </w:r>
    </w:p>
    <w:p>
      <w:pPr>
        <w:shd w:fill="F8F8F8" w:val="clear"/>
        <w:spacing w:after="40" w:before="40"/>
        <w:ind w:left="600"/>
      </w:pPr>
      <w:r>
        <w:rPr>
          <w:rFonts w:ascii="Courier New" w:cs="Courier New" w:eastAsia="Courier New" w:hAnsi="Courier New"/>
          <w:color w:val="8B0000"/>
          <w:sz w:val="18"/>
          <w:szCs w:val="18"/>
        </w:rPr>
        <w:t xml:space="preserve">│  Port:  sql_validator_port.py                        │</w:t>
      </w:r>
    </w:p>
    <w:p>
      <w:pPr>
        <w:shd w:fill="F8F8F8" w:val="clear"/>
        <w:spacing w:after="40" w:before="40"/>
        <w:ind w:left="600"/>
      </w:pPr>
      <w:r>
        <w:rPr>
          <w:rFonts w:ascii="Courier New" w:cs="Courier New" w:eastAsia="Courier New" w:hAnsi="Courier New"/>
          <w:color w:val="8B0000"/>
          <w:sz w:val="18"/>
          <w:szCs w:val="18"/>
        </w:rPr>
        <w:t xml:space="preserve">│  Input: SQLGenerationResult                          │</w:t>
      </w:r>
    </w:p>
    <w:p>
      <w:pPr>
        <w:shd w:fill="F8F8F8" w:val="clear"/>
        <w:spacing w:after="40" w:before="40"/>
        <w:ind w:left="600"/>
      </w:pPr>
      <w:r>
        <w:rPr>
          <w:rFonts w:ascii="Courier New" w:cs="Courier New" w:eastAsia="Courier New" w:hAnsi="Courier New"/>
          <w:color w:val="8B0000"/>
          <w:sz w:val="18"/>
          <w:szCs w:val="18"/>
        </w:rPr>
        <w:t xml:space="preserve">│  Output: ValidationReport {                          │</w:t>
      </w:r>
    </w:p>
    <w:p>
      <w:pPr>
        <w:shd w:fill="F8F8F8" w:val="clear"/>
        <w:spacing w:after="40" w:before="40"/>
        <w:ind w:left="600"/>
      </w:pPr>
      <w:r>
        <w:rPr>
          <w:rFonts w:ascii="Courier New" w:cs="Courier New" w:eastAsia="Courier New" w:hAnsi="Courier New"/>
          <w:color w:val="8B0000"/>
          <w:sz w:val="18"/>
          <w:szCs w:val="18"/>
        </w:rPr>
        <w:t xml:space="preserve">│    is_valid: bool,                                   │</w:t>
      </w:r>
    </w:p>
    <w:p>
      <w:pPr>
        <w:shd w:fill="F8F8F8" w:val="clear"/>
        <w:spacing w:after="40" w:before="40"/>
        <w:ind w:left="600"/>
      </w:pPr>
      <w:r>
        <w:rPr>
          <w:rFonts w:ascii="Courier New" w:cs="Courier New" w:eastAsia="Courier New" w:hAnsi="Courier New"/>
          <w:color w:val="8B0000"/>
          <w:sz w:val="18"/>
          <w:szCs w:val="18"/>
        </w:rPr>
        <w:t xml:space="preserve">│    errors: List[str],           ← sqlglot errors     │</w:t>
      </w:r>
    </w:p>
    <w:p>
      <w:pPr>
        <w:shd w:fill="F8F8F8" w:val="clear"/>
        <w:spacing w:after="40" w:before="40"/>
        <w:ind w:left="600"/>
      </w:pPr>
      <w:r>
        <w:rPr>
          <w:rFonts w:ascii="Courier New" w:cs="Courier New" w:eastAsia="Courier New" w:hAnsi="Courier New"/>
          <w:color w:val="8B0000"/>
          <w:sz w:val="18"/>
          <w:szCs w:val="18"/>
        </w:rPr>
        <w:t xml:space="preserve">│    warnings: List[str],                              │</w:t>
      </w:r>
    </w:p>
    <w:p>
      <w:pPr>
        <w:shd w:fill="F8F8F8" w:val="clear"/>
        <w:spacing w:after="40" w:before="40"/>
        <w:ind w:left="600"/>
      </w:pPr>
      <w:r>
        <w:rPr>
          <w:rFonts w:ascii="Courier New" w:cs="Courier New" w:eastAsia="Courier New" w:hAnsi="Courier New"/>
          <w:color w:val="8B0000"/>
          <w:sz w:val="18"/>
          <w:szCs w:val="18"/>
        </w:rPr>
        <w:t xml:space="preserve">│    has_tenant_filter: bool,     ← CRITICAL check     │</w:t>
      </w:r>
    </w:p>
    <w:p>
      <w:pPr>
        <w:shd w:fill="F8F8F8" w:val="clear"/>
        <w:spacing w:after="40" w:before="40"/>
        <w:ind w:left="600"/>
      </w:pPr>
      <w:r>
        <w:rPr>
          <w:rFonts w:ascii="Courier New" w:cs="Courier New" w:eastAsia="Courier New" w:hAnsi="Courier New"/>
          <w:color w:val="8B0000"/>
          <w:sz w:val="18"/>
          <w:szCs w:val="18"/>
        </w:rPr>
        <w:t xml:space="preserve">│    is_select_only: bool,        ← no DDL/DML         │</w:t>
      </w:r>
    </w:p>
    <w:p>
      <w:pPr>
        <w:shd w:fill="F8F8F8" w:val="clear"/>
        <w:spacing w:after="40" w:before="40"/>
        <w:ind w:left="600"/>
      </w:pPr>
      <w:r>
        <w:rPr>
          <w:rFonts w:ascii="Courier New" w:cs="Courier New" w:eastAsia="Courier New" w:hAnsi="Courier New"/>
          <w:color w:val="8B0000"/>
          <w:sz w:val="18"/>
          <w:szCs w:val="18"/>
        </w:rPr>
        <w:t xml:space="preserve">│    allowed_tables_only: bool,   ← schema whitelist   │</w:t>
      </w:r>
    </w:p>
    <w:p>
      <w:pPr>
        <w:shd w:fill="F8F8F8" w:val="clear"/>
        <w:spacing w:after="40" w:before="40"/>
        <w:ind w:left="600"/>
      </w:pPr>
      <w:r>
        <w:rPr>
          <w:rFonts w:ascii="Courier New" w:cs="Courier New" w:eastAsia="Courier New" w:hAnsi="Courier New"/>
          <w:color w:val="8B0000"/>
          <w:sz w:val="18"/>
          <w:szCs w:val="18"/>
        </w:rPr>
        <w:t xml:space="preserve">│    sanitized_sql: str           ← safe version       │</w:t>
      </w:r>
    </w:p>
    <w:p>
      <w:pPr>
        <w:shd w:fill="F8F8F8" w:val="clear"/>
        <w:spacing w:after="40" w:before="40"/>
        <w:ind w:left="600"/>
      </w:pPr>
      <w:r>
        <w:rPr>
          <w:rFonts w:ascii="Courier New" w:cs="Courier New" w:eastAsia="Courier New" w:hAnsi="Courier New"/>
          <w:color w:val="8B0000"/>
          <w:sz w:val="18"/>
          <w:szCs w:val="18"/>
        </w:rPr>
        <w:t xml:space="preserve">│  }                                                   │</w:t>
      </w:r>
    </w:p>
    <w:p>
      <w:pPr>
        <w:shd w:fill="F8F8F8" w:val="clear"/>
        <w:spacing w:after="40" w:before="40"/>
        <w:ind w:left="600"/>
      </w:pPr>
      <w:r>
        <w:rPr>
          <w:rFonts w:ascii="Courier New" w:cs="Courier New" w:eastAsia="Courier New" w:hAnsi="Courier New"/>
          <w:color w:val="8B0000"/>
          <w:sz w:val="18"/>
          <w:szCs w:val="18"/>
        </w:rPr>
        <w:t xml:space="preserve">│  NO LLM call — pure code validation                  │</w:t>
      </w:r>
    </w:p>
    <w:p>
      <w:pPr>
        <w:shd w:fill="F8F8F8" w:val="clear"/>
        <w:spacing w:after="40" w:before="40"/>
        <w:ind w:left="600"/>
      </w:pPr>
      <w:r>
        <w:rPr>
          <w:rFonts w:ascii="Courier New" w:cs="Courier New" w:eastAsia="Courier New" w:hAnsi="Courier New"/>
          <w:color w:val="8B0000"/>
          <w:sz w:val="18"/>
          <w:szCs w:val="18"/>
        </w:rPr>
        <w:t xml:space="preserve">└──────────────────────┬───────────────────────────────┘</w:t>
      </w:r>
    </w:p>
    <w:p>
      <w:pPr>
        <w:shd w:fill="F8F8F8" w:val="clear"/>
        <w:spacing w:after="40" w:before="40"/>
        <w:ind w:left="600"/>
      </w:pPr>
      <w:r>
        <w:rPr>
          <w:rFonts w:ascii="Courier New" w:cs="Courier New" w:eastAsia="Courier New" w:hAnsi="Courier New"/>
          <w:color w:val="8B0000"/>
          <w:sz w:val="18"/>
          <w:szCs w:val="18"/>
        </w:rPr>
        <w:t xml:space="preserve">                       │  ValidationReport</w:t>
      </w:r>
    </w:p>
    <w:p>
      <w:pPr>
        <w:shd w:fill="F8F8F8" w:val="clear"/>
        <w:spacing w:after="40" w:before="40"/>
        <w:ind w:left="600"/>
      </w:pPr>
      <w:r>
        <w:rPr>
          <w:rFonts w:ascii="Courier New" w:cs="Courier New" w:eastAsia="Courier New" w:hAnsi="Courier New"/>
          <w:color w:val="8B0000"/>
          <w:sz w:val="18"/>
          <w:szCs w:val="18"/>
        </w:rPr>
        <w:t xml:space="preserve">                       │  (only if is_valid == True)</w:t>
      </w:r>
    </w:p>
    <w:p>
      <w:pPr>
        <w:shd w:fill="F8F8F8" w:val="clear"/>
        <w:spacing w:after="40" w:before="40"/>
        <w:ind w:left="600"/>
      </w:pPr>
      <w:r>
        <w:rPr>
          <w:rFonts w:ascii="Courier New" w:cs="Courier New" w:eastAsia="Courier New" w:hAnsi="Courier New"/>
          <w:color w:val="8B0000"/>
          <w:sz w:val="18"/>
          <w:szCs w:val="18"/>
        </w:rPr>
        <w:t xml:space="preserve">                       ▼</w:t>
      </w:r>
    </w:p>
    <w:p>
      <w:pPr>
        <w:shd w:fill="F8F8F8" w:val="clear"/>
        <w:spacing w:after="40" w:before="40"/>
        <w:ind w:left="600"/>
      </w:pPr>
      <w:r>
        <w:rPr>
          <w:rFonts w:ascii="Courier New" w:cs="Courier New" w:eastAsia="Courier New" w:hAnsi="Courier New"/>
          <w:color w:val="8B0000"/>
          <w:sz w:val="18"/>
          <w:szCs w:val="18"/>
        </w:rPr>
        <w:t xml:space="preserve">┌──────────────────────────────────────────────────────┐</w:t>
      </w:r>
    </w:p>
    <w:p>
      <w:pPr>
        <w:shd w:fill="F8F8F8" w:val="clear"/>
        <w:spacing w:after="40" w:before="40"/>
        <w:ind w:left="600"/>
      </w:pPr>
      <w:r>
        <w:rPr>
          <w:rFonts w:ascii="Courier New" w:cs="Courier New" w:eastAsia="Courier New" w:hAnsi="Courier New"/>
          <w:color w:val="8B0000"/>
          <w:sz w:val="18"/>
          <w:szCs w:val="18"/>
        </w:rPr>
        <w:t xml:space="preserve">│  STAGE 3: query_executor.py                          │</w:t>
      </w:r>
    </w:p>
    <w:p>
      <w:pPr>
        <w:shd w:fill="F8F8F8" w:val="clear"/>
        <w:spacing w:after="40" w:before="40"/>
        <w:ind w:left="600"/>
      </w:pPr>
      <w:r>
        <w:rPr>
          <w:rFonts w:ascii="Courier New" w:cs="Courier New" w:eastAsia="Courier New" w:hAnsi="Courier New"/>
          <w:color w:val="8B0000"/>
          <w:sz w:val="18"/>
          <w:szCs w:val="18"/>
        </w:rPr>
        <w:t xml:space="preserve">│  Port:  sql_executor_port.py                         │</w:t>
      </w:r>
    </w:p>
    <w:p>
      <w:pPr>
        <w:shd w:fill="F8F8F8" w:val="clear"/>
        <w:spacing w:after="40" w:before="40"/>
        <w:ind w:left="600"/>
      </w:pPr>
      <w:r>
        <w:rPr>
          <w:rFonts w:ascii="Courier New" w:cs="Courier New" w:eastAsia="Courier New" w:hAnsi="Courier New"/>
          <w:color w:val="8B0000"/>
          <w:sz w:val="18"/>
          <w:szCs w:val="18"/>
        </w:rPr>
        <w:t xml:space="preserve">│  Input: ValidationReport (sanitized_sql)             │</w:t>
      </w:r>
    </w:p>
    <w:p>
      <w:pPr>
        <w:shd w:fill="F8F8F8" w:val="clear"/>
        <w:spacing w:after="40" w:before="40"/>
        <w:ind w:left="600"/>
      </w:pPr>
      <w:r>
        <w:rPr>
          <w:rFonts w:ascii="Courier New" w:cs="Courier New" w:eastAsia="Courier New" w:hAnsi="Courier New"/>
          <w:color w:val="8B0000"/>
          <w:sz w:val="18"/>
          <w:szCs w:val="18"/>
        </w:rPr>
        <w:t xml:space="preserve">│  Output: ExecutionResult {                           │</w:t>
      </w:r>
    </w:p>
    <w:p>
      <w:pPr>
        <w:shd w:fill="F8F8F8" w:val="clear"/>
        <w:spacing w:after="40" w:before="40"/>
        <w:ind w:left="600"/>
      </w:pPr>
      <w:r>
        <w:rPr>
          <w:rFonts w:ascii="Courier New" w:cs="Courier New" w:eastAsia="Courier New" w:hAnsi="Courier New"/>
          <w:color w:val="8B0000"/>
          <w:sz w:val="18"/>
          <w:szCs w:val="18"/>
        </w:rPr>
        <w:t xml:space="preserve">│    rows: List[Dict],                                 │</w:t>
      </w:r>
    </w:p>
    <w:p>
      <w:pPr>
        <w:shd w:fill="F8F8F8" w:val="clear"/>
        <w:spacing w:after="40" w:before="40"/>
        <w:ind w:left="600"/>
      </w:pPr>
      <w:r>
        <w:rPr>
          <w:rFonts w:ascii="Courier New" w:cs="Courier New" w:eastAsia="Courier New" w:hAnsi="Courier New"/>
          <w:color w:val="8B0000"/>
          <w:sz w:val="18"/>
          <w:szCs w:val="18"/>
        </w:rPr>
        <w:t xml:space="preserve">│    row_count: int,                                   │</w:t>
      </w:r>
    </w:p>
    <w:p>
      <w:pPr>
        <w:shd w:fill="F8F8F8" w:val="clear"/>
        <w:spacing w:after="40" w:before="40"/>
        <w:ind w:left="600"/>
      </w:pPr>
      <w:r>
        <w:rPr>
          <w:rFonts w:ascii="Courier New" w:cs="Courier New" w:eastAsia="Courier New" w:hAnsi="Courier New"/>
          <w:color w:val="8B0000"/>
          <w:sz w:val="18"/>
          <w:szCs w:val="18"/>
        </w:rPr>
        <w:t xml:space="preserve">│    execution_time_ms: float,                         │</w:t>
      </w:r>
    </w:p>
    <w:p>
      <w:pPr>
        <w:shd w:fill="F8F8F8" w:val="clear"/>
        <w:spacing w:after="40" w:before="40"/>
        <w:ind w:left="600"/>
      </w:pPr>
      <w:r>
        <w:rPr>
          <w:rFonts w:ascii="Courier New" w:cs="Courier New" w:eastAsia="Courier New" w:hAnsi="Courier New"/>
          <w:color w:val="8B0000"/>
          <w:sz w:val="18"/>
          <w:szCs w:val="18"/>
        </w:rPr>
        <w:t xml:space="preserve">│    query_id: str,               ← for audit log      │</w:t>
      </w:r>
    </w:p>
    <w:p>
      <w:pPr>
        <w:shd w:fill="F8F8F8" w:val="clear"/>
        <w:spacing w:after="40" w:before="40"/>
        <w:ind w:left="600"/>
      </w:pPr>
      <w:r>
        <w:rPr>
          <w:rFonts w:ascii="Courier New" w:cs="Courier New" w:eastAsia="Courier New" w:hAnsi="Courier New"/>
          <w:color w:val="8B0000"/>
          <w:sz w:val="18"/>
          <w:szCs w:val="18"/>
        </w:rPr>
        <w:t xml:space="preserve">│    error: Optional[str]                              │</w:t>
      </w:r>
    </w:p>
    <w:p>
      <w:pPr>
        <w:shd w:fill="F8F8F8" w:val="clear"/>
        <w:spacing w:after="40" w:before="40"/>
        <w:ind w:left="600"/>
      </w:pPr>
      <w:r>
        <w:rPr>
          <w:rFonts w:ascii="Courier New" w:cs="Courier New" w:eastAsia="Courier New" w:hAnsi="Courier New"/>
          <w:color w:val="8B0000"/>
          <w:sz w:val="18"/>
          <w:szCs w:val="18"/>
        </w:rPr>
        <w:t xml:space="preserve">│  }                                                   │</w:t>
      </w:r>
    </w:p>
    <w:p>
      <w:pPr>
        <w:shd w:fill="F8F8F8" w:val="clear"/>
        <w:spacing w:after="40" w:before="40"/>
        <w:ind w:left="600"/>
      </w:pPr>
      <w:r>
        <w:rPr>
          <w:rFonts w:ascii="Courier New" w:cs="Courier New" w:eastAsia="Courier New" w:hAnsi="Courier New"/>
          <w:color w:val="8B0000"/>
          <w:sz w:val="18"/>
          <w:szCs w:val="18"/>
        </w:rPr>
        <w:t xml:space="preserve">│  asyncpg — read-only PostgreSQL ERP connection       │</w:t>
      </w:r>
    </w:p>
    <w:p>
      <w:pPr>
        <w:shd w:fill="F8F8F8" w:val="clear"/>
        <w:spacing w:after="40" w:before="40"/>
        <w:ind w:left="600"/>
      </w:pPr>
      <w:r>
        <w:rPr>
          <w:rFonts w:ascii="Courier New" w:cs="Courier New" w:eastAsia="Courier New" w:hAnsi="Courier New"/>
          <w:color w:val="8B0000"/>
          <w:sz w:val="18"/>
          <w:szCs w:val="18"/>
        </w:rPr>
        <w:t xml:space="preserve">└──────────────────────────────────────────────────────┘</w:t>
      </w:r>
    </w:p>
    <w:p>
      <w:pPr>
        <w:shd w:fill="F8F8F8" w:val="clear"/>
        <w:spacing w:after="40" w:before="40"/>
        <w:ind w:left="600"/>
      </w:pPr>
      <w:r>
        <w:rPr>
          <w:rFonts w:ascii="Courier New" w:cs="Courier New" w:eastAsia="Courier New" w:hAnsi="Courier New"/>
          <w:color w:val="8B0000"/>
          <w:sz w:val="18"/>
          <w:szCs w:val="18"/>
        </w:rPr>
        <w:t xml:space="preserve">                       │  ExecutionResult</w:t>
      </w:r>
    </w:p>
    <w:p>
      <w:pPr>
        <w:shd w:fill="F8F8F8" w:val="clear"/>
        <w:spacing w:after="40" w:before="40"/>
        <w:ind w:left="600"/>
      </w:pPr>
      <w:r>
        <w:rPr>
          <w:rFonts w:ascii="Courier New" w:cs="Courier New" w:eastAsia="Courier New" w:hAnsi="Courier New"/>
          <w:color w:val="8B0000"/>
          <w:sz w:val="18"/>
          <w:szCs w:val="18"/>
        </w:rPr>
        <w:t xml:space="preserve">                       ▼</w:t>
      </w:r>
    </w:p>
    <w:p>
      <w:pPr>
        <w:shd w:fill="F8F8F8" w:val="clear"/>
        <w:spacing w:after="40" w:before="40"/>
        <w:ind w:left="600"/>
      </w:pPr>
      <w:r>
        <w:rPr>
          <w:rFonts w:ascii="Courier New" w:cs="Courier New" w:eastAsia="Courier New" w:hAnsi="Courier New"/>
          <w:color w:val="8B0000"/>
          <w:sz w:val="18"/>
          <w:szCs w:val="18"/>
        </w:rPr>
        <w:t xml:space="preserve">           Answer Formatter → Response</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3.2 — ValidationReport Domain Model</w:t>
      </w:r>
    </w:p>
    <w:p>
      <w:pPr>
        <w:spacing w:after="80" w:before="80"/>
        <w:jc w:val="left"/>
      </w:pPr>
      <w:r>
        <w:rPr>
          <w:rFonts w:ascii="Arial" w:cs="Arial" w:eastAsia="Arial" w:hAnsi="Arial"/>
          <w:color w:val="1A1A1A"/>
          <w:sz w:val="22"/>
          <w:szCs w:val="22"/>
        </w:rPr>
        <w:t xml:space="preserve">The ValidationReport is defined in src/domain/models/sql_pipeline.py. It is the contract between Stage 2 and Stage 3. Stage 3 will only accept a report where is_valid is True and has_tenant_filter is True.</w:t>
      </w:r>
    </w:p>
    <w:p>
      <w:pPr>
        <w:spacing w:after="80" w:before="0"/>
      </w:pPr>
      <w:r>
        <w:t xml:space="preserve"/>
      </w:r>
    </w:p>
    <w:p>
      <w:pPr>
        <w:shd w:fill="F8F8F8" w:val="clear"/>
        <w:spacing w:after="40" w:before="40"/>
        <w:ind w:left="600"/>
      </w:pPr>
      <w:r>
        <w:rPr>
          <w:rFonts w:ascii="Courier New" w:cs="Courier New" w:eastAsia="Courier New" w:hAnsi="Courier New"/>
          <w:color w:val="8B0000"/>
          <w:sz w:val="18"/>
          <w:szCs w:val="18"/>
        </w:rPr>
        <w:t xml:space="preserve"># src/domain/models/sql_pipeline.py</w:t>
      </w:r>
    </w:p>
    <w:p>
      <w:pPr>
        <w:shd w:fill="F8F8F8" w:val="clear"/>
        <w:spacing w:after="40" w:before="40"/>
        <w:ind w:left="600"/>
      </w:pPr>
      <w:r>
        <w:rPr>
          <w:rFonts w:ascii="Courier New" w:cs="Courier New" w:eastAsia="Courier New" w:hAnsi="Courier New"/>
          <w:color w:val="8B0000"/>
          <w:sz w:val="18"/>
          <w:szCs w:val="18"/>
        </w:rPr>
        <w:t xml:space="preserve"/>
      </w:r>
    </w:p>
    <w:p>
      <w:pPr>
        <w:shd w:fill="F8F8F8" w:val="clear"/>
        <w:spacing w:after="40" w:before="40"/>
        <w:ind w:left="600"/>
      </w:pPr>
      <w:r>
        <w:rPr>
          <w:rFonts w:ascii="Courier New" w:cs="Courier New" w:eastAsia="Courier New" w:hAnsi="Courier New"/>
          <w:color w:val="8B0000"/>
          <w:sz w:val="18"/>
          <w:szCs w:val="18"/>
        </w:rPr>
        <w:t xml:space="preserve">from pydantic import BaseModel</w:t>
      </w:r>
    </w:p>
    <w:p>
      <w:pPr>
        <w:shd w:fill="F8F8F8" w:val="clear"/>
        <w:spacing w:after="40" w:before="40"/>
        <w:ind w:left="600"/>
      </w:pPr>
      <w:r>
        <w:rPr>
          <w:rFonts w:ascii="Courier New" w:cs="Courier New" w:eastAsia="Courier New" w:hAnsi="Courier New"/>
          <w:color w:val="8B0000"/>
          <w:sz w:val="18"/>
          <w:szCs w:val="18"/>
        </w:rPr>
        <w:t xml:space="preserve">from typing import List, Optional</w:t>
      </w:r>
    </w:p>
    <w:p>
      <w:pPr>
        <w:shd w:fill="F8F8F8" w:val="clear"/>
        <w:spacing w:after="40" w:before="40"/>
        <w:ind w:left="600"/>
      </w:pPr>
      <w:r>
        <w:rPr>
          <w:rFonts w:ascii="Courier New" w:cs="Courier New" w:eastAsia="Courier New" w:hAnsi="Courier New"/>
          <w:color w:val="8B0000"/>
          <w:sz w:val="18"/>
          <w:szCs w:val="18"/>
        </w:rPr>
        <w:t xml:space="preserve"/>
      </w:r>
    </w:p>
    <w:p>
      <w:pPr>
        <w:shd w:fill="F8F8F8" w:val="clear"/>
        <w:spacing w:after="40" w:before="40"/>
        <w:ind w:left="600"/>
      </w:pPr>
      <w:r>
        <w:rPr>
          <w:rFonts w:ascii="Courier New" w:cs="Courier New" w:eastAsia="Courier New" w:hAnsi="Courier New"/>
          <w:color w:val="8B0000"/>
          <w:sz w:val="18"/>
          <w:szCs w:val="18"/>
        </w:rPr>
        <w:t xml:space="preserve">class SQLGenerationResult(BaseModel):</w:t>
      </w:r>
    </w:p>
    <w:p>
      <w:pPr>
        <w:shd w:fill="F8F8F8" w:val="clear"/>
        <w:spacing w:after="40" w:before="40"/>
        <w:ind w:left="600"/>
      </w:pPr>
      <w:r>
        <w:rPr>
          <w:rFonts w:ascii="Courier New" w:cs="Courier New" w:eastAsia="Courier New" w:hAnsi="Courier New"/>
          <w:color w:val="8B0000"/>
          <w:sz w:val="18"/>
          <w:szCs w:val="18"/>
        </w:rPr>
        <w:t xml:space="preserve">    sql: str</w:t>
      </w:r>
    </w:p>
    <w:p>
      <w:pPr>
        <w:shd w:fill="F8F8F8" w:val="clear"/>
        <w:spacing w:after="40" w:before="40"/>
        <w:ind w:left="600"/>
      </w:pPr>
      <w:r>
        <w:rPr>
          <w:rFonts w:ascii="Courier New" w:cs="Courier New" w:eastAsia="Courier New" w:hAnsi="Courier New"/>
          <w:color w:val="8B0000"/>
          <w:sz w:val="18"/>
          <w:szCs w:val="18"/>
        </w:rPr>
        <w:t xml:space="preserve">    confidence: float</w:t>
      </w:r>
    </w:p>
    <w:p>
      <w:pPr>
        <w:shd w:fill="F8F8F8" w:val="clear"/>
        <w:spacing w:after="40" w:before="40"/>
        <w:ind w:left="600"/>
      </w:pPr>
      <w:r>
        <w:rPr>
          <w:rFonts w:ascii="Courier New" w:cs="Courier New" w:eastAsia="Courier New" w:hAnsi="Courier New"/>
          <w:color w:val="8B0000"/>
          <w:sz w:val="18"/>
          <w:szCs w:val="18"/>
        </w:rPr>
        <w:t xml:space="preserve">    target_schemas: List[str]</w:t>
      </w:r>
    </w:p>
    <w:p>
      <w:pPr>
        <w:shd w:fill="F8F8F8" w:val="clear"/>
        <w:spacing w:after="40" w:before="40"/>
        <w:ind w:left="600"/>
      </w:pPr>
      <w:r>
        <w:rPr>
          <w:rFonts w:ascii="Courier New" w:cs="Courier New" w:eastAsia="Courier New" w:hAnsi="Courier New"/>
          <w:color w:val="8B0000"/>
          <w:sz w:val="18"/>
          <w:szCs w:val="18"/>
        </w:rPr>
        <w:t xml:space="preserve">    generation_time_ms: float</w:t>
      </w:r>
    </w:p>
    <w:p>
      <w:pPr>
        <w:shd w:fill="F8F8F8" w:val="clear"/>
        <w:spacing w:after="40" w:before="40"/>
        <w:ind w:left="600"/>
      </w:pPr>
      <w:r>
        <w:rPr>
          <w:rFonts w:ascii="Courier New" w:cs="Courier New" w:eastAsia="Courier New" w:hAnsi="Courier New"/>
          <w:color w:val="8B0000"/>
          <w:sz w:val="18"/>
          <w:szCs w:val="18"/>
        </w:rPr>
        <w:t xml:space="preserve"/>
      </w:r>
    </w:p>
    <w:p>
      <w:pPr>
        <w:shd w:fill="F8F8F8" w:val="clear"/>
        <w:spacing w:after="40" w:before="40"/>
        <w:ind w:left="600"/>
      </w:pPr>
      <w:r>
        <w:rPr>
          <w:rFonts w:ascii="Courier New" w:cs="Courier New" w:eastAsia="Courier New" w:hAnsi="Courier New"/>
          <w:color w:val="8B0000"/>
          <w:sz w:val="18"/>
          <w:szCs w:val="18"/>
        </w:rPr>
        <w:t xml:space="preserve">class ValidationReport(BaseModel):</w:t>
      </w:r>
    </w:p>
    <w:p>
      <w:pPr>
        <w:shd w:fill="F8F8F8" w:val="clear"/>
        <w:spacing w:after="40" w:before="40"/>
        <w:ind w:left="600"/>
      </w:pPr>
      <w:r>
        <w:rPr>
          <w:rFonts w:ascii="Courier New" w:cs="Courier New" w:eastAsia="Courier New" w:hAnsi="Courier New"/>
          <w:color w:val="8B0000"/>
          <w:sz w:val="18"/>
          <w:szCs w:val="18"/>
        </w:rPr>
        <w:t xml:space="preserve">    is_valid: bool</w:t>
      </w:r>
    </w:p>
    <w:p>
      <w:pPr>
        <w:shd w:fill="F8F8F8" w:val="clear"/>
        <w:spacing w:after="40" w:before="40"/>
        <w:ind w:left="600"/>
      </w:pPr>
      <w:r>
        <w:rPr>
          <w:rFonts w:ascii="Courier New" w:cs="Courier New" w:eastAsia="Courier New" w:hAnsi="Courier New"/>
          <w:color w:val="8B0000"/>
          <w:sz w:val="18"/>
          <w:szCs w:val="18"/>
        </w:rPr>
        <w:t xml:space="preserve">    errors: List[str]</w:t>
      </w:r>
    </w:p>
    <w:p>
      <w:pPr>
        <w:shd w:fill="F8F8F8" w:val="clear"/>
        <w:spacing w:after="40" w:before="40"/>
        <w:ind w:left="600"/>
      </w:pPr>
      <w:r>
        <w:rPr>
          <w:rFonts w:ascii="Courier New" w:cs="Courier New" w:eastAsia="Courier New" w:hAnsi="Courier New"/>
          <w:color w:val="8B0000"/>
          <w:sz w:val="18"/>
          <w:szCs w:val="18"/>
        </w:rPr>
        <w:t xml:space="preserve">    warnings: List[str]</w:t>
      </w:r>
    </w:p>
    <w:p>
      <w:pPr>
        <w:shd w:fill="F8F8F8" w:val="clear"/>
        <w:spacing w:after="40" w:before="40"/>
        <w:ind w:left="600"/>
      </w:pPr>
      <w:r>
        <w:rPr>
          <w:rFonts w:ascii="Courier New" w:cs="Courier New" w:eastAsia="Courier New" w:hAnsi="Courier New"/>
          <w:color w:val="8B0000"/>
          <w:sz w:val="18"/>
          <w:szCs w:val="18"/>
        </w:rPr>
        <w:t xml:space="preserve">    has_tenant_filter: bool      # MUST be True — enforced by executor</w:t>
      </w:r>
    </w:p>
    <w:p>
      <w:pPr>
        <w:shd w:fill="F8F8F8" w:val="clear"/>
        <w:spacing w:after="40" w:before="40"/>
        <w:ind w:left="600"/>
      </w:pPr>
      <w:r>
        <w:rPr>
          <w:rFonts w:ascii="Courier New" w:cs="Courier New" w:eastAsia="Courier New" w:hAnsi="Courier New"/>
          <w:color w:val="8B0000"/>
          <w:sz w:val="18"/>
          <w:szCs w:val="18"/>
        </w:rPr>
        <w:t xml:space="preserve">    is_select_only: bool         # MUST be True — enforced by executor</w:t>
      </w:r>
    </w:p>
    <w:p>
      <w:pPr>
        <w:shd w:fill="F8F8F8" w:val="clear"/>
        <w:spacing w:after="40" w:before="40"/>
        <w:ind w:left="600"/>
      </w:pPr>
      <w:r>
        <w:rPr>
          <w:rFonts w:ascii="Courier New" w:cs="Courier New" w:eastAsia="Courier New" w:hAnsi="Courier New"/>
          <w:color w:val="8B0000"/>
          <w:sz w:val="18"/>
          <w:szCs w:val="18"/>
        </w:rPr>
        <w:t xml:space="preserve">    allowed_tables_only: bool    # MUST be True — enforced by executor</w:t>
      </w:r>
    </w:p>
    <w:p>
      <w:pPr>
        <w:shd w:fill="F8F8F8" w:val="clear"/>
        <w:spacing w:after="40" w:before="40"/>
        <w:ind w:left="600"/>
      </w:pPr>
      <w:r>
        <w:rPr>
          <w:rFonts w:ascii="Courier New" w:cs="Courier New" w:eastAsia="Courier New" w:hAnsi="Courier New"/>
          <w:color w:val="8B0000"/>
          <w:sz w:val="18"/>
          <w:szCs w:val="18"/>
        </w:rPr>
        <w:t xml:space="preserve">    sanitized_sql: str           # sqlglot-formatted, safe SQL</w:t>
      </w:r>
    </w:p>
    <w:p>
      <w:pPr>
        <w:shd w:fill="F8F8F8" w:val="clear"/>
        <w:spacing w:after="40" w:before="40"/>
        <w:ind w:left="600"/>
      </w:pPr>
      <w:r>
        <w:rPr>
          <w:rFonts w:ascii="Courier New" w:cs="Courier New" w:eastAsia="Courier New" w:hAnsi="Courier New"/>
          <w:color w:val="8B0000"/>
          <w:sz w:val="18"/>
          <w:szCs w:val="18"/>
        </w:rPr>
        <w:t xml:space="preserve">    original_sql: str            # for audit trail</w:t>
      </w:r>
    </w:p>
    <w:p>
      <w:pPr>
        <w:shd w:fill="F8F8F8" w:val="clear"/>
        <w:spacing w:after="40" w:before="40"/>
        <w:ind w:left="600"/>
      </w:pPr>
      <w:r>
        <w:rPr>
          <w:rFonts w:ascii="Courier New" w:cs="Courier New" w:eastAsia="Courier New" w:hAnsi="Courier New"/>
          <w:color w:val="8B0000"/>
          <w:sz w:val="18"/>
          <w:szCs w:val="18"/>
        </w:rPr>
        <w:t xml:space="preserve"/>
      </w:r>
    </w:p>
    <w:p>
      <w:pPr>
        <w:shd w:fill="F8F8F8" w:val="clear"/>
        <w:spacing w:after="40" w:before="40"/>
        <w:ind w:left="600"/>
      </w:pPr>
      <w:r>
        <w:rPr>
          <w:rFonts w:ascii="Courier New" w:cs="Courier New" w:eastAsia="Courier New" w:hAnsi="Courier New"/>
          <w:color w:val="8B0000"/>
          <w:sz w:val="18"/>
          <w:szCs w:val="18"/>
        </w:rPr>
        <w:t xml:space="preserve">class ExecutionResult(BaseModel):</w:t>
      </w:r>
    </w:p>
    <w:p>
      <w:pPr>
        <w:shd w:fill="F8F8F8" w:val="clear"/>
        <w:spacing w:after="40" w:before="40"/>
        <w:ind w:left="600"/>
      </w:pPr>
      <w:r>
        <w:rPr>
          <w:rFonts w:ascii="Courier New" w:cs="Courier New" w:eastAsia="Courier New" w:hAnsi="Courier New"/>
          <w:color w:val="8B0000"/>
          <w:sz w:val="18"/>
          <w:szCs w:val="18"/>
        </w:rPr>
        <w:t xml:space="preserve">    rows: List[dict]</w:t>
      </w:r>
    </w:p>
    <w:p>
      <w:pPr>
        <w:shd w:fill="F8F8F8" w:val="clear"/>
        <w:spacing w:after="40" w:before="40"/>
        <w:ind w:left="600"/>
      </w:pPr>
      <w:r>
        <w:rPr>
          <w:rFonts w:ascii="Courier New" w:cs="Courier New" w:eastAsia="Courier New" w:hAnsi="Courier New"/>
          <w:color w:val="8B0000"/>
          <w:sz w:val="18"/>
          <w:szCs w:val="18"/>
        </w:rPr>
        <w:t xml:space="preserve">    row_count: int</w:t>
      </w:r>
    </w:p>
    <w:p>
      <w:pPr>
        <w:shd w:fill="F8F8F8" w:val="clear"/>
        <w:spacing w:after="40" w:before="40"/>
        <w:ind w:left="600"/>
      </w:pPr>
      <w:r>
        <w:rPr>
          <w:rFonts w:ascii="Courier New" w:cs="Courier New" w:eastAsia="Courier New" w:hAnsi="Courier New"/>
          <w:color w:val="8B0000"/>
          <w:sz w:val="18"/>
          <w:szCs w:val="18"/>
        </w:rPr>
        <w:t xml:space="preserve">    execution_time_ms: float</w:t>
      </w:r>
    </w:p>
    <w:p>
      <w:pPr>
        <w:shd w:fill="F8F8F8" w:val="clear"/>
        <w:spacing w:after="40" w:before="40"/>
        <w:ind w:left="600"/>
      </w:pPr>
      <w:r>
        <w:rPr>
          <w:rFonts w:ascii="Courier New" w:cs="Courier New" w:eastAsia="Courier New" w:hAnsi="Courier New"/>
          <w:color w:val="8B0000"/>
          <w:sz w:val="18"/>
          <w:szCs w:val="18"/>
        </w:rPr>
        <w:t xml:space="preserve">    query_id: str                # UUID — logged to mongo_query_log</w:t>
      </w:r>
    </w:p>
    <w:p>
      <w:pPr>
        <w:shd w:fill="F8F8F8" w:val="clear"/>
        <w:spacing w:after="40" w:before="40"/>
        <w:ind w:left="600"/>
      </w:pPr>
      <w:r>
        <w:rPr>
          <w:rFonts w:ascii="Courier New" w:cs="Courier New" w:eastAsia="Courier New" w:hAnsi="Courier New"/>
          <w:color w:val="8B0000"/>
          <w:sz w:val="18"/>
          <w:szCs w:val="18"/>
        </w:rPr>
        <w:t xml:space="preserve">    error: Optional[str] = None</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3.3 — Stage 2: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1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Check</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Fail Action</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Where Enforced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sqlglot: statement type == SELECT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is_valid=False, error added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query_validator.py Stage 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tenant_id filter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regex: WHERE clause contains tenant_id=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is_valid=False — CRITICAL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query_validator.py Stage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whitelist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FROM/JOIN tables in allowed_tables set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is_valid=False, tables listed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query_validator.py Stage 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SQL syntax</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sqlglot parse — no exception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is_valid=False, error added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query_validator.py Stage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Double-check gate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Executor checks is_valid before executing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ValueError raised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query_executor.py Stage 3</w:t>
            </w:r>
          </w:p>
        </w:tc>
      </w:tr>
    </w:tbl>
    <w:p>
      <w:r>
        <w:br w:type="page"/>
      </w:r>
    </w:p>
    <w:p>
      <w:pPr>
        <w:pStyle w:val="Heading1"/>
        <w:pBdr>
          <w:bottom w:val="single" w:color="2E75B6" w:sz="8" w:space="4"/>
        </w:pBdr>
        <w:spacing w:after="160" w:before="400"/>
      </w:pPr>
      <w:r>
        <w:rPr>
          <w:rFonts w:ascii="Arial" w:cs="Arial" w:eastAsia="Arial" w:hAnsi="Arial"/>
          <w:b/>
          <w:bCs/>
          <w:color w:val="1F3864"/>
          <w:sz w:val="36"/>
          <w:szCs w:val="36"/>
        </w:rPr>
        <w:t xml:space="preserve">4. Updated System Architecture (Actual Code)</w:t>
      </w:r>
    </w:p>
    <w:p>
      <w:pPr>
        <w:spacing w:after="80" w:before="80"/>
        <w:jc w:val="left"/>
      </w:pPr>
      <w:r>
        <w:rPr>
          <w:rFonts w:ascii="Arial" w:cs="Arial" w:eastAsia="Arial" w:hAnsi="Arial"/>
          <w:color w:val="1A1A1A"/>
          <w:sz w:val="22"/>
          <w:szCs w:val="22"/>
        </w:rPr>
        <w:t xml:space="preserve">This diagram reflects the actual codebase, not the spec. Key changes: Celery workers for async ingestion, MongoDB as the primary database, vLLM as an alternative to OpenAI, and the three-stage SQL pipeline.</w:t>
      </w:r>
    </w:p>
    <w:p>
      <w:pPr>
        <w:spacing w:after="80" w:before="0"/>
      </w:pPr>
      <w:r>
        <w:t xml:space="preserve"/>
      </w:r>
    </w:p>
    <w:p>
      <w:pPr>
        <w:shd w:fill="F8F8F8" w:val="clear"/>
        <w:spacing w:after="40" w:before="40"/>
        <w:ind w:left="600"/>
      </w:pPr>
      <w:r>
        <w:rPr>
          <w:rFonts w:ascii="Courier New" w:cs="Courier New" w:eastAsia="Courier New" w:hAnsi="Courier New"/>
          <w:color w:val="8B0000"/>
          <w:sz w:val="18"/>
          <w:szCs w:val="18"/>
        </w:rPr>
        <w:t xml:space="preserve">┌─────────────────────────────────────────────────────────────────┐</w:t>
      </w:r>
    </w:p>
    <w:p>
      <w:pPr>
        <w:shd w:fill="F8F8F8" w:val="clear"/>
        <w:spacing w:after="40" w:before="40"/>
        <w:ind w:left="600"/>
      </w:pPr>
      <w:r>
        <w:rPr>
          <w:rFonts w:ascii="Courier New" w:cs="Courier New" w:eastAsia="Courier New" w:hAnsi="Courier New"/>
          <w:color w:val="8B0000"/>
          <w:sz w:val="18"/>
          <w:szCs w:val="18"/>
        </w:rPr>
        <w:t xml:space="preserve">│                   BUSINESS USER (HTTP)                          │</w:t>
      </w:r>
    </w:p>
    <w:p>
      <w:pPr>
        <w:shd w:fill="F8F8F8" w:val="clear"/>
        <w:spacing w:after="40" w:before="40"/>
        <w:ind w:left="600"/>
      </w:pPr>
      <w:r>
        <w:rPr>
          <w:rFonts w:ascii="Courier New" w:cs="Courier New" w:eastAsia="Courier New" w:hAnsi="Courier New"/>
          <w:color w:val="8B0000"/>
          <w:sz w:val="18"/>
          <w:szCs w:val="18"/>
        </w:rPr>
        <w:t xml:space="preserve">└────────────────────────────┬────────────────────────────────────┘</w:t>
      </w:r>
    </w:p>
    <w:p>
      <w:pPr>
        <w:shd w:fill="F8F8F8" w:val="clear"/>
        <w:spacing w:after="40" w:before="40"/>
        <w:ind w:left="600"/>
      </w:pPr>
      <w:r>
        <w:rPr>
          <w:rFonts w:ascii="Courier New" w:cs="Courier New" w:eastAsia="Courier New" w:hAnsi="Courier New"/>
          <w:color w:val="8B0000"/>
          <w:sz w:val="18"/>
          <w:szCs w:val="18"/>
        </w:rPr>
        <w:t xml:space="preserve">                             │</w:t>
      </w:r>
    </w:p>
    <w:p>
      <w:pPr>
        <w:shd w:fill="F8F8F8" w:val="clear"/>
        <w:spacing w:after="40" w:before="40"/>
        <w:ind w:left="600"/>
      </w:pPr>
      <w:r>
        <w:rPr>
          <w:rFonts w:ascii="Courier New" w:cs="Courier New" w:eastAsia="Courier New" w:hAnsi="Courier New"/>
          <w:color w:val="8B0000"/>
          <w:sz w:val="18"/>
          <w:szCs w:val="18"/>
        </w:rPr>
        <w:t xml:space="preserve">                             ▼</w:t>
      </w:r>
    </w:p>
    <w:p>
      <w:pPr>
        <w:shd w:fill="F8F8F8" w:val="clear"/>
        <w:spacing w:after="40" w:before="40"/>
        <w:ind w:left="600"/>
      </w:pPr>
      <w:r>
        <w:rPr>
          <w:rFonts w:ascii="Courier New" w:cs="Courier New" w:eastAsia="Courier New" w:hAnsi="Courier New"/>
          <w:color w:val="8B0000"/>
          <w:sz w:val="18"/>
          <w:szCs w:val="18"/>
        </w:rPr>
        <w:t xml:space="preserve">┌─────────────────────────────────────────────────────────────────┐</w:t>
      </w:r>
    </w:p>
    <w:p>
      <w:pPr>
        <w:shd w:fill="F8F8F8" w:val="clear"/>
        <w:spacing w:after="40" w:before="40"/>
        <w:ind w:left="600"/>
      </w:pPr>
      <w:r>
        <w:rPr>
          <w:rFonts w:ascii="Courier New" w:cs="Courier New" w:eastAsia="Courier New" w:hAnsi="Courier New"/>
          <w:color w:val="8B0000"/>
          <w:sz w:val="18"/>
          <w:szCs w:val="18"/>
        </w:rPr>
        <w:t xml:space="preserve">│               MIDDLEWARE STACK (src/middleware/)                 │</w:t>
      </w:r>
    </w:p>
    <w:p>
      <w:pPr>
        <w:shd w:fill="F8F8F8" w:val="clear"/>
        <w:spacing w:after="40" w:before="40"/>
        <w:ind w:left="600"/>
      </w:pPr>
      <w:r>
        <w:rPr>
          <w:rFonts w:ascii="Courier New" w:cs="Courier New" w:eastAsia="Courier New" w:hAnsi="Courier New"/>
          <w:color w:val="8B0000"/>
          <w:sz w:val="18"/>
          <w:szCs w:val="18"/>
        </w:rPr>
        <w:t xml:space="preserve">│  LoggingMW → AuthMW → RateLimitMW → RBACMW → PIIMaskingMW      │</w:t>
      </w:r>
    </w:p>
    <w:p>
      <w:pPr>
        <w:shd w:fill="F8F8F8" w:val="clear"/>
        <w:spacing w:after="40" w:before="40"/>
        <w:ind w:left="600"/>
      </w:pPr>
      <w:r>
        <w:rPr>
          <w:rFonts w:ascii="Courier New" w:cs="Courier New" w:eastAsia="Courier New" w:hAnsi="Courier New"/>
          <w:color w:val="8B0000"/>
          <w:sz w:val="18"/>
          <w:szCs w:val="18"/>
        </w:rPr>
        <w:t xml:space="preserve">└────────────────────────────┬────────────────────────────────────┘</w:t>
      </w:r>
    </w:p>
    <w:p>
      <w:pPr>
        <w:shd w:fill="F8F8F8" w:val="clear"/>
        <w:spacing w:after="40" w:before="40"/>
        <w:ind w:left="600"/>
      </w:pPr>
      <w:r>
        <w:rPr>
          <w:rFonts w:ascii="Courier New" w:cs="Courier New" w:eastAsia="Courier New" w:hAnsi="Courier New"/>
          <w:color w:val="8B0000"/>
          <w:sz w:val="18"/>
          <w:szCs w:val="18"/>
        </w:rPr>
        <w:t xml:space="preserve">                             │</w:t>
      </w:r>
    </w:p>
    <w:p>
      <w:pPr>
        <w:shd w:fill="F8F8F8" w:val="clear"/>
        <w:spacing w:after="40" w:before="40"/>
        <w:ind w:left="600"/>
      </w:pPr>
      <w:r>
        <w:rPr>
          <w:rFonts w:ascii="Courier New" w:cs="Courier New" w:eastAsia="Courier New" w:hAnsi="Courier New"/>
          <w:color w:val="8B0000"/>
          <w:sz w:val="18"/>
          <w:szCs w:val="18"/>
        </w:rPr>
        <w:t xml:space="preserve">                             ▼</w:t>
      </w:r>
    </w:p>
    <w:p>
      <w:pPr>
        <w:shd w:fill="F8F8F8" w:val="clear"/>
        <w:spacing w:after="40" w:before="40"/>
        <w:ind w:left="600"/>
      </w:pPr>
      <w:r>
        <w:rPr>
          <w:rFonts w:ascii="Courier New" w:cs="Courier New" w:eastAsia="Courier New" w:hAnsi="Courier New"/>
          <w:color w:val="8B0000"/>
          <w:sz w:val="18"/>
          <w:szCs w:val="18"/>
        </w:rPr>
        <w:t xml:space="preserve">┌─────────────────────────────────────────────────────────────────┐</w:t>
      </w:r>
    </w:p>
    <w:p>
      <w:pPr>
        <w:shd w:fill="F8F8F8" w:val="clear"/>
        <w:spacing w:after="40" w:before="40"/>
        <w:ind w:left="600"/>
      </w:pPr>
      <w:r>
        <w:rPr>
          <w:rFonts w:ascii="Courier New" w:cs="Courier New" w:eastAsia="Courier New" w:hAnsi="Courier New"/>
          <w:color w:val="8B0000"/>
          <w:sz w:val="18"/>
          <w:szCs w:val="18"/>
        </w:rPr>
        <w:t xml:space="preserve">│           ROUTES (src/routes/)                                  │</w:t>
      </w:r>
    </w:p>
    <w:p>
      <w:pPr>
        <w:shd w:fill="F8F8F8" w:val="clear"/>
        <w:spacing w:after="40" w:before="40"/>
        <w:ind w:left="600"/>
      </w:pPr>
      <w:r>
        <w:rPr>
          <w:rFonts w:ascii="Courier New" w:cs="Courier New" w:eastAsia="Courier New" w:hAnsi="Courier New"/>
          <w:color w:val="8B0000"/>
          <w:sz w:val="18"/>
          <w:szCs w:val="18"/>
        </w:rPr>
        <w:t xml:space="preserve">│  auth.py  data.py  projects.py  query.py  admin.py  base.py    │</w:t>
      </w:r>
    </w:p>
    <w:p>
      <w:pPr>
        <w:shd w:fill="F8F8F8" w:val="clear"/>
        <w:spacing w:after="40" w:before="40"/>
        <w:ind w:left="600"/>
      </w:pPr>
      <w:r>
        <w:rPr>
          <w:rFonts w:ascii="Courier New" w:cs="Courier New" w:eastAsia="Courier New" w:hAnsi="Courier New"/>
          <w:color w:val="8B0000"/>
          <w:sz w:val="18"/>
          <w:szCs w:val="18"/>
        </w:rPr>
        <w:t xml:space="preserve">└───┬──────────────────┬───────────────────────────────┬──────────┘</w:t>
      </w:r>
    </w:p>
    <w:p>
      <w:pPr>
        <w:shd w:fill="F8F8F8" w:val="clear"/>
        <w:spacing w:after="40" w:before="40"/>
        <w:ind w:left="600"/>
      </w:pPr>
      <w:r>
        <w:rPr>
          <w:rFonts w:ascii="Courier New" w:cs="Courier New" w:eastAsia="Courier New" w:hAnsi="Courier New"/>
          <w:color w:val="8B0000"/>
          <w:sz w:val="18"/>
          <w:szCs w:val="18"/>
        </w:rPr>
        <w:t xml:space="preserve">    │                  │                               │</w:t>
      </w:r>
    </w:p>
    <w:p>
      <w:pPr>
        <w:shd w:fill="F8F8F8" w:val="clear"/>
        <w:spacing w:after="40" w:before="40"/>
        <w:ind w:left="600"/>
      </w:pPr>
      <w:r>
        <w:rPr>
          <w:rFonts w:ascii="Courier New" w:cs="Courier New" w:eastAsia="Courier New" w:hAnsi="Courier New"/>
          <w:color w:val="8B0000"/>
          <w:sz w:val="18"/>
          <w:szCs w:val="18"/>
        </w:rPr>
        <w:t xml:space="preserve">    ▼                  ▼                               ▼</w:t>
      </w:r>
    </w:p>
    <w:p>
      <w:pPr>
        <w:shd w:fill="F8F8F8" w:val="clear"/>
        <w:spacing w:after="40" w:before="40"/>
        <w:ind w:left="600"/>
      </w:pPr>
      <w:r>
        <w:rPr>
          <w:rFonts w:ascii="Courier New" w:cs="Courier New" w:eastAsia="Courier New" w:hAnsi="Courier New"/>
          <w:color w:val="8B0000"/>
          <w:sz w:val="18"/>
          <w:szCs w:val="18"/>
        </w:rPr>
        <w:t xml:space="preserve">┌────────┐  ┌────────────────────────────┐  ┌──────────────────┐</w:t>
      </w:r>
    </w:p>
    <w:p>
      <w:pPr>
        <w:shd w:fill="F8F8F8" w:val="clear"/>
        <w:spacing w:after="40" w:before="40"/>
        <w:ind w:left="600"/>
      </w:pPr>
      <w:r>
        <w:rPr>
          <w:rFonts w:ascii="Courier New" w:cs="Courier New" w:eastAsia="Courier New" w:hAnsi="Courier New"/>
          <w:color w:val="8B0000"/>
          <w:sz w:val="18"/>
          <w:szCs w:val="18"/>
        </w:rPr>
        <w:t xml:space="preserve">│USE CASES│  │   QUERY PIPELINE           │  │ CELERY WORKERS   │</w:t>
      </w:r>
    </w:p>
    <w:p>
      <w:pPr>
        <w:shd w:fill="F8F8F8" w:val="clear"/>
        <w:spacing w:after="40" w:before="40"/>
        <w:ind w:left="600"/>
      </w:pPr>
      <w:r>
        <w:rPr>
          <w:rFonts w:ascii="Courier New" w:cs="Courier New" w:eastAsia="Courier New" w:hAnsi="Courier New"/>
          <w:color w:val="8B0000"/>
          <w:sz w:val="18"/>
          <w:szCs w:val="18"/>
        </w:rPr>
        <w:t xml:space="preserve">│auth_user│  │                            │  │ ingest_task.py   │</w:t>
      </w:r>
    </w:p>
    <w:p>
      <w:pPr>
        <w:shd w:fill="F8F8F8" w:val="clear"/>
        <w:spacing w:after="40" w:before="40"/>
        <w:ind w:left="600"/>
      </w:pPr>
      <w:r>
        <w:rPr>
          <w:rFonts w:ascii="Courier New" w:cs="Courier New" w:eastAsia="Courier New" w:hAnsi="Courier New"/>
          <w:color w:val="8B0000"/>
          <w:sz w:val="18"/>
          <w:szCs w:val="18"/>
        </w:rPr>
        <w:t xml:space="preserve">│create_  │  │  query_classifier.py       │  │ embed_task.py    │</w:t>
      </w:r>
    </w:p>
    <w:p>
      <w:pPr>
        <w:shd w:fill="F8F8F8" w:val="clear"/>
        <w:spacing w:after="40" w:before="40"/>
        <w:ind w:left="600"/>
      </w:pPr>
      <w:r>
        <w:rPr>
          <w:rFonts w:ascii="Courier New" w:cs="Courier New" w:eastAsia="Courier New" w:hAnsi="Courier New"/>
          <w:color w:val="8B0000"/>
          <w:sz w:val="18"/>
          <w:szCs w:val="18"/>
        </w:rPr>
        <w:t xml:space="preserve">│project  │  │     ↓                      │  │ chunker_factory  │</w:t>
      </w:r>
    </w:p>
    <w:p>
      <w:pPr>
        <w:shd w:fill="F8F8F8" w:val="clear"/>
        <w:spacing w:after="40" w:before="40"/>
        <w:ind w:left="600"/>
      </w:pPr>
      <w:r>
        <w:rPr>
          <w:rFonts w:ascii="Courier New" w:cs="Courier New" w:eastAsia="Courier New" w:hAnsi="Courier New"/>
          <w:color w:val="8B0000"/>
          <w:sz w:val="18"/>
          <w:szCs w:val="18"/>
        </w:rPr>
        <w:t xml:space="preserve">│upload_  │  │  rag | sql | hybrid |block │  │ sop/bpmn/tax     │</w:t>
      </w:r>
    </w:p>
    <w:p>
      <w:pPr>
        <w:shd w:fill="F8F8F8" w:val="clear"/>
        <w:spacing w:after="40" w:before="40"/>
        <w:ind w:left="600"/>
      </w:pPr>
      <w:r>
        <w:rPr>
          <w:rFonts w:ascii="Courier New" w:cs="Courier New" w:eastAsia="Courier New" w:hAnsi="Courier New"/>
          <w:color w:val="8B0000"/>
          <w:sz w:val="18"/>
          <w:szCs w:val="18"/>
        </w:rPr>
        <w:t xml:space="preserve">│asset    │  │     ↓          ↓           │  └──────────────────┘</w:t>
      </w:r>
    </w:p>
    <w:p>
      <w:pPr>
        <w:shd w:fill="F8F8F8" w:val="clear"/>
        <w:spacing w:after="40" w:before="40"/>
        <w:ind w:left="600"/>
      </w:pPr>
      <w:r>
        <w:rPr>
          <w:rFonts w:ascii="Courier New" w:cs="Courier New" w:eastAsia="Courier New" w:hAnsi="Courier New"/>
          <w:color w:val="8B0000"/>
          <w:sz w:val="18"/>
          <w:szCs w:val="18"/>
        </w:rPr>
        <w:t xml:space="preserve">│process_ │  │  RAG Agent  SQL Pipeline   │</w:t>
      </w:r>
    </w:p>
    <w:p>
      <w:pPr>
        <w:shd w:fill="F8F8F8" w:val="clear"/>
        <w:spacing w:after="40" w:before="40"/>
        <w:ind w:left="600"/>
      </w:pPr>
      <w:r>
        <w:rPr>
          <w:rFonts w:ascii="Courier New" w:cs="Courier New" w:eastAsia="Courier New" w:hAnsi="Courier New"/>
          <w:color w:val="8B0000"/>
          <w:sz w:val="18"/>
          <w:szCs w:val="18"/>
        </w:rPr>
        <w:t xml:space="preserve">│asset    │  │             ↓              │</w:t>
      </w:r>
    </w:p>
    <w:p>
      <w:pPr>
        <w:shd w:fill="F8F8F8" w:val="clear"/>
        <w:spacing w:after="40" w:before="40"/>
        <w:ind w:left="600"/>
      </w:pPr>
      <w:r>
        <w:rPr>
          <w:rFonts w:ascii="Courier New" w:cs="Courier New" w:eastAsia="Courier New" w:hAnsi="Courier New"/>
          <w:color w:val="8B0000"/>
          <w:sz w:val="18"/>
          <w:szCs w:val="18"/>
        </w:rPr>
        <w:t xml:space="preserve">└─────────┘  │  generator→validator→exec  │</w:t>
      </w:r>
    </w:p>
    <w:p>
      <w:pPr>
        <w:shd w:fill="F8F8F8" w:val="clear"/>
        <w:spacing w:after="40" w:before="40"/>
        <w:ind w:left="600"/>
      </w:pPr>
      <w:r>
        <w:rPr>
          <w:rFonts w:ascii="Courier New" w:cs="Courier New" w:eastAsia="Courier New" w:hAnsi="Courier New"/>
          <w:color w:val="8B0000"/>
          <w:sz w:val="18"/>
          <w:szCs w:val="18"/>
        </w:rPr>
        <w:t xml:space="preserve">             └────────────────────────────┘</w:t>
      </w:r>
    </w:p>
    <w:p>
      <w:pPr>
        <w:shd w:fill="F8F8F8" w:val="clear"/>
        <w:spacing w:after="40" w:before="40"/>
        <w:ind w:left="600"/>
      </w:pPr>
      <w:r>
        <w:rPr>
          <w:rFonts w:ascii="Courier New" w:cs="Courier New" w:eastAsia="Courier New" w:hAnsi="Courier New"/>
          <w:color w:val="8B0000"/>
          <w:sz w:val="18"/>
          <w:szCs w:val="18"/>
        </w:rPr>
        <w:t xml:space="preserve">                             │</w:t>
      </w:r>
    </w:p>
    <w:p>
      <w:pPr>
        <w:shd w:fill="F8F8F8" w:val="clear"/>
        <w:spacing w:after="40" w:before="40"/>
        <w:ind w:left="600"/>
      </w:pPr>
      <w:r>
        <w:rPr>
          <w:rFonts w:ascii="Courier New" w:cs="Courier New" w:eastAsia="Courier New" w:hAnsi="Courier New"/>
          <w:color w:val="8B0000"/>
          <w:sz w:val="18"/>
          <w:szCs w:val="18"/>
        </w:rPr>
        <w:t xml:space="preserve">         ┌───────────────────┴────────────────────┐</w:t>
      </w:r>
    </w:p>
    <w:p>
      <w:pPr>
        <w:shd w:fill="F8F8F8" w:val="clear"/>
        <w:spacing w:after="40" w:before="40"/>
        <w:ind w:left="600"/>
      </w:pPr>
      <w:r>
        <w:rPr>
          <w:rFonts w:ascii="Courier New" w:cs="Courier New" w:eastAsia="Courier New" w:hAnsi="Courier New"/>
          <w:color w:val="8B0000"/>
          <w:sz w:val="18"/>
          <w:szCs w:val="18"/>
        </w:rPr>
        <w:t xml:space="preserve">         ▼                                        ▼</w:t>
      </w:r>
    </w:p>
    <w:p>
      <w:pPr>
        <w:shd w:fill="F8F8F8" w:val="clear"/>
        <w:spacing w:after="40" w:before="40"/>
        <w:ind w:left="600"/>
      </w:pPr>
      <w:r>
        <w:rPr>
          <w:rFonts w:ascii="Courier New" w:cs="Courier New" w:eastAsia="Courier New" w:hAnsi="Courier New"/>
          <w:color w:val="8B0000"/>
          <w:sz w:val="18"/>
          <w:szCs w:val="18"/>
        </w:rPr>
        <w:t xml:space="preserve">┌────────────────────┐               ┌────────────────────────┐</w:t>
      </w:r>
    </w:p>
    <w:p>
      <w:pPr>
        <w:shd w:fill="F8F8F8" w:val="clear"/>
        <w:spacing w:after="40" w:before="40"/>
        <w:ind w:left="600"/>
      </w:pPr>
      <w:r>
        <w:rPr>
          <w:rFonts w:ascii="Courier New" w:cs="Courier New" w:eastAsia="Courier New" w:hAnsi="Courier New"/>
          <w:color w:val="8B0000"/>
          <w:sz w:val="18"/>
          <w:szCs w:val="18"/>
        </w:rPr>
        <w:t xml:space="preserve">│  MongoDB           │               │  Milvus (Vectors)      │</w:t>
      </w:r>
    </w:p>
    <w:p>
      <w:pPr>
        <w:shd w:fill="F8F8F8" w:val="clear"/>
        <w:spacing w:after="40" w:before="40"/>
        <w:ind w:left="600"/>
      </w:pPr>
      <w:r>
        <w:rPr>
          <w:rFonts w:ascii="Courier New" w:cs="Courier New" w:eastAsia="Courier New" w:hAnsi="Courier New"/>
          <w:color w:val="8B0000"/>
          <w:sz w:val="18"/>
          <w:szCs w:val="18"/>
        </w:rPr>
        <w:t xml:space="preserve">│  - projects        │               │  - chunk embeddings    │</w:t>
      </w:r>
    </w:p>
    <w:p>
      <w:pPr>
        <w:shd w:fill="F8F8F8" w:val="clear"/>
        <w:spacing w:after="40" w:before="40"/>
        <w:ind w:left="600"/>
      </w:pPr>
      <w:r>
        <w:rPr>
          <w:rFonts w:ascii="Courier New" w:cs="Courier New" w:eastAsia="Courier New" w:hAnsi="Courier New"/>
          <w:color w:val="8B0000"/>
          <w:sz w:val="18"/>
          <w:szCs w:val="18"/>
        </w:rPr>
        <w:t xml:space="preserve">│  - assets          │               │  - ANN search          │</w:t>
      </w:r>
    </w:p>
    <w:p>
      <w:pPr>
        <w:shd w:fill="F8F8F8" w:val="clear"/>
        <w:spacing w:after="40" w:before="40"/>
        <w:ind w:left="600"/>
      </w:pPr>
      <w:r>
        <w:rPr>
          <w:rFonts w:ascii="Courier New" w:cs="Courier New" w:eastAsia="Courier New" w:hAnsi="Courier New"/>
          <w:color w:val="8B0000"/>
          <w:sz w:val="18"/>
          <w:szCs w:val="18"/>
        </w:rPr>
        <w:t xml:space="preserve">│  - chunks          │               └────────────────────────┘</w:t>
      </w:r>
    </w:p>
    <w:p>
      <w:pPr>
        <w:shd w:fill="F8F8F8" w:val="clear"/>
        <w:spacing w:after="40" w:before="40"/>
        <w:ind w:left="600"/>
      </w:pPr>
      <w:r>
        <w:rPr>
          <w:rFonts w:ascii="Courier New" w:cs="Courier New" w:eastAsia="Courier New" w:hAnsi="Courier New"/>
          <w:color w:val="8B0000"/>
          <w:sz w:val="18"/>
          <w:szCs w:val="18"/>
        </w:rPr>
        <w:t xml:space="preserve">│  - users           │</w:t>
      </w:r>
    </w:p>
    <w:p>
      <w:pPr>
        <w:shd w:fill="F8F8F8" w:val="clear"/>
        <w:spacing w:after="40" w:before="40"/>
        <w:ind w:left="600"/>
      </w:pPr>
      <w:r>
        <w:rPr>
          <w:rFonts w:ascii="Courier New" w:cs="Courier New" w:eastAsia="Courier New" w:hAnsi="Courier New"/>
          <w:color w:val="8B0000"/>
          <w:sz w:val="18"/>
          <w:szCs w:val="18"/>
        </w:rPr>
        <w:t xml:space="preserve">│  - query_log       │               ┌────────────────────────┐</w:t>
      </w:r>
    </w:p>
    <w:p>
      <w:pPr>
        <w:shd w:fill="F8F8F8" w:val="clear"/>
        <w:spacing w:after="40" w:before="40"/>
        <w:ind w:left="600"/>
      </w:pPr>
      <w:r>
        <w:rPr>
          <w:rFonts w:ascii="Courier New" w:cs="Courier New" w:eastAsia="Courier New" w:hAnsi="Courier New"/>
          <w:color w:val="8B0000"/>
          <w:sz w:val="18"/>
          <w:szCs w:val="18"/>
        </w:rPr>
        <w:t xml:space="preserve">│  - audit_events    │               │  ERP PostgreSQL         │</w:t>
      </w:r>
    </w:p>
    <w:p>
      <w:pPr>
        <w:shd w:fill="F8F8F8" w:val="clear"/>
        <w:spacing w:after="40" w:before="40"/>
        <w:ind w:left="600"/>
      </w:pPr>
      <w:r>
        <w:rPr>
          <w:rFonts w:ascii="Courier New" w:cs="Courier New" w:eastAsia="Courier New" w:hAnsi="Courier New"/>
          <w:color w:val="8B0000"/>
          <w:sz w:val="18"/>
          <w:szCs w:val="18"/>
        </w:rPr>
        <w:t xml:space="preserve">└────────────────────┘               │  (read-only — asyncpg) │</w:t>
      </w:r>
    </w:p>
    <w:p>
      <w:pPr>
        <w:shd w:fill="F8F8F8" w:val="clear"/>
        <w:spacing w:after="40" w:before="40"/>
        <w:ind w:left="600"/>
      </w:pPr>
      <w:r>
        <w:rPr>
          <w:rFonts w:ascii="Courier New" w:cs="Courier New" w:eastAsia="Courier New" w:hAnsi="Courier New"/>
          <w:color w:val="8B0000"/>
          <w:sz w:val="18"/>
          <w:szCs w:val="18"/>
        </w:rPr>
        <w:t xml:space="preserve">                                     │  mdm/pim/oms schemas   │</w:t>
      </w:r>
    </w:p>
    <w:p>
      <w:pPr>
        <w:shd w:fill="F8F8F8" w:val="clear"/>
        <w:spacing w:after="40" w:before="40"/>
        <w:ind w:left="600"/>
      </w:pPr>
      <w:r>
        <w:rPr>
          <w:rFonts w:ascii="Courier New" w:cs="Courier New" w:eastAsia="Courier New" w:hAnsi="Courier New"/>
          <w:color w:val="8B0000"/>
          <w:sz w:val="18"/>
          <w:szCs w:val="18"/>
        </w:rPr>
        <w:t xml:space="preserve">                                     └────────────────────────┘</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4.1 — Middleware Stack (Actual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400"/>
        <w:gridCol w:w="25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Position</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 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LoggingMiddleware.py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trace_id + structured JSON logs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spec</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AuthMiddleware.py</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JWT RS256 validate + UserContext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 spec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RateLimitMiddleware.py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throttling per user/IP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 not in spec</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RBACMiddleware.py</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Role permission + module access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 spec (merged ModuleAccessGuard)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PIIMaskingMiddleware.py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PII detect + mask query text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spec</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thick" w:color="C55A11" w:sz="16"/>
              <w:bottom w:val="single" w:color="C55A11" w:sz="4"/>
              <w:right w:val="single" w:color="C55A11" w:sz="4"/>
            </w:tcBorders>
            <w:shd w:fill="FFF2CC" w:val="clear"/>
            <w:tcMar>
              <w:top w:type="dxa" w:w="120"/>
              <w:left w:type="dxa" w:w="200"/>
              <w:bottom w:type="dxa" w:w="120"/>
              <w:right w:type="dxa" w:w="120"/>
            </w:tcMar>
          </w:tcPr>
          <w:p>
            <w:r>
              <w:rPr>
                <w:rFonts w:ascii="Arial" w:cs="Arial" w:eastAsia="Arial" w:hAnsi="Arial"/>
                <w:i/>
                <w:iCs/>
                <w:sz w:val="22"/>
                <w:szCs w:val="22"/>
              </w:rPr>
              <w:t xml:space="preserve">ModuleAccessGuard from the spec is NOT a separate middleware file. Its logic — filtering allowed SQL tables and RAG document collections by ERP module — is embedded inside RBACMiddleware.py using erp_rbac_policy.py.</w:t>
            </w:r>
          </w:p>
        </w:tc>
      </w:tr>
    </w:tbl>
    <w:p>
      <w:r>
        <w:br w:type="page"/>
      </w:r>
    </w:p>
    <w:p>
      <w:pPr>
        <w:pStyle w:val="Heading1"/>
        <w:pBdr>
          <w:bottom w:val="single" w:color="2E75B6" w:sz="8" w:space="4"/>
        </w:pBdr>
        <w:spacing w:after="160" w:before="400"/>
      </w:pPr>
      <w:r>
        <w:rPr>
          <w:rFonts w:ascii="Arial" w:cs="Arial" w:eastAsia="Arial" w:hAnsi="Arial"/>
          <w:b/>
          <w:bCs/>
          <w:color w:val="1F3864"/>
          <w:sz w:val="36"/>
          <w:szCs w:val="36"/>
        </w:rPr>
        <w:t xml:space="preserve">5. Gaps — Spec Items Not Yet in Actual Code</w:t>
      </w:r>
    </w:p>
    <w:p>
      <w:pPr>
        <w:spacing w:after="80" w:before="80"/>
        <w:jc w:val="left"/>
      </w:pPr>
      <w:r>
        <w:rPr>
          <w:rFonts w:ascii="Arial" w:cs="Arial" w:eastAsia="Arial" w:hAnsi="Arial"/>
          <w:color w:val="1A1A1A"/>
          <w:sz w:val="22"/>
          <w:szCs w:val="22"/>
        </w:rPr>
        <w:t xml:space="preserve">These items appear in the engineering specification but have no corresponding file in the actual codebase. They represent implementation gaps to address.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200"/>
        <w:gridCol w:w="3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 Item</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 Expected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Prometheus metrics export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observability/prometheus_metrics.py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metrics endpoint found — add prometheus-client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Evaluation benchmarks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evaluation/benchmarks/sql_benchmark.py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benchmark harness found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Hallucination scorer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evaluation/metrics/hallucination_scorer.py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LLM-as-judge evaluator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Hybrid agent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agents/hybrid_agent.py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answer_query.py may handle it — confirm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agents/ folder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agents/query_router.py etc.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Logic is in use_cases/ and infrastructure/nlp/ — structural preference only</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5.1 — Things Only in Code (not in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Actual File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does</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Should be in spec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RateLimitMiddleware.py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Per-user/IP request throttling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add to middleware spec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workers/celery_app.py</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Celery broker config for async processing</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spec async processing section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workers/chunkers/*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Domain-aware chunkers (SOP, BPMN, tax circular)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spec chunker factory section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noop_embedding_provider.py</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No-op embedder for testing without GPU</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spec test strategy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vllm_llm_client.py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Self-hosted vLLM as LLM backend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add to tech stack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language_detection_service.py</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AR/FR/EN detection for bilingual queries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ERP is bilingual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degraded_mode_service.py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Fallback behavior when LLM is unreachable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reliability section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model_selector.py</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Dynamic OpenAI vs vLLM selection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model routing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di/container.py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 wiring of all ports to implementations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add DI section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mongo_audit_log.py</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Structured audit event storage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audit/compliance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minio_asset_storage.py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MinIO S3-compatible file storage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storage options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kaggle_embedding_server.ipynb</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External embedding server on Kaggle GPU</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deployment note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kaggle_llm_server.ipynb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LLM server on Kaggle GPU</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deployment note</w:t>
            </w:r>
          </w:p>
        </w:tc>
      </w:tr>
    </w:tbl>
    <w:p>
      <w:r>
        <w:br w:type="page"/>
      </w:r>
    </w:p>
    <w:p>
      <w:pPr>
        <w:pStyle w:val="Heading1"/>
        <w:pBdr>
          <w:bottom w:val="single" w:color="2E75B6" w:sz="8" w:space="4"/>
        </w:pBdr>
        <w:spacing w:after="160" w:before="400"/>
      </w:pPr>
      <w:r>
        <w:rPr>
          <w:rFonts w:ascii="Arial" w:cs="Arial" w:eastAsia="Arial" w:hAnsi="Arial"/>
          <w:b/>
          <w:bCs/>
          <w:color w:val="1F3864"/>
          <w:sz w:val="36"/>
          <w:szCs w:val="36"/>
        </w:rPr>
        <w:t xml:space="preserve">6. Reconciled Target Folder Structure</w:t>
      </w:r>
    </w:p>
    <w:p>
      <w:pPr>
        <w:spacing w:after="80" w:before="80"/>
        <w:jc w:val="left"/>
      </w:pPr>
      <w:r>
        <w:rPr>
          <w:rFonts w:ascii="Arial" w:cs="Arial" w:eastAsia="Arial" w:hAnsi="Arial"/>
          <w:color w:val="1A1A1A"/>
          <w:sz w:val="22"/>
          <w:szCs w:val="22"/>
        </w:rPr>
        <w:t xml:space="preserve">This is the recommended folder structure that reconciles both the spec and the actual codebase. It follows Clean Architecture with the additions discovered in the code.</w:t>
      </w:r>
    </w:p>
    <w:p>
      <w:pPr>
        <w:spacing w:after="80" w:before="0"/>
      </w:pPr>
      <w:r>
        <w:t xml:space="preserve"/>
      </w:r>
    </w:p>
    <w:p>
      <w:pPr>
        <w:shd w:fill="F8F8F8" w:val="clear"/>
        <w:spacing w:after="40" w:before="40"/>
        <w:ind w:left="600"/>
      </w:pPr>
      <w:r>
        <w:rPr>
          <w:rFonts w:ascii="Courier New" w:cs="Courier New" w:eastAsia="Courier New" w:hAnsi="Courier New"/>
          <w:color w:val="8B0000"/>
          <w:sz w:val="18"/>
          <w:szCs w:val="18"/>
        </w:rPr>
        <w:t xml:space="preserve">erp_rag/                                     # → maps to src/</w:t>
      </w:r>
    </w:p>
    <w:p>
      <w:pPr>
        <w:shd w:fill="F8F8F8" w:val="clear"/>
        <w:spacing w:after="40" w:before="40"/>
        <w:ind w:left="600"/>
      </w:pPr>
      <w:r>
        <w:rPr>
          <w:rFonts w:ascii="Courier New" w:cs="Courier New" w:eastAsia="Courier New" w:hAnsi="Courier New"/>
          <w:color w:val="8B0000"/>
          <w:sz w:val="18"/>
          <w:szCs w:val="18"/>
        </w:rPr>
        <w:t xml:space="preserve">├── domain/                                  # → src/domain/</w:t>
      </w:r>
    </w:p>
    <w:p>
      <w:pPr>
        <w:shd w:fill="F8F8F8" w:val="clear"/>
        <w:spacing w:after="40" w:before="40"/>
        <w:ind w:left="600"/>
      </w:pPr>
      <w:r>
        <w:rPr>
          <w:rFonts w:ascii="Courier New" w:cs="Courier New" w:eastAsia="Courier New" w:hAnsi="Courier New"/>
          <w:color w:val="8B0000"/>
          <w:sz w:val="18"/>
          <w:szCs w:val="18"/>
        </w:rPr>
        <w:t xml:space="preserve">│   ├── models/</w:t>
      </w:r>
    </w:p>
    <w:p>
      <w:pPr>
        <w:shd w:fill="F8F8F8" w:val="clear"/>
        <w:spacing w:after="40" w:before="40"/>
        <w:ind w:left="600"/>
      </w:pPr>
      <w:r>
        <w:rPr>
          <w:rFonts w:ascii="Courier New" w:cs="Courier New" w:eastAsia="Courier New" w:hAnsi="Courier New"/>
          <w:color w:val="8B0000"/>
          <w:sz w:val="18"/>
          <w:szCs w:val="18"/>
        </w:rPr>
        <w:t xml:space="preserve">│   │   ├── erp/                             # → src/domain/models/erp/</w:t>
      </w:r>
    </w:p>
    <w:p>
      <w:pPr>
        <w:shd w:fill="F8F8F8" w:val="clear"/>
        <w:spacing w:after="40" w:before="40"/>
        <w:ind w:left="600"/>
      </w:pPr>
      <w:r>
        <w:rPr>
          <w:rFonts w:ascii="Courier New" w:cs="Courier New" w:eastAsia="Courier New" w:hAnsi="Courier New"/>
          <w:color w:val="8B0000"/>
          <w:sz w:val="18"/>
          <w:szCs w:val="18"/>
        </w:rPr>
        <w:t xml:space="preserve">│   │   │   ├── mdm_sku.py                   # Sku.py</w:t>
      </w:r>
    </w:p>
    <w:p>
      <w:pPr>
        <w:shd w:fill="F8F8F8" w:val="clear"/>
        <w:spacing w:after="40" w:before="40"/>
        <w:ind w:left="600"/>
      </w:pPr>
      <w:r>
        <w:rPr>
          <w:rFonts w:ascii="Courier New" w:cs="Courier New" w:eastAsia="Courier New" w:hAnsi="Courier New"/>
          <w:color w:val="8B0000"/>
          <w:sz w:val="18"/>
          <w:szCs w:val="18"/>
        </w:rPr>
        <w:t xml:space="preserve">│   │   │   ├── mdm_supplier.py              # Supplier.py</w:t>
      </w:r>
    </w:p>
    <w:p>
      <w:pPr>
        <w:shd w:fill="F8F8F8" w:val="clear"/>
        <w:spacing w:after="40" w:before="40"/>
        <w:ind w:left="600"/>
      </w:pPr>
      <w:r>
        <w:rPr>
          <w:rFonts w:ascii="Courier New" w:cs="Courier New" w:eastAsia="Courier New" w:hAnsi="Courier New"/>
          <w:color w:val="8B0000"/>
          <w:sz w:val="18"/>
          <w:szCs w:val="18"/>
        </w:rPr>
        <w:t xml:space="preserve">│   │   │   ├── mdm_tax_rule.py              # TaxRule.py</w:t>
      </w:r>
    </w:p>
    <w:p>
      <w:pPr>
        <w:shd w:fill="F8F8F8" w:val="clear"/>
        <w:spacing w:after="40" w:before="40"/>
        <w:ind w:left="600"/>
      </w:pPr>
      <w:r>
        <w:rPr>
          <w:rFonts w:ascii="Courier New" w:cs="Courier New" w:eastAsia="Courier New" w:hAnsi="Courier New"/>
          <w:color w:val="8B0000"/>
          <w:sz w:val="18"/>
          <w:szCs w:val="18"/>
        </w:rPr>
        <w:t xml:space="preserve">│   │   │   ├── mdm_wilaya.py                # Wilaya.py</w:t>
      </w:r>
    </w:p>
    <w:p>
      <w:pPr>
        <w:shd w:fill="F8F8F8" w:val="clear"/>
        <w:spacing w:after="40" w:before="40"/>
        <w:ind w:left="600"/>
      </w:pPr>
      <w:r>
        <w:rPr>
          <w:rFonts w:ascii="Courier New" w:cs="Courier New" w:eastAsia="Courier New" w:hAnsi="Courier New"/>
          <w:color w:val="8B0000"/>
          <w:sz w:val="18"/>
          <w:szCs w:val="18"/>
        </w:rPr>
        <w:t xml:space="preserve">│   │   │   ├── mdm_bin.py                   # Bin.py</w:t>
      </w:r>
    </w:p>
    <w:p>
      <w:pPr>
        <w:shd w:fill="F8F8F8" w:val="clear"/>
        <w:spacing w:after="40" w:before="40"/>
        <w:ind w:left="600"/>
      </w:pPr>
      <w:r>
        <w:rPr>
          <w:rFonts w:ascii="Courier New" w:cs="Courier New" w:eastAsia="Courier New" w:hAnsi="Courier New"/>
          <w:color w:val="8B0000"/>
          <w:sz w:val="18"/>
          <w:szCs w:val="18"/>
        </w:rPr>
        <w:t xml:space="preserve">│   │   │   ├── pim_product.py               # Product.py</w:t>
      </w:r>
    </w:p>
    <w:p>
      <w:pPr>
        <w:shd w:fill="F8F8F8" w:val="clear"/>
        <w:spacing w:after="40" w:before="40"/>
        <w:ind w:left="600"/>
      </w:pPr>
      <w:r>
        <w:rPr>
          <w:rFonts w:ascii="Courier New" w:cs="Courier New" w:eastAsia="Courier New" w:hAnsi="Courier New"/>
          <w:color w:val="8B0000"/>
          <w:sz w:val="18"/>
          <w:szCs w:val="18"/>
        </w:rPr>
        <w:t xml:space="preserve">│   │   │   ├── pim_variant.py               # Variant.py</w:t>
      </w:r>
    </w:p>
    <w:p>
      <w:pPr>
        <w:shd w:fill="F8F8F8" w:val="clear"/>
        <w:spacing w:after="40" w:before="40"/>
        <w:ind w:left="600"/>
      </w:pPr>
      <w:r>
        <w:rPr>
          <w:rFonts w:ascii="Courier New" w:cs="Courier New" w:eastAsia="Courier New" w:hAnsi="Courier New"/>
          <w:color w:val="8B0000"/>
          <w:sz w:val="18"/>
          <w:szCs w:val="18"/>
        </w:rPr>
        <w:t xml:space="preserve">│   │   │   ├── oms_order.py                 # Order.py</w:t>
      </w:r>
    </w:p>
    <w:p>
      <w:pPr>
        <w:shd w:fill="F8F8F8" w:val="clear"/>
        <w:spacing w:after="40" w:before="40"/>
        <w:ind w:left="600"/>
      </w:pPr>
      <w:r>
        <w:rPr>
          <w:rFonts w:ascii="Courier New" w:cs="Courier New" w:eastAsia="Courier New" w:hAnsi="Courier New"/>
          <w:color w:val="8B0000"/>
          <w:sz w:val="18"/>
          <w:szCs w:val="18"/>
        </w:rPr>
        <w:t xml:space="preserve">│   │   │   └── crm_customer.py              # Customer.py</w:t>
      </w:r>
    </w:p>
    <w:p>
      <w:pPr>
        <w:shd w:fill="F8F8F8" w:val="clear"/>
        <w:spacing w:after="40" w:before="40"/>
        <w:ind w:left="600"/>
      </w:pPr>
      <w:r>
        <w:rPr>
          <w:rFonts w:ascii="Courier New" w:cs="Courier New" w:eastAsia="Courier New" w:hAnsi="Courier New"/>
          <w:color w:val="8B0000"/>
          <w:sz w:val="18"/>
          <w:szCs w:val="18"/>
        </w:rPr>
        <w:t xml:space="preserve">│   │   ├── sql_pipeline.py                  # NEW: SQLGenerationResult|ValidationReport|ExecutionResult</w:t>
      </w:r>
    </w:p>
    <w:p>
      <w:pPr>
        <w:shd w:fill="F8F8F8" w:val="clear"/>
        <w:spacing w:after="40" w:before="40"/>
        <w:ind w:left="600"/>
      </w:pPr>
      <w:r>
        <w:rPr>
          <w:rFonts w:ascii="Courier New" w:cs="Courier New" w:eastAsia="Courier New" w:hAnsi="Courier New"/>
          <w:color w:val="8B0000"/>
          <w:sz w:val="18"/>
          <w:szCs w:val="18"/>
        </w:rPr>
        <w:t xml:space="preserve">│   │   ├── query_log.py                     # NEW: query audit model</w:t>
      </w:r>
    </w:p>
    <w:p>
      <w:pPr>
        <w:shd w:fill="F8F8F8" w:val="clear"/>
        <w:spacing w:after="40" w:before="40"/>
        <w:ind w:left="600"/>
      </w:pPr>
      <w:r>
        <w:rPr>
          <w:rFonts w:ascii="Courier New" w:cs="Courier New" w:eastAsia="Courier New" w:hAnsi="Courier New"/>
          <w:color w:val="8B0000"/>
          <w:sz w:val="18"/>
          <w:szCs w:val="18"/>
        </w:rPr>
        <w:t xml:space="preserve">│   │   ├── pii_entity.py                    # NEW</w:t>
      </w:r>
    </w:p>
    <w:p>
      <w:pPr>
        <w:shd w:fill="F8F8F8" w:val="clear"/>
        <w:spacing w:after="40" w:before="40"/>
        <w:ind w:left="600"/>
      </w:pPr>
      <w:r>
        <w:rPr>
          <w:rFonts w:ascii="Courier New" w:cs="Courier New" w:eastAsia="Courier New" w:hAnsi="Courier New"/>
          <w:color w:val="8B0000"/>
          <w:sz w:val="18"/>
          <w:szCs w:val="18"/>
        </w:rPr>
        <w:t xml:space="preserve">│   │   ├── audit_events.py                  # NEW</w:t>
      </w:r>
    </w:p>
    <w:p>
      <w:pPr>
        <w:shd w:fill="F8F8F8" w:val="clear"/>
        <w:spacing w:after="40" w:before="40"/>
        <w:ind w:left="600"/>
      </w:pPr>
      <w:r>
        <w:rPr>
          <w:rFonts w:ascii="Courier New" w:cs="Courier New" w:eastAsia="Courier New" w:hAnsi="Courier New"/>
          <w:color w:val="8B0000"/>
          <w:sz w:val="18"/>
          <w:szCs w:val="18"/>
        </w:rPr>
        <w:t xml:space="preserve">│   │   └── user.py                          # NEW</w:t>
      </w:r>
    </w:p>
    <w:p>
      <w:pPr>
        <w:shd w:fill="F8F8F8" w:val="clear"/>
        <w:spacing w:after="40" w:before="40"/>
        <w:ind w:left="600"/>
      </w:pPr>
      <w:r>
        <w:rPr>
          <w:rFonts w:ascii="Courier New" w:cs="Courier New" w:eastAsia="Courier New" w:hAnsi="Courier New"/>
          <w:color w:val="8B0000"/>
          <w:sz w:val="18"/>
          <w:szCs w:val="18"/>
        </w:rPr>
        <w:t xml:space="preserve">│   └── ports/                               # → src/domain/ports/</w:t>
      </w:r>
    </w:p>
    <w:p>
      <w:pPr>
        <w:shd w:fill="F8F8F8" w:val="clear"/>
        <w:spacing w:after="40" w:before="40"/>
        <w:ind w:left="600"/>
      </w:pPr>
      <w:r>
        <w:rPr>
          <w:rFonts w:ascii="Courier New" w:cs="Courier New" w:eastAsia="Courier New" w:hAnsi="Courier New"/>
          <w:color w:val="8B0000"/>
          <w:sz w:val="18"/>
          <w:szCs w:val="18"/>
        </w:rPr>
        <w:t xml:space="preserve">│       ├── sql_generator_port.py            # Stage 1</w:t>
      </w:r>
    </w:p>
    <w:p>
      <w:pPr>
        <w:shd w:fill="F8F8F8" w:val="clear"/>
        <w:spacing w:after="40" w:before="40"/>
        <w:ind w:left="600"/>
      </w:pPr>
      <w:r>
        <w:rPr>
          <w:rFonts w:ascii="Courier New" w:cs="Courier New" w:eastAsia="Courier New" w:hAnsi="Courier New"/>
          <w:color w:val="8B0000"/>
          <w:sz w:val="18"/>
          <w:szCs w:val="18"/>
        </w:rPr>
        <w:t xml:space="preserve">│       ├── sql_validator_port.py            # Stage 2 — returns ValidationReport</w:t>
      </w:r>
    </w:p>
    <w:p>
      <w:pPr>
        <w:shd w:fill="F8F8F8" w:val="clear"/>
        <w:spacing w:after="40" w:before="40"/>
        <w:ind w:left="600"/>
      </w:pPr>
      <w:r>
        <w:rPr>
          <w:rFonts w:ascii="Courier New" w:cs="Courier New" w:eastAsia="Courier New" w:hAnsi="Courier New"/>
          <w:color w:val="8B0000"/>
          <w:sz w:val="18"/>
          <w:szCs w:val="18"/>
        </w:rPr>
        <w:t xml:space="preserve">│       ├── sql_executor_port.py             # Stage 3 — takes ValidationReport</w:t>
      </w:r>
    </w:p>
    <w:p>
      <w:pPr>
        <w:shd w:fill="F8F8F8" w:val="clear"/>
        <w:spacing w:after="40" w:before="40"/>
        <w:ind w:left="600"/>
      </w:pPr>
      <w:r>
        <w:rPr>
          <w:rFonts w:ascii="Courier New" w:cs="Courier New" w:eastAsia="Courier New" w:hAnsi="Courier New"/>
          <w:color w:val="8B0000"/>
          <w:sz w:val="18"/>
          <w:szCs w:val="18"/>
        </w:rPr>
        <w:t xml:space="preserve">│       ├── job_dispatcher_port.py           # NEW: Celery dispatch</w:t>
      </w:r>
    </w:p>
    <w:p>
      <w:pPr>
        <w:shd w:fill="F8F8F8" w:val="clear"/>
        <w:spacing w:after="40" w:before="40"/>
        <w:ind w:left="600"/>
      </w:pPr>
      <w:r>
        <w:rPr>
          <w:rFonts w:ascii="Courier New" w:cs="Courier New" w:eastAsia="Courier New" w:hAnsi="Courier New"/>
          <w:color w:val="8B0000"/>
          <w:sz w:val="18"/>
          <w:szCs w:val="18"/>
        </w:rPr>
        <w:t xml:space="preserve">│       └── ...                              # (all other ports as before)</w:t>
      </w:r>
    </w:p>
    <w:p>
      <w:pPr>
        <w:shd w:fill="F8F8F8" w:val="clear"/>
        <w:spacing w:after="40" w:before="40"/>
        <w:ind w:left="600"/>
      </w:pPr>
      <w:r>
        <w:rPr>
          <w:rFonts w:ascii="Courier New" w:cs="Courier New" w:eastAsia="Courier New" w:hAnsi="Courier New"/>
          <w:color w:val="8B0000"/>
          <w:sz w:val="18"/>
          <w:szCs w:val="18"/>
        </w:rPr>
        <w:t xml:space="preserve">├── application/use_cases/                   # → src/application/use_cases/</w:t>
      </w:r>
    </w:p>
    <w:p>
      <w:pPr>
        <w:shd w:fill="F8F8F8" w:val="clear"/>
        <w:spacing w:after="40" w:before="40"/>
        <w:ind w:left="600"/>
      </w:pPr>
      <w:r>
        <w:rPr>
          <w:rFonts w:ascii="Courier New" w:cs="Courier New" w:eastAsia="Courier New" w:hAnsi="Courier New"/>
          <w:color w:val="8B0000"/>
          <w:sz w:val="18"/>
          <w:szCs w:val="18"/>
        </w:rPr>
        <w:t xml:space="preserve">│   ├── answer_query.py                      # routes to rag|sql|hybrid|blocked</w:t>
      </w:r>
    </w:p>
    <w:p>
      <w:pPr>
        <w:shd w:fill="F8F8F8" w:val="clear"/>
        <w:spacing w:after="40" w:before="40"/>
        <w:ind w:left="600"/>
      </w:pPr>
      <w:r>
        <w:rPr>
          <w:rFonts w:ascii="Courier New" w:cs="Courier New" w:eastAsia="Courier New" w:hAnsi="Courier New"/>
          <w:color w:val="8B0000"/>
          <w:sz w:val="18"/>
          <w:szCs w:val="18"/>
        </w:rPr>
        <w:t xml:space="preserve">│   ├── process_asset.py                     # triggers Celery ingest_task</w:t>
      </w:r>
    </w:p>
    <w:p>
      <w:pPr>
        <w:shd w:fill="F8F8F8" w:val="clear"/>
        <w:spacing w:after="40" w:before="40"/>
        <w:ind w:left="600"/>
      </w:pPr>
      <w:r>
        <w:rPr>
          <w:rFonts w:ascii="Courier New" w:cs="Courier New" w:eastAsia="Courier New" w:hAnsi="Courier New"/>
          <w:color w:val="8B0000"/>
          <w:sz w:val="18"/>
          <w:szCs w:val="18"/>
        </w:rPr>
        <w:t xml:space="preserve">│   └── ...                                  # (other use cases unchanged)</w:t>
      </w:r>
    </w:p>
    <w:p>
      <w:pPr>
        <w:shd w:fill="F8F8F8" w:val="clear"/>
        <w:spacing w:after="40" w:before="40"/>
        <w:ind w:left="600"/>
      </w:pPr>
      <w:r>
        <w:rPr>
          <w:rFonts w:ascii="Courier New" w:cs="Courier New" w:eastAsia="Courier New" w:hAnsi="Courier New"/>
          <w:color w:val="8B0000"/>
          <w:sz w:val="18"/>
          <w:szCs w:val="18"/>
        </w:rPr>
        <w:t xml:space="preserve">├── infrastructure/</w:t>
      </w:r>
    </w:p>
    <w:p>
      <w:pPr>
        <w:shd w:fill="F8F8F8" w:val="clear"/>
        <w:spacing w:after="40" w:before="40"/>
        <w:ind w:left="600"/>
      </w:pPr>
      <w:r>
        <w:rPr>
          <w:rFonts w:ascii="Courier New" w:cs="Courier New" w:eastAsia="Courier New" w:hAnsi="Courier New"/>
          <w:color w:val="8B0000"/>
          <w:sz w:val="18"/>
          <w:szCs w:val="18"/>
        </w:rPr>
        <w:t xml:space="preserve">│   ├── erp/                                 # → src/infrastructure/erp/  ← SQL PIPELINE</w:t>
      </w:r>
    </w:p>
    <w:p>
      <w:pPr>
        <w:shd w:fill="F8F8F8" w:val="clear"/>
        <w:spacing w:after="40" w:before="40"/>
        <w:ind w:left="600"/>
      </w:pPr>
      <w:r>
        <w:rPr>
          <w:rFonts w:ascii="Courier New" w:cs="Courier New" w:eastAsia="Courier New" w:hAnsi="Courier New"/>
          <w:color w:val="8B0000"/>
          <w:sz w:val="18"/>
          <w:szCs w:val="18"/>
        </w:rPr>
        <w:t xml:space="preserve">│   │   ├── query_generator.py               # Stage 1</w:t>
      </w:r>
    </w:p>
    <w:p>
      <w:pPr>
        <w:shd w:fill="F8F8F8" w:val="clear"/>
        <w:spacing w:after="40" w:before="40"/>
        <w:ind w:left="600"/>
      </w:pPr>
      <w:r>
        <w:rPr>
          <w:rFonts w:ascii="Courier New" w:cs="Courier New" w:eastAsia="Courier New" w:hAnsi="Courier New"/>
          <w:color w:val="8B0000"/>
          <w:sz w:val="18"/>
          <w:szCs w:val="18"/>
        </w:rPr>
        <w:t xml:space="preserve">│   │   ├── query_validator.py               # Stage 2 → ValidationReport</w:t>
      </w:r>
    </w:p>
    <w:p>
      <w:pPr>
        <w:shd w:fill="F8F8F8" w:val="clear"/>
        <w:spacing w:after="40" w:before="40"/>
        <w:ind w:left="600"/>
      </w:pPr>
      <w:r>
        <w:rPr>
          <w:rFonts w:ascii="Courier New" w:cs="Courier New" w:eastAsia="Courier New" w:hAnsi="Courier New"/>
          <w:color w:val="8B0000"/>
          <w:sz w:val="18"/>
          <w:szCs w:val="18"/>
        </w:rPr>
        <w:t xml:space="preserve">│   │   ├── query_executor.py                # Stage 3 → ExecutionResult</w:t>
      </w:r>
    </w:p>
    <w:p>
      <w:pPr>
        <w:shd w:fill="F8F8F8" w:val="clear"/>
        <w:spacing w:after="40" w:before="40"/>
        <w:ind w:left="600"/>
      </w:pPr>
      <w:r>
        <w:rPr>
          <w:rFonts w:ascii="Courier New" w:cs="Courier New" w:eastAsia="Courier New" w:hAnsi="Courier New"/>
          <w:color w:val="8B0000"/>
          <w:sz w:val="18"/>
          <w:szCs w:val="18"/>
        </w:rPr>
        <w:t xml:space="preserve">│   │   └── erp_rbac_policy.py               # ERP module whitelist</w:t>
      </w:r>
    </w:p>
    <w:p>
      <w:pPr>
        <w:shd w:fill="F8F8F8" w:val="clear"/>
        <w:spacing w:after="40" w:before="40"/>
        <w:ind w:left="600"/>
      </w:pPr>
      <w:r>
        <w:rPr>
          <w:rFonts w:ascii="Courier New" w:cs="Courier New" w:eastAsia="Courier New" w:hAnsi="Courier New"/>
          <w:color w:val="8B0000"/>
          <w:sz w:val="18"/>
          <w:szCs w:val="18"/>
        </w:rPr>
        <w:t xml:space="preserve">│   ├── persistence/                         # → src/infrastructure/persistence/</w:t>
      </w:r>
    </w:p>
    <w:p>
      <w:pPr>
        <w:shd w:fill="F8F8F8" w:val="clear"/>
        <w:spacing w:after="40" w:before="40"/>
        <w:ind w:left="600"/>
      </w:pPr>
      <w:r>
        <w:rPr>
          <w:rFonts w:ascii="Courier New" w:cs="Courier New" w:eastAsia="Courier New" w:hAnsi="Courier New"/>
          <w:color w:val="8B0000"/>
          <w:sz w:val="18"/>
          <w:szCs w:val="18"/>
        </w:rPr>
        <w:t xml:space="preserve">│   │   ├── mongo_*.py                       # MongoDB (not PostgreSQL)</w:t>
      </w:r>
    </w:p>
    <w:p>
      <w:pPr>
        <w:shd w:fill="F8F8F8" w:val="clear"/>
        <w:spacing w:after="40" w:before="40"/>
        <w:ind w:left="600"/>
      </w:pPr>
      <w:r>
        <w:rPr>
          <w:rFonts w:ascii="Courier New" w:cs="Courier New" w:eastAsia="Courier New" w:hAnsi="Courier New"/>
          <w:color w:val="8B0000"/>
          <w:sz w:val="18"/>
          <w:szCs w:val="18"/>
        </w:rPr>
        <w:t xml:space="preserve">│   │   └── milvus_vector_store.py</w:t>
      </w:r>
    </w:p>
    <w:p>
      <w:pPr>
        <w:shd w:fill="F8F8F8" w:val="clear"/>
        <w:spacing w:after="40" w:before="40"/>
        <w:ind w:left="600"/>
      </w:pPr>
      <w:r>
        <w:rPr>
          <w:rFonts w:ascii="Courier New" w:cs="Courier New" w:eastAsia="Courier New" w:hAnsi="Courier New"/>
          <w:color w:val="8B0000"/>
          <w:sz w:val="18"/>
          <w:szCs w:val="18"/>
        </w:rPr>
        <w:t xml:space="preserve">│   ├── nlp/                                 # → src/infrastructure/nlp/</w:t>
      </w:r>
    </w:p>
    <w:p>
      <w:pPr>
        <w:shd w:fill="F8F8F8" w:val="clear"/>
        <w:spacing w:after="40" w:before="40"/>
        <w:ind w:left="600"/>
      </w:pPr>
      <w:r>
        <w:rPr>
          <w:rFonts w:ascii="Courier New" w:cs="Courier New" w:eastAsia="Courier New" w:hAnsi="Courier New"/>
          <w:color w:val="8B0000"/>
          <w:sz w:val="18"/>
          <w:szCs w:val="18"/>
        </w:rPr>
        <w:t xml:space="preserve">│   │   ├── openai_llm_client.py</w:t>
      </w:r>
    </w:p>
    <w:p>
      <w:pPr>
        <w:shd w:fill="F8F8F8" w:val="clear"/>
        <w:spacing w:after="40" w:before="40"/>
        <w:ind w:left="600"/>
      </w:pPr>
      <w:r>
        <w:rPr>
          <w:rFonts w:ascii="Courier New" w:cs="Courier New" w:eastAsia="Courier New" w:hAnsi="Courier New"/>
          <w:color w:val="8B0000"/>
          <w:sz w:val="18"/>
          <w:szCs w:val="18"/>
        </w:rPr>
        <w:t xml:space="preserve">│   │   ├── vllm_llm_client.py               # NEW: self-hosted LLM</w:t>
      </w:r>
    </w:p>
    <w:p>
      <w:pPr>
        <w:shd w:fill="F8F8F8" w:val="clear"/>
        <w:spacing w:after="40" w:before="40"/>
        <w:ind w:left="600"/>
      </w:pPr>
      <w:r>
        <w:rPr>
          <w:rFonts w:ascii="Courier New" w:cs="Courier New" w:eastAsia="Courier New" w:hAnsi="Courier New"/>
          <w:color w:val="8B0000"/>
          <w:sz w:val="18"/>
          <w:szCs w:val="18"/>
        </w:rPr>
        <w:t xml:space="preserve">│   │   ├── language_detection_service.py    # NEW: bilingual support</w:t>
      </w:r>
    </w:p>
    <w:p>
      <w:pPr>
        <w:shd w:fill="F8F8F8" w:val="clear"/>
        <w:spacing w:after="40" w:before="40"/>
        <w:ind w:left="600"/>
      </w:pPr>
      <w:r>
        <w:rPr>
          <w:rFonts w:ascii="Courier New" w:cs="Courier New" w:eastAsia="Courier New" w:hAnsi="Courier New"/>
          <w:color w:val="8B0000"/>
          <w:sz w:val="18"/>
          <w:szCs w:val="18"/>
        </w:rPr>
        <w:t xml:space="preserve">│   │   └── ...                              # (all NLP services)</w:t>
      </w:r>
    </w:p>
    <w:p>
      <w:pPr>
        <w:shd w:fill="F8F8F8" w:val="clear"/>
        <w:spacing w:after="40" w:before="40"/>
        <w:ind w:left="600"/>
      </w:pPr>
      <w:r>
        <w:rPr>
          <w:rFonts w:ascii="Courier New" w:cs="Courier New" w:eastAsia="Courier New" w:hAnsi="Courier New"/>
          <w:color w:val="8B0000"/>
          <w:sz w:val="18"/>
          <w:szCs w:val="18"/>
        </w:rPr>
        <w:t xml:space="preserve">│   ├── generation/                          # → src/infrastructure/generation/</w:t>
      </w:r>
    </w:p>
    <w:p>
      <w:pPr>
        <w:shd w:fill="F8F8F8" w:val="clear"/>
        <w:spacing w:after="40" w:before="40"/>
        <w:ind w:left="600"/>
      </w:pPr>
      <w:r>
        <w:rPr>
          <w:rFonts w:ascii="Courier New" w:cs="Courier New" w:eastAsia="Courier New" w:hAnsi="Courier New"/>
          <w:color w:val="8B0000"/>
          <w:sz w:val="18"/>
          <w:szCs w:val="18"/>
        </w:rPr>
        <w:t xml:space="preserve">│   │   ├── model_selector.py                # NEW: OpenAI vs vLLM</w:t>
      </w:r>
    </w:p>
    <w:p>
      <w:pPr>
        <w:shd w:fill="F8F8F8" w:val="clear"/>
        <w:spacing w:after="40" w:before="40"/>
        <w:ind w:left="600"/>
      </w:pPr>
      <w:r>
        <w:rPr>
          <w:rFonts w:ascii="Courier New" w:cs="Courier New" w:eastAsia="Courier New" w:hAnsi="Courier New"/>
          <w:color w:val="8B0000"/>
          <w:sz w:val="18"/>
          <w:szCs w:val="18"/>
        </w:rPr>
        <w:t xml:space="preserve">│   │   └── degraded_mode_service.py         # NEW: LLM fallback</w:t>
      </w:r>
    </w:p>
    <w:p>
      <w:pPr>
        <w:shd w:fill="F8F8F8" w:val="clear"/>
        <w:spacing w:after="40" w:before="40"/>
        <w:ind w:left="600"/>
      </w:pPr>
      <w:r>
        <w:rPr>
          <w:rFonts w:ascii="Courier New" w:cs="Courier New" w:eastAsia="Courier New" w:hAnsi="Courier New"/>
          <w:color w:val="8B0000"/>
          <w:sz w:val="18"/>
          <w:szCs w:val="18"/>
        </w:rPr>
        <w:t xml:space="preserve">│   ├── di/                                  # NEW: → src/infrastructure/di/</w:t>
      </w:r>
    </w:p>
    <w:p>
      <w:pPr>
        <w:shd w:fill="F8F8F8" w:val="clear"/>
        <w:spacing w:after="40" w:before="40"/>
        <w:ind w:left="600"/>
      </w:pPr>
      <w:r>
        <w:rPr>
          <w:rFonts w:ascii="Courier New" w:cs="Courier New" w:eastAsia="Courier New" w:hAnsi="Courier New"/>
          <w:color w:val="8B0000"/>
          <w:sz w:val="18"/>
          <w:szCs w:val="18"/>
        </w:rPr>
        <w:t xml:space="preserve">│   │   ├── container.py</w:t>
      </w:r>
    </w:p>
    <w:p>
      <w:pPr>
        <w:shd w:fill="F8F8F8" w:val="clear"/>
        <w:spacing w:after="40" w:before="40"/>
        <w:ind w:left="600"/>
      </w:pPr>
      <w:r>
        <w:rPr>
          <w:rFonts w:ascii="Courier New" w:cs="Courier New" w:eastAsia="Courier New" w:hAnsi="Courier New"/>
          <w:color w:val="8B0000"/>
          <w:sz w:val="18"/>
          <w:szCs w:val="18"/>
        </w:rPr>
        <w:t xml:space="preserve">│   │   └── factory.py</w:t>
      </w:r>
    </w:p>
    <w:p>
      <w:pPr>
        <w:shd w:fill="F8F8F8" w:val="clear"/>
        <w:spacing w:after="40" w:before="40"/>
        <w:ind w:left="600"/>
      </w:pPr>
      <w:r>
        <w:rPr>
          <w:rFonts w:ascii="Courier New" w:cs="Courier New" w:eastAsia="Courier New" w:hAnsi="Courier New"/>
          <w:color w:val="8B0000"/>
          <w:sz w:val="18"/>
          <w:szCs w:val="18"/>
        </w:rPr>
        <w:t xml:space="preserve">│   ├── security/                            # → src/infrastructure/security/</w:t>
      </w:r>
    </w:p>
    <w:p>
      <w:pPr>
        <w:shd w:fill="F8F8F8" w:val="clear"/>
        <w:spacing w:after="40" w:before="40"/>
        <w:ind w:left="600"/>
      </w:pPr>
      <w:r>
        <w:rPr>
          <w:rFonts w:ascii="Courier New" w:cs="Courier New" w:eastAsia="Courier New" w:hAnsi="Courier New"/>
          <w:color w:val="8B0000"/>
          <w:sz w:val="18"/>
          <w:szCs w:val="18"/>
        </w:rPr>
        <w:t xml:space="preserve">│   └── storage/                             # → src/infrastructure/storage/</w:t>
      </w:r>
    </w:p>
    <w:p>
      <w:pPr>
        <w:shd w:fill="F8F8F8" w:val="clear"/>
        <w:spacing w:after="40" w:before="40"/>
        <w:ind w:left="600"/>
      </w:pPr>
      <w:r>
        <w:rPr>
          <w:rFonts w:ascii="Courier New" w:cs="Courier New" w:eastAsia="Courier New" w:hAnsi="Courier New"/>
          <w:color w:val="8B0000"/>
          <w:sz w:val="18"/>
          <w:szCs w:val="18"/>
        </w:rPr>
        <w:t xml:space="preserve">│       ├── local_asset_storage.py</w:t>
      </w:r>
    </w:p>
    <w:p>
      <w:pPr>
        <w:shd w:fill="F8F8F8" w:val="clear"/>
        <w:spacing w:after="40" w:before="40"/>
        <w:ind w:left="600"/>
      </w:pPr>
      <w:r>
        <w:rPr>
          <w:rFonts w:ascii="Courier New" w:cs="Courier New" w:eastAsia="Courier New" w:hAnsi="Courier New"/>
          <w:color w:val="8B0000"/>
          <w:sz w:val="18"/>
          <w:szCs w:val="18"/>
        </w:rPr>
        <w:t xml:space="preserve">│       └── minio_asset_storage.py           # NEW: MinIO</w:t>
      </w:r>
    </w:p>
    <w:p>
      <w:pPr>
        <w:shd w:fill="F8F8F8" w:val="clear"/>
        <w:spacing w:after="40" w:before="40"/>
        <w:ind w:left="600"/>
      </w:pPr>
      <w:r>
        <w:rPr>
          <w:rFonts w:ascii="Courier New" w:cs="Courier New" w:eastAsia="Courier New" w:hAnsi="Courier New"/>
          <w:color w:val="8B0000"/>
          <w:sz w:val="18"/>
          <w:szCs w:val="18"/>
        </w:rPr>
        <w:t xml:space="preserve">├── interfaces/</w:t>
      </w:r>
    </w:p>
    <w:p>
      <w:pPr>
        <w:shd w:fill="F8F8F8" w:val="clear"/>
        <w:spacing w:after="40" w:before="40"/>
        <w:ind w:left="600"/>
      </w:pPr>
      <w:r>
        <w:rPr>
          <w:rFonts w:ascii="Courier New" w:cs="Courier New" w:eastAsia="Courier New" w:hAnsi="Courier New"/>
          <w:color w:val="8B0000"/>
          <w:sz w:val="18"/>
          <w:szCs w:val="18"/>
        </w:rPr>
        <w:t xml:space="preserve">│   ├── middleware/                          # → src/middleware/</w:t>
      </w:r>
    </w:p>
    <w:p>
      <w:pPr>
        <w:shd w:fill="F8F8F8" w:val="clear"/>
        <w:spacing w:after="40" w:before="40"/>
        <w:ind w:left="600"/>
      </w:pPr>
      <w:r>
        <w:rPr>
          <w:rFonts w:ascii="Courier New" w:cs="Courier New" w:eastAsia="Courier New" w:hAnsi="Courier New"/>
          <w:color w:val="8B0000"/>
          <w:sz w:val="18"/>
          <w:szCs w:val="18"/>
        </w:rPr>
        <w:t xml:space="preserve">│   │   ├── logging_middleware.py            # LoggingMiddleware.py</w:t>
      </w:r>
    </w:p>
    <w:p>
      <w:pPr>
        <w:shd w:fill="F8F8F8" w:val="clear"/>
        <w:spacing w:after="40" w:before="40"/>
        <w:ind w:left="600"/>
      </w:pPr>
      <w:r>
        <w:rPr>
          <w:rFonts w:ascii="Courier New" w:cs="Courier New" w:eastAsia="Courier New" w:hAnsi="Courier New"/>
          <w:color w:val="8B0000"/>
          <w:sz w:val="18"/>
          <w:szCs w:val="18"/>
        </w:rPr>
        <w:t xml:space="preserve">│   │   ├── auth_middleware.py               # AuthMiddleware.py</w:t>
      </w:r>
    </w:p>
    <w:p>
      <w:pPr>
        <w:shd w:fill="F8F8F8" w:val="clear"/>
        <w:spacing w:after="40" w:before="40"/>
        <w:ind w:left="600"/>
      </w:pPr>
      <w:r>
        <w:rPr>
          <w:rFonts w:ascii="Courier New" w:cs="Courier New" w:eastAsia="Courier New" w:hAnsi="Courier New"/>
          <w:color w:val="8B0000"/>
          <w:sz w:val="18"/>
          <w:szCs w:val="18"/>
        </w:rPr>
        <w:t xml:space="preserve">│   │   ├── rate_limit_middleware.py         # NEW: RateLimitMiddleware.py</w:t>
      </w:r>
    </w:p>
    <w:p>
      <w:pPr>
        <w:shd w:fill="F8F8F8" w:val="clear"/>
        <w:spacing w:after="40" w:before="40"/>
        <w:ind w:left="600"/>
      </w:pPr>
      <w:r>
        <w:rPr>
          <w:rFonts w:ascii="Courier New" w:cs="Courier New" w:eastAsia="Courier New" w:hAnsi="Courier New"/>
          <w:color w:val="8B0000"/>
          <w:sz w:val="18"/>
          <w:szCs w:val="18"/>
        </w:rPr>
        <w:t xml:space="preserve">│   │   ├── rbac_middleware.py               # RBACMiddleware.py (+ module guard)</w:t>
      </w:r>
    </w:p>
    <w:p>
      <w:pPr>
        <w:shd w:fill="F8F8F8" w:val="clear"/>
        <w:spacing w:after="40" w:before="40"/>
        <w:ind w:left="600"/>
      </w:pPr>
      <w:r>
        <w:rPr>
          <w:rFonts w:ascii="Courier New" w:cs="Courier New" w:eastAsia="Courier New" w:hAnsi="Courier New"/>
          <w:color w:val="8B0000"/>
          <w:sz w:val="18"/>
          <w:szCs w:val="18"/>
        </w:rPr>
        <w:t xml:space="preserve">│   │   └── pii_middleware.py                # PIIMaskingMiddleware.py</w:t>
      </w:r>
    </w:p>
    <w:p>
      <w:pPr>
        <w:shd w:fill="F8F8F8" w:val="clear"/>
        <w:spacing w:after="40" w:before="40"/>
        <w:ind w:left="600"/>
      </w:pPr>
      <w:r>
        <w:rPr>
          <w:rFonts w:ascii="Courier New" w:cs="Courier New" w:eastAsia="Courier New" w:hAnsi="Courier New"/>
          <w:color w:val="8B0000"/>
          <w:sz w:val="18"/>
          <w:szCs w:val="18"/>
        </w:rPr>
        <w:t xml:space="preserve">│   └── routes/                              # → src/routes/</w:t>
      </w:r>
    </w:p>
    <w:p>
      <w:pPr>
        <w:shd w:fill="F8F8F8" w:val="clear"/>
        <w:spacing w:after="40" w:before="40"/>
        <w:ind w:left="600"/>
      </w:pPr>
      <w:r>
        <w:rPr>
          <w:rFonts w:ascii="Courier New" w:cs="Courier New" w:eastAsia="Courier New" w:hAnsi="Courier New"/>
          <w:color w:val="8B0000"/>
          <w:sz w:val="18"/>
          <w:szCs w:val="18"/>
        </w:rPr>
        <w:t xml:space="preserve">│       ├── auth.py  data.py  projects.py</w:t>
      </w:r>
    </w:p>
    <w:p>
      <w:pPr>
        <w:shd w:fill="F8F8F8" w:val="clear"/>
        <w:spacing w:after="40" w:before="40"/>
        <w:ind w:left="600"/>
      </w:pPr>
      <w:r>
        <w:rPr>
          <w:rFonts w:ascii="Courier New" w:cs="Courier New" w:eastAsia="Courier New" w:hAnsi="Courier New"/>
          <w:color w:val="8B0000"/>
          <w:sz w:val="18"/>
          <w:szCs w:val="18"/>
        </w:rPr>
        <w:t xml:space="preserve">│       ├── query.py (→ erp_query.py)</w:t>
      </w:r>
    </w:p>
    <w:p>
      <w:pPr>
        <w:shd w:fill="F8F8F8" w:val="clear"/>
        <w:spacing w:after="40" w:before="40"/>
        <w:ind w:left="600"/>
      </w:pPr>
      <w:r>
        <w:rPr>
          <w:rFonts w:ascii="Courier New" w:cs="Courier New" w:eastAsia="Courier New" w:hAnsi="Courier New"/>
          <w:color w:val="8B0000"/>
          <w:sz w:val="18"/>
          <w:szCs w:val="18"/>
        </w:rPr>
        <w:t xml:space="preserve">│       └── admin.py  base.py</w:t>
      </w:r>
    </w:p>
    <w:p>
      <w:pPr>
        <w:shd w:fill="F8F8F8" w:val="clear"/>
        <w:spacing w:after="40" w:before="40"/>
        <w:ind w:left="600"/>
      </w:pPr>
      <w:r>
        <w:rPr>
          <w:rFonts w:ascii="Courier New" w:cs="Courier New" w:eastAsia="Courier New" w:hAnsi="Courier New"/>
          <w:color w:val="8B0000"/>
          <w:sz w:val="18"/>
          <w:szCs w:val="18"/>
        </w:rPr>
        <w:t xml:space="preserve">├── workers/                                 # NEW: → src/workers/</w:t>
      </w:r>
    </w:p>
    <w:p>
      <w:pPr>
        <w:shd w:fill="F8F8F8" w:val="clear"/>
        <w:spacing w:after="40" w:before="40"/>
        <w:ind w:left="600"/>
      </w:pPr>
      <w:r>
        <w:rPr>
          <w:rFonts w:ascii="Courier New" w:cs="Courier New" w:eastAsia="Courier New" w:hAnsi="Courier New"/>
          <w:color w:val="8B0000"/>
          <w:sz w:val="18"/>
          <w:szCs w:val="18"/>
        </w:rPr>
        <w:t xml:space="preserve">│   ├── celery_app.py</w:t>
      </w:r>
    </w:p>
    <w:p>
      <w:pPr>
        <w:shd w:fill="F8F8F8" w:val="clear"/>
        <w:spacing w:after="40" w:before="40"/>
        <w:ind w:left="600"/>
      </w:pPr>
      <w:r>
        <w:rPr>
          <w:rFonts w:ascii="Courier New" w:cs="Courier New" w:eastAsia="Courier New" w:hAnsi="Courier New"/>
          <w:color w:val="8B0000"/>
          <w:sz w:val="18"/>
          <w:szCs w:val="18"/>
        </w:rPr>
        <w:t xml:space="preserve">│   ├── tasks/</w:t>
      </w:r>
    </w:p>
    <w:p>
      <w:pPr>
        <w:shd w:fill="F8F8F8" w:val="clear"/>
        <w:spacing w:after="40" w:before="40"/>
        <w:ind w:left="600"/>
      </w:pPr>
      <w:r>
        <w:rPr>
          <w:rFonts w:ascii="Courier New" w:cs="Courier New" w:eastAsia="Courier New" w:hAnsi="Courier New"/>
          <w:color w:val="8B0000"/>
          <w:sz w:val="18"/>
          <w:szCs w:val="18"/>
        </w:rPr>
        <w:t xml:space="preserve">│   │   ├── ingest_task.py</w:t>
      </w:r>
    </w:p>
    <w:p>
      <w:pPr>
        <w:shd w:fill="F8F8F8" w:val="clear"/>
        <w:spacing w:after="40" w:before="40"/>
        <w:ind w:left="600"/>
      </w:pPr>
      <w:r>
        <w:rPr>
          <w:rFonts w:ascii="Courier New" w:cs="Courier New" w:eastAsia="Courier New" w:hAnsi="Courier New"/>
          <w:color w:val="8B0000"/>
          <w:sz w:val="18"/>
          <w:szCs w:val="18"/>
        </w:rPr>
        <w:t xml:space="preserve">│   │   └── embed_task.py</w:t>
      </w:r>
    </w:p>
    <w:p>
      <w:pPr>
        <w:shd w:fill="F8F8F8" w:val="clear"/>
        <w:spacing w:after="40" w:before="40"/>
        <w:ind w:left="600"/>
      </w:pPr>
      <w:r>
        <w:rPr>
          <w:rFonts w:ascii="Courier New" w:cs="Courier New" w:eastAsia="Courier New" w:hAnsi="Courier New"/>
          <w:color w:val="8B0000"/>
          <w:sz w:val="18"/>
          <w:szCs w:val="18"/>
        </w:rPr>
        <w:t xml:space="preserve">│   └── chunkers/</w:t>
      </w:r>
    </w:p>
    <w:p>
      <w:pPr>
        <w:shd w:fill="F8F8F8" w:val="clear"/>
        <w:spacing w:after="40" w:before="40"/>
        <w:ind w:left="600"/>
      </w:pPr>
      <w:r>
        <w:rPr>
          <w:rFonts w:ascii="Courier New" w:cs="Courier New" w:eastAsia="Courier New" w:hAnsi="Courier New"/>
          <w:color w:val="8B0000"/>
          <w:sz w:val="18"/>
          <w:szCs w:val="18"/>
        </w:rPr>
        <w:t xml:space="preserve">│       ├── chunker_factory.py</w:t>
      </w:r>
    </w:p>
    <w:p>
      <w:pPr>
        <w:shd w:fill="F8F8F8" w:val="clear"/>
        <w:spacing w:after="40" w:before="40"/>
        <w:ind w:left="600"/>
      </w:pPr>
      <w:r>
        <w:rPr>
          <w:rFonts w:ascii="Courier New" w:cs="Courier New" w:eastAsia="Courier New" w:hAnsi="Courier New"/>
          <w:color w:val="8B0000"/>
          <w:sz w:val="18"/>
          <w:szCs w:val="18"/>
        </w:rPr>
        <w:t xml:space="preserve">│       ├── sop_chunker.py</w:t>
      </w:r>
    </w:p>
    <w:p>
      <w:pPr>
        <w:shd w:fill="F8F8F8" w:val="clear"/>
        <w:spacing w:after="40" w:before="40"/>
        <w:ind w:left="600"/>
      </w:pPr>
      <w:r>
        <w:rPr>
          <w:rFonts w:ascii="Courier New" w:cs="Courier New" w:eastAsia="Courier New" w:hAnsi="Courier New"/>
          <w:color w:val="8B0000"/>
          <w:sz w:val="18"/>
          <w:szCs w:val="18"/>
        </w:rPr>
        <w:t xml:space="preserve">│       ├── bpmn_chunker.py</w:t>
      </w:r>
    </w:p>
    <w:p>
      <w:pPr>
        <w:shd w:fill="F8F8F8" w:val="clear"/>
        <w:spacing w:after="40" w:before="40"/>
        <w:ind w:left="600"/>
      </w:pPr>
      <w:r>
        <w:rPr>
          <w:rFonts w:ascii="Courier New" w:cs="Courier New" w:eastAsia="Courier New" w:hAnsi="Courier New"/>
          <w:color w:val="8B0000"/>
          <w:sz w:val="18"/>
          <w:szCs w:val="18"/>
        </w:rPr>
        <w:t xml:space="preserve">│       └── tax_circular_chunker.py</w:t>
      </w:r>
    </w:p>
    <w:p>
      <w:pPr>
        <w:shd w:fill="F8F8F8" w:val="clear"/>
        <w:spacing w:after="40" w:before="40"/>
        <w:ind w:left="600"/>
      </w:pPr>
      <w:r>
        <w:rPr>
          <w:rFonts w:ascii="Courier New" w:cs="Courier New" w:eastAsia="Courier New" w:hAnsi="Courier New"/>
          <w:color w:val="8B0000"/>
          <w:sz w:val="18"/>
          <w:szCs w:val="18"/>
        </w:rPr>
        <w:t xml:space="preserve">├── observability/                           # GAP: needs creation</w:t>
      </w:r>
    </w:p>
    <w:p>
      <w:pPr>
        <w:shd w:fill="F8F8F8" w:val="clear"/>
        <w:spacing w:after="40" w:before="40"/>
        <w:ind w:left="600"/>
      </w:pPr>
      <w:r>
        <w:rPr>
          <w:rFonts w:ascii="Courier New" w:cs="Courier New" w:eastAsia="Courier New" w:hAnsi="Courier New"/>
          <w:color w:val="8B0000"/>
          <w:sz w:val="18"/>
          <w:szCs w:val="18"/>
        </w:rPr>
        <w:t xml:space="preserve">│   ├── prometheus_metrics.py                # NOT YET IMPLEMENTED</w:t>
      </w:r>
    </w:p>
    <w:p>
      <w:pPr>
        <w:shd w:fill="F8F8F8" w:val="clear"/>
        <w:spacing w:after="40" w:before="40"/>
        <w:ind w:left="600"/>
      </w:pPr>
      <w:r>
        <w:rPr>
          <w:rFonts w:ascii="Courier New" w:cs="Courier New" w:eastAsia="Courier New" w:hAnsi="Courier New"/>
          <w:color w:val="8B0000"/>
          <w:sz w:val="18"/>
          <w:szCs w:val="18"/>
        </w:rPr>
        <w:t xml:space="preserve">│   └── structured_logger.py</w:t>
      </w:r>
    </w:p>
    <w:p>
      <w:pPr>
        <w:shd w:fill="F8F8F8" w:val="clear"/>
        <w:spacing w:after="40" w:before="40"/>
        <w:ind w:left="600"/>
      </w:pPr>
      <w:r>
        <w:rPr>
          <w:rFonts w:ascii="Courier New" w:cs="Courier New" w:eastAsia="Courier New" w:hAnsi="Courier New"/>
          <w:color w:val="8B0000"/>
          <w:sz w:val="18"/>
          <w:szCs w:val="18"/>
        </w:rPr>
        <w:t xml:space="preserve">├── evaluation/                              # GAP: needs creation</w:t>
      </w:r>
    </w:p>
    <w:p>
      <w:pPr>
        <w:shd w:fill="F8F8F8" w:val="clear"/>
        <w:spacing w:after="40" w:before="40"/>
        <w:ind w:left="600"/>
      </w:pPr>
      <w:r>
        <w:rPr>
          <w:rFonts w:ascii="Courier New" w:cs="Courier New" w:eastAsia="Courier New" w:hAnsi="Courier New"/>
          <w:color w:val="8B0000"/>
          <w:sz w:val="18"/>
          <w:szCs w:val="18"/>
        </w:rPr>
        <w:t xml:space="preserve">│   ├── benchmarks/sql_benchmark.py</w:t>
      </w:r>
    </w:p>
    <w:p>
      <w:pPr>
        <w:shd w:fill="F8F8F8" w:val="clear"/>
        <w:spacing w:after="40" w:before="40"/>
        <w:ind w:left="600"/>
      </w:pPr>
      <w:r>
        <w:rPr>
          <w:rFonts w:ascii="Courier New" w:cs="Courier New" w:eastAsia="Courier New" w:hAnsi="Courier New"/>
          <w:color w:val="8B0000"/>
          <w:sz w:val="18"/>
          <w:szCs w:val="18"/>
        </w:rPr>
        <w:t xml:space="preserve">│   └── metrics/hallucination_scorer.py</w:t>
      </w:r>
    </w:p>
    <w:p>
      <w:pPr>
        <w:shd w:fill="F8F8F8" w:val="clear"/>
        <w:spacing w:after="40" w:before="40"/>
        <w:ind w:left="600"/>
      </w:pPr>
      <w:r>
        <w:rPr>
          <w:rFonts w:ascii="Courier New" w:cs="Courier New" w:eastAsia="Courier New" w:hAnsi="Courier New"/>
          <w:color w:val="8B0000"/>
          <w:sz w:val="18"/>
          <w:szCs w:val="18"/>
        </w:rPr>
        <w:t xml:space="preserve">└── tests/                                   # → src/tests/</w:t>
      </w:r>
    </w:p>
    <w:p>
      <w:pPr>
        <w:shd w:fill="F8F8F8" w:val="clear"/>
        <w:spacing w:after="40" w:before="40"/>
        <w:ind w:left="600"/>
      </w:pPr>
      <w:r>
        <w:rPr>
          <w:rFonts w:ascii="Courier New" w:cs="Courier New" w:eastAsia="Courier New" w:hAnsi="Courier New"/>
          <w:color w:val="8B0000"/>
          <w:sz w:val="18"/>
          <w:szCs w:val="18"/>
        </w:rPr>
        <w:t xml:space="preserve">    ├── unit/</w:t>
      </w:r>
    </w:p>
    <w:p>
      <w:pPr>
        <w:shd w:fill="F8F8F8" w:val="clear"/>
        <w:spacing w:after="40" w:before="40"/>
        <w:ind w:left="600"/>
      </w:pPr>
      <w:r>
        <w:rPr>
          <w:rFonts w:ascii="Courier New" w:cs="Courier New" w:eastAsia="Courier New" w:hAnsi="Courier New"/>
          <w:color w:val="8B0000"/>
          <w:sz w:val="18"/>
          <w:szCs w:val="18"/>
        </w:rPr>
        <w:t xml:space="preserve">    └── integration/</w:t>
      </w:r>
    </w:p>
    <w:p>
      <w:r>
        <w:br w:type="page"/>
      </w:r>
    </w:p>
    <w:p>
      <w:pPr>
        <w:pStyle w:val="Heading1"/>
        <w:pBdr>
          <w:bottom w:val="single" w:color="2E75B6" w:sz="8" w:space="4"/>
        </w:pBdr>
        <w:spacing w:after="160" w:before="400"/>
      </w:pPr>
      <w:r>
        <w:rPr>
          <w:rFonts w:ascii="Arial" w:cs="Arial" w:eastAsia="Arial" w:hAnsi="Arial"/>
          <w:b/>
          <w:bCs/>
          <w:color w:val="1F3864"/>
          <w:sz w:val="36"/>
          <w:szCs w:val="36"/>
        </w:rPr>
        <w:t xml:space="preserve">7. Quick Reference — Key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Decision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 Said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Actual Code Does</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DB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17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MongoDB (motor)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 MongoDB for RAG state; PG only for ERP SQL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SQL Pipeline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Generate → Execute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Generate → Validate → Execute (3 stages)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 the 3-stage model (this doc)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Backend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 GPT-4o 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 + vLLM (switchable)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 model_selector.py — add to spec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Async Processing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Synchronous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Celery workers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Keep Celery — add worker section to spec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Chunking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RecursiveCharacter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Factory: SOP/BPMN/TaxCircular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 factory — richer for ERP docs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Module Guard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Separate middleware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Embedded in RBACMiddleware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Keep embedded — simpler, same effect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Limiting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specified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RateLimitMiddleware.py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 — add to spec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Observability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Prometheus defined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yet implemented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IMPLEMENT — prometheus-client + /metrics route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Benchmarks defined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yet implemented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 sql_benchmark.py + hallucination_scorer.py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Local only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Local + MinIO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Keep MinIO — production-ready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888888"/>
        <w:sz w:val="18"/>
        <w:szCs w:val="18"/>
      </w:rPr>
      <w:t xml:space="preserve">Confidential — Internal Engineering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888888"/>
        <w:sz w:val="18"/>
        <w:szCs w:val="18"/>
      </w:rPr>
      <w:t xml:space="preserve">ERP Agentic RAG — Architecture Mapping (Actual Code → Spec)</w:t>
    </w:r>
    <w:r>
      <w:rPr>
        <w:sz w:val="18"/>
        <w:szCs w:val="18"/>
      </w:rPr>
      <w:t xml:space="preserve">	</w:t>
    </w:r>
    <w:r>
      <w:rPr>
        <w:rFonts w:ascii="Arial" w:cs="Arial" w:eastAsia="Arial" w:hAnsi="Arial"/>
        <w:color w:val="888888"/>
        <w:sz w:val="18"/>
        <w:szCs w:val="18"/>
      </w:rPr>
      <w:t xml:space="preserve">FERZA ERP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2026-04-07T21:04:40.287Z</dcterms:created>
  <dcterms:modified xsi:type="dcterms:W3CDTF">2026-04-07T21:04:40.288Z</dcterms:modified>
</cp:coreProperties>
</file>

<file path=docProps/custom.xml><?xml version="1.0" encoding="utf-8"?>
<Properties xmlns="http://schemas.openxmlformats.org/officeDocument/2006/custom-properties" xmlns:vt="http://schemas.openxmlformats.org/officeDocument/2006/docPropsVTypes"/>
</file>