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A89" w:rsidRPr="00CF3661" w:rsidRDefault="00686D27">
      <w:pPr>
        <w:rPr>
          <w:rFonts w:asciiTheme="majorHAnsi" w:hAnsiTheme="majorHAnsi" w:cstheme="majorHAnsi"/>
          <w:b/>
          <w:u w:val="single"/>
          <w:lang w:val="en-US"/>
        </w:rPr>
      </w:pPr>
      <w:r w:rsidRPr="00CF3661">
        <w:rPr>
          <w:rFonts w:asciiTheme="majorHAnsi" w:hAnsiTheme="majorHAnsi" w:cstheme="majorHAnsi"/>
          <w:b/>
          <w:u w:val="single"/>
        </w:rPr>
        <w:t xml:space="preserve">Nhu cầu </w:t>
      </w:r>
      <w:r w:rsidR="00CF3661" w:rsidRPr="00CF3661">
        <w:rPr>
          <w:rFonts w:asciiTheme="majorHAnsi" w:hAnsiTheme="majorHAnsi" w:cstheme="majorHAnsi"/>
          <w:b/>
          <w:u w:val="single"/>
          <w:lang w:val="en-US"/>
        </w:rPr>
        <w:t>– Đối tượng – Lý do:</w:t>
      </w:r>
    </w:p>
    <w:p w:rsidR="00CF3661" w:rsidRPr="00CF3661" w:rsidRDefault="00CF3661" w:rsidP="00CF3661">
      <w:pPr>
        <w:rPr>
          <w:rFonts w:asciiTheme="majorHAnsi" w:hAnsiTheme="majorHAnsi" w:cstheme="majorHAnsi"/>
          <w:lang w:val="en-US"/>
        </w:rPr>
      </w:pPr>
      <w:r w:rsidRPr="00CF3661">
        <w:rPr>
          <w:rFonts w:asciiTheme="majorHAnsi" w:hAnsiTheme="majorHAnsi" w:cstheme="majorHAnsi"/>
          <w:lang w:val="en-US"/>
        </w:rPr>
        <w:t xml:space="preserve">Nhu cầu đồng bộ hóa việc quản lý hàng hóa giữa cửa hàng và nhà kho đã tồn tại từ rất lâu. </w:t>
      </w:r>
      <w:r w:rsidRPr="00CF3661">
        <w:rPr>
          <w:rFonts w:asciiTheme="majorHAnsi" w:hAnsiTheme="majorHAnsi" w:cstheme="majorHAnsi"/>
        </w:rPr>
        <w:t xml:space="preserve">Các siêu thị và chuỗi cửa hàng tiện dụng hiện nay đã và đang sử dụng những phần mềm rất hiện đại để </w:t>
      </w:r>
      <w:r w:rsidRPr="00CF3661">
        <w:rPr>
          <w:rFonts w:asciiTheme="majorHAnsi" w:hAnsiTheme="majorHAnsi" w:cstheme="majorHAnsi"/>
          <w:lang w:val="en-US"/>
        </w:rPr>
        <w:t>làm việc đó. Tuy nhiên chi phí để mua, sử dụng và bảo trì cũng  không hề nhỏ. Chính vì thế mà những cửa hàng tạp hóa lớn ở Việt Nam thường không sử dụng những phầm mềm này với một số lượng hàng hóa trung bình, ít. Theo tìm hiểu về thị trường, cũng không có quá nhiều phần mềm quản lý được làm để giúp quản lý một số lượng hàng quá nhỏ. Đó cũng chính là lý do tại sao nhóm mình quyết định làm phần mềm này.</w:t>
      </w:r>
    </w:p>
    <w:p w:rsidR="00CF3661" w:rsidRPr="00CF3661" w:rsidRDefault="00CF3661" w:rsidP="00CF3661">
      <w:pPr>
        <w:rPr>
          <w:rFonts w:asciiTheme="majorHAnsi" w:hAnsiTheme="majorHAnsi" w:cstheme="majorHAnsi"/>
          <w:lang w:val="en-US"/>
        </w:rPr>
      </w:pPr>
    </w:p>
    <w:p w:rsidR="00686D27" w:rsidRPr="001477CC" w:rsidRDefault="00686D27">
      <w:pPr>
        <w:rPr>
          <w:rFonts w:asciiTheme="majorHAnsi" w:hAnsiTheme="majorHAnsi" w:cstheme="majorHAnsi"/>
          <w:lang w:val="en-US"/>
        </w:rPr>
      </w:pPr>
      <w:r w:rsidRPr="00CF3661">
        <w:rPr>
          <w:rFonts w:asciiTheme="majorHAnsi" w:hAnsiTheme="majorHAnsi" w:cstheme="majorHAnsi"/>
        </w:rPr>
        <w:t xml:space="preserve">  </w:t>
      </w:r>
      <w:bookmarkStart w:id="0" w:name="_GoBack"/>
      <w:bookmarkEnd w:id="0"/>
    </w:p>
    <w:sectPr w:rsidR="00686D27" w:rsidRPr="00147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71F"/>
    <w:rsid w:val="001477CC"/>
    <w:rsid w:val="0061271F"/>
    <w:rsid w:val="00686D27"/>
    <w:rsid w:val="00951A89"/>
    <w:rsid w:val="00CF36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dc:creator>
  <cp:keywords/>
  <dc:description/>
  <cp:lastModifiedBy>nguyen van thanh tu</cp:lastModifiedBy>
  <cp:revision>3</cp:revision>
  <dcterms:created xsi:type="dcterms:W3CDTF">2016-08-14T03:50:00Z</dcterms:created>
  <dcterms:modified xsi:type="dcterms:W3CDTF">2016-08-14T06:13:00Z</dcterms:modified>
</cp:coreProperties>
</file>