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Multiples vulnérabilités dans les produits VMware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CVE-2025-41239</w:t>
            </w:r>
            <w:r>
              <w:br/>
            </w:r>
            <w:r>
              <w:rPr>
                <w:b/>
                <w:color w:val="FFFFFF"/>
                <w:sz w:val="32"/>
              </w:rPr>
              <w:t>CVE-2025-41237</w:t>
            </w:r>
            <w:r>
              <w:br/>
            </w:r>
            <w:r>
              <w:rPr>
                <w:b/>
                <w:color w:val="FFFFFF"/>
                <w:sz w:val="32"/>
              </w:rPr>
              <w:t>CVE-2025-41238</w:t>
            </w:r>
            <w:r>
              <w:br/>
            </w:r>
            <w:r>
              <w:rPr>
                <w:b/>
                <w:color w:val="FFFFFF"/>
                <w:sz w:val="32"/>
              </w:rPr>
              <w:t>CVE-2025-41236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16/07/2025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778"/>
        <w:gridCol w:w="4439"/>
        <w:gridCol w:w="992"/>
        <w:gridCol w:w="1437"/>
        <w:gridCol w:w="1108"/>
        <w:gridCol w:w="1226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CVE-2025-41239</w:t>
            </w:r>
            <w:r>
              <w:rPr>
                <w:b/>
                <w:color w:val="5F24A0"/>
                <w:sz w:val="18"/>
              </w:rPr>
              <w:br/>
              <w:t>CVE-2025-41237</w:t>
            </w:r>
            <w:r>
              <w:rPr>
                <w:b/>
                <w:color w:val="5F24A0"/>
                <w:sz w:val="18"/>
              </w:rPr>
              <w:br/>
              <w:t>CVE-2025-41238</w:t>
            </w:r>
            <w:r>
              <w:rPr>
                <w:b/>
                <w:color w:val="5F24A0"/>
                <w:sz w:val="18"/>
              </w:rPr>
              <w:br/>
              <w:t>CVE-2025-41236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De multiples vulnérabilités ont été découvertes dans les produits VMware. Elles permettent à un attaquant de provoquer une exécution de code arbitraire à distance et une atteinte à la confidentialité des données.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7.1 - 9.3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Atteinte à la confidentialité des données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Exécution de code arbitraire à distance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2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Cloud Foundation et vSphere Foundation versions </w:t>
            </w:r>
            <w:r>
              <w:rPr>
                <w:b/>
                <w:sz w:val="20"/>
              </w:rPr>
              <w:t>9.0.0.0</w:t>
            </w:r>
            <w:r>
              <w:rPr>
                <w:sz w:val="20"/>
              </w:rPr>
              <w:t xml:space="preserve"> sans le correctif ESXi-</w:t>
            </w:r>
            <w:r>
              <w:rPr>
                <w:b/>
                <w:sz w:val="20"/>
              </w:rPr>
              <w:t>9.0.0.0100</w:t>
            </w:r>
            <w:r>
              <w:rPr>
                <w:sz w:val="20"/>
              </w:rPr>
              <w:t>-24813472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Cloud Foundation versions </w:t>
            </w:r>
            <w:r>
              <w:rPr>
                <w:b/>
                <w:sz w:val="20"/>
              </w:rPr>
              <w:t>4.5.x</w:t>
            </w:r>
            <w:r>
              <w:rPr>
                <w:sz w:val="20"/>
              </w:rPr>
              <w:t xml:space="preserve"> sans le correctif ESXi70U3w-24784741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Cloud Foundation versions </w:t>
            </w:r>
            <w:r>
              <w:rPr>
                <w:b/>
                <w:sz w:val="20"/>
              </w:rPr>
              <w:t>5.x</w:t>
            </w:r>
            <w:r>
              <w:rPr>
                <w:sz w:val="20"/>
              </w:rPr>
              <w:t xml:space="preserve"> sans le correctif ESXi80U3f-24784735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ESXI versions </w:t>
            </w:r>
            <w:r>
              <w:rPr>
                <w:b/>
                <w:sz w:val="20"/>
              </w:rPr>
              <w:t>7.0</w:t>
            </w:r>
            <w:r>
              <w:rPr>
                <w:sz w:val="20"/>
              </w:rPr>
              <w:t xml:space="preserve"> sans le correctif ESXi70U3w-24784741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ESXI versions </w:t>
            </w:r>
            <w:r>
              <w:rPr>
                <w:b/>
                <w:sz w:val="20"/>
              </w:rPr>
              <w:t>8.0</w:t>
            </w:r>
            <w:r>
              <w:rPr>
                <w:sz w:val="20"/>
              </w:rPr>
              <w:t xml:space="preserve"> sans les correctifs ESXi80U3f-24784735 et  ESXi80U2e-24789317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Fusion versions </w:t>
            </w:r>
            <w:r>
              <w:rPr>
                <w:b/>
                <w:sz w:val="20"/>
              </w:rPr>
              <w:t>13.x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13.6.4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Telco Cloud Infrastructure versions </w:t>
            </w:r>
            <w:r>
              <w:rPr>
                <w:b/>
                <w:sz w:val="20"/>
              </w:rPr>
              <w:t>3.x</w:t>
            </w:r>
            <w:r>
              <w:rPr>
                <w:sz w:val="20"/>
              </w:rPr>
              <w:t xml:space="preserve"> et </w:t>
            </w:r>
            <w:r>
              <w:rPr>
                <w:b/>
                <w:sz w:val="20"/>
              </w:rPr>
              <w:t>2.x</w:t>
            </w:r>
            <w:r>
              <w:rPr>
                <w:sz w:val="20"/>
              </w:rPr>
              <w:t xml:space="preserve"> sans le correctif ESXi70U3w-24784741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Telco Cloud Platform versions  </w:t>
            </w:r>
            <w:r>
              <w:rPr>
                <w:b/>
                <w:sz w:val="20"/>
              </w:rPr>
              <w:t>3.x</w:t>
            </w:r>
            <w:r>
              <w:rPr>
                <w:sz w:val="20"/>
              </w:rPr>
              <w:t xml:space="preserve"> et </w:t>
            </w:r>
            <w:r>
              <w:rPr>
                <w:b/>
                <w:sz w:val="20"/>
              </w:rPr>
              <w:t>2.x</w:t>
            </w:r>
            <w:r>
              <w:rPr>
                <w:sz w:val="20"/>
              </w:rPr>
              <w:t xml:space="preserve"> sans le correctif ESXi70U3w-24784741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VMware Tools versions </w:t>
            </w:r>
            <w:r>
              <w:rPr>
                <w:b/>
                <w:sz w:val="20"/>
              </w:rPr>
              <w:t>13.x</w:t>
            </w:r>
            <w:r>
              <w:rPr>
                <w:sz w:val="20"/>
              </w:rPr>
              <w:t xml:space="preserve">.x antérieures à </w:t>
            </w:r>
            <w:r>
              <w:rPr>
                <w:b/>
                <w:sz w:val="20"/>
              </w:rPr>
              <w:t>13.0.1.0</w:t>
            </w:r>
            <w:r>
              <w:rPr>
                <w:sz w:val="20"/>
              </w:rPr>
              <w:t xml:space="preserve"> pour Windows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VMware Tools versions antérieures à </w:t>
            </w:r>
            <w:r>
              <w:rPr>
                <w:b/>
                <w:sz w:val="20"/>
              </w:rPr>
              <w:t>12.5.3</w:t>
            </w:r>
            <w:r>
              <w:rPr>
                <w:sz w:val="20"/>
              </w:rPr>
              <w:t xml:space="preserve"> pour Windows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Worstation versions </w:t>
            </w:r>
            <w:r>
              <w:rPr>
                <w:b/>
                <w:sz w:val="20"/>
              </w:rPr>
              <w:t>17.x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17.6.4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Mise à jour vers les versions 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Cloud Foundation et vSphere Foundation version </w:t>
      </w:r>
      <w:r>
        <w:rPr>
          <w:b/>
          <w:sz w:val="20"/>
        </w:rPr>
        <w:t>9.0.0.0</w:t>
      </w:r>
      <w:r>
        <w:rPr>
          <w:sz w:val="20"/>
        </w:rPr>
        <w:t xml:space="preserve"> avec le correctif ESXi-</w:t>
      </w:r>
      <w:r>
        <w:rPr>
          <w:b/>
          <w:sz w:val="20"/>
        </w:rPr>
        <w:t>9.0.0.0100</w:t>
      </w:r>
      <w:r>
        <w:rPr>
          <w:sz w:val="20"/>
        </w:rPr>
        <w:t>-24813472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Cloud Foundation version </w:t>
      </w:r>
      <w:r>
        <w:rPr>
          <w:b/>
          <w:sz w:val="20"/>
        </w:rPr>
        <w:t>4.5.x</w:t>
      </w:r>
      <w:r>
        <w:rPr>
          <w:sz w:val="20"/>
        </w:rPr>
        <w:t xml:space="preserve"> avec le correctif ESXi70U3w-24784741 ou </w:t>
      </w:r>
      <w:r>
        <w:rPr>
          <w:sz w:val="20"/>
        </w:rPr>
        <w:lastRenderedPageBreak/>
        <w:t>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Cloud Foundation version </w:t>
      </w:r>
      <w:r>
        <w:rPr>
          <w:b/>
          <w:sz w:val="20"/>
        </w:rPr>
        <w:t>5.x</w:t>
      </w:r>
      <w:r>
        <w:rPr>
          <w:sz w:val="20"/>
        </w:rPr>
        <w:t xml:space="preserve"> avec le correctif ESXi80U3f-24784735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ESXi version </w:t>
      </w:r>
      <w:r>
        <w:rPr>
          <w:b/>
          <w:sz w:val="20"/>
        </w:rPr>
        <w:t>7.0</w:t>
      </w:r>
      <w:r>
        <w:rPr>
          <w:sz w:val="20"/>
        </w:rPr>
        <w:t xml:space="preserve"> avec le correctif ESXi70U3w-24784741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ESXi version </w:t>
      </w:r>
      <w:r>
        <w:rPr>
          <w:b/>
          <w:sz w:val="20"/>
        </w:rPr>
        <w:t>8.0</w:t>
      </w:r>
      <w:r>
        <w:rPr>
          <w:sz w:val="20"/>
        </w:rPr>
        <w:t xml:space="preserve"> avec les correctifs ESXi80U3f-24784735 et ESXi80U2e-24789317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Fusion version </w:t>
      </w:r>
      <w:r>
        <w:rPr>
          <w:b/>
          <w:sz w:val="20"/>
        </w:rPr>
        <w:t>13.6.4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Telco Cloud Infrastructure versions </w:t>
      </w:r>
      <w:r>
        <w:rPr>
          <w:b/>
          <w:sz w:val="20"/>
        </w:rPr>
        <w:t>3.x</w:t>
      </w:r>
      <w:r>
        <w:rPr>
          <w:sz w:val="20"/>
        </w:rPr>
        <w:t xml:space="preserve"> et </w:t>
      </w:r>
      <w:r>
        <w:rPr>
          <w:b/>
          <w:sz w:val="20"/>
        </w:rPr>
        <w:t>2.x</w:t>
      </w:r>
      <w:r>
        <w:rPr>
          <w:sz w:val="20"/>
        </w:rPr>
        <w:t xml:space="preserve"> avec le correctif ESXi70U3w-24784741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Telco Cloud Platform versions </w:t>
      </w:r>
      <w:r>
        <w:rPr>
          <w:b/>
          <w:sz w:val="20"/>
        </w:rPr>
        <w:t>3.x</w:t>
      </w:r>
      <w:r>
        <w:rPr>
          <w:sz w:val="20"/>
        </w:rPr>
        <w:t xml:space="preserve"> et </w:t>
      </w:r>
      <w:r>
        <w:rPr>
          <w:b/>
          <w:sz w:val="20"/>
        </w:rPr>
        <w:t>2.x</w:t>
      </w:r>
      <w:r>
        <w:rPr>
          <w:sz w:val="20"/>
        </w:rPr>
        <w:t xml:space="preserve"> avec le correctif ESXi70U3w-24784741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VMware Tools version </w:t>
      </w:r>
      <w:r>
        <w:rPr>
          <w:b/>
          <w:sz w:val="20"/>
        </w:rPr>
        <w:t>13.0.1.0</w:t>
      </w:r>
      <w:r>
        <w:rPr>
          <w:sz w:val="20"/>
        </w:rPr>
        <w:t xml:space="preserve"> ou ultérieure pour Windows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VMware Tools version </w:t>
      </w:r>
      <w:r>
        <w:rPr>
          <w:b/>
          <w:sz w:val="20"/>
        </w:rPr>
        <w:t>12.5.3</w:t>
      </w:r>
      <w:r>
        <w:rPr>
          <w:sz w:val="20"/>
        </w:rPr>
        <w:t xml:space="preserve"> ou ultérieure pour Windows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Workstation version </w:t>
      </w:r>
      <w:r>
        <w:rPr>
          <w:b/>
          <w:sz w:val="20"/>
        </w:rPr>
        <w:t>17.6.4</w:t>
      </w:r>
      <w:r>
        <w:rPr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https://support.broadcom.com/web/ecx/support-content-notification/-/external/content/SecurityAdvisories/0/35877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1002589F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4D1CC2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CC2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262EA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AB2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2025-09-23T11:25:00Z</cp:lastPrinted>
  <dcterms:created xsi:type="dcterms:W3CDTF">2024-11-14T00:44:00Z</dcterms:created>
  <dcterms:modified xsi:type="dcterms:W3CDTF">2025-09-23T11:25:00Z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