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B7" w:rsidRPr="009C2DA0" w:rsidRDefault="00536BB7" w:rsidP="00E0190F">
      <w:pPr>
        <w:shd w:val="clear" w:color="auto" w:fill="FFFFFF"/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DA0">
        <w:rPr>
          <w:rFonts w:ascii="Times New Roman" w:hAnsi="Times New Roman" w:cs="Times New Roman"/>
          <w:b/>
          <w:sz w:val="24"/>
          <w:szCs w:val="24"/>
        </w:rPr>
        <w:t>Игры</w:t>
      </w:r>
      <w:r w:rsidRPr="009C2D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Brain Fitness</w:t>
      </w:r>
    </w:p>
    <w:p w:rsidR="00536BB7" w:rsidRPr="001E06A6" w:rsidRDefault="00536BB7" w:rsidP="00E0190F">
      <w:pPr>
        <w:spacing w:after="0" w:line="360" w:lineRule="auto"/>
        <w:ind w:right="-2" w:hanging="1134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C2DA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4144" behindDoc="0" locked="0" layoutInCell="1" allowOverlap="1" wp14:anchorId="74431CE8" wp14:editId="4DB8F6C7">
            <wp:simplePos x="0" y="0"/>
            <wp:positionH relativeFrom="column">
              <wp:posOffset>20320</wp:posOffset>
            </wp:positionH>
            <wp:positionV relativeFrom="paragraph">
              <wp:posOffset>122555</wp:posOffset>
            </wp:positionV>
            <wp:extent cx="635635" cy="634365"/>
            <wp:effectExtent l="0" t="0" r="0" b="0"/>
            <wp:wrapThrough wrapText="bothSides">
              <wp:wrapPolygon edited="0">
                <wp:start x="1295" y="0"/>
                <wp:lineTo x="0" y="1297"/>
                <wp:lineTo x="0" y="19459"/>
                <wp:lineTo x="1295" y="20757"/>
                <wp:lineTo x="19421" y="20757"/>
                <wp:lineTo x="20715" y="19459"/>
                <wp:lineTo x="20715" y="1297"/>
                <wp:lineTo x="19421" y="0"/>
                <wp:lineTo x="1295" y="0"/>
              </wp:wrapPolygon>
            </wp:wrapThrough>
            <wp:docPr id="9" name="Picture 3" descr="C:\Users\BagautdinovRR\Desktop\itunesartwork2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gautdinovRR\Desktop\itunesartwork2x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DA0">
        <w:rPr>
          <w:rFonts w:ascii="Times New Roman" w:hAnsi="Times New Roman" w:cs="Times New Roman"/>
          <w:i/>
          <w:sz w:val="24"/>
          <w:szCs w:val="24"/>
        </w:rPr>
        <w:t>Игра</w:t>
      </w:r>
      <w:r w:rsidRPr="009C2D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03AF3" w:rsidRPr="001E06A6">
        <w:rPr>
          <w:rFonts w:ascii="Times New Roman" w:hAnsi="Times New Roman" w:cs="Times New Roman"/>
          <w:i/>
          <w:sz w:val="24"/>
          <w:szCs w:val="24"/>
          <w:lang w:val="en-US"/>
        </w:rPr>
        <w:t>«</w:t>
      </w:r>
      <w:r w:rsidR="00003AF3" w:rsidRPr="009C2DA0">
        <w:rPr>
          <w:rFonts w:ascii="Times New Roman" w:hAnsi="Times New Roman" w:cs="Times New Roman"/>
          <w:i/>
          <w:sz w:val="24"/>
          <w:szCs w:val="24"/>
          <w:lang w:val="en-US"/>
        </w:rPr>
        <w:t>Ice</w:t>
      </w:r>
      <w:r w:rsidRPr="009C2DA0">
        <w:rPr>
          <w:rFonts w:ascii="Times New Roman" w:hAnsi="Times New Roman" w:cs="Times New Roman"/>
          <w:i/>
          <w:sz w:val="24"/>
          <w:szCs w:val="24"/>
          <w:lang w:val="en-US"/>
        </w:rPr>
        <w:t>-breaker</w:t>
      </w:r>
      <w:r w:rsidR="00003AF3" w:rsidRPr="001E06A6">
        <w:rPr>
          <w:rFonts w:ascii="Times New Roman" w:hAnsi="Times New Roman" w:cs="Times New Roman"/>
          <w:i/>
          <w:sz w:val="24"/>
          <w:szCs w:val="24"/>
          <w:lang w:val="en-US"/>
        </w:rPr>
        <w:t>»</w:t>
      </w:r>
    </w:p>
    <w:p w:rsidR="00536BB7" w:rsidRPr="009C2DA0" w:rsidRDefault="00536BB7" w:rsidP="009C2DA0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Целью данной игры является разрушение барьеров между учениками, поэтому важно сыграть в нее</w:t>
      </w:r>
      <w:r w:rsidR="009C2DA0">
        <w:rPr>
          <w:rFonts w:ascii="Times New Roman" w:hAnsi="Times New Roman" w:cs="Times New Roman"/>
          <w:sz w:val="24"/>
          <w:szCs w:val="24"/>
        </w:rPr>
        <w:t xml:space="preserve"> уже на первом уроке.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А также данная игра способствует развитию навыков концентрации у игроков</w:t>
      </w:r>
      <w:r w:rsidR="009C2DA0">
        <w:rPr>
          <w:rFonts w:ascii="Times New Roman" w:hAnsi="Times New Roman" w:cs="Times New Roman"/>
          <w:sz w:val="24"/>
          <w:szCs w:val="24"/>
        </w:rPr>
        <w:t xml:space="preserve">, </w:t>
      </w:r>
      <w:r w:rsidRPr="009C2DA0">
        <w:rPr>
          <w:rFonts w:ascii="Times New Roman" w:hAnsi="Times New Roman" w:cs="Times New Roman"/>
          <w:sz w:val="24"/>
          <w:szCs w:val="24"/>
        </w:rPr>
        <w:t>быстрого принятия решений в нестандартных ситуациях, поэтому данную игру необходимо играть по ходу всего курса.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BE00BEE" wp14:editId="6D3688EB">
            <wp:simplePos x="0" y="0"/>
            <wp:positionH relativeFrom="column">
              <wp:posOffset>3975100</wp:posOffset>
            </wp:positionH>
            <wp:positionV relativeFrom="paragraph">
              <wp:posOffset>218440</wp:posOffset>
            </wp:positionV>
            <wp:extent cx="1543050" cy="811530"/>
            <wp:effectExtent l="0" t="0" r="0" b="7620"/>
            <wp:wrapThrough wrapText="bothSides">
              <wp:wrapPolygon edited="0">
                <wp:start x="0" y="0"/>
                <wp:lineTo x="0" y="21296"/>
                <wp:lineTo x="21333" y="21296"/>
                <wp:lineTo x="21333" y="0"/>
                <wp:lineTo x="0" y="0"/>
              </wp:wrapPolygon>
            </wp:wrapThrough>
            <wp:docPr id="4" name="Picture 4" descr="C:\Users\BagautdinovRR\Desktop\comm_istock_000003205667x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utdinovRR\Desktop\comm_istock_000003205667xsm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2" b="1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DA0">
        <w:rPr>
          <w:rFonts w:ascii="Times New Roman" w:hAnsi="Times New Roman" w:cs="Times New Roman"/>
          <w:sz w:val="24"/>
          <w:szCs w:val="24"/>
        </w:rPr>
        <w:t>Для игры вам понадобятся мячи трех цветов (например, два синих, один желтый и один красный).</w:t>
      </w:r>
    </w:p>
    <w:p w:rsidR="00536BB7" w:rsidRPr="009C2DA0" w:rsidRDefault="00536BB7" w:rsidP="009C2DA0">
      <w:pPr>
        <w:spacing w:after="0"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Правила игры:</w:t>
      </w:r>
    </w:p>
    <w:p w:rsidR="00536BB7" w:rsidRPr="009C2DA0" w:rsidRDefault="00536BB7" w:rsidP="009C2DA0">
      <w:pPr>
        <w:spacing w:after="0"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Итак, внимание! Все образуем большой круг.</w:t>
      </w:r>
    </w:p>
    <w:p w:rsidR="00536BB7" w:rsidRPr="009C2DA0" w:rsidRDefault="00536BB7" w:rsidP="009C2DA0">
      <w:pPr>
        <w:pStyle w:val="a3"/>
        <w:numPr>
          <w:ilvl w:val="0"/>
          <w:numId w:val="1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«Я сейчас брошу этот синий мяч одному из Вас (желательно тому, кто максимально отдален), называя </w:t>
      </w:r>
      <w:r w:rsidRPr="009C2DA0">
        <w:rPr>
          <w:rFonts w:ascii="Times New Roman" w:hAnsi="Times New Roman" w:cs="Times New Roman"/>
          <w:i/>
          <w:sz w:val="24"/>
          <w:szCs w:val="24"/>
        </w:rPr>
        <w:t>имя этого Игрока-1</w:t>
      </w:r>
      <w:r w:rsidRPr="009C2DA0">
        <w:rPr>
          <w:rFonts w:ascii="Times New Roman" w:hAnsi="Times New Roman" w:cs="Times New Roman"/>
          <w:sz w:val="24"/>
          <w:szCs w:val="24"/>
        </w:rPr>
        <w:t>. Каждый раз, получая синий мяч, я всегда буду кидать Игроку-1».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«Игрок-1, получивший мяч кидает другому участнику, также называя его имя. И так далее…»</w:t>
      </w:r>
      <w:r w:rsidR="009C2DA0">
        <w:rPr>
          <w:rFonts w:ascii="Times New Roman" w:hAnsi="Times New Roman" w:cs="Times New Roman"/>
          <w:sz w:val="24"/>
          <w:szCs w:val="24"/>
        </w:rPr>
        <w:t>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При этом каждый получает мяч единожды, то есть в итоге мяч возвращается первому (то есть Вам). И так продолжается до тех пор, пока все не привыкнут к данному раскладу. После чего первый игрок (Вы) бросаете дополнительный синий мяч. Игра продолжается.</w:t>
      </w:r>
    </w:p>
    <w:p w:rsidR="00536BB7" w:rsidRPr="009C2DA0" w:rsidRDefault="00536BB7" w:rsidP="009C2DA0">
      <w:pPr>
        <w:pStyle w:val="a3"/>
        <w:numPr>
          <w:ilvl w:val="0"/>
          <w:numId w:val="1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По мере получения Вами синих мячей, убирайте их. «Теперь я бросаю желтый мяч уже другому участнику </w:t>
      </w:r>
      <w:r w:rsidR="009C2DA0">
        <w:rPr>
          <w:rFonts w:ascii="Times New Roman" w:hAnsi="Times New Roman" w:cs="Times New Roman"/>
          <w:sz w:val="24"/>
          <w:szCs w:val="24"/>
        </w:rPr>
        <w:t>–</w:t>
      </w:r>
      <w:r w:rsidRPr="009C2DA0">
        <w:rPr>
          <w:rFonts w:ascii="Times New Roman" w:hAnsi="Times New Roman" w:cs="Times New Roman"/>
          <w:sz w:val="24"/>
          <w:szCs w:val="24"/>
        </w:rPr>
        <w:t xml:space="preserve"> </w:t>
      </w:r>
      <w:r w:rsidRPr="009C2DA0">
        <w:rPr>
          <w:rFonts w:ascii="Times New Roman" w:hAnsi="Times New Roman" w:cs="Times New Roman"/>
          <w:i/>
          <w:sz w:val="24"/>
          <w:szCs w:val="24"/>
        </w:rPr>
        <w:t>Игроку-2</w:t>
      </w:r>
      <w:r w:rsidRPr="009C2DA0">
        <w:rPr>
          <w:rFonts w:ascii="Times New Roman" w:hAnsi="Times New Roman" w:cs="Times New Roman"/>
          <w:sz w:val="24"/>
          <w:szCs w:val="24"/>
        </w:rPr>
        <w:t xml:space="preserve"> (также максимально отдаленному от меня), называя </w:t>
      </w:r>
      <w:r w:rsidRPr="009C2DA0">
        <w:rPr>
          <w:rFonts w:ascii="Times New Roman" w:hAnsi="Times New Roman" w:cs="Times New Roman"/>
          <w:i/>
          <w:sz w:val="24"/>
          <w:szCs w:val="24"/>
        </w:rPr>
        <w:t>свое имя</w:t>
      </w:r>
      <w:r w:rsidRPr="009C2DA0">
        <w:rPr>
          <w:rFonts w:ascii="Times New Roman" w:hAnsi="Times New Roman" w:cs="Times New Roman"/>
          <w:sz w:val="24"/>
          <w:szCs w:val="24"/>
        </w:rPr>
        <w:t>. Получивший мяч участник, называя свое имя, бросает тоже уже другому игроку».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Играем, пока не привыкнем. После чего, не прерывая, запустите один синий мяч, помня, кому Вы его бросали! Через некоторое время второй синий мяч. Таким образом, у Вас в игре три мяча: два синих (имя игрока, которому Вы бросаете) и желтый (свое имя).</w:t>
      </w:r>
    </w:p>
    <w:p w:rsidR="00536BB7" w:rsidRPr="009C2DA0" w:rsidRDefault="00536BB7" w:rsidP="009C2DA0">
      <w:pPr>
        <w:pStyle w:val="a3"/>
        <w:numPr>
          <w:ilvl w:val="0"/>
          <w:numId w:val="1"/>
        </w:numPr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По мере получения Вами мячей, убирайте их. «Последний красный мяч бросаем </w:t>
      </w:r>
      <w:r w:rsidRPr="009C2DA0">
        <w:rPr>
          <w:rFonts w:ascii="Times New Roman" w:hAnsi="Times New Roman" w:cs="Times New Roman"/>
          <w:i/>
          <w:sz w:val="24"/>
          <w:szCs w:val="24"/>
        </w:rPr>
        <w:t>Игроку-3</w:t>
      </w:r>
      <w:r w:rsidRPr="009C2DA0">
        <w:rPr>
          <w:rFonts w:ascii="Times New Roman" w:hAnsi="Times New Roman" w:cs="Times New Roman"/>
          <w:sz w:val="24"/>
          <w:szCs w:val="24"/>
        </w:rPr>
        <w:t>, называя имя того, кому этот Игрок-3 должен бросить мяч. Игрок-3, в свою очередь, также кидает уже новому участнику, называя имя того, кому этот участник должен бросить красный мяч».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И так пока не установится вер</w:t>
      </w:r>
      <w:r w:rsidR="009C2DA0">
        <w:rPr>
          <w:rFonts w:ascii="Times New Roman" w:hAnsi="Times New Roman" w:cs="Times New Roman"/>
          <w:sz w:val="24"/>
          <w:szCs w:val="24"/>
        </w:rPr>
        <w:t>ная последовательность бросков.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После чего постепенно добавляйте первый синий мячик, затем желтый </w:t>
      </w:r>
      <w:r w:rsidR="00E0190F">
        <w:rPr>
          <w:rFonts w:ascii="Times New Roman" w:hAnsi="Times New Roman" w:cs="Times New Roman"/>
          <w:sz w:val="24"/>
          <w:szCs w:val="24"/>
        </w:rPr>
        <w:t>и под конец второй синий мячик.</w:t>
      </w:r>
    </w:p>
    <w:p w:rsidR="00536BB7" w:rsidRPr="009C2DA0" w:rsidRDefault="00536BB7" w:rsidP="009C2DA0">
      <w:pPr>
        <w:pStyle w:val="a3"/>
        <w:spacing w:after="0" w:line="36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Вы почувствуете, как тренируется Ваш мозг</w:t>
      </w:r>
      <w:r w:rsidR="00E0190F">
        <w:rPr>
          <w:rFonts w:ascii="Times New Roman" w:hAnsi="Times New Roman" w:cs="Times New Roman"/>
          <w:sz w:val="24"/>
          <w:szCs w:val="24"/>
        </w:rPr>
        <w:t>,</w:t>
      </w:r>
      <w:r w:rsidRPr="009C2DA0">
        <w:rPr>
          <w:rFonts w:ascii="Times New Roman" w:hAnsi="Times New Roman" w:cs="Times New Roman"/>
          <w:sz w:val="24"/>
          <w:szCs w:val="24"/>
        </w:rPr>
        <w:t xml:space="preserve"> благодаря данной замечательной игре.</w:t>
      </w:r>
    </w:p>
    <w:p w:rsidR="00E0190F" w:rsidRDefault="00E0190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36BB7" w:rsidRPr="00003AF3" w:rsidRDefault="00536BB7" w:rsidP="00E0190F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Игра </w:t>
      </w:r>
      <w:r w:rsidR="00003AF3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="001E06A6">
        <w:rPr>
          <w:rFonts w:ascii="Times New Roman" w:hAnsi="Times New Roman" w:cs="Times New Roman"/>
          <w:i/>
          <w:sz w:val="24"/>
          <w:szCs w:val="24"/>
          <w:lang w:val="en-US"/>
        </w:rPr>
        <w:t>Abakus</w:t>
      </w:r>
      <w:proofErr w:type="spellEnd"/>
      <w:r w:rsidRPr="009C2DA0">
        <w:rPr>
          <w:rFonts w:ascii="Times New Roman" w:hAnsi="Times New Roman" w:cs="Times New Roman"/>
          <w:i/>
          <w:sz w:val="24"/>
          <w:szCs w:val="24"/>
        </w:rPr>
        <w:t>-</w:t>
      </w:r>
      <w:r w:rsidRPr="009C2DA0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 w:rsidR="00003AF3">
        <w:rPr>
          <w:rFonts w:ascii="Times New Roman" w:hAnsi="Times New Roman" w:cs="Times New Roman"/>
          <w:i/>
          <w:sz w:val="24"/>
          <w:szCs w:val="24"/>
        </w:rPr>
        <w:t>»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Целью игры является развитие у игроков мелкой моторики, концентрации и, е</w:t>
      </w:r>
      <w:r w:rsidR="000B29F6">
        <w:rPr>
          <w:rFonts w:ascii="Times New Roman" w:hAnsi="Times New Roman" w:cs="Times New Roman"/>
          <w:sz w:val="24"/>
          <w:szCs w:val="24"/>
        </w:rPr>
        <w:t>стественно, небольшая разминка.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Вам нужно показать на экране один из вариантов данной игры и включить ритм для данной игры, в последующих занятия можете увеличивать скорость.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Правила игры: Итак, все стали. Сейчас я включу мелодию, и Ваша цель выполнять действия, показанные на этом рисунке под определенный такт.</w:t>
      </w:r>
    </w:p>
    <w:p w:rsidR="00A07103" w:rsidRDefault="00A07103" w:rsidP="001E06A6">
      <w:pPr>
        <w:spacing w:after="0" w:line="360" w:lineRule="auto"/>
        <w:ind w:right="-2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C497F2D" wp14:editId="4AA0A708">
            <wp:simplePos x="0" y="0"/>
            <wp:positionH relativeFrom="column">
              <wp:posOffset>1351280</wp:posOffset>
            </wp:positionH>
            <wp:positionV relativeFrom="paragraph">
              <wp:align>top</wp:align>
            </wp:positionV>
            <wp:extent cx="4208145" cy="2533650"/>
            <wp:effectExtent l="0" t="0" r="1905" b="0"/>
            <wp:wrapSquare wrapText="bothSides"/>
            <wp:docPr id="11" name="Рисунок 11" descr="H:\Курс Абакус\Body Code life kinetik®\Правила Bode-Cod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Курс Абакус\Body Code life kinetik®\Правила Bode-Code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8"/>
                    <a:stretch/>
                  </pic:blipFill>
                  <pic:spPr bwMode="auto">
                    <a:xfrm>
                      <a:off x="0" y="0"/>
                      <a:ext cx="420814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06A6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536BB7" w:rsidRPr="000B29F6" w:rsidRDefault="00003AF3" w:rsidP="000B29F6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="00536BB7" w:rsidRPr="009C2DA0">
        <w:rPr>
          <w:rFonts w:ascii="Times New Roman" w:hAnsi="Times New Roman" w:cs="Times New Roman"/>
          <w:i/>
          <w:sz w:val="24"/>
          <w:szCs w:val="24"/>
        </w:rPr>
        <w:t>Сено-солома</w:t>
      </w:r>
      <w:r>
        <w:rPr>
          <w:rFonts w:ascii="Times New Roman" w:hAnsi="Times New Roman" w:cs="Times New Roman"/>
          <w:i/>
          <w:sz w:val="24"/>
          <w:szCs w:val="24"/>
        </w:rPr>
        <w:t>»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Для игры нужны теннисные мячи.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Дети встают по парам на расстоянии 3-6 метров (в зависимости от размеров класса). Каждой п</w:t>
      </w:r>
      <w:r w:rsidR="00A07103">
        <w:rPr>
          <w:rFonts w:ascii="Times New Roman" w:hAnsi="Times New Roman" w:cs="Times New Roman"/>
          <w:sz w:val="24"/>
          <w:szCs w:val="24"/>
        </w:rPr>
        <w:t>аре Вы вручаете по одному мячу.</w:t>
      </w:r>
    </w:p>
    <w:p w:rsidR="00536BB7" w:rsidRPr="009C2DA0" w:rsidRDefault="00A07103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игры: игрок </w:t>
      </w:r>
      <w:r w:rsidR="00536BB7" w:rsidRPr="009C2DA0">
        <w:rPr>
          <w:rFonts w:ascii="Times New Roman" w:hAnsi="Times New Roman" w:cs="Times New Roman"/>
          <w:sz w:val="24"/>
          <w:szCs w:val="24"/>
        </w:rPr>
        <w:t>правой или левой рукой бросает мяч напарнику, тот в свою очередь должен поймать мяч той же рукой, какой бросил ему первый участник. То есть, если первый бросил левой рукой, то ему следует поймать тоже ле</w:t>
      </w:r>
      <w:r>
        <w:rPr>
          <w:rFonts w:ascii="Times New Roman" w:hAnsi="Times New Roman" w:cs="Times New Roman"/>
          <w:sz w:val="24"/>
          <w:szCs w:val="24"/>
        </w:rPr>
        <w:t>вой, а если правой – то правой.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Можно намеренно перекладывать мячи из руки в руки и неожиданно бросить напарнику.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Польза: сосредоточенность, скорость принятия решений.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После 5 минут усложните игру. Теперь если первый игрок кинул левой рукой, то второй участник должен поймать этот мяч тоже левой рукой, </w:t>
      </w:r>
      <w:r w:rsidRPr="009C2DA0">
        <w:rPr>
          <w:rFonts w:ascii="Times New Roman" w:hAnsi="Times New Roman" w:cs="Times New Roman"/>
          <w:i/>
          <w:sz w:val="24"/>
          <w:szCs w:val="24"/>
        </w:rPr>
        <w:t>выставив правую ногу вперед.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Польза: одновременная работа обоих полушарий мозга, сосредоточенно</w:t>
      </w:r>
      <w:r w:rsidR="00A07103">
        <w:rPr>
          <w:rFonts w:ascii="Times New Roman" w:hAnsi="Times New Roman" w:cs="Times New Roman"/>
          <w:sz w:val="24"/>
          <w:szCs w:val="24"/>
        </w:rPr>
        <w:t>сть, скорость принятия решений.</w:t>
      </w:r>
    </w:p>
    <w:p w:rsidR="00A07103" w:rsidRDefault="00A0710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36BB7" w:rsidRPr="00A07103" w:rsidRDefault="00536BB7" w:rsidP="00A07103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i/>
          <w:sz w:val="24"/>
          <w:szCs w:val="24"/>
        </w:rPr>
        <w:lastRenderedPageBreak/>
        <w:t>Игра</w:t>
      </w:r>
      <w:r w:rsidR="00A071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3AF3">
        <w:rPr>
          <w:rFonts w:ascii="Times New Roman" w:hAnsi="Times New Roman" w:cs="Times New Roman"/>
          <w:i/>
          <w:sz w:val="24"/>
          <w:szCs w:val="24"/>
        </w:rPr>
        <w:t>«</w:t>
      </w:r>
      <w:r w:rsidRPr="009C2DA0">
        <w:rPr>
          <w:rFonts w:ascii="Times New Roman" w:hAnsi="Times New Roman" w:cs="Times New Roman"/>
          <w:i/>
          <w:sz w:val="24"/>
          <w:szCs w:val="24"/>
        </w:rPr>
        <w:t>2 города и имя</w:t>
      </w:r>
      <w:r w:rsidR="00003AF3">
        <w:rPr>
          <w:rFonts w:ascii="Times New Roman" w:hAnsi="Times New Roman" w:cs="Times New Roman"/>
          <w:i/>
          <w:sz w:val="24"/>
          <w:szCs w:val="24"/>
        </w:rPr>
        <w:t>»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Все встают в круг, а Вы в его центр, объясните правила.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Правила: Выбираем два города (можете предложить смешные или трудно проговариваемые названия городов). Я рукой показываю на участника, потом на второго, после на третьего и так далее. Тот игрок, кому я показываю рукой первым, проговаривает название первого города, второй игрок – название второго города, а третий свое имя. И так продолжается. Я показываю на одного из Вас. Ваша задача сохранить последовательность произношения Город 1 </w:t>
      </w:r>
      <w:r w:rsidR="00A07103">
        <w:rPr>
          <w:rFonts w:ascii="Times New Roman" w:hAnsi="Times New Roman" w:cs="Times New Roman"/>
          <w:sz w:val="24"/>
          <w:szCs w:val="24"/>
        </w:rPr>
        <w:t>–</w:t>
      </w:r>
      <w:r w:rsidRPr="009C2DA0">
        <w:rPr>
          <w:rFonts w:ascii="Times New Roman" w:hAnsi="Times New Roman" w:cs="Times New Roman"/>
          <w:sz w:val="24"/>
          <w:szCs w:val="24"/>
        </w:rPr>
        <w:t xml:space="preserve"> Город 2 – Ваше имя. Поиграйте так до тех пор, пока все пойм</w:t>
      </w:r>
      <w:r w:rsidR="00A07103">
        <w:rPr>
          <w:rFonts w:ascii="Times New Roman" w:hAnsi="Times New Roman" w:cs="Times New Roman"/>
          <w:sz w:val="24"/>
          <w:szCs w:val="24"/>
        </w:rPr>
        <w:t>у</w:t>
      </w:r>
      <w:r w:rsidRPr="009C2DA0">
        <w:rPr>
          <w:rFonts w:ascii="Times New Roman" w:hAnsi="Times New Roman" w:cs="Times New Roman"/>
          <w:sz w:val="24"/>
          <w:szCs w:val="24"/>
        </w:rPr>
        <w:t>т правила.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Теперь кто ошибается, тот вылетает из игры.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Вам нужно всячески провоцировать участников на ошибку.</w:t>
      </w:r>
    </w:p>
    <w:p w:rsidR="00536BB7" w:rsidRPr="009C2DA0" w:rsidRDefault="00536BB7" w:rsidP="00003AF3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i/>
          <w:sz w:val="24"/>
          <w:szCs w:val="24"/>
        </w:rPr>
        <w:t>Игра</w:t>
      </w:r>
      <w:r w:rsidR="00003AF3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9C2DA0">
        <w:rPr>
          <w:rFonts w:ascii="Times New Roman" w:hAnsi="Times New Roman" w:cs="Times New Roman"/>
          <w:i/>
          <w:sz w:val="24"/>
          <w:szCs w:val="24"/>
        </w:rPr>
        <w:t>Фрукты-овощи</w:t>
      </w:r>
      <w:r w:rsidR="00003AF3">
        <w:rPr>
          <w:rFonts w:ascii="Times New Roman" w:hAnsi="Times New Roman" w:cs="Times New Roman"/>
          <w:i/>
          <w:sz w:val="24"/>
          <w:szCs w:val="24"/>
        </w:rPr>
        <w:t>»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Правила игры примерно те же, что и игра сено-солома.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Для игры нужны теннисные мячи.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Ребята встают по парам на расстоянии 3-6 метров (в зависимости от размеров класса). Каждой п</w:t>
      </w:r>
      <w:r w:rsidR="00CF1426">
        <w:rPr>
          <w:rFonts w:ascii="Times New Roman" w:hAnsi="Times New Roman" w:cs="Times New Roman"/>
          <w:sz w:val="24"/>
          <w:szCs w:val="24"/>
        </w:rPr>
        <w:t>аре Вы вручаете по одному мячу.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Правила игры: игрок бросает мяч напарнику, называя фрукт (или ягоду), либо овощ, тот в свою очередь должен поймать мяч правой рукой, если был назван фрукт (или ягода) и левой рукой – если был назван овощ. То есть, если первый перед броском сказал яблоко, то ему следует поймать прав</w:t>
      </w:r>
      <w:r w:rsidR="00CF1426">
        <w:rPr>
          <w:rFonts w:ascii="Times New Roman" w:hAnsi="Times New Roman" w:cs="Times New Roman"/>
          <w:sz w:val="24"/>
          <w:szCs w:val="24"/>
        </w:rPr>
        <w:t>ой, а если картошка – то левой.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Польза: сосредоточенность, скорость принятия решений.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После 5 минут усложните игру. Теперь если первый игрок кинул, назвав фрукт (или ягоду), то второй участник должен поймать этот мяч тоже правой рукой, </w:t>
      </w:r>
      <w:r w:rsidRPr="009C2DA0">
        <w:rPr>
          <w:rFonts w:ascii="Times New Roman" w:hAnsi="Times New Roman" w:cs="Times New Roman"/>
          <w:i/>
          <w:sz w:val="24"/>
          <w:szCs w:val="24"/>
        </w:rPr>
        <w:t>выставив левую ногу вперед</w:t>
      </w:r>
      <w:r w:rsidRPr="009C2DA0">
        <w:rPr>
          <w:rFonts w:ascii="Times New Roman" w:hAnsi="Times New Roman" w:cs="Times New Roman"/>
          <w:sz w:val="24"/>
          <w:szCs w:val="24"/>
        </w:rPr>
        <w:t>, и, наоборот.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Польза: одновременная работа обоих полушарий мозга, сосредоточенность, скорость принятия решений.</w:t>
      </w:r>
    </w:p>
    <w:p w:rsidR="00536BB7" w:rsidRPr="009C2DA0" w:rsidRDefault="00536BB7" w:rsidP="00CF1426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i/>
          <w:sz w:val="24"/>
          <w:szCs w:val="24"/>
        </w:rPr>
        <w:t>Игра</w:t>
      </w:r>
      <w:r w:rsidR="00CF1426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9C2DA0">
        <w:rPr>
          <w:rFonts w:ascii="Times New Roman" w:hAnsi="Times New Roman" w:cs="Times New Roman"/>
          <w:i/>
          <w:sz w:val="24"/>
          <w:szCs w:val="24"/>
        </w:rPr>
        <w:t>Робот</w:t>
      </w:r>
      <w:r w:rsidR="00CF1426">
        <w:rPr>
          <w:rFonts w:ascii="Times New Roman" w:hAnsi="Times New Roman" w:cs="Times New Roman"/>
          <w:i/>
          <w:sz w:val="24"/>
          <w:szCs w:val="24"/>
        </w:rPr>
        <w:t>»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 xml:space="preserve">Все образуют </w:t>
      </w:r>
      <w:r w:rsidR="00CF1426">
        <w:rPr>
          <w:rFonts w:ascii="Times New Roman" w:hAnsi="Times New Roman" w:cs="Times New Roman"/>
          <w:sz w:val="24"/>
          <w:szCs w:val="24"/>
        </w:rPr>
        <w:t>круг, Вы встаёте в центр круга.</w:t>
      </w:r>
    </w:p>
    <w:p w:rsidR="00536BB7" w:rsidRPr="009C2DA0" w:rsidRDefault="00536BB7" w:rsidP="009C2DA0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Правила игры: Я робот! Выбрав жертву, я иду в его сторону, подняв руки на 90 градусов. Жертва, чувствуя это, выбирает спасителя и подмигивает ему, прося тем самым помощь, спаситель называет имя одного из участников (но не свое имя). Если за это время зомби не дошел до первой жертвы, то он перенаправляется к тому участнику, имя которого назвал спаситель первой жертвы. Игра продолжается. Если спаситель не успел сказать имя, либо жертва от испуга, нечаянно, сама назвала им</w:t>
      </w:r>
      <w:bookmarkStart w:id="0" w:name="_GoBack"/>
      <w:bookmarkEnd w:id="0"/>
      <w:r w:rsidRPr="009C2DA0">
        <w:rPr>
          <w:rFonts w:ascii="Times New Roman" w:hAnsi="Times New Roman" w:cs="Times New Roman"/>
          <w:sz w:val="24"/>
          <w:szCs w:val="24"/>
        </w:rPr>
        <w:t xml:space="preserve">я одного из участников, то роли меняются: </w:t>
      </w:r>
      <w:r w:rsidRPr="009C2DA0">
        <w:rPr>
          <w:rFonts w:ascii="Times New Roman" w:hAnsi="Times New Roman" w:cs="Times New Roman"/>
          <w:sz w:val="24"/>
          <w:szCs w:val="24"/>
        </w:rPr>
        <w:lastRenderedPageBreak/>
        <w:t>зомби становится игроком (потенциальной жертвой), а игрок, который либо проговорился, вместо того, чтобы мигнуть спасителю, либо был захвачен зомби, сам становится зомби.</w:t>
      </w:r>
    </w:p>
    <w:p w:rsidR="00536BB7" w:rsidRPr="009C2DA0" w:rsidRDefault="00536BB7" w:rsidP="00CF1426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DA0">
        <w:rPr>
          <w:rFonts w:ascii="Times New Roman" w:hAnsi="Times New Roman" w:cs="Times New Roman"/>
          <w:i/>
          <w:sz w:val="24"/>
          <w:szCs w:val="24"/>
        </w:rPr>
        <w:t>Игра с цветными картонками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Дети встают так, чтобы было пространство для движения в разные стороны.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Когда Вы говорите 1 – шаг вперед, 2 – шаг вправо, 3 – шаг назад, 4 – шаг влево. В другие дни можете менять услови</w:t>
      </w:r>
      <w:r w:rsidR="00CF1426">
        <w:rPr>
          <w:rFonts w:ascii="Times New Roman" w:hAnsi="Times New Roman" w:cs="Times New Roman"/>
          <w:sz w:val="24"/>
          <w:szCs w:val="24"/>
        </w:rPr>
        <w:t>я.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А теперь, когда Вы показываете картонку красного цвета – шаг вперед, зеленого</w:t>
      </w:r>
      <w:r w:rsidR="00CF1426">
        <w:rPr>
          <w:rFonts w:ascii="Times New Roman" w:hAnsi="Times New Roman" w:cs="Times New Roman"/>
          <w:sz w:val="24"/>
          <w:szCs w:val="24"/>
        </w:rPr>
        <w:t xml:space="preserve"> </w:t>
      </w:r>
      <w:r w:rsidRPr="009C2DA0">
        <w:rPr>
          <w:rFonts w:ascii="Times New Roman" w:hAnsi="Times New Roman" w:cs="Times New Roman"/>
          <w:sz w:val="24"/>
          <w:szCs w:val="24"/>
        </w:rPr>
        <w:t>– шаг вправо, синего – шаг назад, желтого – шаг влево. В другие дни можете менять услови</w:t>
      </w:r>
      <w:r w:rsidR="00CF1426">
        <w:rPr>
          <w:rFonts w:ascii="Times New Roman" w:hAnsi="Times New Roman" w:cs="Times New Roman"/>
          <w:sz w:val="24"/>
          <w:szCs w:val="24"/>
        </w:rPr>
        <w:t>я</w:t>
      </w:r>
      <w:r w:rsidRPr="009C2DA0">
        <w:rPr>
          <w:rFonts w:ascii="Times New Roman" w:hAnsi="Times New Roman" w:cs="Times New Roman"/>
          <w:sz w:val="24"/>
          <w:szCs w:val="24"/>
        </w:rPr>
        <w:t>.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Показывая цвета, проверяйте правильность выполнения.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Включите секундомер и попросите решить в у</w:t>
      </w:r>
      <w:r w:rsidR="00CF1426">
        <w:rPr>
          <w:rFonts w:ascii="Times New Roman" w:hAnsi="Times New Roman" w:cs="Times New Roman"/>
          <w:sz w:val="24"/>
          <w:szCs w:val="24"/>
        </w:rPr>
        <w:t>ме примеры на стр. 23, 24 и 25.</w:t>
      </w:r>
    </w:p>
    <w:p w:rsidR="00536BB7" w:rsidRPr="001E06A6" w:rsidRDefault="001E06A6" w:rsidP="00CF1426">
      <w:pPr>
        <w:spacing w:after="0" w:line="360" w:lineRule="auto"/>
        <w:ind w:right="-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Пират</w:t>
      </w:r>
    </w:p>
    <w:p w:rsidR="00536BB7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2DA0">
        <w:rPr>
          <w:rFonts w:ascii="Times New Roman" w:hAnsi="Times New Roman" w:cs="Times New Roman"/>
          <w:sz w:val="24"/>
          <w:szCs w:val="24"/>
        </w:rPr>
        <w:t>Для игры необходимы: теннисный мя</w:t>
      </w:r>
      <w:r w:rsidR="00CF1426">
        <w:rPr>
          <w:rFonts w:ascii="Times New Roman" w:hAnsi="Times New Roman" w:cs="Times New Roman"/>
          <w:sz w:val="24"/>
          <w:szCs w:val="24"/>
        </w:rPr>
        <w:t xml:space="preserve">ч, пластмассовая посуда (чтобы </w:t>
      </w:r>
      <w:r w:rsidRPr="009C2DA0">
        <w:rPr>
          <w:rFonts w:ascii="Times New Roman" w:hAnsi="Times New Roman" w:cs="Times New Roman"/>
          <w:sz w:val="24"/>
          <w:szCs w:val="24"/>
        </w:rPr>
        <w:t>ловит</w:t>
      </w:r>
      <w:r w:rsidR="00CF1426">
        <w:rPr>
          <w:rFonts w:ascii="Times New Roman" w:hAnsi="Times New Roman" w:cs="Times New Roman"/>
          <w:sz w:val="24"/>
          <w:szCs w:val="24"/>
        </w:rPr>
        <w:t>ь</w:t>
      </w:r>
      <w:r w:rsidRPr="009C2DA0">
        <w:rPr>
          <w:rFonts w:ascii="Times New Roman" w:hAnsi="Times New Roman" w:cs="Times New Roman"/>
          <w:sz w:val="24"/>
          <w:szCs w:val="24"/>
        </w:rPr>
        <w:t xml:space="preserve"> мяч) и </w:t>
      </w:r>
      <w:proofErr w:type="spellStart"/>
      <w:r w:rsidRPr="009C2DA0">
        <w:rPr>
          <w:rFonts w:ascii="Times New Roman" w:hAnsi="Times New Roman" w:cs="Times New Roman"/>
          <w:sz w:val="24"/>
          <w:szCs w:val="24"/>
        </w:rPr>
        <w:t>пиратка</w:t>
      </w:r>
      <w:proofErr w:type="spellEnd"/>
      <w:r w:rsidRPr="009C2DA0">
        <w:rPr>
          <w:rFonts w:ascii="Times New Roman" w:hAnsi="Times New Roman" w:cs="Times New Roman"/>
          <w:sz w:val="24"/>
          <w:szCs w:val="24"/>
        </w:rPr>
        <w:t xml:space="preserve"> (чтобы закрыть один глаз).</w:t>
      </w:r>
      <w:proofErr w:type="gramEnd"/>
      <w:r w:rsidRPr="009C2DA0">
        <w:rPr>
          <w:rFonts w:ascii="Times New Roman" w:hAnsi="Times New Roman" w:cs="Times New Roman"/>
          <w:sz w:val="24"/>
          <w:szCs w:val="24"/>
        </w:rPr>
        <w:t xml:space="preserve"> Встаем по парам на расстоянии 4-6 метров. Закрываем один глаз и бросаем напарнику мяч,</w:t>
      </w:r>
      <w:r w:rsidR="00CF1426">
        <w:rPr>
          <w:rFonts w:ascii="Times New Roman" w:hAnsi="Times New Roman" w:cs="Times New Roman"/>
          <w:sz w:val="24"/>
          <w:szCs w:val="24"/>
        </w:rPr>
        <w:t xml:space="preserve"> ему нужно поймать мяч посудой.</w:t>
      </w:r>
    </w:p>
    <w:p w:rsidR="00A24F8A" w:rsidRPr="009C2DA0" w:rsidRDefault="00536BB7" w:rsidP="00CF1426">
      <w:pPr>
        <w:spacing w:after="0" w:line="360" w:lineRule="auto"/>
        <w:ind w:right="-2" w:firstLine="709"/>
        <w:jc w:val="both"/>
        <w:rPr>
          <w:rFonts w:ascii="Times New Roman" w:hAnsi="Times New Roman"/>
          <w:sz w:val="24"/>
          <w:szCs w:val="24"/>
        </w:rPr>
      </w:pPr>
      <w:r w:rsidRPr="009C2DA0">
        <w:rPr>
          <w:rFonts w:ascii="Times New Roman" w:hAnsi="Times New Roman" w:cs="Times New Roman"/>
          <w:sz w:val="24"/>
          <w:szCs w:val="24"/>
        </w:rPr>
        <w:t>После закрываем другой глаз и продолжаем игру.</w:t>
      </w:r>
    </w:p>
    <w:sectPr w:rsidR="00A24F8A" w:rsidRPr="009C2DA0" w:rsidSect="009C2DA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5B1"/>
    <w:multiLevelType w:val="hybridMultilevel"/>
    <w:tmpl w:val="889C2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B7"/>
    <w:rsid w:val="00003AF3"/>
    <w:rsid w:val="000B29F6"/>
    <w:rsid w:val="001E06A6"/>
    <w:rsid w:val="00536BB7"/>
    <w:rsid w:val="009C2DA0"/>
    <w:rsid w:val="00A07103"/>
    <w:rsid w:val="00A24F8A"/>
    <w:rsid w:val="00CF1426"/>
    <w:rsid w:val="00E0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B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B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948</Words>
  <Characters>5404</Characters>
  <Application>Microsoft Office Word</Application>
  <DocSecurity>0</DocSecurity>
  <Lines>45</Lines>
  <Paragraphs>12</Paragraphs>
  <ScaleCrop>false</ScaleCrop>
  <Company>National Oilwell Varco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Bagautdinov, Rustam R</dc:creator>
  <cp:lastModifiedBy>admin</cp:lastModifiedBy>
  <cp:revision>9</cp:revision>
  <dcterms:created xsi:type="dcterms:W3CDTF">2015-11-26T07:01:00Z</dcterms:created>
  <dcterms:modified xsi:type="dcterms:W3CDTF">2016-05-07T16:21:00Z</dcterms:modified>
</cp:coreProperties>
</file>