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3478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t>1) Recommended tech stack (mapped to requirements)</w:t>
      </w:r>
    </w:p>
    <w:p w14:paraId="066A9F96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t>Core AWS (must-haves)</w:t>
      </w:r>
    </w:p>
    <w:p w14:paraId="4378F59D" w14:textId="77777777" w:rsidR="00720F4B" w:rsidRPr="00720F4B" w:rsidRDefault="00720F4B" w:rsidP="00720F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Amazon Bedrock</w:t>
      </w:r>
      <w:r w:rsidRPr="00720F4B">
        <w:rPr>
          <w:rFonts w:ascii="Times New Roman" w:hAnsi="Times New Roman" w:cs="Times New Roman"/>
        </w:rPr>
        <w:t xml:space="preserve"> — LLM hosting &amp; agent orchestration (LLM reasoning + RAG).</w:t>
      </w:r>
    </w:p>
    <w:p w14:paraId="127363C0" w14:textId="77777777" w:rsidR="00720F4B" w:rsidRPr="00720F4B" w:rsidRDefault="00720F4B" w:rsidP="00720F4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</w:rPr>
        <w:t xml:space="preserve">Use Bedrock models (Anthropic/Claude, Amazon Titan, Nova) for planning, itinerary generation, and multi-turn reasoning. </w:t>
      </w:r>
      <w:hyperlink r:id="rId5" w:tgtFrame="_blank" w:history="1">
        <w:r w:rsidRPr="00720F4B">
          <w:rPr>
            <w:rStyle w:val="Hyperlink"/>
            <w:rFonts w:ascii="Times New Roman" w:hAnsi="Times New Roman" w:cs="Times New Roman"/>
          </w:rPr>
          <w:t>AWS Documentation</w:t>
        </w:r>
      </w:hyperlink>
    </w:p>
    <w:p w14:paraId="6FC67CD0" w14:textId="77777777" w:rsidR="00720F4B" w:rsidRPr="00720F4B" w:rsidRDefault="00720F4B" w:rsidP="00720F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 xml:space="preserve">Amazon Bedrock </w:t>
      </w:r>
      <w:proofErr w:type="spellStart"/>
      <w:r w:rsidRPr="00720F4B">
        <w:rPr>
          <w:rFonts w:ascii="Times New Roman" w:hAnsi="Times New Roman" w:cs="Times New Roman"/>
          <w:b/>
          <w:bCs/>
        </w:rPr>
        <w:t>AgentCore</w:t>
      </w:r>
      <w:proofErr w:type="spellEnd"/>
      <w:r w:rsidRPr="00720F4B">
        <w:rPr>
          <w:rFonts w:ascii="Times New Roman" w:hAnsi="Times New Roman" w:cs="Times New Roman"/>
        </w:rPr>
        <w:t xml:space="preserve"> — use primitives:</w:t>
      </w:r>
    </w:p>
    <w:p w14:paraId="2CAF1D04" w14:textId="77777777" w:rsidR="00720F4B" w:rsidRPr="00720F4B" w:rsidRDefault="00720F4B" w:rsidP="00720F4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Gateway</w:t>
      </w:r>
      <w:r w:rsidRPr="00720F4B">
        <w:rPr>
          <w:rFonts w:ascii="Times New Roman" w:hAnsi="Times New Roman" w:cs="Times New Roman"/>
        </w:rPr>
        <w:t xml:space="preserve"> — wrap booking/price APIs and internal tools as agentic tools.</w:t>
      </w:r>
    </w:p>
    <w:p w14:paraId="54F8FA31" w14:textId="77777777" w:rsidR="00720F4B" w:rsidRPr="00720F4B" w:rsidRDefault="00720F4B" w:rsidP="00720F4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Memory</w:t>
      </w:r>
      <w:r w:rsidRPr="00720F4B">
        <w:rPr>
          <w:rFonts w:ascii="Times New Roman" w:hAnsi="Times New Roman" w:cs="Times New Roman"/>
        </w:rPr>
        <w:t xml:space="preserve"> — user preferences, past trips, conversation memory (persisted to DynamoDB/S3).</w:t>
      </w:r>
    </w:p>
    <w:p w14:paraId="6EA31E89" w14:textId="77777777" w:rsidR="00720F4B" w:rsidRPr="00720F4B" w:rsidRDefault="00720F4B" w:rsidP="00720F4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Observability</w:t>
      </w:r>
      <w:r w:rsidRPr="00720F4B">
        <w:rPr>
          <w:rFonts w:ascii="Times New Roman" w:hAnsi="Times New Roman" w:cs="Times New Roman"/>
        </w:rPr>
        <w:t xml:space="preserve"> — trace agent decisions for demo and audit.</w:t>
      </w:r>
    </w:p>
    <w:p w14:paraId="02D76DD3" w14:textId="77777777" w:rsidR="00720F4B" w:rsidRPr="00720F4B" w:rsidRDefault="00720F4B" w:rsidP="00720F4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Identity</w:t>
      </w:r>
      <w:r w:rsidRPr="00720F4B">
        <w:rPr>
          <w:rFonts w:ascii="Times New Roman" w:hAnsi="Times New Roman" w:cs="Times New Roman"/>
        </w:rPr>
        <w:t xml:space="preserve"> — optional for login-based personalization (Cognito).</w:t>
      </w:r>
    </w:p>
    <w:p w14:paraId="1D9CFB77" w14:textId="77777777" w:rsidR="00720F4B" w:rsidRDefault="00720F4B" w:rsidP="00720F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Amazon SageMaker</w:t>
      </w:r>
      <w:r w:rsidRPr="00720F4B">
        <w:rPr>
          <w:rFonts w:ascii="Times New Roman" w:hAnsi="Times New Roman" w:cs="Times New Roman"/>
        </w:rPr>
        <w:t xml:space="preserve"> (optional) — if you want to fine-tune or host custom models or evaluation pipelines.</w:t>
      </w:r>
    </w:p>
    <w:p w14:paraId="6313C89A" w14:textId="77777777" w:rsidR="00720F4B" w:rsidRPr="00720F4B" w:rsidRDefault="00720F4B" w:rsidP="00720F4B">
      <w:pPr>
        <w:ind w:left="720"/>
        <w:rPr>
          <w:rFonts w:ascii="Times New Roman" w:hAnsi="Times New Roman" w:cs="Times New Roman"/>
        </w:rPr>
      </w:pPr>
    </w:p>
    <w:p w14:paraId="2A67C679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t>Data, storage &amp; search</w:t>
      </w:r>
    </w:p>
    <w:p w14:paraId="6A35C9F3" w14:textId="77777777" w:rsidR="00720F4B" w:rsidRPr="00720F4B" w:rsidRDefault="00720F4B" w:rsidP="00720F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Amazon S3</w:t>
      </w:r>
      <w:r w:rsidRPr="00720F4B">
        <w:rPr>
          <w:rFonts w:ascii="Times New Roman" w:hAnsi="Times New Roman" w:cs="Times New Roman"/>
        </w:rPr>
        <w:t xml:space="preserve"> — store user uploads (passports (mock), itinerary PDFs), demo assets.</w:t>
      </w:r>
    </w:p>
    <w:p w14:paraId="2C915FBF" w14:textId="77777777" w:rsidR="00720F4B" w:rsidRPr="00720F4B" w:rsidRDefault="00720F4B" w:rsidP="00720F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Amazon DynamoDB</w:t>
      </w:r>
      <w:r w:rsidRPr="00720F4B">
        <w:rPr>
          <w:rFonts w:ascii="Times New Roman" w:hAnsi="Times New Roman" w:cs="Times New Roman"/>
        </w:rPr>
        <w:t xml:space="preserve"> — user profiles, preferences, trip states, booking confirmations.</w:t>
      </w:r>
    </w:p>
    <w:p w14:paraId="6012EE83" w14:textId="77777777" w:rsidR="00720F4B" w:rsidRDefault="00720F4B" w:rsidP="00720F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Amazon OpenSearch Serverless</w:t>
      </w:r>
      <w:r w:rsidRPr="00720F4B">
        <w:rPr>
          <w:rFonts w:ascii="Times New Roman" w:hAnsi="Times New Roman" w:cs="Times New Roman"/>
        </w:rPr>
        <w:t xml:space="preserve"> — semantic index for activity suggestions, cached destination docs, and similarity search.</w:t>
      </w:r>
    </w:p>
    <w:p w14:paraId="6B1A2BB2" w14:textId="77777777" w:rsidR="00720F4B" w:rsidRPr="00720F4B" w:rsidRDefault="00720F4B" w:rsidP="00720F4B">
      <w:pPr>
        <w:ind w:left="720"/>
        <w:rPr>
          <w:rFonts w:ascii="Times New Roman" w:hAnsi="Times New Roman" w:cs="Times New Roman"/>
        </w:rPr>
      </w:pPr>
    </w:p>
    <w:p w14:paraId="51550668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t>Compute &amp; orchestration</w:t>
      </w:r>
    </w:p>
    <w:p w14:paraId="45E3B66C" w14:textId="77777777" w:rsidR="00720F4B" w:rsidRPr="00720F4B" w:rsidRDefault="00720F4B" w:rsidP="00720F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AWS Lambda</w:t>
      </w:r>
      <w:r w:rsidRPr="00720F4B">
        <w:rPr>
          <w:rFonts w:ascii="Times New Roman" w:hAnsi="Times New Roman" w:cs="Times New Roman"/>
        </w:rPr>
        <w:t xml:space="preserve"> (serverless functions) — implement booking workflows, orchestration endpoints for the agent, and handle webhooks from third-party APIs.</w:t>
      </w:r>
    </w:p>
    <w:p w14:paraId="4BDA23A0" w14:textId="77777777" w:rsidR="00720F4B" w:rsidRPr="00720F4B" w:rsidRDefault="00720F4B" w:rsidP="00720F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Amazon API Gateway</w:t>
      </w:r>
      <w:r w:rsidRPr="00720F4B">
        <w:rPr>
          <w:rFonts w:ascii="Times New Roman" w:hAnsi="Times New Roman" w:cs="Times New Roman"/>
        </w:rPr>
        <w:t xml:space="preserve"> — expose backend endpoints for your frontend and agent gateway tools.</w:t>
      </w:r>
    </w:p>
    <w:p w14:paraId="0A959B87" w14:textId="77777777" w:rsidR="00720F4B" w:rsidRDefault="00720F4B" w:rsidP="00720F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720F4B">
        <w:rPr>
          <w:rFonts w:ascii="Times New Roman" w:hAnsi="Times New Roman" w:cs="Times New Roman"/>
          <w:b/>
          <w:bCs/>
        </w:rPr>
        <w:t>EventBridge</w:t>
      </w:r>
      <w:proofErr w:type="spellEnd"/>
      <w:r w:rsidRPr="00720F4B">
        <w:rPr>
          <w:rFonts w:ascii="Times New Roman" w:hAnsi="Times New Roman" w:cs="Times New Roman"/>
          <w:b/>
          <w:bCs/>
        </w:rPr>
        <w:t xml:space="preserve"> / Step Functions</w:t>
      </w:r>
      <w:r w:rsidRPr="00720F4B">
        <w:rPr>
          <w:rFonts w:ascii="Times New Roman" w:hAnsi="Times New Roman" w:cs="Times New Roman"/>
        </w:rPr>
        <w:t xml:space="preserve"> — orchestrate multi-step booking flows (e.g., search → hold → confirm → notify).</w:t>
      </w:r>
    </w:p>
    <w:p w14:paraId="5642C53F" w14:textId="77777777" w:rsidR="00720F4B" w:rsidRDefault="00720F4B" w:rsidP="00720F4B">
      <w:pPr>
        <w:ind w:left="720"/>
        <w:rPr>
          <w:rFonts w:ascii="Times New Roman" w:hAnsi="Times New Roman" w:cs="Times New Roman"/>
          <w:b/>
          <w:bCs/>
        </w:rPr>
      </w:pPr>
    </w:p>
    <w:p w14:paraId="419FA5CE" w14:textId="77777777" w:rsidR="00720F4B" w:rsidRPr="00720F4B" w:rsidRDefault="00720F4B" w:rsidP="00720F4B">
      <w:pPr>
        <w:ind w:left="720"/>
        <w:rPr>
          <w:rFonts w:ascii="Times New Roman" w:hAnsi="Times New Roman" w:cs="Times New Roman"/>
        </w:rPr>
      </w:pPr>
    </w:p>
    <w:p w14:paraId="287C3AD3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lastRenderedPageBreak/>
        <w:t>Auth &amp; monitoring</w:t>
      </w:r>
    </w:p>
    <w:p w14:paraId="40E96DA5" w14:textId="77777777" w:rsidR="00720F4B" w:rsidRPr="00720F4B" w:rsidRDefault="00720F4B" w:rsidP="00720F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Amazon Cognito</w:t>
      </w:r>
      <w:r w:rsidRPr="00720F4B">
        <w:rPr>
          <w:rFonts w:ascii="Times New Roman" w:hAnsi="Times New Roman" w:cs="Times New Roman"/>
        </w:rPr>
        <w:t xml:space="preserve"> — user sign-in and basic Identity primitive integration.</w:t>
      </w:r>
    </w:p>
    <w:p w14:paraId="5620273C" w14:textId="77777777" w:rsidR="00720F4B" w:rsidRDefault="00720F4B" w:rsidP="00720F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 xml:space="preserve">Amazon CloudWatch + </w:t>
      </w:r>
      <w:proofErr w:type="spellStart"/>
      <w:r w:rsidRPr="00720F4B">
        <w:rPr>
          <w:rFonts w:ascii="Times New Roman" w:hAnsi="Times New Roman" w:cs="Times New Roman"/>
          <w:b/>
          <w:bCs/>
        </w:rPr>
        <w:t>AgentCore</w:t>
      </w:r>
      <w:proofErr w:type="spellEnd"/>
      <w:r w:rsidRPr="00720F4B">
        <w:rPr>
          <w:rFonts w:ascii="Times New Roman" w:hAnsi="Times New Roman" w:cs="Times New Roman"/>
          <w:b/>
          <w:bCs/>
        </w:rPr>
        <w:t xml:space="preserve"> Observability</w:t>
      </w:r>
      <w:r w:rsidRPr="00720F4B">
        <w:rPr>
          <w:rFonts w:ascii="Times New Roman" w:hAnsi="Times New Roman" w:cs="Times New Roman"/>
        </w:rPr>
        <w:t xml:space="preserve"> — logs, metrics, tracing for demo and debugging.</w:t>
      </w:r>
    </w:p>
    <w:p w14:paraId="73405D83" w14:textId="77777777" w:rsidR="00720F4B" w:rsidRPr="00720F4B" w:rsidRDefault="00720F4B" w:rsidP="00720F4B">
      <w:pPr>
        <w:ind w:left="720"/>
        <w:rPr>
          <w:rFonts w:ascii="Times New Roman" w:hAnsi="Times New Roman" w:cs="Times New Roman"/>
        </w:rPr>
      </w:pPr>
    </w:p>
    <w:p w14:paraId="2A8E0FE6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t>Frontend &amp; demo</w:t>
      </w:r>
    </w:p>
    <w:p w14:paraId="2704C1FF" w14:textId="77777777" w:rsidR="00720F4B" w:rsidRPr="00720F4B" w:rsidRDefault="00720F4B" w:rsidP="00720F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React + Vite</w:t>
      </w:r>
      <w:r w:rsidRPr="00720F4B">
        <w:rPr>
          <w:rFonts w:ascii="Times New Roman" w:hAnsi="Times New Roman" w:cs="Times New Roman"/>
        </w:rPr>
        <w:t xml:space="preserve"> or </w:t>
      </w:r>
      <w:r w:rsidRPr="00720F4B">
        <w:rPr>
          <w:rFonts w:ascii="Times New Roman" w:hAnsi="Times New Roman" w:cs="Times New Roman"/>
          <w:b/>
          <w:bCs/>
        </w:rPr>
        <w:t>Next.js</w:t>
      </w:r>
      <w:r w:rsidRPr="00720F4B">
        <w:rPr>
          <w:rFonts w:ascii="Times New Roman" w:hAnsi="Times New Roman" w:cs="Times New Roman"/>
        </w:rPr>
        <w:t xml:space="preserve"> (client) — interactive UI to show itinerary builder, chat widget, booking flow. (Muhammad suggested React earlier — good choice.)</w:t>
      </w:r>
    </w:p>
    <w:p w14:paraId="7C932C80" w14:textId="77777777" w:rsidR="00720F4B" w:rsidRDefault="00720F4B" w:rsidP="00720F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Simple CLI demo</w:t>
      </w:r>
      <w:r w:rsidRPr="00720F4B">
        <w:rPr>
          <w:rFonts w:ascii="Times New Roman" w:hAnsi="Times New Roman" w:cs="Times New Roman"/>
        </w:rPr>
        <w:t xml:space="preserve"> alternative — Node.js script that runs an autonomous planning flow for judges who prefer quick playback.</w:t>
      </w:r>
    </w:p>
    <w:p w14:paraId="30B3BB39" w14:textId="77777777" w:rsidR="00720F4B" w:rsidRPr="00720F4B" w:rsidRDefault="00720F4B" w:rsidP="00720F4B">
      <w:pPr>
        <w:ind w:left="720"/>
        <w:rPr>
          <w:rFonts w:ascii="Times New Roman" w:hAnsi="Times New Roman" w:cs="Times New Roman"/>
        </w:rPr>
      </w:pPr>
    </w:p>
    <w:p w14:paraId="351F14AD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t>Third-party (booking + activities) — use official APIs only (no scraping)</w:t>
      </w:r>
    </w:p>
    <w:p w14:paraId="0468F32A" w14:textId="77777777" w:rsidR="00720F4B" w:rsidRPr="00720F4B" w:rsidRDefault="00720F4B" w:rsidP="00720F4B">
      <w:p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</w:rPr>
        <w:t xml:space="preserve">Important: avoid scraping. Use official partner APIs (or demo with mocked data / sandbox keys) to avoid </w:t>
      </w:r>
      <w:proofErr w:type="spellStart"/>
      <w:r w:rsidRPr="00720F4B">
        <w:rPr>
          <w:rFonts w:ascii="Times New Roman" w:hAnsi="Times New Roman" w:cs="Times New Roman"/>
        </w:rPr>
        <w:t>ToS</w:t>
      </w:r>
      <w:proofErr w:type="spellEnd"/>
      <w:r w:rsidRPr="00720F4B">
        <w:rPr>
          <w:rFonts w:ascii="Times New Roman" w:hAnsi="Times New Roman" w:cs="Times New Roman"/>
        </w:rPr>
        <w:t>/legal issues.</w:t>
      </w:r>
    </w:p>
    <w:p w14:paraId="49453C38" w14:textId="77777777" w:rsidR="00720F4B" w:rsidRPr="00720F4B" w:rsidRDefault="00720F4B" w:rsidP="00720F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Flights &amp; hotels</w:t>
      </w:r>
      <w:r w:rsidRPr="00720F4B">
        <w:rPr>
          <w:rFonts w:ascii="Times New Roman" w:hAnsi="Times New Roman" w:cs="Times New Roman"/>
        </w:rPr>
        <w:t xml:space="preserve">: </w:t>
      </w:r>
      <w:r w:rsidRPr="00720F4B">
        <w:rPr>
          <w:rFonts w:ascii="Times New Roman" w:hAnsi="Times New Roman" w:cs="Times New Roman"/>
          <w:b/>
          <w:bCs/>
        </w:rPr>
        <w:t>Amadeus for Developers</w:t>
      </w:r>
      <w:r w:rsidRPr="00720F4B">
        <w:rPr>
          <w:rFonts w:ascii="Times New Roman" w:hAnsi="Times New Roman" w:cs="Times New Roman"/>
        </w:rPr>
        <w:t xml:space="preserve"> (flight/hotel/search, pricing), </w:t>
      </w:r>
      <w:r w:rsidRPr="00720F4B">
        <w:rPr>
          <w:rFonts w:ascii="Times New Roman" w:hAnsi="Times New Roman" w:cs="Times New Roman"/>
          <w:b/>
          <w:bCs/>
        </w:rPr>
        <w:t xml:space="preserve">Skyscanner / </w:t>
      </w:r>
      <w:proofErr w:type="spellStart"/>
      <w:r w:rsidRPr="00720F4B">
        <w:rPr>
          <w:rFonts w:ascii="Times New Roman" w:hAnsi="Times New Roman" w:cs="Times New Roman"/>
          <w:b/>
          <w:bCs/>
        </w:rPr>
        <w:t>RapidAPI</w:t>
      </w:r>
      <w:proofErr w:type="spellEnd"/>
      <w:r w:rsidRPr="00720F4B">
        <w:rPr>
          <w:rFonts w:ascii="Times New Roman" w:hAnsi="Times New Roman" w:cs="Times New Roman"/>
        </w:rPr>
        <w:t xml:space="preserve"> (flight search), </w:t>
      </w:r>
      <w:r w:rsidRPr="00720F4B">
        <w:rPr>
          <w:rFonts w:ascii="Times New Roman" w:hAnsi="Times New Roman" w:cs="Times New Roman"/>
          <w:b/>
          <w:bCs/>
        </w:rPr>
        <w:t>Booking.com/</w:t>
      </w:r>
      <w:proofErr w:type="spellStart"/>
      <w:r w:rsidRPr="00720F4B">
        <w:rPr>
          <w:rFonts w:ascii="Times New Roman" w:hAnsi="Times New Roman" w:cs="Times New Roman"/>
          <w:b/>
          <w:bCs/>
        </w:rPr>
        <w:t>HotelsCombined</w:t>
      </w:r>
      <w:proofErr w:type="spellEnd"/>
      <w:r w:rsidRPr="00720F4B">
        <w:rPr>
          <w:rFonts w:ascii="Times New Roman" w:hAnsi="Times New Roman" w:cs="Times New Roman"/>
        </w:rPr>
        <w:t xml:space="preserve"> affiliate APIs (hotel availability). These require API keys and may have commercial/onboarding restrictions — plan early.</w:t>
      </w:r>
    </w:p>
    <w:p w14:paraId="0023FF66" w14:textId="77777777" w:rsidR="00720F4B" w:rsidRPr="00720F4B" w:rsidRDefault="00720F4B" w:rsidP="00720F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Activities / local experiences</w:t>
      </w:r>
      <w:r w:rsidRPr="00720F4B">
        <w:rPr>
          <w:rFonts w:ascii="Times New Roman" w:hAnsi="Times New Roman" w:cs="Times New Roman"/>
        </w:rPr>
        <w:t xml:space="preserve">: </w:t>
      </w:r>
      <w:r w:rsidRPr="00720F4B">
        <w:rPr>
          <w:rFonts w:ascii="Times New Roman" w:hAnsi="Times New Roman" w:cs="Times New Roman"/>
          <w:b/>
          <w:bCs/>
        </w:rPr>
        <w:t>Viator</w:t>
      </w:r>
      <w:r w:rsidRPr="00720F4B">
        <w:rPr>
          <w:rFonts w:ascii="Times New Roman" w:hAnsi="Times New Roman" w:cs="Times New Roman"/>
        </w:rPr>
        <w:t xml:space="preserve"> (TripAdvisor/Viator APIs), </w:t>
      </w:r>
      <w:proofErr w:type="spellStart"/>
      <w:r w:rsidRPr="00720F4B">
        <w:rPr>
          <w:rFonts w:ascii="Times New Roman" w:hAnsi="Times New Roman" w:cs="Times New Roman"/>
          <w:b/>
          <w:bCs/>
        </w:rPr>
        <w:t>GetYourGuide</w:t>
      </w:r>
      <w:proofErr w:type="spellEnd"/>
      <w:r w:rsidRPr="00720F4B">
        <w:rPr>
          <w:rFonts w:ascii="Times New Roman" w:hAnsi="Times New Roman" w:cs="Times New Roman"/>
        </w:rPr>
        <w:t xml:space="preserve">, or </w:t>
      </w:r>
      <w:r w:rsidRPr="00720F4B">
        <w:rPr>
          <w:rFonts w:ascii="Times New Roman" w:hAnsi="Times New Roman" w:cs="Times New Roman"/>
          <w:b/>
          <w:bCs/>
        </w:rPr>
        <w:t>Google Places API</w:t>
      </w:r>
      <w:r w:rsidRPr="00720F4B">
        <w:rPr>
          <w:rFonts w:ascii="Times New Roman" w:hAnsi="Times New Roman" w:cs="Times New Roman"/>
        </w:rPr>
        <w:t xml:space="preserve"> (for POI &amp; activities) — but check quotas and license for reuse.</w:t>
      </w:r>
    </w:p>
    <w:p w14:paraId="00099160" w14:textId="77777777" w:rsidR="00720F4B" w:rsidRDefault="00720F4B" w:rsidP="00720F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Payments / bookings</w:t>
      </w:r>
      <w:r w:rsidRPr="00720F4B">
        <w:rPr>
          <w:rFonts w:ascii="Times New Roman" w:hAnsi="Times New Roman" w:cs="Times New Roman"/>
        </w:rPr>
        <w:t xml:space="preserve"> (demo): use sandbox modes or mock booking confirmations. DO NOT attempt real charges unless you have a verified sandbox/test merchant account.</w:t>
      </w:r>
    </w:p>
    <w:p w14:paraId="12678DF9" w14:textId="77777777" w:rsidR="00720F4B" w:rsidRPr="00720F4B" w:rsidRDefault="00720F4B" w:rsidP="00720F4B">
      <w:pPr>
        <w:ind w:left="720"/>
        <w:rPr>
          <w:rFonts w:ascii="Times New Roman" w:hAnsi="Times New Roman" w:cs="Times New Roman"/>
        </w:rPr>
      </w:pPr>
    </w:p>
    <w:p w14:paraId="0A1AAE87" w14:textId="77777777" w:rsidR="00720F4B" w:rsidRPr="00720F4B" w:rsidRDefault="00720F4B" w:rsidP="00720F4B">
      <w:pPr>
        <w:rPr>
          <w:rFonts w:ascii="Times New Roman" w:hAnsi="Times New Roman" w:cs="Times New Roman"/>
          <w:b/>
          <w:bCs/>
        </w:rPr>
      </w:pPr>
      <w:r w:rsidRPr="00720F4B">
        <w:rPr>
          <w:rFonts w:ascii="Times New Roman" w:hAnsi="Times New Roman" w:cs="Times New Roman"/>
          <w:b/>
          <w:bCs/>
        </w:rPr>
        <w:t>Dev / infra tooling</w:t>
      </w:r>
    </w:p>
    <w:p w14:paraId="3CA617B2" w14:textId="77777777" w:rsidR="00720F4B" w:rsidRPr="00720F4B" w:rsidRDefault="00720F4B" w:rsidP="00720F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Terraform / AWS CDK</w:t>
      </w:r>
      <w:r w:rsidRPr="00720F4B">
        <w:rPr>
          <w:rFonts w:ascii="Times New Roman" w:hAnsi="Times New Roman" w:cs="Times New Roman"/>
        </w:rPr>
        <w:t xml:space="preserve"> — infra as code (optional, great for reproducible demo).</w:t>
      </w:r>
    </w:p>
    <w:p w14:paraId="4AE7D0A7" w14:textId="77777777" w:rsidR="00720F4B" w:rsidRPr="00720F4B" w:rsidRDefault="00720F4B" w:rsidP="00720F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0F4B">
        <w:rPr>
          <w:rFonts w:ascii="Times New Roman" w:hAnsi="Times New Roman" w:cs="Times New Roman"/>
          <w:b/>
          <w:bCs/>
        </w:rPr>
        <w:t>GitHub</w:t>
      </w:r>
      <w:r w:rsidRPr="00720F4B">
        <w:rPr>
          <w:rFonts w:ascii="Times New Roman" w:hAnsi="Times New Roman" w:cs="Times New Roman"/>
        </w:rPr>
        <w:t xml:space="preserve"> repo (public) — required by hackathon. Include README with infra/deploy instructions and mock-data switching flags.</w:t>
      </w:r>
    </w:p>
    <w:p w14:paraId="743D0C91" w14:textId="77777777" w:rsidR="0084145B" w:rsidRPr="00720F4B" w:rsidRDefault="0084145B">
      <w:pPr>
        <w:rPr>
          <w:rFonts w:ascii="Times New Roman" w:hAnsi="Times New Roman" w:cs="Times New Roman"/>
        </w:rPr>
      </w:pPr>
    </w:p>
    <w:sectPr w:rsidR="0084145B" w:rsidRPr="0072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16B3F"/>
    <w:multiLevelType w:val="multilevel"/>
    <w:tmpl w:val="2752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C1F79"/>
    <w:multiLevelType w:val="multilevel"/>
    <w:tmpl w:val="193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209F2"/>
    <w:multiLevelType w:val="multilevel"/>
    <w:tmpl w:val="8FB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C112F"/>
    <w:multiLevelType w:val="multilevel"/>
    <w:tmpl w:val="BBE0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C58B1"/>
    <w:multiLevelType w:val="multilevel"/>
    <w:tmpl w:val="AB5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A1DD1"/>
    <w:multiLevelType w:val="multilevel"/>
    <w:tmpl w:val="196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94CF9"/>
    <w:multiLevelType w:val="multilevel"/>
    <w:tmpl w:val="4B8C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02104">
    <w:abstractNumId w:val="5"/>
  </w:num>
  <w:num w:numId="2" w16cid:durableId="1421101126">
    <w:abstractNumId w:val="6"/>
  </w:num>
  <w:num w:numId="3" w16cid:durableId="1817524852">
    <w:abstractNumId w:val="4"/>
  </w:num>
  <w:num w:numId="4" w16cid:durableId="1253004428">
    <w:abstractNumId w:val="0"/>
  </w:num>
  <w:num w:numId="5" w16cid:durableId="2105489827">
    <w:abstractNumId w:val="2"/>
  </w:num>
  <w:num w:numId="6" w16cid:durableId="1431049321">
    <w:abstractNumId w:val="3"/>
  </w:num>
  <w:num w:numId="7" w16cid:durableId="132404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5A"/>
    <w:rsid w:val="000B17E6"/>
    <w:rsid w:val="0017645A"/>
    <w:rsid w:val="006F5EA5"/>
    <w:rsid w:val="00720F4B"/>
    <w:rsid w:val="0084145B"/>
    <w:rsid w:val="00BD4051"/>
    <w:rsid w:val="00B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F2DA"/>
  <w15:chartTrackingRefBased/>
  <w15:docId w15:val="{E0279E12-8109-4A53-A524-56B6FE7A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F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bedrock/latest/userguide/getting-started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Gagwani</dc:creator>
  <cp:keywords/>
  <dc:description/>
  <cp:lastModifiedBy>Varun Gagwani</cp:lastModifiedBy>
  <cp:revision>2</cp:revision>
  <dcterms:created xsi:type="dcterms:W3CDTF">2025-09-16T18:19:00Z</dcterms:created>
  <dcterms:modified xsi:type="dcterms:W3CDTF">2025-09-16T18:21:00Z</dcterms:modified>
</cp:coreProperties>
</file>