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C63E0" w14:textId="77777777" w:rsidR="007C7203" w:rsidRDefault="007C7203" w:rsidP="007C7203">
      <w:pPr>
        <w:pStyle w:val="BodyText"/>
        <w:spacing w:before="1"/>
        <w:ind w:left="0" w:firstLine="0"/>
        <w:jc w:val="both"/>
        <w:rPr>
          <w:rFonts w:ascii="Times New Roman"/>
          <w:sz w:val="16"/>
        </w:rPr>
      </w:pPr>
    </w:p>
    <w:p w14:paraId="02306404" w14:textId="77777777" w:rsidR="007C7203" w:rsidRPr="002E6140" w:rsidRDefault="007C7203" w:rsidP="007C7203">
      <w:pPr>
        <w:spacing w:before="51"/>
        <w:ind w:left="100" w:right="7015"/>
        <w:jc w:val="both"/>
        <w:rPr>
          <w:color w:val="000000" w:themeColor="text1"/>
          <w:sz w:val="24"/>
        </w:rPr>
      </w:pPr>
      <w:bookmarkStart w:id="0" w:name="_Hlk96500713"/>
      <w:r w:rsidRPr="002E6140">
        <w:rPr>
          <w:b/>
          <w:color w:val="000000" w:themeColor="text1"/>
          <w:sz w:val="24"/>
        </w:rPr>
        <w:t>Role: Oracle DBA</w:t>
      </w:r>
    </w:p>
    <w:p w14:paraId="1579A68D" w14:textId="696D8017" w:rsidR="007C7203" w:rsidRDefault="007C7203" w:rsidP="007C7203">
      <w:pPr>
        <w:spacing w:before="51"/>
        <w:ind w:right="7015"/>
        <w:jc w:val="both"/>
        <w:rPr>
          <w:color w:val="000000" w:themeColor="text1"/>
        </w:rPr>
      </w:pPr>
      <w:r w:rsidRPr="002E6140">
        <w:rPr>
          <w:color w:val="000000" w:themeColor="text1"/>
          <w:sz w:val="24"/>
        </w:rPr>
        <w:t xml:space="preserve"> </w:t>
      </w:r>
      <w:r w:rsidRPr="002E6140">
        <w:rPr>
          <w:b/>
          <w:color w:val="000000" w:themeColor="text1"/>
        </w:rPr>
        <w:t xml:space="preserve">Work Location: </w:t>
      </w:r>
      <w:r w:rsidRPr="002E6140">
        <w:rPr>
          <w:color w:val="000000" w:themeColor="text1"/>
        </w:rPr>
        <w:t xml:space="preserve">Noida </w:t>
      </w:r>
      <w:r>
        <w:rPr>
          <w:color w:val="000000" w:themeColor="text1"/>
        </w:rPr>
        <w:t xml:space="preserve">          </w:t>
      </w:r>
      <w:r w:rsidRPr="002E6140">
        <w:rPr>
          <w:b/>
          <w:color w:val="000000" w:themeColor="text1"/>
        </w:rPr>
        <w:t xml:space="preserve">Experience: </w:t>
      </w:r>
      <w:r w:rsidR="000E15DF">
        <w:rPr>
          <w:color w:val="000000" w:themeColor="text1"/>
        </w:rPr>
        <w:t>3</w:t>
      </w:r>
      <w:r w:rsidRPr="002E6140">
        <w:rPr>
          <w:color w:val="000000" w:themeColor="text1"/>
        </w:rPr>
        <w:t>-6 years</w:t>
      </w:r>
    </w:p>
    <w:p w14:paraId="76F7326F" w14:textId="0EE7225C" w:rsidR="007C7203" w:rsidRPr="002E6140" w:rsidRDefault="007C7203" w:rsidP="007C7203">
      <w:pPr>
        <w:spacing w:before="51"/>
        <w:ind w:right="7015"/>
        <w:jc w:val="both"/>
        <w:rPr>
          <w:color w:val="000000" w:themeColor="text1"/>
        </w:rPr>
      </w:pPr>
      <w:r w:rsidRPr="002E6140">
        <w:rPr>
          <w:color w:val="000000" w:themeColor="text1"/>
        </w:rPr>
        <w:t xml:space="preserve"> </w:t>
      </w:r>
      <w:r w:rsidRPr="002E6140">
        <w:rPr>
          <w:b/>
          <w:color w:val="000000" w:themeColor="text1"/>
        </w:rPr>
        <w:t xml:space="preserve">Shift: </w:t>
      </w:r>
      <w:r w:rsidRPr="002E6140">
        <w:rPr>
          <w:color w:val="000000" w:themeColor="text1"/>
        </w:rPr>
        <w:t xml:space="preserve">24x7 rotational </w:t>
      </w:r>
    </w:p>
    <w:p w14:paraId="0456BA8C" w14:textId="77777777" w:rsidR="007C7203" w:rsidRPr="002E6140" w:rsidRDefault="007C7203" w:rsidP="007C7203">
      <w:pPr>
        <w:spacing w:line="267" w:lineRule="exact"/>
        <w:ind w:left="100"/>
        <w:jc w:val="both"/>
        <w:rPr>
          <w:color w:val="000000" w:themeColor="text1"/>
        </w:rPr>
      </w:pPr>
      <w:r w:rsidRPr="002E6140">
        <w:rPr>
          <w:b/>
          <w:color w:val="000000" w:themeColor="text1"/>
        </w:rPr>
        <w:t xml:space="preserve">Educational Qualification: </w:t>
      </w:r>
      <w:r w:rsidRPr="002E6140">
        <w:rPr>
          <w:color w:val="000000" w:themeColor="text1"/>
        </w:rPr>
        <w:t>BE/B.Tech., ME/M.Tech., M.Sc., MBA, MCA, etc.</w:t>
      </w:r>
    </w:p>
    <w:p w14:paraId="0E3F47D5" w14:textId="77777777" w:rsidR="007C7203" w:rsidRPr="002E6140" w:rsidRDefault="007C7203" w:rsidP="007C7203">
      <w:pPr>
        <w:spacing w:line="267" w:lineRule="exact"/>
        <w:ind w:left="100"/>
        <w:jc w:val="both"/>
        <w:rPr>
          <w:color w:val="000000" w:themeColor="text1"/>
        </w:rPr>
      </w:pPr>
      <w:r w:rsidRPr="002E6140">
        <w:rPr>
          <w:b/>
          <w:color w:val="000000" w:themeColor="text1"/>
        </w:rPr>
        <w:t>Notice Period:</w:t>
      </w:r>
      <w:r w:rsidRPr="002E6140">
        <w:rPr>
          <w:color w:val="000000" w:themeColor="text1"/>
        </w:rPr>
        <w:t xml:space="preserve"> 1 month/15 Days/Immediately.</w:t>
      </w:r>
    </w:p>
    <w:p w14:paraId="2CB367FC" w14:textId="77777777" w:rsidR="007C7203" w:rsidRPr="002E6140" w:rsidRDefault="007C7203" w:rsidP="007C7203">
      <w:pPr>
        <w:pStyle w:val="BodyText"/>
        <w:spacing w:before="1"/>
        <w:ind w:left="0" w:firstLine="0"/>
        <w:rPr>
          <w:color w:val="000000" w:themeColor="text1"/>
        </w:rPr>
      </w:pPr>
    </w:p>
    <w:p w14:paraId="79A8EB76" w14:textId="082B70EF" w:rsidR="007C7203" w:rsidRPr="002E6140" w:rsidRDefault="007C7203" w:rsidP="007C7203">
      <w:pPr>
        <w:pStyle w:val="Heading1"/>
        <w:rPr>
          <w:color w:val="000000" w:themeColor="text1"/>
        </w:rPr>
      </w:pPr>
      <w:r w:rsidRPr="002E6140">
        <w:rPr>
          <w:color w:val="000000" w:themeColor="text1"/>
        </w:rPr>
        <w:t xml:space="preserve">JOB </w:t>
      </w:r>
      <w:r w:rsidR="000E15DF" w:rsidRPr="002E6140">
        <w:rPr>
          <w:color w:val="000000" w:themeColor="text1"/>
        </w:rPr>
        <w:t>DESCRIPTION</w:t>
      </w:r>
      <w:r w:rsidR="000E15DF">
        <w:rPr>
          <w:color w:val="000000" w:themeColor="text1"/>
        </w:rPr>
        <w:t>: -</w:t>
      </w:r>
      <w:r>
        <w:rPr>
          <w:color w:val="000000" w:themeColor="text1"/>
        </w:rPr>
        <w:t xml:space="preserve"> L</w:t>
      </w:r>
      <w:r w:rsidR="00343BC8">
        <w:rPr>
          <w:color w:val="000000" w:themeColor="text1"/>
        </w:rPr>
        <w:t>2</w:t>
      </w:r>
    </w:p>
    <w:p w14:paraId="605E018E" w14:textId="22046DE2" w:rsidR="007C7203" w:rsidRDefault="007C7203" w:rsidP="007C7203">
      <w:pPr>
        <w:pStyle w:val="BodyText"/>
        <w:spacing w:before="10"/>
        <w:ind w:left="0" w:firstLine="0"/>
        <w:rPr>
          <w:b/>
          <w:color w:val="000000" w:themeColor="text1"/>
          <w:sz w:val="21"/>
        </w:rPr>
      </w:pPr>
    </w:p>
    <w:bookmarkEnd w:id="0"/>
    <w:p w14:paraId="5C415D1F" w14:textId="77777777" w:rsidR="007C7203" w:rsidRPr="002E6140" w:rsidRDefault="007C7203" w:rsidP="007C7203">
      <w:pPr>
        <w:pStyle w:val="Heading1"/>
        <w:ind w:left="0"/>
        <w:rPr>
          <w:color w:val="000000" w:themeColor="text1"/>
        </w:rPr>
      </w:pPr>
      <w:r w:rsidRPr="002E6140">
        <w:rPr>
          <w:color w:val="000000" w:themeColor="text1"/>
        </w:rPr>
        <w:t>Essential Duties and Responsibilities:</w:t>
      </w:r>
    </w:p>
    <w:p w14:paraId="529E4AF2" w14:textId="77777777" w:rsidR="007C7203" w:rsidRPr="002E6140" w:rsidRDefault="007C7203" w:rsidP="007C7203">
      <w:pPr>
        <w:pStyle w:val="Heading1"/>
        <w:rPr>
          <w:color w:val="000000" w:themeColor="text1"/>
        </w:rPr>
      </w:pPr>
    </w:p>
    <w:p w14:paraId="1DAE1A35" w14:textId="77777777" w:rsidR="007C7203" w:rsidRPr="002E6140" w:rsidRDefault="007C7203" w:rsidP="007C7203">
      <w:pPr>
        <w:pStyle w:val="Heading1"/>
        <w:rPr>
          <w:color w:val="000000" w:themeColor="text1"/>
        </w:rPr>
      </w:pPr>
    </w:p>
    <w:p w14:paraId="3B301322" w14:textId="2733E849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Installation</w:t>
      </w:r>
      <w:r w:rsidR="000E15DF">
        <w:rPr>
          <w:rFonts w:eastAsia="Times New Roman"/>
          <w:color w:val="000000" w:themeColor="text1"/>
        </w:rPr>
        <w:t xml:space="preserve"> and </w:t>
      </w:r>
      <w:r w:rsidRPr="002E6140">
        <w:rPr>
          <w:rFonts w:eastAsia="Times New Roman"/>
          <w:color w:val="000000" w:themeColor="text1"/>
        </w:rPr>
        <w:t>configuration of Oracle server</w:t>
      </w:r>
      <w:r w:rsidR="00B10419">
        <w:rPr>
          <w:rFonts w:eastAsia="Times New Roman"/>
          <w:color w:val="000000" w:themeColor="text1"/>
        </w:rPr>
        <w:t xml:space="preserve"> 12c, 19c</w:t>
      </w:r>
      <w:r w:rsidRPr="002E6140">
        <w:rPr>
          <w:rFonts w:eastAsia="Times New Roman"/>
          <w:color w:val="000000" w:themeColor="text1"/>
        </w:rPr>
        <w:t xml:space="preserve"> software and related products</w:t>
      </w:r>
    </w:p>
    <w:p w14:paraId="3E5ADBD0" w14:textId="701B2411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 xml:space="preserve">Evaluate Oracle features and Oracle related </w:t>
      </w:r>
      <w:r w:rsidR="00B10419" w:rsidRPr="002E6140">
        <w:rPr>
          <w:rFonts w:eastAsia="Times New Roman"/>
          <w:color w:val="000000" w:themeColor="text1"/>
        </w:rPr>
        <w:t>products.</w:t>
      </w:r>
    </w:p>
    <w:p w14:paraId="3EAF99F2" w14:textId="24D52180" w:rsidR="007C7203" w:rsidRPr="002E6140" w:rsidRDefault="000E15DF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bookmarkStart w:id="1" w:name="_Hlk96500930"/>
      <w:r>
        <w:rPr>
          <w:rFonts w:eastAsia="Times New Roman"/>
          <w:color w:val="000000" w:themeColor="text1"/>
        </w:rPr>
        <w:t>M</w:t>
      </w:r>
      <w:r w:rsidR="007C7203" w:rsidRPr="002E6140">
        <w:rPr>
          <w:rFonts w:eastAsia="Times New Roman"/>
          <w:color w:val="000000" w:themeColor="text1"/>
        </w:rPr>
        <w:t xml:space="preserve">aintain sound backup and recovery policies and </w:t>
      </w:r>
      <w:r w:rsidR="00B10419" w:rsidRPr="002E6140">
        <w:rPr>
          <w:rFonts w:eastAsia="Times New Roman"/>
          <w:color w:val="000000" w:themeColor="text1"/>
        </w:rPr>
        <w:t>procedures.</w:t>
      </w:r>
    </w:p>
    <w:bookmarkEnd w:id="1"/>
    <w:p w14:paraId="4A73B8A7" w14:textId="1FA161F5" w:rsidR="007C7203" w:rsidRPr="002E6140" w:rsidRDefault="000E15DF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M</w:t>
      </w:r>
      <w:r w:rsidR="007C7203" w:rsidRPr="002E6140">
        <w:rPr>
          <w:rFonts w:eastAsia="Times New Roman"/>
          <w:color w:val="000000" w:themeColor="text1"/>
        </w:rPr>
        <w:t>aintain database security (create and maintain users and roles, assign privileges)</w:t>
      </w:r>
    </w:p>
    <w:p w14:paraId="547FC8B1" w14:textId="101E2ED3" w:rsidR="007C7203" w:rsidRDefault="00B10419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Basic</w:t>
      </w:r>
      <w:r w:rsidR="004A5308">
        <w:rPr>
          <w:rFonts w:eastAsia="Times New Roman"/>
          <w:color w:val="000000" w:themeColor="text1"/>
        </w:rPr>
        <w:t xml:space="preserve"> Knowledge of </w:t>
      </w:r>
      <w:r w:rsidR="007C7203" w:rsidRPr="002E6140">
        <w:rPr>
          <w:rFonts w:eastAsia="Times New Roman"/>
          <w:color w:val="000000" w:themeColor="text1"/>
        </w:rPr>
        <w:t>database tuning and performance monitoring</w:t>
      </w:r>
    </w:p>
    <w:p w14:paraId="458B2319" w14:textId="10E07AB7" w:rsidR="00B10419" w:rsidRDefault="00B10419" w:rsidP="00B10419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Knowledge of Oracle Dataguard</w:t>
      </w:r>
    </w:p>
    <w:p w14:paraId="05CE577E" w14:textId="77777777" w:rsidR="00B10419" w:rsidRDefault="00B10419" w:rsidP="00B10419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Basic knowledge of Oracle RAC</w:t>
      </w:r>
    </w:p>
    <w:p w14:paraId="70F7123E" w14:textId="286EDA7C" w:rsidR="00B10419" w:rsidRPr="002E6140" w:rsidRDefault="00B10419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Basic knowledge of Oracle upgrade and migration</w:t>
      </w:r>
    </w:p>
    <w:p w14:paraId="385B11F0" w14:textId="77777777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Plan growth and changes (capacity planning)</w:t>
      </w:r>
    </w:p>
    <w:p w14:paraId="18CBF689" w14:textId="0ED087EA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Work as part of a team and provide 24x7 support when required</w:t>
      </w:r>
      <w:r w:rsidR="00B10419">
        <w:rPr>
          <w:rFonts w:eastAsia="Times New Roman"/>
          <w:color w:val="000000" w:themeColor="text1"/>
        </w:rPr>
        <w:t>.</w:t>
      </w:r>
    </w:p>
    <w:p w14:paraId="63BDB125" w14:textId="0B22C831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Perform general technical troubleshooting and give consultation to development teams</w:t>
      </w:r>
      <w:r w:rsidR="00B10419">
        <w:rPr>
          <w:rFonts w:eastAsia="Times New Roman"/>
          <w:color w:val="000000" w:themeColor="text1"/>
        </w:rPr>
        <w:t>.</w:t>
      </w:r>
    </w:p>
    <w:p w14:paraId="7F41CE4D" w14:textId="2F7DA41F" w:rsidR="007C7203" w:rsidRPr="002E6140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Interface with Oracle for technical support</w:t>
      </w:r>
    </w:p>
    <w:p w14:paraId="1A945576" w14:textId="020E0D69" w:rsidR="007C7203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 w:rsidRPr="002E6140">
        <w:rPr>
          <w:rFonts w:eastAsia="Times New Roman"/>
          <w:color w:val="000000" w:themeColor="text1"/>
        </w:rPr>
        <w:t>Patch Management and Version Contro</w:t>
      </w:r>
      <w:r w:rsidR="00B10419">
        <w:rPr>
          <w:rFonts w:eastAsia="Times New Roman"/>
          <w:color w:val="000000" w:themeColor="text1"/>
        </w:rPr>
        <w:t>l</w:t>
      </w:r>
    </w:p>
    <w:p w14:paraId="4E56DD0E" w14:textId="5D972993" w:rsidR="007C7203" w:rsidRDefault="007C7203" w:rsidP="007C7203">
      <w:pPr>
        <w:widowControl/>
        <w:numPr>
          <w:ilvl w:val="0"/>
          <w:numId w:val="1"/>
        </w:numPr>
        <w:autoSpaceDE/>
        <w:autoSpaceDN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Good </w:t>
      </w:r>
      <w:r w:rsidR="00B10419">
        <w:rPr>
          <w:rFonts w:eastAsia="Times New Roman"/>
          <w:color w:val="000000" w:themeColor="text1"/>
        </w:rPr>
        <w:t>e</w:t>
      </w:r>
      <w:r>
        <w:rPr>
          <w:rFonts w:eastAsia="Times New Roman"/>
          <w:color w:val="000000" w:themeColor="text1"/>
        </w:rPr>
        <w:t xml:space="preserve">xperience </w:t>
      </w:r>
      <w:r w:rsidR="00B10419">
        <w:rPr>
          <w:rFonts w:eastAsia="Times New Roman"/>
          <w:color w:val="000000" w:themeColor="text1"/>
        </w:rPr>
        <w:t>handling</w:t>
      </w:r>
      <w:r>
        <w:rPr>
          <w:rFonts w:eastAsia="Times New Roman"/>
          <w:color w:val="000000" w:themeColor="text1"/>
        </w:rPr>
        <w:t xml:space="preserve"> the team and client</w:t>
      </w:r>
      <w:r w:rsidR="00B10419">
        <w:rPr>
          <w:rFonts w:eastAsia="Times New Roman"/>
          <w:color w:val="000000" w:themeColor="text1"/>
        </w:rPr>
        <w:t>.</w:t>
      </w:r>
    </w:p>
    <w:p w14:paraId="230C4067" w14:textId="1FF63B99" w:rsidR="006B512F" w:rsidRDefault="00000000"/>
    <w:p w14:paraId="44591F45" w14:textId="77777777" w:rsidR="007C7203" w:rsidRDefault="007C7203"/>
    <w:sectPr w:rsidR="007C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A3496" w14:textId="77777777" w:rsidR="007B25F5" w:rsidRDefault="007B25F5" w:rsidP="007C7203">
      <w:r>
        <w:separator/>
      </w:r>
    </w:p>
  </w:endnote>
  <w:endnote w:type="continuationSeparator" w:id="0">
    <w:p w14:paraId="733D7F0D" w14:textId="77777777" w:rsidR="007B25F5" w:rsidRDefault="007B25F5" w:rsidP="007C7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DDA80" w14:textId="77777777" w:rsidR="007B25F5" w:rsidRDefault="007B25F5" w:rsidP="007C7203">
      <w:r>
        <w:separator/>
      </w:r>
    </w:p>
  </w:footnote>
  <w:footnote w:type="continuationSeparator" w:id="0">
    <w:p w14:paraId="51A8CC1D" w14:textId="77777777" w:rsidR="007B25F5" w:rsidRDefault="007B25F5" w:rsidP="007C7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2047A"/>
    <w:multiLevelType w:val="multilevel"/>
    <w:tmpl w:val="EF6C9A2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43116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03"/>
    <w:rsid w:val="000E15DF"/>
    <w:rsid w:val="001713A7"/>
    <w:rsid w:val="00343BC8"/>
    <w:rsid w:val="00381A3D"/>
    <w:rsid w:val="0048732F"/>
    <w:rsid w:val="004A5308"/>
    <w:rsid w:val="007B25F5"/>
    <w:rsid w:val="007C7203"/>
    <w:rsid w:val="009D1D83"/>
    <w:rsid w:val="00AF76A7"/>
    <w:rsid w:val="00B10419"/>
    <w:rsid w:val="00E7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1719"/>
  <w15:chartTrackingRefBased/>
  <w15:docId w15:val="{4290A284-83BD-4693-90C8-8DCED4FC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720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paragraph" w:styleId="Heading1">
    <w:name w:val="heading 1"/>
    <w:basedOn w:val="Normal"/>
    <w:link w:val="Heading1Char"/>
    <w:uiPriority w:val="1"/>
    <w:qFormat/>
    <w:rsid w:val="007C7203"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C7203"/>
    <w:rPr>
      <w:rFonts w:ascii="Calibri" w:eastAsia="Calibri" w:hAnsi="Calibri" w:cs="Calibri"/>
      <w:b/>
      <w:bCs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7C7203"/>
    <w:pPr>
      <w:ind w:left="8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7C7203"/>
    <w:rPr>
      <w:rFonts w:ascii="Calibri" w:eastAsia="Calibri" w:hAnsi="Calibri" w:cs="Calibri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7C72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7203"/>
    <w:rPr>
      <w:rFonts w:ascii="Calibri" w:eastAsia="Calibri" w:hAnsi="Calibri" w:cs="Calibri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7C72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203"/>
    <w:rPr>
      <w:rFonts w:ascii="Calibri" w:eastAsia="Calibri" w:hAnsi="Calibri" w:cs="Calibri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Sharma</dc:creator>
  <cp:keywords/>
  <dc:description/>
  <cp:lastModifiedBy>Sachin Tomar</cp:lastModifiedBy>
  <cp:revision>2</cp:revision>
  <dcterms:created xsi:type="dcterms:W3CDTF">2023-02-28T05:22:00Z</dcterms:created>
  <dcterms:modified xsi:type="dcterms:W3CDTF">2023-02-28T05:22:00Z</dcterms:modified>
</cp:coreProperties>
</file>