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4A6" w:rsidRPr="00FB309B" w:rsidRDefault="008024A6" w:rsidP="00DB246D">
      <w:pPr>
        <w:pStyle w:val="NormalWeb"/>
        <w:spacing w:before="0" w:beforeAutospacing="0" w:after="192" w:afterAutospacing="0"/>
        <w:rPr>
          <w:rFonts w:ascii="Arial" w:hAnsi="Arial" w:cs="Arial"/>
          <w:b/>
          <w:sz w:val="22"/>
          <w:szCs w:val="22"/>
        </w:rPr>
      </w:pPr>
      <w:bookmarkStart w:id="0" w:name="_GoBack"/>
      <w:bookmarkEnd w:id="0"/>
      <w:r w:rsidRPr="00FB309B">
        <w:rPr>
          <w:rFonts w:ascii="Arial" w:hAnsi="Arial" w:cs="Arial"/>
          <w:b/>
          <w:sz w:val="22"/>
          <w:szCs w:val="22"/>
        </w:rPr>
        <w:t xml:space="preserve">For all apps, the base map should highlight land trust protected properties connecting and orienting people to our protected lands when they are outdoors. </w:t>
      </w:r>
    </w:p>
    <w:p w:rsidR="00FB309B" w:rsidRDefault="00FB309B" w:rsidP="00FB309B">
      <w:pPr>
        <w:rPr>
          <w:rFonts w:ascii="Arial" w:hAnsi="Arial" w:cs="Arial"/>
          <w:b/>
          <w:sz w:val="22"/>
          <w:szCs w:val="22"/>
        </w:rPr>
      </w:pPr>
      <w:r>
        <w:rPr>
          <w:rFonts w:ascii="Arial" w:hAnsi="Arial" w:cs="Arial"/>
          <w:b/>
          <w:sz w:val="22"/>
          <w:szCs w:val="22"/>
        </w:rPr>
        <w:t xml:space="preserve">LOLT </w:t>
      </w:r>
      <w:r w:rsidRPr="00FB309B">
        <w:rPr>
          <w:rFonts w:ascii="Arial" w:hAnsi="Arial" w:cs="Arial"/>
          <w:b/>
          <w:sz w:val="22"/>
          <w:szCs w:val="22"/>
        </w:rPr>
        <w:t>D</w:t>
      </w:r>
      <w:r>
        <w:rPr>
          <w:rFonts w:ascii="Arial" w:hAnsi="Arial" w:cs="Arial"/>
          <w:b/>
          <w:sz w:val="22"/>
          <w:szCs w:val="22"/>
        </w:rPr>
        <w:t>ESCRIPTIONS OF EACH THEME</w:t>
      </w:r>
    </w:p>
    <w:p w:rsidR="00FB309B" w:rsidRPr="00FB309B" w:rsidRDefault="00FB309B" w:rsidP="00FB309B">
      <w:pPr>
        <w:rPr>
          <w:rFonts w:ascii="Arial" w:hAnsi="Arial" w:cs="Arial"/>
          <w:b/>
          <w:sz w:val="22"/>
          <w:szCs w:val="22"/>
        </w:rPr>
      </w:pPr>
    </w:p>
    <w:p w:rsidR="00DB246D" w:rsidRPr="00FB309B" w:rsidRDefault="00DB246D" w:rsidP="00FB309B">
      <w:pPr>
        <w:pStyle w:val="NormalWeb"/>
        <w:numPr>
          <w:ilvl w:val="0"/>
          <w:numId w:val="4"/>
        </w:numPr>
        <w:spacing w:before="0" w:beforeAutospacing="0" w:after="192" w:afterAutospacing="0"/>
        <w:rPr>
          <w:rFonts w:ascii="Arial" w:hAnsi="Arial" w:cs="Arial"/>
          <w:color w:val="232323"/>
          <w:sz w:val="22"/>
          <w:szCs w:val="22"/>
        </w:rPr>
      </w:pPr>
      <w:r w:rsidRPr="00FB309B">
        <w:rPr>
          <w:rFonts w:ascii="Arial" w:hAnsi="Arial" w:cs="Arial"/>
          <w:b/>
          <w:color w:val="232323"/>
          <w:sz w:val="22"/>
          <w:szCs w:val="22"/>
        </w:rPr>
        <w:t>Historic Landscapes</w:t>
      </w:r>
      <w:r w:rsidRPr="00FB309B">
        <w:rPr>
          <w:rFonts w:ascii="Arial" w:hAnsi="Arial" w:cs="Arial"/>
          <w:color w:val="232323"/>
          <w:sz w:val="22"/>
          <w:szCs w:val="22"/>
        </w:rPr>
        <w:t xml:space="preserve"> – upload images and text of significant historic landscapes/identify what landscape is being viewed based on location (What plantation are you v</w:t>
      </w:r>
      <w:r w:rsidR="00FB309B">
        <w:rPr>
          <w:rFonts w:ascii="Arial" w:hAnsi="Arial" w:cs="Arial"/>
          <w:color w:val="232323"/>
          <w:sz w:val="22"/>
          <w:szCs w:val="22"/>
        </w:rPr>
        <w:t>iewing from the Ashley River?)</w:t>
      </w:r>
      <w:r w:rsidR="00F05DA7" w:rsidRPr="00FB309B">
        <w:rPr>
          <w:rFonts w:ascii="Arial" w:hAnsi="Arial" w:cs="Arial"/>
          <w:color w:val="232323"/>
          <w:sz w:val="22"/>
          <w:szCs w:val="22"/>
        </w:rPr>
        <w:t xml:space="preserve">Users would be able to track their path on a map and identify what historic landscape (plantation, site, </w:t>
      </w:r>
      <w:proofErr w:type="spellStart"/>
      <w:r w:rsidR="00F05DA7" w:rsidRPr="00FB309B">
        <w:rPr>
          <w:rFonts w:ascii="Arial" w:hAnsi="Arial" w:cs="Arial"/>
          <w:color w:val="232323"/>
          <w:sz w:val="22"/>
          <w:szCs w:val="22"/>
        </w:rPr>
        <w:t>etc</w:t>
      </w:r>
      <w:proofErr w:type="spellEnd"/>
      <w:r w:rsidR="00F05DA7" w:rsidRPr="00FB309B">
        <w:rPr>
          <w:rFonts w:ascii="Arial" w:hAnsi="Arial" w:cs="Arial"/>
          <w:color w:val="232323"/>
          <w:sz w:val="22"/>
          <w:szCs w:val="22"/>
        </w:rPr>
        <w:t xml:space="preserve">) they are viewing, standing on or near. Information and photos describing the site/landscape would inform the user. </w:t>
      </w:r>
      <w:r w:rsidRPr="00FB309B">
        <w:rPr>
          <w:rFonts w:ascii="Arial" w:hAnsi="Arial" w:cs="Arial"/>
          <w:color w:val="232323"/>
          <w:sz w:val="22"/>
          <w:szCs w:val="22"/>
        </w:rPr>
        <w:t> </w:t>
      </w:r>
    </w:p>
    <w:p w:rsidR="00F05DA7" w:rsidRPr="00FB309B" w:rsidRDefault="00DB246D" w:rsidP="00FB309B">
      <w:pPr>
        <w:pStyle w:val="NormalWeb"/>
        <w:numPr>
          <w:ilvl w:val="0"/>
          <w:numId w:val="4"/>
        </w:numPr>
        <w:spacing w:before="0" w:beforeAutospacing="0" w:after="0" w:afterAutospacing="0"/>
        <w:rPr>
          <w:rFonts w:ascii="Arial" w:hAnsi="Arial" w:cs="Arial"/>
          <w:color w:val="232323"/>
          <w:sz w:val="22"/>
          <w:szCs w:val="22"/>
        </w:rPr>
      </w:pPr>
      <w:r w:rsidRPr="00FB309B">
        <w:rPr>
          <w:rFonts w:ascii="Arial" w:hAnsi="Arial" w:cs="Arial"/>
          <w:b/>
          <w:color w:val="232323"/>
          <w:sz w:val="22"/>
          <w:szCs w:val="22"/>
        </w:rPr>
        <w:t>Soul of the Lowcountry</w:t>
      </w:r>
      <w:r w:rsidRPr="00FB309B">
        <w:rPr>
          <w:rFonts w:ascii="Arial" w:hAnsi="Arial" w:cs="Arial"/>
          <w:color w:val="232323"/>
          <w:sz w:val="22"/>
          <w:szCs w:val="22"/>
        </w:rPr>
        <w:t xml:space="preserve"> – app relating the four core values of SOL/upload photos with # of each</w:t>
      </w:r>
      <w:r w:rsidR="00FB309B">
        <w:rPr>
          <w:rFonts w:ascii="Arial" w:hAnsi="Arial" w:cs="Arial"/>
          <w:color w:val="232323"/>
          <w:sz w:val="22"/>
          <w:szCs w:val="22"/>
        </w:rPr>
        <w:t xml:space="preserve">. </w:t>
      </w:r>
      <w:r w:rsidR="00F05DA7" w:rsidRPr="00FB309B">
        <w:rPr>
          <w:rFonts w:ascii="Arial" w:hAnsi="Arial" w:cs="Arial"/>
          <w:color w:val="232323"/>
          <w:sz w:val="22"/>
          <w:szCs w:val="22"/>
        </w:rPr>
        <w:t xml:space="preserve">Similar to Instagram’s functionality, users could upload photos to an account identifying the four core values of the Soul of the Lowcountry: </w:t>
      </w:r>
    </w:p>
    <w:p w:rsidR="00F05DA7" w:rsidRPr="00FB309B" w:rsidRDefault="00F05DA7" w:rsidP="00FB309B">
      <w:pPr>
        <w:numPr>
          <w:ilvl w:val="0"/>
          <w:numId w:val="5"/>
        </w:numPr>
        <w:shd w:val="clear" w:color="auto" w:fill="F7F7F7"/>
        <w:rPr>
          <w:rFonts w:ascii="Arial" w:hAnsi="Arial" w:cs="Arial"/>
          <w:color w:val="232323"/>
          <w:sz w:val="22"/>
          <w:szCs w:val="22"/>
        </w:rPr>
      </w:pPr>
      <w:r w:rsidRPr="00FB309B">
        <w:rPr>
          <w:rFonts w:ascii="Arial" w:hAnsi="Arial" w:cs="Arial"/>
          <w:color w:val="232323"/>
          <w:sz w:val="22"/>
          <w:szCs w:val="22"/>
        </w:rPr>
        <w:t>Protect the balanced relationship between urban and rural communities</w:t>
      </w:r>
    </w:p>
    <w:p w:rsidR="00F05DA7" w:rsidRPr="00FB309B" w:rsidRDefault="00F05DA7" w:rsidP="00FB309B">
      <w:pPr>
        <w:numPr>
          <w:ilvl w:val="0"/>
          <w:numId w:val="5"/>
        </w:numPr>
        <w:shd w:val="clear" w:color="auto" w:fill="F7F7F7"/>
        <w:rPr>
          <w:rFonts w:ascii="Arial" w:hAnsi="Arial" w:cs="Arial"/>
          <w:color w:val="232323"/>
          <w:sz w:val="22"/>
          <w:szCs w:val="22"/>
        </w:rPr>
      </w:pPr>
      <w:r w:rsidRPr="00FB309B">
        <w:rPr>
          <w:rFonts w:ascii="Arial" w:hAnsi="Arial" w:cs="Arial"/>
          <w:color w:val="232323"/>
          <w:sz w:val="22"/>
          <w:szCs w:val="22"/>
        </w:rPr>
        <w:t>Recognize that quality of life depends on economic prosperity and natural resources</w:t>
      </w:r>
    </w:p>
    <w:p w:rsidR="00F05DA7" w:rsidRPr="00FB309B" w:rsidRDefault="00F05DA7" w:rsidP="00FB309B">
      <w:pPr>
        <w:numPr>
          <w:ilvl w:val="0"/>
          <w:numId w:val="5"/>
        </w:numPr>
        <w:shd w:val="clear" w:color="auto" w:fill="F7F7F7"/>
        <w:rPr>
          <w:rFonts w:ascii="Arial" w:hAnsi="Arial" w:cs="Arial"/>
          <w:color w:val="232323"/>
          <w:sz w:val="22"/>
          <w:szCs w:val="22"/>
        </w:rPr>
      </w:pPr>
      <w:r w:rsidRPr="00FB309B">
        <w:rPr>
          <w:rFonts w:ascii="Arial" w:hAnsi="Arial" w:cs="Arial"/>
          <w:color w:val="232323"/>
          <w:sz w:val="22"/>
          <w:szCs w:val="22"/>
        </w:rPr>
        <w:t>Promote generational responsibility</w:t>
      </w:r>
    </w:p>
    <w:p w:rsidR="00F05DA7" w:rsidRPr="00FB309B" w:rsidRDefault="00F05DA7" w:rsidP="00FB309B">
      <w:pPr>
        <w:numPr>
          <w:ilvl w:val="0"/>
          <w:numId w:val="5"/>
        </w:numPr>
        <w:shd w:val="clear" w:color="auto" w:fill="F7F7F7"/>
        <w:rPr>
          <w:rFonts w:ascii="Arial" w:hAnsi="Arial" w:cs="Arial"/>
          <w:color w:val="232323"/>
          <w:sz w:val="22"/>
          <w:szCs w:val="22"/>
        </w:rPr>
      </w:pPr>
      <w:r w:rsidRPr="00FB309B">
        <w:rPr>
          <w:rFonts w:ascii="Arial" w:hAnsi="Arial" w:cs="Arial"/>
          <w:color w:val="232323"/>
          <w:sz w:val="22"/>
          <w:szCs w:val="22"/>
        </w:rPr>
        <w:t>Raise community awareness of the value of conservation</w:t>
      </w:r>
    </w:p>
    <w:p w:rsidR="00F05DA7" w:rsidRPr="00FB309B" w:rsidRDefault="00F05DA7" w:rsidP="00FB309B">
      <w:pPr>
        <w:pStyle w:val="NormalWeb"/>
        <w:spacing w:before="0" w:beforeAutospacing="0" w:after="0" w:afterAutospacing="0"/>
        <w:ind w:left="720"/>
        <w:rPr>
          <w:rFonts w:ascii="Arial" w:hAnsi="Arial" w:cs="Arial"/>
          <w:color w:val="232323"/>
          <w:sz w:val="22"/>
          <w:szCs w:val="22"/>
        </w:rPr>
      </w:pPr>
      <w:r w:rsidRPr="00FB309B">
        <w:rPr>
          <w:rFonts w:ascii="Arial" w:hAnsi="Arial" w:cs="Arial"/>
          <w:color w:val="232323"/>
          <w:sz w:val="22"/>
          <w:szCs w:val="22"/>
        </w:rPr>
        <w:t xml:space="preserve">Photos could be </w:t>
      </w:r>
      <w:proofErr w:type="spellStart"/>
      <w:r w:rsidRPr="00FB309B">
        <w:rPr>
          <w:rFonts w:ascii="Arial" w:hAnsi="Arial" w:cs="Arial"/>
          <w:color w:val="232323"/>
          <w:sz w:val="22"/>
          <w:szCs w:val="22"/>
        </w:rPr>
        <w:t>hashtaggged</w:t>
      </w:r>
      <w:proofErr w:type="spellEnd"/>
      <w:r w:rsidRPr="00FB309B">
        <w:rPr>
          <w:rFonts w:ascii="Arial" w:hAnsi="Arial" w:cs="Arial"/>
          <w:color w:val="232323"/>
          <w:sz w:val="22"/>
          <w:szCs w:val="22"/>
        </w:rPr>
        <w:t xml:space="preserve">:  </w:t>
      </w:r>
      <w:r w:rsidR="008024A6" w:rsidRPr="00FB309B">
        <w:rPr>
          <w:rFonts w:ascii="Arial" w:hAnsi="Arial" w:cs="Arial"/>
          <w:color w:val="232323"/>
          <w:sz w:val="22"/>
          <w:szCs w:val="22"/>
        </w:rPr>
        <w:t>#</w:t>
      </w:r>
      <w:proofErr w:type="spellStart"/>
      <w:r w:rsidR="008024A6" w:rsidRPr="00FB309B">
        <w:rPr>
          <w:rFonts w:ascii="Arial" w:hAnsi="Arial" w:cs="Arial"/>
          <w:color w:val="232323"/>
          <w:sz w:val="22"/>
          <w:szCs w:val="22"/>
        </w:rPr>
        <w:t>solbalance</w:t>
      </w:r>
      <w:proofErr w:type="spellEnd"/>
      <w:r w:rsidR="008024A6" w:rsidRPr="00FB309B">
        <w:rPr>
          <w:rFonts w:ascii="Arial" w:hAnsi="Arial" w:cs="Arial"/>
          <w:color w:val="232323"/>
          <w:sz w:val="22"/>
          <w:szCs w:val="22"/>
        </w:rPr>
        <w:t>, #</w:t>
      </w:r>
      <w:proofErr w:type="spellStart"/>
      <w:r w:rsidR="008024A6" w:rsidRPr="00FB309B">
        <w:rPr>
          <w:rFonts w:ascii="Arial" w:hAnsi="Arial" w:cs="Arial"/>
          <w:color w:val="232323"/>
          <w:sz w:val="22"/>
          <w:szCs w:val="22"/>
        </w:rPr>
        <w:t>solqualityoflife</w:t>
      </w:r>
      <w:proofErr w:type="spellEnd"/>
      <w:r w:rsidR="008024A6" w:rsidRPr="00FB309B">
        <w:rPr>
          <w:rFonts w:ascii="Arial" w:hAnsi="Arial" w:cs="Arial"/>
          <w:color w:val="232323"/>
          <w:sz w:val="22"/>
          <w:szCs w:val="22"/>
        </w:rPr>
        <w:t>, #</w:t>
      </w:r>
      <w:proofErr w:type="spellStart"/>
      <w:r w:rsidR="008024A6" w:rsidRPr="00FB309B">
        <w:rPr>
          <w:rFonts w:ascii="Arial" w:hAnsi="Arial" w:cs="Arial"/>
          <w:color w:val="232323"/>
          <w:sz w:val="22"/>
          <w:szCs w:val="22"/>
        </w:rPr>
        <w:t>solgeneration</w:t>
      </w:r>
      <w:proofErr w:type="spellEnd"/>
      <w:r w:rsidR="008024A6" w:rsidRPr="00FB309B">
        <w:rPr>
          <w:rFonts w:ascii="Arial" w:hAnsi="Arial" w:cs="Arial"/>
          <w:color w:val="232323"/>
          <w:sz w:val="22"/>
          <w:szCs w:val="22"/>
        </w:rPr>
        <w:t>, #</w:t>
      </w:r>
      <w:proofErr w:type="spellStart"/>
      <w:r w:rsidR="008024A6" w:rsidRPr="00FB309B">
        <w:rPr>
          <w:rFonts w:ascii="Arial" w:hAnsi="Arial" w:cs="Arial"/>
          <w:color w:val="232323"/>
          <w:sz w:val="22"/>
          <w:szCs w:val="22"/>
        </w:rPr>
        <w:t>solconservation</w:t>
      </w:r>
      <w:proofErr w:type="spellEnd"/>
      <w:r w:rsidR="008024A6" w:rsidRPr="00FB309B">
        <w:rPr>
          <w:rFonts w:ascii="Arial" w:hAnsi="Arial" w:cs="Arial"/>
          <w:color w:val="232323"/>
          <w:sz w:val="22"/>
          <w:szCs w:val="22"/>
        </w:rPr>
        <w:t xml:space="preserve"> </w:t>
      </w:r>
    </w:p>
    <w:p w:rsidR="008024A6" w:rsidRDefault="00DB246D" w:rsidP="00FB309B">
      <w:pPr>
        <w:pStyle w:val="NormalWeb"/>
        <w:numPr>
          <w:ilvl w:val="0"/>
          <w:numId w:val="6"/>
        </w:numPr>
        <w:spacing w:before="0" w:beforeAutospacing="0" w:after="0" w:afterAutospacing="0"/>
        <w:rPr>
          <w:rFonts w:ascii="Arial" w:hAnsi="Arial" w:cs="Arial"/>
          <w:color w:val="232323"/>
          <w:sz w:val="22"/>
          <w:szCs w:val="22"/>
        </w:rPr>
      </w:pPr>
      <w:r w:rsidRPr="00FB309B">
        <w:rPr>
          <w:rFonts w:ascii="Arial" w:hAnsi="Arial" w:cs="Arial"/>
          <w:b/>
          <w:color w:val="232323"/>
          <w:sz w:val="22"/>
          <w:szCs w:val="22"/>
        </w:rPr>
        <w:t>Yelp for the Outdoors</w:t>
      </w:r>
      <w:r w:rsidRPr="00FB309B">
        <w:rPr>
          <w:rFonts w:ascii="Arial" w:hAnsi="Arial" w:cs="Arial"/>
          <w:color w:val="232323"/>
          <w:sz w:val="22"/>
          <w:szCs w:val="22"/>
        </w:rPr>
        <w:t xml:space="preserve"> – search outdoor locations to identify outdoor activities</w:t>
      </w:r>
      <w:r w:rsidR="00FB309B">
        <w:rPr>
          <w:rFonts w:ascii="Arial" w:hAnsi="Arial" w:cs="Arial"/>
          <w:color w:val="232323"/>
          <w:sz w:val="22"/>
          <w:szCs w:val="22"/>
        </w:rPr>
        <w:t xml:space="preserve">. </w:t>
      </w:r>
      <w:r w:rsidR="008024A6" w:rsidRPr="00FB309B">
        <w:rPr>
          <w:rFonts w:ascii="Arial" w:hAnsi="Arial" w:cs="Arial"/>
          <w:color w:val="232323"/>
          <w:sz w:val="22"/>
          <w:szCs w:val="22"/>
        </w:rPr>
        <w:t>Users could use a map to identify the various outdoor activities they can participate in the Lowcountry. A cumulative resource identifying public boat landings</w:t>
      </w:r>
      <w:r w:rsidR="00FB309B">
        <w:rPr>
          <w:rFonts w:ascii="Arial" w:hAnsi="Arial" w:cs="Arial"/>
          <w:color w:val="232323"/>
          <w:sz w:val="22"/>
          <w:szCs w:val="22"/>
        </w:rPr>
        <w:t xml:space="preserve">, biking trails, hiking trails, </w:t>
      </w:r>
      <w:proofErr w:type="gramStart"/>
      <w:r w:rsidR="00FB309B">
        <w:rPr>
          <w:rFonts w:ascii="Arial" w:hAnsi="Arial" w:cs="Arial"/>
          <w:color w:val="232323"/>
          <w:sz w:val="22"/>
          <w:szCs w:val="22"/>
        </w:rPr>
        <w:t>birding</w:t>
      </w:r>
      <w:proofErr w:type="gramEnd"/>
      <w:r w:rsidR="00FB309B">
        <w:rPr>
          <w:rFonts w:ascii="Arial" w:hAnsi="Arial" w:cs="Arial"/>
          <w:color w:val="232323"/>
          <w:sz w:val="22"/>
          <w:szCs w:val="22"/>
        </w:rPr>
        <w:t xml:space="preserve"> </w:t>
      </w:r>
      <w:r w:rsidR="008024A6" w:rsidRPr="00FB309B">
        <w:rPr>
          <w:rFonts w:ascii="Arial" w:hAnsi="Arial" w:cs="Arial"/>
          <w:color w:val="232323"/>
          <w:sz w:val="22"/>
          <w:szCs w:val="22"/>
        </w:rPr>
        <w:t>areas, etc.</w:t>
      </w:r>
    </w:p>
    <w:p w:rsidR="00FB309B" w:rsidRPr="00FB309B" w:rsidRDefault="00FB309B" w:rsidP="00FB309B">
      <w:pPr>
        <w:pStyle w:val="NormalWeb"/>
        <w:spacing w:before="0" w:beforeAutospacing="0" w:after="0" w:afterAutospacing="0"/>
        <w:ind w:left="720"/>
        <w:rPr>
          <w:rFonts w:ascii="Arial" w:hAnsi="Arial" w:cs="Arial"/>
          <w:color w:val="232323"/>
          <w:sz w:val="22"/>
          <w:szCs w:val="22"/>
        </w:rPr>
      </w:pPr>
    </w:p>
    <w:p w:rsidR="008024A6" w:rsidRDefault="00DB246D" w:rsidP="00FB309B">
      <w:pPr>
        <w:pStyle w:val="NormalWeb"/>
        <w:numPr>
          <w:ilvl w:val="0"/>
          <w:numId w:val="6"/>
        </w:numPr>
        <w:tabs>
          <w:tab w:val="clear" w:pos="1080"/>
        </w:tabs>
        <w:spacing w:before="0" w:beforeAutospacing="0" w:after="0" w:afterAutospacing="0"/>
        <w:ind w:left="360"/>
        <w:rPr>
          <w:rFonts w:ascii="Arial" w:hAnsi="Arial" w:cs="Arial"/>
          <w:color w:val="232323"/>
          <w:sz w:val="22"/>
          <w:szCs w:val="22"/>
        </w:rPr>
      </w:pPr>
      <w:r w:rsidRPr="00FB309B">
        <w:rPr>
          <w:rFonts w:ascii="Arial" w:hAnsi="Arial" w:cs="Arial"/>
          <w:b/>
          <w:color w:val="232323"/>
          <w:sz w:val="22"/>
          <w:szCs w:val="22"/>
        </w:rPr>
        <w:t>Land Story Corps</w:t>
      </w:r>
      <w:r w:rsidRPr="00FB309B">
        <w:rPr>
          <w:rFonts w:ascii="Arial" w:hAnsi="Arial" w:cs="Arial"/>
          <w:color w:val="232323"/>
          <w:sz w:val="22"/>
          <w:szCs w:val="22"/>
        </w:rPr>
        <w:t xml:space="preserve"> – Regional histories of protected properties/tell the story/history of the protected property</w:t>
      </w:r>
      <w:r w:rsidR="00FB309B">
        <w:rPr>
          <w:rFonts w:ascii="Arial" w:hAnsi="Arial" w:cs="Arial"/>
          <w:color w:val="232323"/>
          <w:sz w:val="22"/>
          <w:szCs w:val="22"/>
        </w:rPr>
        <w:t xml:space="preserve">. </w:t>
      </w:r>
      <w:r w:rsidR="008024A6" w:rsidRPr="00FB309B">
        <w:rPr>
          <w:rFonts w:ascii="Arial" w:hAnsi="Arial" w:cs="Arial"/>
          <w:color w:val="232323"/>
          <w:sz w:val="22"/>
          <w:szCs w:val="22"/>
        </w:rPr>
        <w:t xml:space="preserve">Users could upload stories, similar to NPR’s </w:t>
      </w:r>
      <w:proofErr w:type="spellStart"/>
      <w:r w:rsidR="008024A6" w:rsidRPr="00FB309B">
        <w:rPr>
          <w:rFonts w:ascii="Arial" w:hAnsi="Arial" w:cs="Arial"/>
          <w:color w:val="232323"/>
          <w:sz w:val="22"/>
          <w:szCs w:val="22"/>
        </w:rPr>
        <w:t>StoryCorps</w:t>
      </w:r>
      <w:proofErr w:type="spellEnd"/>
      <w:r w:rsidR="008024A6" w:rsidRPr="00FB309B">
        <w:rPr>
          <w:rFonts w:ascii="Arial" w:hAnsi="Arial" w:cs="Arial"/>
          <w:color w:val="232323"/>
          <w:sz w:val="22"/>
          <w:szCs w:val="22"/>
        </w:rPr>
        <w:t xml:space="preserve">, of their story and relationship to the land. We could also upload stories that users could watch.  </w:t>
      </w:r>
    </w:p>
    <w:p w:rsidR="00FB309B" w:rsidRPr="00FB309B" w:rsidRDefault="00FB309B" w:rsidP="00FB309B">
      <w:pPr>
        <w:pStyle w:val="NormalWeb"/>
        <w:spacing w:before="0" w:beforeAutospacing="0" w:after="0" w:afterAutospacing="0"/>
        <w:rPr>
          <w:rFonts w:ascii="Arial" w:hAnsi="Arial" w:cs="Arial"/>
          <w:color w:val="232323"/>
          <w:sz w:val="22"/>
          <w:szCs w:val="22"/>
        </w:rPr>
      </w:pPr>
    </w:p>
    <w:p w:rsidR="008024A6" w:rsidRPr="00FB309B" w:rsidRDefault="00DB246D" w:rsidP="00DB246D">
      <w:pPr>
        <w:pStyle w:val="NormalWeb"/>
        <w:numPr>
          <w:ilvl w:val="0"/>
          <w:numId w:val="6"/>
        </w:numPr>
        <w:tabs>
          <w:tab w:val="clear" w:pos="1080"/>
        </w:tabs>
        <w:spacing w:before="0" w:beforeAutospacing="0" w:after="192" w:afterAutospacing="0"/>
        <w:ind w:left="360"/>
        <w:rPr>
          <w:rFonts w:ascii="Arial" w:hAnsi="Arial" w:cs="Arial"/>
          <w:color w:val="232323"/>
          <w:sz w:val="22"/>
          <w:szCs w:val="22"/>
        </w:rPr>
      </w:pPr>
      <w:r w:rsidRPr="00FB309B">
        <w:rPr>
          <w:rFonts w:ascii="Arial" w:hAnsi="Arial" w:cs="Arial"/>
          <w:b/>
          <w:color w:val="232323"/>
          <w:sz w:val="22"/>
          <w:szCs w:val="22"/>
        </w:rPr>
        <w:t xml:space="preserve">Merlin for Waterways (Citizen Science) </w:t>
      </w:r>
      <w:r w:rsidRPr="00FB309B">
        <w:rPr>
          <w:rFonts w:ascii="Arial" w:hAnsi="Arial" w:cs="Arial"/>
          <w:color w:val="232323"/>
          <w:sz w:val="22"/>
          <w:szCs w:val="22"/>
        </w:rPr>
        <w:t>– maritime and aquatic animals and flora/ linking waterways and the land</w:t>
      </w:r>
      <w:r w:rsidR="00FB309B">
        <w:rPr>
          <w:rFonts w:ascii="Arial" w:hAnsi="Arial" w:cs="Arial"/>
          <w:color w:val="232323"/>
          <w:sz w:val="22"/>
          <w:szCs w:val="22"/>
        </w:rPr>
        <w:t xml:space="preserve">. </w:t>
      </w:r>
      <w:r w:rsidR="008024A6" w:rsidRPr="00FB309B">
        <w:rPr>
          <w:rFonts w:ascii="Arial" w:hAnsi="Arial" w:cs="Arial"/>
          <w:color w:val="232323"/>
          <w:sz w:val="22"/>
          <w:szCs w:val="22"/>
        </w:rPr>
        <w:t xml:space="preserve">Similar to Cornell University’s app Merlin, users would be able to identify maritime and aquatic animals as well as flora.   </w:t>
      </w:r>
    </w:p>
    <w:p w:rsidR="00DB246D" w:rsidRPr="00FB309B" w:rsidRDefault="00DB246D" w:rsidP="00FB309B">
      <w:pPr>
        <w:pStyle w:val="NormalWeb"/>
        <w:numPr>
          <w:ilvl w:val="0"/>
          <w:numId w:val="6"/>
        </w:numPr>
        <w:tabs>
          <w:tab w:val="clear" w:pos="1080"/>
        </w:tabs>
        <w:spacing w:before="0" w:beforeAutospacing="0" w:after="192" w:afterAutospacing="0"/>
        <w:ind w:left="360"/>
        <w:rPr>
          <w:rFonts w:ascii="Arial" w:hAnsi="Arial" w:cs="Arial"/>
          <w:color w:val="232323"/>
          <w:sz w:val="22"/>
          <w:szCs w:val="22"/>
        </w:rPr>
      </w:pPr>
      <w:r w:rsidRPr="00FB309B">
        <w:rPr>
          <w:rFonts w:ascii="Arial" w:hAnsi="Arial" w:cs="Arial"/>
          <w:b/>
          <w:color w:val="232323"/>
          <w:sz w:val="22"/>
          <w:szCs w:val="22"/>
        </w:rPr>
        <w:t>Local food sourcing</w:t>
      </w:r>
      <w:r w:rsidRPr="00FB309B">
        <w:rPr>
          <w:rFonts w:ascii="Arial" w:hAnsi="Arial" w:cs="Arial"/>
          <w:color w:val="232323"/>
          <w:sz w:val="22"/>
          <w:szCs w:val="22"/>
        </w:rPr>
        <w:t xml:space="preserve"> – </w:t>
      </w:r>
      <w:r w:rsidR="00FB309B">
        <w:rPr>
          <w:rFonts w:ascii="Arial" w:hAnsi="Arial" w:cs="Arial"/>
          <w:color w:val="232323"/>
          <w:sz w:val="22"/>
          <w:szCs w:val="22"/>
        </w:rPr>
        <w:t>W</w:t>
      </w:r>
      <w:r w:rsidRPr="00FB309B">
        <w:rPr>
          <w:rFonts w:ascii="Arial" w:hAnsi="Arial" w:cs="Arial"/>
          <w:color w:val="232323"/>
          <w:sz w:val="22"/>
          <w:szCs w:val="22"/>
        </w:rPr>
        <w:t xml:space="preserve">hat is available </w:t>
      </w:r>
      <w:r w:rsidR="00FB309B">
        <w:rPr>
          <w:rFonts w:ascii="Arial" w:hAnsi="Arial" w:cs="Arial"/>
          <w:color w:val="232323"/>
          <w:sz w:val="22"/>
          <w:szCs w:val="22"/>
        </w:rPr>
        <w:t>during what season and where can users locate local veg (farms, farmers markets, grocery stores, etc.). We could upload what veg is available and users</w:t>
      </w:r>
      <w:r w:rsidRPr="00FB309B">
        <w:rPr>
          <w:rFonts w:ascii="Arial" w:hAnsi="Arial" w:cs="Arial"/>
          <w:color w:val="232323"/>
          <w:sz w:val="22"/>
          <w:szCs w:val="22"/>
        </w:rPr>
        <w:t xml:space="preserve"> c</w:t>
      </w:r>
      <w:r w:rsidR="00FB309B">
        <w:rPr>
          <w:rFonts w:ascii="Arial" w:hAnsi="Arial" w:cs="Arial"/>
          <w:color w:val="232323"/>
          <w:sz w:val="22"/>
          <w:szCs w:val="22"/>
        </w:rPr>
        <w:t>ould</w:t>
      </w:r>
      <w:r w:rsidRPr="00FB309B">
        <w:rPr>
          <w:rFonts w:ascii="Arial" w:hAnsi="Arial" w:cs="Arial"/>
          <w:color w:val="232323"/>
          <w:sz w:val="22"/>
          <w:szCs w:val="22"/>
        </w:rPr>
        <w:t xml:space="preserve"> upload where local &amp; organic veg is being sold on what farm</w:t>
      </w:r>
      <w:r w:rsidR="00FB309B">
        <w:rPr>
          <w:rFonts w:ascii="Arial" w:hAnsi="Arial" w:cs="Arial"/>
          <w:color w:val="232323"/>
          <w:sz w:val="22"/>
          <w:szCs w:val="22"/>
        </w:rPr>
        <w:t xml:space="preserve"> if they have new information.</w:t>
      </w:r>
    </w:p>
    <w:p w:rsidR="00F05DA7" w:rsidRPr="00FB309B" w:rsidRDefault="00F05DA7" w:rsidP="00FB309B">
      <w:pPr>
        <w:shd w:val="clear" w:color="auto" w:fill="F7F7F7"/>
        <w:outlineLvl w:val="2"/>
        <w:rPr>
          <w:rFonts w:ascii="Arial" w:eastAsia="Times New Roman" w:hAnsi="Arial" w:cs="Arial"/>
          <w:b/>
          <w:bCs/>
          <w:caps/>
          <w:sz w:val="22"/>
          <w:szCs w:val="22"/>
        </w:rPr>
      </w:pPr>
      <w:r w:rsidRPr="00FB309B">
        <w:rPr>
          <w:rFonts w:ascii="Arial" w:eastAsia="Times New Roman" w:hAnsi="Arial" w:cs="Arial"/>
          <w:b/>
          <w:bCs/>
          <w:caps/>
          <w:sz w:val="22"/>
          <w:szCs w:val="22"/>
        </w:rPr>
        <w:t>LOWCOUNTRY OPEN LAND TRUST Mission Statement</w:t>
      </w:r>
    </w:p>
    <w:p w:rsidR="00F05DA7" w:rsidRPr="00FB309B" w:rsidRDefault="00F05DA7" w:rsidP="00FB309B">
      <w:pPr>
        <w:shd w:val="clear" w:color="auto" w:fill="F7F7F7"/>
        <w:rPr>
          <w:rFonts w:ascii="Arial" w:eastAsia="Times New Roman" w:hAnsi="Arial" w:cs="Arial"/>
          <w:sz w:val="22"/>
          <w:szCs w:val="22"/>
        </w:rPr>
      </w:pPr>
      <w:r w:rsidRPr="00FB309B">
        <w:rPr>
          <w:rFonts w:ascii="Arial" w:eastAsia="Times New Roman" w:hAnsi="Arial" w:cs="Arial"/>
          <w:sz w:val="22"/>
          <w:szCs w:val="22"/>
        </w:rPr>
        <w:t>To honor the relationship between people and land by protecting irreplaceable Lowcountry lands.</w:t>
      </w:r>
    </w:p>
    <w:p w:rsidR="00FB309B" w:rsidRDefault="00FB309B" w:rsidP="00FB309B">
      <w:pPr>
        <w:shd w:val="clear" w:color="auto" w:fill="F7F7F7"/>
        <w:rPr>
          <w:rFonts w:ascii="Arial" w:eastAsia="Times New Roman" w:hAnsi="Arial" w:cs="Arial"/>
          <w:b/>
          <w:sz w:val="22"/>
          <w:szCs w:val="22"/>
        </w:rPr>
      </w:pPr>
    </w:p>
    <w:p w:rsidR="00FB309B" w:rsidRDefault="00F05DA7" w:rsidP="00FB309B">
      <w:pPr>
        <w:shd w:val="clear" w:color="auto" w:fill="F7F7F7"/>
        <w:rPr>
          <w:rFonts w:ascii="Arial" w:eastAsia="Times New Roman" w:hAnsi="Arial" w:cs="Arial"/>
          <w:b/>
          <w:sz w:val="22"/>
          <w:szCs w:val="22"/>
        </w:rPr>
      </w:pPr>
      <w:r w:rsidRPr="00FB309B">
        <w:rPr>
          <w:rFonts w:ascii="Arial" w:eastAsia="Times New Roman" w:hAnsi="Arial" w:cs="Arial"/>
          <w:b/>
          <w:sz w:val="22"/>
          <w:szCs w:val="22"/>
        </w:rPr>
        <w:t>A</w:t>
      </w:r>
      <w:r w:rsidR="00FB309B">
        <w:rPr>
          <w:rFonts w:ascii="Arial" w:eastAsia="Times New Roman" w:hAnsi="Arial" w:cs="Arial"/>
          <w:b/>
          <w:sz w:val="22"/>
          <w:szCs w:val="22"/>
        </w:rPr>
        <w:t>BOUT LOWCOUNTRY OPEN LAND TRUST</w:t>
      </w:r>
    </w:p>
    <w:p w:rsidR="00F05DA7" w:rsidRPr="00FB309B" w:rsidRDefault="00F05DA7" w:rsidP="00FB309B">
      <w:pPr>
        <w:shd w:val="clear" w:color="auto" w:fill="F7F7F7"/>
        <w:rPr>
          <w:rFonts w:ascii="Arial" w:eastAsia="Times New Roman" w:hAnsi="Arial" w:cs="Arial"/>
          <w:sz w:val="22"/>
          <w:szCs w:val="22"/>
        </w:rPr>
      </w:pPr>
      <w:r w:rsidRPr="00FB309B">
        <w:rPr>
          <w:rFonts w:ascii="Arial" w:eastAsia="Times New Roman" w:hAnsi="Arial" w:cs="Arial"/>
          <w:sz w:val="22"/>
          <w:szCs w:val="22"/>
        </w:rPr>
        <w:t>We are committed to protecting and preserving the Lowcountry by more than love, respect and economy. We are driven by a shared understanding that if we fail to protect these treasured lands, we will not get them back – and something even more important in our culture, economy and environment will also be lost, forever.</w:t>
      </w:r>
    </w:p>
    <w:p w:rsidR="00F05DA7" w:rsidRPr="00FB309B" w:rsidRDefault="00F05DA7" w:rsidP="00FB309B">
      <w:pPr>
        <w:shd w:val="clear" w:color="auto" w:fill="F7F7F7"/>
        <w:rPr>
          <w:rFonts w:ascii="Arial" w:eastAsia="Times New Roman" w:hAnsi="Arial" w:cs="Arial"/>
          <w:sz w:val="22"/>
          <w:szCs w:val="22"/>
        </w:rPr>
      </w:pPr>
      <w:r w:rsidRPr="00FB309B">
        <w:rPr>
          <w:rFonts w:ascii="Arial" w:eastAsia="Times New Roman" w:hAnsi="Arial" w:cs="Arial"/>
          <w:sz w:val="22"/>
          <w:szCs w:val="22"/>
        </w:rPr>
        <w:t>The Lowcountry Open Land Trust is a local land conservation organization that is focused on protecting ecologically, agriculturally, and historically significant Lowcountry lands. We are a 501(c</w:t>
      </w:r>
      <w:proofErr w:type="gramStart"/>
      <w:r w:rsidRPr="00FB309B">
        <w:rPr>
          <w:rFonts w:ascii="Arial" w:eastAsia="Times New Roman" w:hAnsi="Arial" w:cs="Arial"/>
          <w:sz w:val="22"/>
          <w:szCs w:val="22"/>
        </w:rPr>
        <w:t>)(</w:t>
      </w:r>
      <w:proofErr w:type="gramEnd"/>
      <w:r w:rsidRPr="00FB309B">
        <w:rPr>
          <w:rFonts w:ascii="Arial" w:eastAsia="Times New Roman" w:hAnsi="Arial" w:cs="Arial"/>
          <w:sz w:val="22"/>
          <w:szCs w:val="22"/>
        </w:rPr>
        <w:t>3) nonprofit organization; contributions from our members may be tax deductible.</w:t>
      </w:r>
    </w:p>
    <w:p w:rsidR="00FB309B" w:rsidRDefault="00FB309B" w:rsidP="00FB309B">
      <w:pPr>
        <w:rPr>
          <w:rFonts w:ascii="Arial" w:hAnsi="Arial" w:cs="Arial"/>
          <w:b/>
          <w:sz w:val="22"/>
          <w:szCs w:val="22"/>
        </w:rPr>
      </w:pPr>
    </w:p>
    <w:p w:rsidR="00F05DA7" w:rsidRPr="00FB309B" w:rsidRDefault="00FB309B" w:rsidP="00FB309B">
      <w:pPr>
        <w:rPr>
          <w:rFonts w:ascii="Arial" w:hAnsi="Arial" w:cs="Arial"/>
          <w:b/>
          <w:sz w:val="22"/>
          <w:szCs w:val="22"/>
        </w:rPr>
      </w:pPr>
      <w:r>
        <w:rPr>
          <w:rFonts w:ascii="Arial" w:hAnsi="Arial" w:cs="Arial"/>
          <w:b/>
          <w:sz w:val="22"/>
          <w:szCs w:val="22"/>
        </w:rPr>
        <w:lastRenderedPageBreak/>
        <w:t>LOWCOUNTRY OPEN LAND TRUST INITIATIVES</w:t>
      </w:r>
    </w:p>
    <w:p w:rsidR="00FB309B" w:rsidRDefault="00FB309B" w:rsidP="00FB309B">
      <w:pPr>
        <w:rPr>
          <w:rFonts w:ascii="Arial" w:hAnsi="Arial" w:cs="Arial"/>
          <w:b/>
          <w:sz w:val="22"/>
          <w:szCs w:val="22"/>
        </w:rPr>
      </w:pPr>
    </w:p>
    <w:p w:rsidR="00F05DA7" w:rsidRPr="00FB309B" w:rsidRDefault="00F05DA7" w:rsidP="00FB309B">
      <w:pPr>
        <w:rPr>
          <w:rFonts w:ascii="Arial" w:hAnsi="Arial" w:cs="Arial"/>
          <w:sz w:val="22"/>
          <w:szCs w:val="22"/>
        </w:rPr>
      </w:pPr>
      <w:r w:rsidRPr="00FB309B">
        <w:rPr>
          <w:rFonts w:ascii="Arial" w:hAnsi="Arial" w:cs="Arial"/>
          <w:b/>
          <w:i/>
          <w:sz w:val="22"/>
          <w:szCs w:val="22"/>
        </w:rPr>
        <w:t>VISION FOR REGIONAL CONSERVATION:</w:t>
      </w:r>
      <w:r w:rsidRPr="00FB309B">
        <w:rPr>
          <w:rFonts w:ascii="Arial" w:hAnsi="Arial" w:cs="Arial"/>
          <w:b/>
          <w:sz w:val="22"/>
          <w:szCs w:val="22"/>
        </w:rPr>
        <w:t xml:space="preserve"> </w:t>
      </w:r>
      <w:r w:rsidRPr="00FB309B">
        <w:rPr>
          <w:rFonts w:ascii="Arial" w:hAnsi="Arial" w:cs="Arial"/>
          <w:sz w:val="22"/>
          <w:szCs w:val="22"/>
        </w:rPr>
        <w:t>The Land Trust is implementing the community’s shared vision—healthy lands sustaining healthy people.</w:t>
      </w:r>
    </w:p>
    <w:p w:rsidR="00F05DA7" w:rsidRPr="00FB309B" w:rsidRDefault="00F05DA7" w:rsidP="00FB309B">
      <w:pPr>
        <w:widowControl w:val="0"/>
        <w:numPr>
          <w:ilvl w:val="1"/>
          <w:numId w:val="1"/>
        </w:numPr>
        <w:autoSpaceDE w:val="0"/>
        <w:autoSpaceDN w:val="0"/>
        <w:adjustRightInd w:val="0"/>
        <w:contextualSpacing/>
        <w:rPr>
          <w:rFonts w:ascii="Arial" w:hAnsi="Arial" w:cs="Arial"/>
          <w:sz w:val="22"/>
          <w:szCs w:val="22"/>
        </w:rPr>
      </w:pPr>
      <w:r w:rsidRPr="00FB309B">
        <w:rPr>
          <w:rFonts w:ascii="Arial" w:hAnsi="Arial" w:cs="Arial"/>
          <w:sz w:val="22"/>
          <w:szCs w:val="22"/>
        </w:rPr>
        <w:t>Economy: We promote a strong economy and job growth to sustain and protect both our urban and rural environments;</w:t>
      </w:r>
    </w:p>
    <w:p w:rsidR="00F05DA7" w:rsidRPr="00FB309B" w:rsidRDefault="00F05DA7" w:rsidP="00FB309B">
      <w:pPr>
        <w:widowControl w:val="0"/>
        <w:numPr>
          <w:ilvl w:val="1"/>
          <w:numId w:val="1"/>
        </w:numPr>
        <w:autoSpaceDE w:val="0"/>
        <w:autoSpaceDN w:val="0"/>
        <w:adjustRightInd w:val="0"/>
        <w:contextualSpacing/>
        <w:rPr>
          <w:rFonts w:ascii="Arial" w:hAnsi="Arial" w:cs="Arial"/>
          <w:sz w:val="22"/>
          <w:szCs w:val="22"/>
        </w:rPr>
      </w:pPr>
      <w:r w:rsidRPr="00FB309B">
        <w:rPr>
          <w:rFonts w:ascii="Arial" w:hAnsi="Arial" w:cs="Arial"/>
          <w:sz w:val="22"/>
          <w:szCs w:val="22"/>
        </w:rPr>
        <w:t>Built Environment: We respect the critical connection between well-conceived built environments and a healthy, sustainable urban/rural balance;</w:t>
      </w:r>
    </w:p>
    <w:p w:rsidR="00F05DA7" w:rsidRPr="00FB309B" w:rsidRDefault="00F05DA7" w:rsidP="00FB309B">
      <w:pPr>
        <w:widowControl w:val="0"/>
        <w:numPr>
          <w:ilvl w:val="1"/>
          <w:numId w:val="1"/>
        </w:numPr>
        <w:autoSpaceDE w:val="0"/>
        <w:autoSpaceDN w:val="0"/>
        <w:adjustRightInd w:val="0"/>
        <w:contextualSpacing/>
        <w:rPr>
          <w:rFonts w:ascii="Arial" w:hAnsi="Arial" w:cs="Arial"/>
          <w:sz w:val="22"/>
          <w:szCs w:val="22"/>
        </w:rPr>
      </w:pPr>
      <w:r w:rsidRPr="00FB309B">
        <w:rPr>
          <w:rFonts w:ascii="Arial" w:hAnsi="Arial" w:cs="Arial"/>
          <w:sz w:val="22"/>
          <w:szCs w:val="22"/>
        </w:rPr>
        <w:t>Natural Resource Protection: We use easements and other tools to protect critical open space and natural resources;</w:t>
      </w:r>
    </w:p>
    <w:p w:rsidR="00F05DA7" w:rsidRPr="00FB309B" w:rsidRDefault="00F05DA7" w:rsidP="00FB309B">
      <w:pPr>
        <w:widowControl w:val="0"/>
        <w:numPr>
          <w:ilvl w:val="1"/>
          <w:numId w:val="1"/>
        </w:numPr>
        <w:autoSpaceDE w:val="0"/>
        <w:autoSpaceDN w:val="0"/>
        <w:adjustRightInd w:val="0"/>
        <w:contextualSpacing/>
        <w:rPr>
          <w:rFonts w:ascii="Arial" w:hAnsi="Arial" w:cs="Arial"/>
          <w:sz w:val="22"/>
          <w:szCs w:val="22"/>
        </w:rPr>
      </w:pPr>
      <w:r w:rsidRPr="00FB309B">
        <w:rPr>
          <w:rFonts w:ascii="Arial" w:hAnsi="Arial" w:cs="Arial"/>
          <w:sz w:val="22"/>
          <w:szCs w:val="22"/>
        </w:rPr>
        <w:t>Education and Outdoor Opportunities: We expand educational and recreational opportunities to inspire personal connection to the outdoors.</w:t>
      </w:r>
    </w:p>
    <w:p w:rsidR="00F05DA7" w:rsidRPr="00FB309B" w:rsidRDefault="00F05DA7" w:rsidP="00FB309B">
      <w:pPr>
        <w:rPr>
          <w:rFonts w:ascii="Arial" w:hAnsi="Arial" w:cs="Arial"/>
          <w:i/>
          <w:sz w:val="22"/>
          <w:szCs w:val="22"/>
        </w:rPr>
      </w:pPr>
      <w:r w:rsidRPr="00FB309B">
        <w:rPr>
          <w:rFonts w:ascii="Arial" w:hAnsi="Arial" w:cs="Arial"/>
          <w:sz w:val="22"/>
          <w:szCs w:val="22"/>
        </w:rPr>
        <w:t>*</w:t>
      </w:r>
      <w:r w:rsidRPr="00FB309B">
        <w:rPr>
          <w:rFonts w:ascii="Arial" w:hAnsi="Arial" w:cs="Arial"/>
          <w:i/>
          <w:sz w:val="22"/>
          <w:szCs w:val="22"/>
        </w:rPr>
        <w:t xml:space="preserve"> ( In 2012 the land trust facilitated a comprehensive community visioning process included Business leaders, Elected Officials, Conservation Partners, Community Leaders, Community at large, Land Trust Members and Small businesses all provided input for  a Vision for Regional Conservation in the Lowcountry. )</w:t>
      </w:r>
    </w:p>
    <w:p w:rsidR="00F05DA7" w:rsidRPr="00FB309B" w:rsidRDefault="00F05DA7" w:rsidP="00FB309B">
      <w:pPr>
        <w:widowControl w:val="0"/>
        <w:autoSpaceDE w:val="0"/>
        <w:autoSpaceDN w:val="0"/>
        <w:adjustRightInd w:val="0"/>
        <w:ind w:left="1080"/>
        <w:contextualSpacing/>
        <w:rPr>
          <w:rFonts w:ascii="Arial" w:hAnsi="Arial" w:cs="Arial"/>
          <w:sz w:val="22"/>
          <w:szCs w:val="22"/>
        </w:rPr>
      </w:pPr>
    </w:p>
    <w:p w:rsidR="00F05DA7" w:rsidRPr="00FB309B" w:rsidRDefault="00F05DA7" w:rsidP="00FB309B">
      <w:pPr>
        <w:rPr>
          <w:rFonts w:ascii="Arial" w:hAnsi="Arial" w:cs="Arial"/>
          <w:sz w:val="22"/>
          <w:szCs w:val="22"/>
        </w:rPr>
      </w:pPr>
      <w:r w:rsidRPr="00FB309B">
        <w:rPr>
          <w:rFonts w:ascii="Arial" w:hAnsi="Arial" w:cs="Arial"/>
          <w:b/>
          <w:i/>
          <w:sz w:val="22"/>
          <w:szCs w:val="22"/>
        </w:rPr>
        <w:t xml:space="preserve">SOUL OF THE LOWCOUNTRY </w:t>
      </w:r>
      <w:proofErr w:type="gramStart"/>
      <w:r w:rsidRPr="00FB309B">
        <w:rPr>
          <w:rStyle w:val="st1"/>
          <w:rFonts w:ascii="Arial" w:hAnsi="Arial" w:cs="Arial"/>
          <w:b/>
          <w:i/>
          <w:sz w:val="22"/>
          <w:szCs w:val="22"/>
        </w:rPr>
        <w:t>™</w:t>
      </w:r>
      <w:r w:rsidRPr="00FB309B">
        <w:rPr>
          <w:rFonts w:ascii="Arial" w:hAnsi="Arial" w:cs="Arial"/>
          <w:sz w:val="22"/>
          <w:szCs w:val="22"/>
        </w:rPr>
        <w:t xml:space="preserve"> </w:t>
      </w:r>
      <w:r w:rsidR="00FB309B">
        <w:rPr>
          <w:rFonts w:ascii="Arial" w:hAnsi="Arial" w:cs="Arial"/>
          <w:sz w:val="22"/>
          <w:szCs w:val="22"/>
        </w:rPr>
        <w:t>:</w:t>
      </w:r>
      <w:proofErr w:type="gramEnd"/>
      <w:r w:rsidR="00FB309B">
        <w:rPr>
          <w:rFonts w:ascii="Arial" w:hAnsi="Arial" w:cs="Arial"/>
          <w:sz w:val="22"/>
          <w:szCs w:val="22"/>
        </w:rPr>
        <w:t xml:space="preserve"> </w:t>
      </w:r>
      <w:r w:rsidRPr="00FB309B">
        <w:rPr>
          <w:rFonts w:ascii="Arial" w:hAnsi="Arial" w:cs="Arial"/>
          <w:sz w:val="22"/>
          <w:szCs w:val="22"/>
        </w:rPr>
        <w:t xml:space="preserve">began as a pilot video to convey the community’s voice to the vision for regional conservation. The stories evolved into the concept of The Soul of the Lowcountry </w:t>
      </w:r>
      <w:r w:rsidRPr="00FB309B">
        <w:rPr>
          <w:rStyle w:val="st1"/>
          <w:rFonts w:ascii="Arial" w:hAnsi="Arial" w:cs="Arial"/>
          <w:sz w:val="22"/>
          <w:szCs w:val="22"/>
        </w:rPr>
        <w:t>™</w:t>
      </w:r>
      <w:r w:rsidRPr="00FB309B">
        <w:rPr>
          <w:rFonts w:ascii="Arial" w:hAnsi="Arial" w:cs="Arial"/>
          <w:sz w:val="22"/>
          <w:szCs w:val="22"/>
        </w:rPr>
        <w:t xml:space="preserve">.  The Soul of the Lowcountry has been accepted as a viable articulation of values &amp; a voice by business, government, grassroots, conservation and next generation representatives. </w:t>
      </w:r>
    </w:p>
    <w:p w:rsidR="00F05DA7" w:rsidRPr="00FB309B" w:rsidRDefault="00F05DA7" w:rsidP="00FB309B">
      <w:pPr>
        <w:numPr>
          <w:ilvl w:val="1"/>
          <w:numId w:val="2"/>
        </w:numPr>
        <w:shd w:val="clear" w:color="auto" w:fill="F7F7F7"/>
        <w:ind w:left="720"/>
        <w:rPr>
          <w:rFonts w:ascii="Arial" w:eastAsia="Times New Roman" w:hAnsi="Arial" w:cs="Arial"/>
          <w:sz w:val="22"/>
          <w:szCs w:val="22"/>
        </w:rPr>
      </w:pPr>
      <w:r w:rsidRPr="00FB309B">
        <w:rPr>
          <w:rFonts w:ascii="Arial" w:eastAsia="Times New Roman" w:hAnsi="Arial" w:cs="Arial"/>
          <w:sz w:val="22"/>
          <w:szCs w:val="22"/>
        </w:rPr>
        <w:t>Protect the balanced relationship between urban and rural communities</w:t>
      </w:r>
    </w:p>
    <w:p w:rsidR="00F05DA7" w:rsidRPr="00FB309B" w:rsidRDefault="00F05DA7" w:rsidP="00FB309B">
      <w:pPr>
        <w:numPr>
          <w:ilvl w:val="1"/>
          <w:numId w:val="2"/>
        </w:numPr>
        <w:shd w:val="clear" w:color="auto" w:fill="F7F7F7"/>
        <w:ind w:left="720"/>
        <w:rPr>
          <w:rFonts w:ascii="Arial" w:eastAsia="Times New Roman" w:hAnsi="Arial" w:cs="Arial"/>
          <w:sz w:val="22"/>
          <w:szCs w:val="22"/>
        </w:rPr>
      </w:pPr>
      <w:r w:rsidRPr="00FB309B">
        <w:rPr>
          <w:rFonts w:ascii="Arial" w:eastAsia="Times New Roman" w:hAnsi="Arial" w:cs="Arial"/>
          <w:sz w:val="22"/>
          <w:szCs w:val="22"/>
        </w:rPr>
        <w:t>Recognize that quality of life depends on economic prosperity and natural resources</w:t>
      </w:r>
    </w:p>
    <w:p w:rsidR="00F05DA7" w:rsidRPr="00FB309B" w:rsidRDefault="00F05DA7" w:rsidP="00FB309B">
      <w:pPr>
        <w:numPr>
          <w:ilvl w:val="1"/>
          <w:numId w:val="2"/>
        </w:numPr>
        <w:shd w:val="clear" w:color="auto" w:fill="F7F7F7"/>
        <w:ind w:left="720"/>
        <w:rPr>
          <w:rFonts w:ascii="Arial" w:eastAsia="Times New Roman" w:hAnsi="Arial" w:cs="Arial"/>
          <w:sz w:val="22"/>
          <w:szCs w:val="22"/>
        </w:rPr>
      </w:pPr>
      <w:r w:rsidRPr="00FB309B">
        <w:rPr>
          <w:rFonts w:ascii="Arial" w:eastAsia="Times New Roman" w:hAnsi="Arial" w:cs="Arial"/>
          <w:sz w:val="22"/>
          <w:szCs w:val="22"/>
        </w:rPr>
        <w:t>Promote generational responsibility</w:t>
      </w:r>
    </w:p>
    <w:p w:rsidR="00F05DA7" w:rsidRPr="00FB309B" w:rsidRDefault="00F05DA7" w:rsidP="00FB309B">
      <w:pPr>
        <w:numPr>
          <w:ilvl w:val="1"/>
          <w:numId w:val="2"/>
        </w:numPr>
        <w:shd w:val="clear" w:color="auto" w:fill="F7F7F7"/>
        <w:ind w:left="720"/>
        <w:rPr>
          <w:rFonts w:ascii="Arial" w:eastAsia="Times New Roman" w:hAnsi="Arial" w:cs="Arial"/>
          <w:sz w:val="22"/>
          <w:szCs w:val="22"/>
        </w:rPr>
      </w:pPr>
      <w:r w:rsidRPr="00FB309B">
        <w:rPr>
          <w:rFonts w:ascii="Arial" w:eastAsia="Times New Roman" w:hAnsi="Arial" w:cs="Arial"/>
          <w:sz w:val="22"/>
          <w:szCs w:val="22"/>
        </w:rPr>
        <w:t>Raise community awareness of the value of conservation</w:t>
      </w:r>
    </w:p>
    <w:p w:rsidR="00F05DA7" w:rsidRPr="00FB309B" w:rsidRDefault="00F05DA7" w:rsidP="00FB309B">
      <w:pPr>
        <w:pStyle w:val="ListParagraph"/>
        <w:numPr>
          <w:ilvl w:val="0"/>
          <w:numId w:val="2"/>
        </w:numPr>
        <w:shd w:val="clear" w:color="auto" w:fill="F7F7F7"/>
        <w:rPr>
          <w:rFonts w:ascii="Arial" w:hAnsi="Arial" w:cs="Arial"/>
          <w:sz w:val="22"/>
          <w:szCs w:val="22"/>
        </w:rPr>
      </w:pPr>
      <w:r w:rsidRPr="00FB309B">
        <w:rPr>
          <w:rFonts w:ascii="Arial" w:hAnsi="Arial" w:cs="Arial"/>
          <w:sz w:val="22"/>
          <w:szCs w:val="22"/>
        </w:rPr>
        <w:t xml:space="preserve">The Lowcountry Open Land Trust adopted a community conservation statement: </w:t>
      </w:r>
    </w:p>
    <w:p w:rsidR="00F05DA7" w:rsidRPr="00FB309B" w:rsidRDefault="00F05DA7" w:rsidP="00FB309B">
      <w:pPr>
        <w:shd w:val="clear" w:color="auto" w:fill="F7F7F7"/>
        <w:rPr>
          <w:rFonts w:ascii="Arial" w:hAnsi="Arial" w:cs="Arial"/>
          <w:i/>
          <w:sz w:val="22"/>
          <w:szCs w:val="22"/>
        </w:rPr>
      </w:pPr>
    </w:p>
    <w:p w:rsidR="00F05DA7" w:rsidRPr="00FB309B" w:rsidRDefault="00F05DA7" w:rsidP="00FB309B">
      <w:pPr>
        <w:shd w:val="clear" w:color="auto" w:fill="F7F7F7"/>
        <w:rPr>
          <w:rFonts w:ascii="Arial" w:hAnsi="Arial" w:cs="Arial"/>
          <w:sz w:val="22"/>
          <w:szCs w:val="22"/>
        </w:rPr>
      </w:pPr>
      <w:r w:rsidRPr="00FB309B">
        <w:rPr>
          <w:rFonts w:ascii="Arial" w:hAnsi="Arial" w:cs="Arial"/>
          <w:b/>
          <w:i/>
          <w:sz w:val="22"/>
          <w:szCs w:val="22"/>
        </w:rPr>
        <w:t>COMMUNITY CONSERVATION PROJECTS</w:t>
      </w:r>
      <w:r w:rsidRPr="00FB309B">
        <w:rPr>
          <w:rFonts w:ascii="Arial" w:hAnsi="Arial" w:cs="Arial"/>
          <w:i/>
          <w:sz w:val="22"/>
          <w:szCs w:val="22"/>
        </w:rPr>
        <w:t>:</w:t>
      </w:r>
      <w:r w:rsidRPr="00FB309B">
        <w:rPr>
          <w:rFonts w:ascii="Arial" w:hAnsi="Arial" w:cs="Arial"/>
          <w:sz w:val="22"/>
          <w:szCs w:val="22"/>
        </w:rPr>
        <w:t xml:space="preserve"> Our community conservation projects impact not only our natural communities, but engage the </w:t>
      </w:r>
      <w:proofErr w:type="spellStart"/>
      <w:r w:rsidRPr="00FB309B">
        <w:rPr>
          <w:rFonts w:ascii="Arial" w:hAnsi="Arial" w:cs="Arial"/>
          <w:sz w:val="22"/>
          <w:szCs w:val="22"/>
        </w:rPr>
        <w:t>Lowcountry's</w:t>
      </w:r>
      <w:proofErr w:type="spellEnd"/>
      <w:r w:rsidRPr="00FB309B">
        <w:rPr>
          <w:rFonts w:ascii="Arial" w:hAnsi="Arial" w:cs="Arial"/>
          <w:sz w:val="22"/>
          <w:szCs w:val="22"/>
        </w:rPr>
        <w:t xml:space="preserve"> human communities through active engagement, input and implementation. Community conservation returns demonstrable value to both residents and visitors alike, by protecting iconic landmarks and landscapes that will ultimately be accessible by all. These projects bring people and place closer together, telling a story today that will be handed down tomorrow and for generations to come.</w:t>
      </w:r>
    </w:p>
    <w:p w:rsidR="008C2F29" w:rsidRPr="00FB309B" w:rsidRDefault="008C2F29" w:rsidP="00F05DA7">
      <w:pPr>
        <w:rPr>
          <w:rFonts w:ascii="Arial" w:hAnsi="Arial" w:cs="Arial"/>
          <w:sz w:val="22"/>
          <w:szCs w:val="22"/>
        </w:rPr>
      </w:pPr>
    </w:p>
    <w:sectPr w:rsidR="008C2F29" w:rsidRPr="00FB3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B28F4"/>
    <w:multiLevelType w:val="multilevel"/>
    <w:tmpl w:val="3E220B62"/>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nsid w:val="2AC33DC3"/>
    <w:multiLevelType w:val="multilevel"/>
    <w:tmpl w:val="3E220B62"/>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nsid w:val="408E5A72"/>
    <w:multiLevelType w:val="hybridMultilevel"/>
    <w:tmpl w:val="6C8CD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CA507FB"/>
    <w:multiLevelType w:val="hybridMultilevel"/>
    <w:tmpl w:val="A38836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A791DF4"/>
    <w:multiLevelType w:val="hybridMultilevel"/>
    <w:tmpl w:val="9BAE021C"/>
    <w:lvl w:ilvl="0" w:tplc="739E00DA">
      <w:start w:val="1"/>
      <w:numFmt w:val="decimal"/>
      <w:lvlText w:val="%1."/>
      <w:lvlJc w:val="left"/>
      <w:pPr>
        <w:ind w:left="720" w:hanging="360"/>
      </w:pPr>
      <w:rPr>
        <w:rFonts w:asciiTheme="majorHAnsi" w:hAnsiTheme="majorHAnsi" w:hint="default"/>
        <w:color w:val="auto"/>
      </w:rPr>
    </w:lvl>
    <w:lvl w:ilvl="1" w:tplc="04090019">
      <w:start w:val="1"/>
      <w:numFmt w:val="lowerLetter"/>
      <w:lvlText w:val="%2."/>
      <w:lvlJc w:val="left"/>
      <w:pPr>
        <w:ind w:left="1440" w:hanging="360"/>
      </w:pPr>
    </w:lvl>
    <w:lvl w:ilvl="2" w:tplc="645EC6B2">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FB3398"/>
    <w:multiLevelType w:val="multilevel"/>
    <w:tmpl w:val="05865268"/>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46D"/>
    <w:rsid w:val="004C0942"/>
    <w:rsid w:val="00786CF1"/>
    <w:rsid w:val="008024A6"/>
    <w:rsid w:val="008C2F29"/>
    <w:rsid w:val="00DB246D"/>
    <w:rsid w:val="00F05DA7"/>
    <w:rsid w:val="00FB3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46D"/>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246D"/>
    <w:pPr>
      <w:spacing w:before="100" w:beforeAutospacing="1" w:after="100" w:afterAutospacing="1"/>
    </w:pPr>
  </w:style>
  <w:style w:type="character" w:customStyle="1" w:styleId="st1">
    <w:name w:val="st1"/>
    <w:basedOn w:val="DefaultParagraphFont"/>
    <w:rsid w:val="00F05DA7"/>
  </w:style>
  <w:style w:type="paragraph" w:styleId="ListParagraph">
    <w:name w:val="List Paragraph"/>
    <w:basedOn w:val="Normal"/>
    <w:uiPriority w:val="34"/>
    <w:qFormat/>
    <w:rsid w:val="00F05D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46D"/>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246D"/>
    <w:pPr>
      <w:spacing w:before="100" w:beforeAutospacing="1" w:after="100" w:afterAutospacing="1"/>
    </w:pPr>
  </w:style>
  <w:style w:type="character" w:customStyle="1" w:styleId="st1">
    <w:name w:val="st1"/>
    <w:basedOn w:val="DefaultParagraphFont"/>
    <w:rsid w:val="00F05DA7"/>
  </w:style>
  <w:style w:type="paragraph" w:styleId="ListParagraph">
    <w:name w:val="List Paragraph"/>
    <w:basedOn w:val="Normal"/>
    <w:uiPriority w:val="34"/>
    <w:qFormat/>
    <w:rsid w:val="00F05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67772">
      <w:bodyDiv w:val="1"/>
      <w:marLeft w:val="0"/>
      <w:marRight w:val="0"/>
      <w:marTop w:val="0"/>
      <w:marBottom w:val="0"/>
      <w:divBdr>
        <w:top w:val="none" w:sz="0" w:space="0" w:color="auto"/>
        <w:left w:val="none" w:sz="0" w:space="0" w:color="auto"/>
        <w:bottom w:val="none" w:sz="0" w:space="0" w:color="auto"/>
        <w:right w:val="none" w:sz="0" w:space="0" w:color="auto"/>
      </w:divBdr>
      <w:divsChild>
        <w:div w:id="1549100166">
          <w:marLeft w:val="0"/>
          <w:marRight w:val="0"/>
          <w:marTop w:val="0"/>
          <w:marBottom w:val="0"/>
          <w:divBdr>
            <w:top w:val="none" w:sz="0" w:space="0" w:color="auto"/>
            <w:left w:val="none" w:sz="0" w:space="0" w:color="auto"/>
            <w:bottom w:val="none" w:sz="0" w:space="0" w:color="auto"/>
            <w:right w:val="none" w:sz="0" w:space="0" w:color="auto"/>
          </w:divBdr>
          <w:divsChild>
            <w:div w:id="1177889287">
              <w:marLeft w:val="0"/>
              <w:marRight w:val="0"/>
              <w:marTop w:val="0"/>
              <w:marBottom w:val="0"/>
              <w:divBdr>
                <w:top w:val="none" w:sz="0" w:space="0" w:color="auto"/>
                <w:left w:val="none" w:sz="0" w:space="0" w:color="auto"/>
                <w:bottom w:val="none" w:sz="0" w:space="0" w:color="auto"/>
                <w:right w:val="none" w:sz="0" w:space="0" w:color="auto"/>
              </w:divBdr>
              <w:divsChild>
                <w:div w:id="1709792124">
                  <w:marLeft w:val="0"/>
                  <w:marRight w:val="0"/>
                  <w:marTop w:val="0"/>
                  <w:marBottom w:val="0"/>
                  <w:divBdr>
                    <w:top w:val="none" w:sz="0" w:space="0" w:color="auto"/>
                    <w:left w:val="none" w:sz="0" w:space="0" w:color="auto"/>
                    <w:bottom w:val="none" w:sz="0" w:space="0" w:color="auto"/>
                    <w:right w:val="none" w:sz="0" w:space="0" w:color="auto"/>
                  </w:divBdr>
                  <w:divsChild>
                    <w:div w:id="1977484357">
                      <w:marLeft w:val="0"/>
                      <w:marRight w:val="0"/>
                      <w:marTop w:val="0"/>
                      <w:marBottom w:val="0"/>
                      <w:divBdr>
                        <w:top w:val="none" w:sz="0" w:space="0" w:color="auto"/>
                        <w:left w:val="none" w:sz="0" w:space="0" w:color="auto"/>
                        <w:bottom w:val="none" w:sz="0" w:space="0" w:color="auto"/>
                        <w:right w:val="none" w:sz="0" w:space="0" w:color="auto"/>
                      </w:divBdr>
                      <w:divsChild>
                        <w:div w:id="323238095">
                          <w:marLeft w:val="0"/>
                          <w:marRight w:val="0"/>
                          <w:marTop w:val="0"/>
                          <w:marBottom w:val="420"/>
                          <w:divBdr>
                            <w:top w:val="none" w:sz="0" w:space="0" w:color="auto"/>
                            <w:left w:val="none" w:sz="0" w:space="0" w:color="auto"/>
                            <w:bottom w:val="none" w:sz="0" w:space="0" w:color="auto"/>
                            <w:right w:val="none" w:sz="0" w:space="0" w:color="auto"/>
                          </w:divBdr>
                          <w:divsChild>
                            <w:div w:id="192560883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2289">
      <w:bodyDiv w:val="1"/>
      <w:marLeft w:val="0"/>
      <w:marRight w:val="0"/>
      <w:marTop w:val="0"/>
      <w:marBottom w:val="0"/>
      <w:divBdr>
        <w:top w:val="none" w:sz="0" w:space="0" w:color="auto"/>
        <w:left w:val="none" w:sz="0" w:space="0" w:color="auto"/>
        <w:bottom w:val="none" w:sz="0" w:space="0" w:color="auto"/>
        <w:right w:val="none" w:sz="0" w:space="0" w:color="auto"/>
      </w:divBdr>
      <w:divsChild>
        <w:div w:id="2074153233">
          <w:marLeft w:val="0"/>
          <w:marRight w:val="0"/>
          <w:marTop w:val="0"/>
          <w:marBottom w:val="0"/>
          <w:divBdr>
            <w:top w:val="none" w:sz="0" w:space="0" w:color="auto"/>
            <w:left w:val="none" w:sz="0" w:space="0" w:color="auto"/>
            <w:bottom w:val="none" w:sz="0" w:space="0" w:color="auto"/>
            <w:right w:val="none" w:sz="0" w:space="0" w:color="auto"/>
          </w:divBdr>
          <w:divsChild>
            <w:div w:id="610430089">
              <w:marLeft w:val="0"/>
              <w:marRight w:val="0"/>
              <w:marTop w:val="0"/>
              <w:marBottom w:val="0"/>
              <w:divBdr>
                <w:top w:val="none" w:sz="0" w:space="0" w:color="auto"/>
                <w:left w:val="none" w:sz="0" w:space="0" w:color="auto"/>
                <w:bottom w:val="none" w:sz="0" w:space="0" w:color="auto"/>
                <w:right w:val="none" w:sz="0" w:space="0" w:color="auto"/>
              </w:divBdr>
              <w:divsChild>
                <w:div w:id="2041928334">
                  <w:marLeft w:val="0"/>
                  <w:marRight w:val="0"/>
                  <w:marTop w:val="0"/>
                  <w:marBottom w:val="0"/>
                  <w:divBdr>
                    <w:top w:val="none" w:sz="0" w:space="0" w:color="auto"/>
                    <w:left w:val="none" w:sz="0" w:space="0" w:color="auto"/>
                    <w:bottom w:val="none" w:sz="0" w:space="0" w:color="auto"/>
                    <w:right w:val="none" w:sz="0" w:space="0" w:color="auto"/>
                  </w:divBdr>
                  <w:divsChild>
                    <w:div w:id="359940807">
                      <w:marLeft w:val="0"/>
                      <w:marRight w:val="0"/>
                      <w:marTop w:val="0"/>
                      <w:marBottom w:val="0"/>
                      <w:divBdr>
                        <w:top w:val="none" w:sz="0" w:space="0" w:color="auto"/>
                        <w:left w:val="none" w:sz="0" w:space="0" w:color="auto"/>
                        <w:bottom w:val="none" w:sz="0" w:space="0" w:color="auto"/>
                        <w:right w:val="none" w:sz="0" w:space="0" w:color="auto"/>
                      </w:divBdr>
                      <w:divsChild>
                        <w:div w:id="1648825719">
                          <w:marLeft w:val="0"/>
                          <w:marRight w:val="0"/>
                          <w:marTop w:val="0"/>
                          <w:marBottom w:val="420"/>
                          <w:divBdr>
                            <w:top w:val="none" w:sz="0" w:space="0" w:color="auto"/>
                            <w:left w:val="none" w:sz="0" w:space="0" w:color="auto"/>
                            <w:bottom w:val="dashed" w:sz="6" w:space="21" w:color="A28960"/>
                            <w:right w:val="none" w:sz="0" w:space="0" w:color="auto"/>
                          </w:divBdr>
                          <w:divsChild>
                            <w:div w:id="164057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841273">
      <w:bodyDiv w:val="1"/>
      <w:marLeft w:val="0"/>
      <w:marRight w:val="0"/>
      <w:marTop w:val="0"/>
      <w:marBottom w:val="0"/>
      <w:divBdr>
        <w:top w:val="none" w:sz="0" w:space="0" w:color="auto"/>
        <w:left w:val="none" w:sz="0" w:space="0" w:color="auto"/>
        <w:bottom w:val="none" w:sz="0" w:space="0" w:color="auto"/>
        <w:right w:val="none" w:sz="0" w:space="0" w:color="auto"/>
      </w:divBdr>
    </w:div>
    <w:div w:id="2037345861">
      <w:bodyDiv w:val="1"/>
      <w:marLeft w:val="0"/>
      <w:marRight w:val="0"/>
      <w:marTop w:val="0"/>
      <w:marBottom w:val="0"/>
      <w:divBdr>
        <w:top w:val="none" w:sz="0" w:space="0" w:color="auto"/>
        <w:left w:val="none" w:sz="0" w:space="0" w:color="auto"/>
        <w:bottom w:val="none" w:sz="0" w:space="0" w:color="auto"/>
        <w:right w:val="none" w:sz="0" w:space="0" w:color="auto"/>
      </w:divBdr>
      <w:divsChild>
        <w:div w:id="1227299054">
          <w:marLeft w:val="0"/>
          <w:marRight w:val="0"/>
          <w:marTop w:val="0"/>
          <w:marBottom w:val="0"/>
          <w:divBdr>
            <w:top w:val="none" w:sz="0" w:space="0" w:color="auto"/>
            <w:left w:val="none" w:sz="0" w:space="0" w:color="auto"/>
            <w:bottom w:val="none" w:sz="0" w:space="0" w:color="auto"/>
            <w:right w:val="none" w:sz="0" w:space="0" w:color="auto"/>
          </w:divBdr>
          <w:divsChild>
            <w:div w:id="596713686">
              <w:marLeft w:val="0"/>
              <w:marRight w:val="0"/>
              <w:marTop w:val="0"/>
              <w:marBottom w:val="0"/>
              <w:divBdr>
                <w:top w:val="none" w:sz="0" w:space="0" w:color="auto"/>
                <w:left w:val="none" w:sz="0" w:space="0" w:color="auto"/>
                <w:bottom w:val="none" w:sz="0" w:space="0" w:color="auto"/>
                <w:right w:val="none" w:sz="0" w:space="0" w:color="auto"/>
              </w:divBdr>
              <w:divsChild>
                <w:div w:id="1269311338">
                  <w:marLeft w:val="0"/>
                  <w:marRight w:val="0"/>
                  <w:marTop w:val="0"/>
                  <w:marBottom w:val="0"/>
                  <w:divBdr>
                    <w:top w:val="none" w:sz="0" w:space="0" w:color="auto"/>
                    <w:left w:val="none" w:sz="0" w:space="0" w:color="auto"/>
                    <w:bottom w:val="none" w:sz="0" w:space="0" w:color="auto"/>
                    <w:right w:val="none" w:sz="0" w:space="0" w:color="auto"/>
                  </w:divBdr>
                  <w:divsChild>
                    <w:div w:id="1356075545">
                      <w:marLeft w:val="0"/>
                      <w:marRight w:val="0"/>
                      <w:marTop w:val="0"/>
                      <w:marBottom w:val="0"/>
                      <w:divBdr>
                        <w:top w:val="none" w:sz="0" w:space="0" w:color="auto"/>
                        <w:left w:val="none" w:sz="0" w:space="0" w:color="auto"/>
                        <w:bottom w:val="none" w:sz="0" w:space="0" w:color="auto"/>
                        <w:right w:val="none" w:sz="0" w:space="0" w:color="auto"/>
                      </w:divBdr>
                      <w:divsChild>
                        <w:div w:id="1703090793">
                          <w:marLeft w:val="0"/>
                          <w:marRight w:val="0"/>
                          <w:marTop w:val="0"/>
                          <w:marBottom w:val="0"/>
                          <w:divBdr>
                            <w:top w:val="none" w:sz="0" w:space="0" w:color="auto"/>
                            <w:left w:val="none" w:sz="0" w:space="0" w:color="auto"/>
                            <w:bottom w:val="none" w:sz="0" w:space="0" w:color="auto"/>
                            <w:right w:val="none" w:sz="0" w:space="0" w:color="auto"/>
                          </w:divBdr>
                          <w:divsChild>
                            <w:div w:id="20021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Brown</dc:creator>
  <cp:lastModifiedBy>Elizabeth Brown</cp:lastModifiedBy>
  <cp:revision>2</cp:revision>
  <dcterms:created xsi:type="dcterms:W3CDTF">2014-04-04T16:48:00Z</dcterms:created>
  <dcterms:modified xsi:type="dcterms:W3CDTF">2014-04-04T16:48:00Z</dcterms:modified>
</cp:coreProperties>
</file>