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_Toc12831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_Toc12831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_Toc12417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_Toc12417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_Toc13755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_Toc13755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_Toc23514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_Toc23514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_Toc25415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公众号支付</w:t>
      </w:r>
      <w:r>
        <w:tab/>
      </w:r>
      <w:r>
        <w:fldChar w:fldCharType="begin"/>
      </w:r>
      <w:r>
        <w:instrText xml:space="preserve"> PAGEREF _Toc25415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_Toc19990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_Toc19990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_Toc32535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_Toc32535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_Toc31158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_Toc31158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_Toc32639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_Toc32639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_Toc17889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_Toc17889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_Toc18652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_Toc17784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_Toc17784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2831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12417"/>
      <w:bookmarkStart w:id="4" w:name="_Toc432403947"/>
      <w:bookmarkStart w:id="5" w:name="_Toc440983946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32403948"/>
      <w:bookmarkStart w:id="7" w:name="_Toc440984181"/>
      <w:bookmarkStart w:id="8" w:name="_Toc440983947"/>
      <w:bookmarkStart w:id="9" w:name="_Toc13755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432403949"/>
      <w:bookmarkStart w:id="13" w:name="_Toc23514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5415"/>
      <w:bookmarkStart w:id="16" w:name="_Toc432403955"/>
      <w:bookmarkStart w:id="17" w:name="_Toc440984184"/>
      <w:bookmarkStart w:id="18" w:name="_Toc440983950"/>
      <w:r>
        <w:rPr>
          <w:rFonts w:hint="eastAsia" w:ascii="宋体" w:hAnsi="宋体"/>
          <w:lang w:val="en-US" w:eastAsia="zh-CN"/>
        </w:rPr>
        <w:t>公众号支付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9990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payapi.aijinfu.cn/GateWay/</w:t>
            </w:r>
            <w:r>
              <w:rPr>
                <w:rFonts w:hint="eastAsia"/>
                <w:sz w:val="24"/>
                <w:lang w:val="en-US" w:eastAsia="zh-CN"/>
              </w:rPr>
              <w:t>w</w:t>
            </w:r>
            <w:r>
              <w:rPr>
                <w:rFonts w:hint="eastAsia"/>
                <w:sz w:val="24"/>
              </w:rPr>
              <w:t>xGzhPay.do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32403956"/>
      <w:bookmarkStart w:id="21" w:name="_Toc440984185"/>
      <w:bookmarkStart w:id="22" w:name="_Toc32535"/>
      <w:bookmarkStart w:id="23" w:name="_Toc44098395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31158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payapi.aijinfu.cn/GateWay/</w:t>
      </w:r>
      <w:r>
        <w:rPr>
          <w:rFonts w:hint="eastAsia"/>
          <w:sz w:val="24"/>
          <w:lang w:val="en-US" w:eastAsia="zh-CN"/>
        </w:rPr>
        <w:t>w</w:t>
      </w:r>
      <w:r>
        <w:rPr>
          <w:rFonts w:hint="eastAsia"/>
          <w:sz w:val="24"/>
        </w:rPr>
        <w:t>xGzhPay.do</w:t>
      </w:r>
      <w:r>
        <w:rPr>
          <w:rFonts w:hint="eastAsia"/>
          <w:sz w:val="24"/>
          <w:lang w:val="en-US" w:eastAsia="zh-CN"/>
        </w:rPr>
        <w:t>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payapi.aijinfu.cn/GateWay/</w:t>
      </w:r>
      <w:r>
        <w:rPr>
          <w:rFonts w:hint="eastAsia"/>
          <w:sz w:val="24"/>
          <w:lang w:val="en-US" w:eastAsia="zh-CN"/>
        </w:rPr>
        <w:t>w</w:t>
      </w:r>
      <w:r>
        <w:rPr>
          <w:rFonts w:hint="eastAsia"/>
          <w:sz w:val="24"/>
        </w:rPr>
        <w:t>xGzhPay.do</w:t>
      </w:r>
      <w:r>
        <w:rPr>
          <w:rFonts w:hint="eastAsia"/>
          <w:sz w:val="24"/>
          <w:lang w:val="en-US" w:eastAsia="zh-CN"/>
        </w:rPr>
        <w:t>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6" w:name="_Toc914"/>
      <w:bookmarkEnd w:id="26"/>
      <w:bookmarkStart w:id="27" w:name="_Toc14170"/>
      <w:bookmarkEnd w:id="27"/>
      <w:bookmarkStart w:id="28" w:name="_Toc31526"/>
      <w:bookmarkEnd w:id="2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9" w:name="_Toc440984188"/>
      <w:bookmarkEnd w:id="29"/>
      <w:bookmarkStart w:id="30" w:name="_Toc25800"/>
      <w:bookmarkEnd w:id="30"/>
      <w:bookmarkStart w:id="31" w:name="_Toc30105"/>
      <w:bookmarkEnd w:id="31"/>
      <w:bookmarkStart w:id="32" w:name="_Toc13769"/>
      <w:bookmarkEnd w:id="32"/>
      <w:bookmarkStart w:id="33" w:name="_Toc9556"/>
      <w:bookmarkEnd w:id="33"/>
      <w:bookmarkStart w:id="34" w:name="_Toc440983954"/>
      <w:bookmarkEnd w:id="34"/>
      <w:bookmarkStart w:id="35" w:name="_Toc9254"/>
      <w:bookmarkEnd w:id="35"/>
      <w:bookmarkStart w:id="36" w:name="_Toc25882"/>
      <w:bookmarkEnd w:id="36"/>
      <w:bookmarkStart w:id="37" w:name="_Toc3975"/>
      <w:bookmarkEnd w:id="37"/>
      <w:bookmarkStart w:id="38" w:name="_Toc17862"/>
      <w:bookmarkEnd w:id="38"/>
      <w:bookmarkStart w:id="39" w:name="_Toc27732"/>
      <w:bookmarkEnd w:id="39"/>
      <w:bookmarkStart w:id="40" w:name="_Toc3726"/>
      <w:bookmarkEnd w:id="40"/>
      <w:bookmarkStart w:id="41" w:name="_Toc441841731"/>
      <w:bookmarkEnd w:id="41"/>
      <w:bookmarkStart w:id="42" w:name="_Toc440984310"/>
      <w:bookmarkEnd w:id="42"/>
      <w:bookmarkStart w:id="43" w:name="_Toc441831614"/>
      <w:bookmarkEnd w:id="43"/>
      <w:bookmarkStart w:id="44" w:name="_Toc5214"/>
      <w:bookmarkEnd w:id="44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5" w:name="_Toc441841732"/>
      <w:bookmarkEnd w:id="45"/>
      <w:bookmarkStart w:id="46" w:name="_Toc440984189"/>
      <w:bookmarkEnd w:id="46"/>
      <w:bookmarkStart w:id="47" w:name="_Toc28879"/>
      <w:bookmarkEnd w:id="47"/>
      <w:bookmarkStart w:id="48" w:name="_Toc31562"/>
      <w:bookmarkEnd w:id="48"/>
      <w:bookmarkStart w:id="49" w:name="_Toc23728"/>
      <w:bookmarkEnd w:id="49"/>
      <w:bookmarkStart w:id="50" w:name="_Toc440984311"/>
      <w:bookmarkEnd w:id="50"/>
      <w:bookmarkStart w:id="51" w:name="_Toc13647"/>
      <w:bookmarkEnd w:id="51"/>
      <w:bookmarkStart w:id="52" w:name="_Toc6278"/>
      <w:bookmarkEnd w:id="52"/>
      <w:bookmarkStart w:id="53" w:name="_Toc21908"/>
      <w:bookmarkEnd w:id="53"/>
      <w:bookmarkStart w:id="54" w:name="_Toc21318"/>
      <w:bookmarkEnd w:id="54"/>
      <w:bookmarkStart w:id="55" w:name="_Toc21373"/>
      <w:bookmarkEnd w:id="55"/>
      <w:bookmarkStart w:id="56" w:name="_Toc441831615"/>
      <w:bookmarkEnd w:id="56"/>
      <w:bookmarkStart w:id="57" w:name="_Toc3124"/>
      <w:bookmarkEnd w:id="57"/>
      <w:bookmarkStart w:id="58" w:name="_Toc440983955"/>
      <w:bookmarkEnd w:id="58"/>
      <w:bookmarkStart w:id="59" w:name="_Toc23503"/>
      <w:bookmarkEnd w:id="59"/>
      <w:bookmarkStart w:id="60" w:name="_Toc7603"/>
      <w:bookmarkEnd w:id="60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1" w:name="_Toc440984312"/>
      <w:bookmarkEnd w:id="61"/>
      <w:bookmarkStart w:id="62" w:name="_Toc2726"/>
      <w:bookmarkEnd w:id="62"/>
      <w:bookmarkStart w:id="63" w:name="_Toc26006"/>
      <w:bookmarkEnd w:id="63"/>
      <w:bookmarkStart w:id="64" w:name="_Toc441841733"/>
      <w:bookmarkEnd w:id="64"/>
      <w:bookmarkStart w:id="65" w:name="_Toc3596"/>
      <w:bookmarkEnd w:id="65"/>
      <w:bookmarkStart w:id="66" w:name="_Toc440983956"/>
      <w:bookmarkEnd w:id="66"/>
      <w:bookmarkStart w:id="67" w:name="_Toc9408"/>
      <w:bookmarkEnd w:id="67"/>
      <w:bookmarkStart w:id="68" w:name="_Toc13699"/>
      <w:bookmarkEnd w:id="68"/>
      <w:bookmarkStart w:id="69" w:name="_Toc29273"/>
      <w:bookmarkEnd w:id="69"/>
      <w:bookmarkStart w:id="70" w:name="_Toc31267"/>
      <w:bookmarkEnd w:id="70"/>
      <w:bookmarkStart w:id="71" w:name="_Toc21668"/>
      <w:bookmarkEnd w:id="71"/>
      <w:bookmarkStart w:id="72" w:name="_Toc23895"/>
      <w:bookmarkEnd w:id="72"/>
      <w:bookmarkStart w:id="73" w:name="_Toc26412"/>
      <w:bookmarkEnd w:id="73"/>
      <w:bookmarkStart w:id="74" w:name="_Toc18718"/>
      <w:bookmarkEnd w:id="74"/>
      <w:bookmarkStart w:id="75" w:name="_Toc441831616"/>
      <w:bookmarkEnd w:id="75"/>
      <w:bookmarkStart w:id="76" w:name="_Toc440984190"/>
      <w:bookmarkEnd w:id="76"/>
    </w:p>
    <w:bookmarkEnd w:id="25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77" w:name="_Toc32639"/>
      <w:bookmarkStart w:id="78" w:name="_Toc440984191"/>
      <w:bookmarkStart w:id="79" w:name="_Toc20573"/>
      <w:bookmarkStart w:id="80" w:name="_Toc440983957"/>
      <w:bookmarkStart w:id="81" w:name="_Toc22161"/>
      <w:r>
        <w:rPr>
          <w:rFonts w:hint="eastAsia" w:ascii="宋体" w:hAnsi="宋体"/>
          <w:lang w:eastAsia="zh-CN"/>
        </w:rPr>
        <w:t>商户接收支付通知参数明细</w:t>
      </w:r>
      <w:bookmarkEnd w:id="77"/>
      <w:bookmarkEnd w:id="78"/>
      <w:bookmarkEnd w:id="79"/>
      <w:bookmarkEnd w:id="80"/>
      <w:bookmarkEnd w:id="81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2" w:name="_Toc17889"/>
      <w:bookmarkStart w:id="83" w:name="_Toc14466"/>
      <w:bookmarkStart w:id="84" w:name="_Toc19653"/>
      <w:bookmarkStart w:id="85" w:name="_Toc440984192"/>
      <w:bookmarkStart w:id="86" w:name="_Toc440983958"/>
      <w:r>
        <w:rPr>
          <w:rFonts w:hint="eastAsia" w:ascii="宋体" w:hAnsi="宋体"/>
          <w:lang w:eastAsia="zh-CN"/>
        </w:rPr>
        <w:t>功能说明</w:t>
      </w:r>
      <w:bookmarkEnd w:id="82"/>
      <w:bookmarkEnd w:id="83"/>
      <w:bookmarkEnd w:id="84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85"/>
      <w:bookmarkEnd w:id="86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87" w:name="_Toc18652"/>
      <w:bookmarkStart w:id="88" w:name="_Toc8307"/>
      <w:bookmarkStart w:id="89" w:name="_Toc2228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87"/>
      <w:bookmarkEnd w:id="88"/>
      <w:bookmarkEnd w:id="89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bookmarkStart w:id="90" w:name="_Toc17784"/>
      <w:bookmarkStart w:id="91" w:name="_参数签名和验签"/>
      <w:r>
        <w:rPr>
          <w:rFonts w:hint="eastAsia"/>
          <w:color w:val="FF0000"/>
          <w:lang w:val="en-US" w:eastAsia="zh-CN"/>
        </w:rPr>
        <w:t>异步通知成功商户需要打印输出SUCCESS（不能带空格和换行）</w:t>
      </w:r>
      <w:bookmarkStart w:id="92" w:name="_GoBack"/>
      <w:bookmarkEnd w:id="92"/>
      <w:r>
        <w:rPr>
          <w:rFonts w:hint="eastAsia"/>
          <w:color w:val="FF0000"/>
          <w:lang w:val="en-US" w:eastAsia="zh-CN"/>
        </w:rPr>
        <w:t>，输出其他或不输出，平台会再次发起回调，24小时不同间隔，24小时后不再回调！</w:t>
      </w:r>
    </w:p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0"/>
    </w:p>
    <w:bookmarkEnd w:id="91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E5351"/>
    <w:rsid w:val="03766B9A"/>
    <w:rsid w:val="0ACA51B0"/>
    <w:rsid w:val="0BFD2EA7"/>
    <w:rsid w:val="0CA26D27"/>
    <w:rsid w:val="11AE5A53"/>
    <w:rsid w:val="17B87E60"/>
    <w:rsid w:val="1998195B"/>
    <w:rsid w:val="1CC51F5D"/>
    <w:rsid w:val="1DFD3F4D"/>
    <w:rsid w:val="220617AA"/>
    <w:rsid w:val="23E938CD"/>
    <w:rsid w:val="25BA062D"/>
    <w:rsid w:val="2E676E00"/>
    <w:rsid w:val="2E9C3630"/>
    <w:rsid w:val="313D2A7C"/>
    <w:rsid w:val="39A477C3"/>
    <w:rsid w:val="3B3A2942"/>
    <w:rsid w:val="3B583BB5"/>
    <w:rsid w:val="3BE71E2B"/>
    <w:rsid w:val="414B7E8C"/>
    <w:rsid w:val="463B2A38"/>
    <w:rsid w:val="46BA43A0"/>
    <w:rsid w:val="46BE5351"/>
    <w:rsid w:val="479F02AE"/>
    <w:rsid w:val="4E7967E3"/>
    <w:rsid w:val="505C24BA"/>
    <w:rsid w:val="54552FBF"/>
    <w:rsid w:val="5D8607D2"/>
    <w:rsid w:val="5E2222BD"/>
    <w:rsid w:val="5E731BAD"/>
    <w:rsid w:val="66873CC8"/>
    <w:rsid w:val="691263BE"/>
    <w:rsid w:val="6AD83F87"/>
    <w:rsid w:val="6B026E5D"/>
    <w:rsid w:val="6C027F0F"/>
    <w:rsid w:val="6E360177"/>
    <w:rsid w:val="6EDF47EC"/>
    <w:rsid w:val="789D5BD8"/>
    <w:rsid w:val="7953318E"/>
    <w:rsid w:val="7CC10F01"/>
    <w:rsid w:val="7D445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2017-07-18T06:24:00Z</dcterms:created>
  <dc:creator>Administrator</dc:creator>
  <cp:lastModifiedBy>Administrator</cp:lastModifiedBy>
  <dcterms:modified xsi:type="dcterms:W3CDTF">2017-09-18T09:37:41Z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