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48F0" w14:textId="77777777" w:rsidR="001C2E57" w:rsidRPr="001C2E57" w:rsidRDefault="001C2E57" w:rsidP="001C2E57">
      <w:pPr>
        <w:rPr>
          <w:b/>
          <w:bCs/>
          <w:sz w:val="36"/>
          <w:szCs w:val="36"/>
        </w:rPr>
      </w:pPr>
      <w:r w:rsidRPr="001C2E57">
        <w:rPr>
          <w:b/>
          <w:bCs/>
          <w:sz w:val="36"/>
          <w:szCs w:val="36"/>
        </w:rPr>
        <w:t>Web Application Testing Lab Report</w:t>
      </w:r>
    </w:p>
    <w:p w14:paraId="005F02D9" w14:textId="77777777" w:rsidR="001C2E57" w:rsidRPr="001C2E57" w:rsidRDefault="001C2E57" w:rsidP="001C2E57">
      <w:r w:rsidRPr="001C2E57">
        <w:rPr>
          <w:b/>
          <w:bCs/>
        </w:rPr>
        <w:t>Target:</w:t>
      </w:r>
      <w:r w:rsidRPr="001C2E57">
        <w:t xml:space="preserve"> DVWA (Damn Vulnerable Web Application)</w:t>
      </w:r>
      <w:r w:rsidRPr="001C2E57">
        <w:br/>
      </w:r>
      <w:r w:rsidRPr="001C2E57">
        <w:rPr>
          <w:b/>
          <w:bCs/>
        </w:rPr>
        <w:t>Tools Used:</w:t>
      </w:r>
      <w:r w:rsidRPr="001C2E57">
        <w:t xml:space="preserve"> Burp Suite, </w:t>
      </w:r>
      <w:proofErr w:type="spellStart"/>
      <w:r w:rsidRPr="001C2E57">
        <w:t>sqlmap</w:t>
      </w:r>
      <w:proofErr w:type="spellEnd"/>
      <w:r w:rsidRPr="001C2E57">
        <w:t>, OWASP ZAP</w:t>
      </w:r>
      <w:r w:rsidRPr="001C2E57">
        <w:br/>
      </w:r>
      <w:r w:rsidRPr="001C2E57">
        <w:rPr>
          <w:b/>
          <w:bCs/>
        </w:rPr>
        <w:t>Environment:</w:t>
      </w:r>
      <w:r w:rsidRPr="001C2E57">
        <w:t xml:space="preserve"> DVWA VM (Security Level: Low)</w:t>
      </w:r>
    </w:p>
    <w:p w14:paraId="57FCE246" w14:textId="77777777" w:rsidR="001C2E57" w:rsidRPr="001C2E57" w:rsidRDefault="00000000" w:rsidP="001C2E57">
      <w:r>
        <w:pict w14:anchorId="25E39192">
          <v:rect id="_x0000_i1025" style="width:0;height:1.5pt" o:hralign="center" o:hrstd="t" o:hr="t" fillcolor="#a0a0a0" stroked="f"/>
        </w:pict>
      </w:r>
    </w:p>
    <w:p w14:paraId="1B816E0D" w14:textId="77777777" w:rsidR="001C2E57" w:rsidRPr="001C2E57" w:rsidRDefault="001C2E57" w:rsidP="001C2E57">
      <w:pPr>
        <w:rPr>
          <w:b/>
          <w:bCs/>
        </w:rPr>
      </w:pPr>
      <w:r w:rsidRPr="001C2E57">
        <w:rPr>
          <w:b/>
          <w:bCs/>
        </w:rPr>
        <w:t>1. Objective</w:t>
      </w:r>
    </w:p>
    <w:p w14:paraId="4F67A9AF" w14:textId="77777777" w:rsidR="001C2E57" w:rsidRPr="001C2E57" w:rsidRDefault="001C2E57" w:rsidP="001C2E57">
      <w:r w:rsidRPr="001C2E57">
        <w:t>The objective of this lab is to perform web application security testing on a DVWA virtual machine to identify vulnerabilities related to the OWASP Top 10 using both manual and automated testing techniques.</w:t>
      </w:r>
    </w:p>
    <w:p w14:paraId="56E58AEB" w14:textId="77777777" w:rsidR="001C2E57" w:rsidRPr="001C2E57" w:rsidRDefault="00000000" w:rsidP="001C2E57">
      <w:r>
        <w:pict w14:anchorId="26546602">
          <v:rect id="_x0000_i1026" style="width:0;height:1.5pt" o:hralign="center" o:hrstd="t" o:hr="t" fillcolor="#a0a0a0" stroked="f"/>
        </w:pict>
      </w:r>
    </w:p>
    <w:p w14:paraId="3F0F4C3D" w14:textId="77777777" w:rsidR="001C2E57" w:rsidRPr="001C2E57" w:rsidRDefault="001C2E57" w:rsidP="001C2E57">
      <w:pPr>
        <w:rPr>
          <w:b/>
          <w:bCs/>
        </w:rPr>
      </w:pPr>
      <w:r w:rsidRPr="001C2E57">
        <w:rPr>
          <w:b/>
          <w:bCs/>
        </w:rPr>
        <w:t>2. Test Environment</w:t>
      </w:r>
    </w:p>
    <w:p w14:paraId="48EC8518" w14:textId="77777777" w:rsidR="001C2E57" w:rsidRPr="001C2E57" w:rsidRDefault="001C2E57" w:rsidP="001C2E57">
      <w:pPr>
        <w:numPr>
          <w:ilvl w:val="0"/>
          <w:numId w:val="1"/>
        </w:numPr>
      </w:pPr>
      <w:r w:rsidRPr="001C2E57">
        <w:rPr>
          <w:b/>
          <w:bCs/>
        </w:rPr>
        <w:t>Target Application:</w:t>
      </w:r>
      <w:r w:rsidRPr="001C2E57">
        <w:t xml:space="preserve"> DVWA</w:t>
      </w:r>
    </w:p>
    <w:p w14:paraId="34BAC7C1" w14:textId="7204D711" w:rsidR="001C2E57" w:rsidRPr="001C2E57" w:rsidRDefault="001C2E57" w:rsidP="001C2E57">
      <w:pPr>
        <w:numPr>
          <w:ilvl w:val="0"/>
          <w:numId w:val="1"/>
        </w:numPr>
      </w:pPr>
      <w:r w:rsidRPr="001C2E57">
        <w:rPr>
          <w:b/>
          <w:bCs/>
        </w:rPr>
        <w:t>Target IP:</w:t>
      </w:r>
      <w:r w:rsidRPr="001C2E57">
        <w:t xml:space="preserve"> http://</w:t>
      </w:r>
      <w:r>
        <w:t>127.0.0.1/DVWA</w:t>
      </w:r>
    </w:p>
    <w:p w14:paraId="7C8E0F60" w14:textId="77777777" w:rsidR="001C2E57" w:rsidRPr="001C2E57" w:rsidRDefault="001C2E57" w:rsidP="001C2E57">
      <w:pPr>
        <w:numPr>
          <w:ilvl w:val="0"/>
          <w:numId w:val="1"/>
        </w:numPr>
      </w:pPr>
      <w:r w:rsidRPr="001C2E57">
        <w:rPr>
          <w:b/>
          <w:bCs/>
        </w:rPr>
        <w:t>Security Level:</w:t>
      </w:r>
      <w:r w:rsidRPr="001C2E57">
        <w:t xml:space="preserve"> Low</w:t>
      </w:r>
    </w:p>
    <w:p w14:paraId="70F0D507" w14:textId="77777777" w:rsidR="001C2E57" w:rsidRPr="001C2E57" w:rsidRDefault="001C2E57" w:rsidP="001C2E57">
      <w:pPr>
        <w:numPr>
          <w:ilvl w:val="0"/>
          <w:numId w:val="1"/>
        </w:numPr>
      </w:pPr>
      <w:r w:rsidRPr="001C2E57">
        <w:rPr>
          <w:b/>
          <w:bCs/>
        </w:rPr>
        <w:t>Testing Machine:</w:t>
      </w:r>
      <w:r w:rsidRPr="001C2E57">
        <w:t xml:space="preserve"> Kali Linux</w:t>
      </w:r>
    </w:p>
    <w:p w14:paraId="3D70EB4C" w14:textId="2F9D0465" w:rsidR="008028E1" w:rsidRPr="008028E1" w:rsidRDefault="00000000" w:rsidP="008028E1">
      <w:r>
        <w:pict w14:anchorId="0EDA17A6">
          <v:rect id="_x0000_i1027" style="width:0;height:1.5pt" o:hralign="center" o:hrstd="t" o:hr="t" fillcolor="#a0a0a0" stroked="f"/>
        </w:pict>
      </w:r>
    </w:p>
    <w:p w14:paraId="4EC52303" w14:textId="0E33BF14" w:rsidR="008028E1" w:rsidRPr="008028E1" w:rsidRDefault="008028E1" w:rsidP="008028E1">
      <w:pPr>
        <w:rPr>
          <w:b/>
          <w:bCs/>
        </w:rPr>
      </w:pPr>
      <w:r>
        <w:rPr>
          <w:b/>
          <w:bCs/>
        </w:rPr>
        <w:t>3.</w:t>
      </w:r>
      <w:r w:rsidRPr="008028E1">
        <w:rPr>
          <w:b/>
          <w:bCs/>
        </w:rPr>
        <w:t>Vulnerability Assessment Findings Table (OWASP ZAP – DVWA)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249"/>
        <w:gridCol w:w="1932"/>
        <w:gridCol w:w="1457"/>
        <w:gridCol w:w="2826"/>
      </w:tblGrid>
      <w:tr w:rsidR="008028E1" w:rsidRPr="008028E1" w14:paraId="4440D6D4" w14:textId="77777777">
        <w:trPr>
          <w:tblHeader/>
          <w:tblCellSpacing w:w="15" w:type="dxa"/>
        </w:trPr>
        <w:tc>
          <w:tcPr>
            <w:tcW w:w="0" w:type="auto"/>
            <w:vAlign w:val="center"/>
            <w:hideMark/>
          </w:tcPr>
          <w:p w14:paraId="7BDD17A2" w14:textId="77777777" w:rsidR="008028E1" w:rsidRPr="008028E1" w:rsidRDefault="008028E1" w:rsidP="008028E1">
            <w:pPr>
              <w:rPr>
                <w:b/>
                <w:bCs/>
              </w:rPr>
            </w:pPr>
            <w:r w:rsidRPr="008028E1">
              <w:rPr>
                <w:b/>
                <w:bCs/>
              </w:rPr>
              <w:t>Test ID</w:t>
            </w:r>
          </w:p>
        </w:tc>
        <w:tc>
          <w:tcPr>
            <w:tcW w:w="0" w:type="auto"/>
            <w:vAlign w:val="center"/>
            <w:hideMark/>
          </w:tcPr>
          <w:p w14:paraId="6BE0911E" w14:textId="77777777" w:rsidR="008028E1" w:rsidRPr="008028E1" w:rsidRDefault="008028E1" w:rsidP="008028E1">
            <w:pPr>
              <w:rPr>
                <w:b/>
                <w:bCs/>
              </w:rPr>
            </w:pPr>
            <w:r w:rsidRPr="008028E1">
              <w:rPr>
                <w:b/>
                <w:bCs/>
              </w:rPr>
              <w:t>Vulnerability / Finding</w:t>
            </w:r>
          </w:p>
        </w:tc>
        <w:tc>
          <w:tcPr>
            <w:tcW w:w="0" w:type="auto"/>
            <w:vAlign w:val="center"/>
            <w:hideMark/>
          </w:tcPr>
          <w:p w14:paraId="212C2210" w14:textId="77777777" w:rsidR="008028E1" w:rsidRPr="008028E1" w:rsidRDefault="008028E1" w:rsidP="008028E1">
            <w:pPr>
              <w:rPr>
                <w:b/>
                <w:bCs/>
              </w:rPr>
            </w:pPr>
            <w:r w:rsidRPr="008028E1">
              <w:rPr>
                <w:b/>
                <w:bCs/>
              </w:rPr>
              <w:t>Category</w:t>
            </w:r>
          </w:p>
        </w:tc>
        <w:tc>
          <w:tcPr>
            <w:tcW w:w="0" w:type="auto"/>
            <w:vAlign w:val="center"/>
            <w:hideMark/>
          </w:tcPr>
          <w:p w14:paraId="35238486" w14:textId="77777777" w:rsidR="008028E1" w:rsidRPr="008028E1" w:rsidRDefault="008028E1" w:rsidP="008028E1">
            <w:pPr>
              <w:rPr>
                <w:b/>
                <w:bCs/>
              </w:rPr>
            </w:pPr>
            <w:r w:rsidRPr="008028E1">
              <w:rPr>
                <w:b/>
                <w:bCs/>
              </w:rPr>
              <w:t>Severity</w:t>
            </w:r>
          </w:p>
        </w:tc>
        <w:tc>
          <w:tcPr>
            <w:tcW w:w="0" w:type="auto"/>
            <w:vAlign w:val="center"/>
            <w:hideMark/>
          </w:tcPr>
          <w:p w14:paraId="2E9FD1D0" w14:textId="77777777" w:rsidR="008028E1" w:rsidRPr="008028E1" w:rsidRDefault="008028E1" w:rsidP="008028E1">
            <w:pPr>
              <w:rPr>
                <w:b/>
                <w:bCs/>
              </w:rPr>
            </w:pPr>
            <w:r w:rsidRPr="008028E1">
              <w:rPr>
                <w:b/>
                <w:bCs/>
              </w:rPr>
              <w:t>Affected URL / Component</w:t>
            </w:r>
          </w:p>
        </w:tc>
      </w:tr>
      <w:tr w:rsidR="008028E1" w:rsidRPr="008028E1" w14:paraId="30CD2B77" w14:textId="77777777">
        <w:trPr>
          <w:tblCellSpacing w:w="15" w:type="dxa"/>
        </w:trPr>
        <w:tc>
          <w:tcPr>
            <w:tcW w:w="0" w:type="auto"/>
            <w:vAlign w:val="center"/>
            <w:hideMark/>
          </w:tcPr>
          <w:p w14:paraId="067E5AB0" w14:textId="77777777" w:rsidR="008028E1" w:rsidRPr="008028E1" w:rsidRDefault="008028E1" w:rsidP="008028E1">
            <w:r w:rsidRPr="008028E1">
              <w:t>001</w:t>
            </w:r>
          </w:p>
        </w:tc>
        <w:tc>
          <w:tcPr>
            <w:tcW w:w="0" w:type="auto"/>
            <w:vAlign w:val="center"/>
            <w:hideMark/>
          </w:tcPr>
          <w:p w14:paraId="3869B2FB" w14:textId="77777777" w:rsidR="008028E1" w:rsidRPr="008028E1" w:rsidRDefault="008028E1" w:rsidP="008028E1">
            <w:r w:rsidRPr="008028E1">
              <w:t>SQL Injection</w:t>
            </w:r>
          </w:p>
        </w:tc>
        <w:tc>
          <w:tcPr>
            <w:tcW w:w="0" w:type="auto"/>
            <w:vAlign w:val="center"/>
            <w:hideMark/>
          </w:tcPr>
          <w:p w14:paraId="4A0424FE" w14:textId="77777777" w:rsidR="008028E1" w:rsidRPr="008028E1" w:rsidRDefault="008028E1" w:rsidP="008028E1">
            <w:r w:rsidRPr="008028E1">
              <w:t>Injection</w:t>
            </w:r>
          </w:p>
        </w:tc>
        <w:tc>
          <w:tcPr>
            <w:tcW w:w="0" w:type="auto"/>
            <w:vAlign w:val="center"/>
            <w:hideMark/>
          </w:tcPr>
          <w:p w14:paraId="1C0C0E00" w14:textId="77777777" w:rsidR="008028E1" w:rsidRPr="008028E1" w:rsidRDefault="008028E1" w:rsidP="008028E1">
            <w:r w:rsidRPr="008028E1">
              <w:rPr>
                <w:b/>
                <w:bCs/>
              </w:rPr>
              <w:t>Critical</w:t>
            </w:r>
          </w:p>
        </w:tc>
        <w:tc>
          <w:tcPr>
            <w:tcW w:w="0" w:type="auto"/>
            <w:vAlign w:val="center"/>
            <w:hideMark/>
          </w:tcPr>
          <w:p w14:paraId="1581D4CB" w14:textId="77777777" w:rsidR="008028E1" w:rsidRPr="008028E1" w:rsidRDefault="008028E1" w:rsidP="008028E1">
            <w:hyperlink r:id="rId5" w:history="1">
              <w:r w:rsidRPr="008028E1">
                <w:rPr>
                  <w:rStyle w:val="Hyperlink"/>
                </w:rPr>
                <w:t>http://192.168.1.200/login</w:t>
              </w:r>
            </w:hyperlink>
          </w:p>
        </w:tc>
      </w:tr>
      <w:tr w:rsidR="008028E1" w:rsidRPr="008028E1" w14:paraId="380159CE" w14:textId="77777777">
        <w:trPr>
          <w:tblCellSpacing w:w="15" w:type="dxa"/>
        </w:trPr>
        <w:tc>
          <w:tcPr>
            <w:tcW w:w="0" w:type="auto"/>
            <w:vAlign w:val="center"/>
            <w:hideMark/>
          </w:tcPr>
          <w:p w14:paraId="4A094527" w14:textId="77777777" w:rsidR="008028E1" w:rsidRPr="008028E1" w:rsidRDefault="008028E1" w:rsidP="008028E1">
            <w:r w:rsidRPr="008028E1">
              <w:t>002</w:t>
            </w:r>
          </w:p>
        </w:tc>
        <w:tc>
          <w:tcPr>
            <w:tcW w:w="0" w:type="auto"/>
            <w:vAlign w:val="center"/>
            <w:hideMark/>
          </w:tcPr>
          <w:p w14:paraId="60AEC999" w14:textId="77777777" w:rsidR="008028E1" w:rsidRPr="008028E1" w:rsidRDefault="008028E1" w:rsidP="008028E1">
            <w:r w:rsidRPr="008028E1">
              <w:t>Reflected Cross-Site Scripting (XSS)</w:t>
            </w:r>
          </w:p>
        </w:tc>
        <w:tc>
          <w:tcPr>
            <w:tcW w:w="0" w:type="auto"/>
            <w:vAlign w:val="center"/>
            <w:hideMark/>
          </w:tcPr>
          <w:p w14:paraId="2C78EA05" w14:textId="77777777" w:rsidR="008028E1" w:rsidRPr="008028E1" w:rsidRDefault="008028E1" w:rsidP="008028E1">
            <w:r w:rsidRPr="008028E1">
              <w:t>Injection</w:t>
            </w:r>
          </w:p>
        </w:tc>
        <w:tc>
          <w:tcPr>
            <w:tcW w:w="0" w:type="auto"/>
            <w:vAlign w:val="center"/>
            <w:hideMark/>
          </w:tcPr>
          <w:p w14:paraId="35B689D3" w14:textId="77777777" w:rsidR="008028E1" w:rsidRPr="008028E1" w:rsidRDefault="008028E1" w:rsidP="008028E1">
            <w:r w:rsidRPr="008028E1">
              <w:rPr>
                <w:b/>
                <w:bCs/>
              </w:rPr>
              <w:t>Medium</w:t>
            </w:r>
          </w:p>
        </w:tc>
        <w:tc>
          <w:tcPr>
            <w:tcW w:w="0" w:type="auto"/>
            <w:vAlign w:val="center"/>
            <w:hideMark/>
          </w:tcPr>
          <w:p w14:paraId="36D22C7C" w14:textId="77777777" w:rsidR="008028E1" w:rsidRPr="008028E1" w:rsidRDefault="008028E1" w:rsidP="008028E1">
            <w:hyperlink r:id="rId6" w:history="1">
              <w:r w:rsidRPr="008028E1">
                <w:rPr>
                  <w:rStyle w:val="Hyperlink"/>
                </w:rPr>
                <w:t>http://192.168.1.200/form</w:t>
              </w:r>
            </w:hyperlink>
          </w:p>
        </w:tc>
      </w:tr>
      <w:tr w:rsidR="008028E1" w:rsidRPr="008028E1" w14:paraId="1842C533" w14:textId="77777777">
        <w:trPr>
          <w:tblCellSpacing w:w="15" w:type="dxa"/>
        </w:trPr>
        <w:tc>
          <w:tcPr>
            <w:tcW w:w="0" w:type="auto"/>
            <w:vAlign w:val="center"/>
            <w:hideMark/>
          </w:tcPr>
          <w:p w14:paraId="26DEF5A0" w14:textId="77777777" w:rsidR="008028E1" w:rsidRPr="008028E1" w:rsidRDefault="008028E1" w:rsidP="008028E1">
            <w:r w:rsidRPr="008028E1">
              <w:t>003</w:t>
            </w:r>
          </w:p>
        </w:tc>
        <w:tc>
          <w:tcPr>
            <w:tcW w:w="0" w:type="auto"/>
            <w:vAlign w:val="center"/>
            <w:hideMark/>
          </w:tcPr>
          <w:p w14:paraId="5281C108" w14:textId="77777777" w:rsidR="008028E1" w:rsidRPr="008028E1" w:rsidRDefault="008028E1" w:rsidP="008028E1">
            <w:r w:rsidRPr="008028E1">
              <w:t>Missing Content Security Policy (CSP) Header</w:t>
            </w:r>
          </w:p>
        </w:tc>
        <w:tc>
          <w:tcPr>
            <w:tcW w:w="0" w:type="auto"/>
            <w:vAlign w:val="center"/>
            <w:hideMark/>
          </w:tcPr>
          <w:p w14:paraId="56D73BCD" w14:textId="77777777" w:rsidR="008028E1" w:rsidRPr="008028E1" w:rsidRDefault="008028E1" w:rsidP="008028E1">
            <w:r w:rsidRPr="008028E1">
              <w:t>Security Misconfiguration</w:t>
            </w:r>
          </w:p>
        </w:tc>
        <w:tc>
          <w:tcPr>
            <w:tcW w:w="0" w:type="auto"/>
            <w:vAlign w:val="center"/>
            <w:hideMark/>
          </w:tcPr>
          <w:p w14:paraId="1A1E16E5" w14:textId="77777777" w:rsidR="008028E1" w:rsidRPr="008028E1" w:rsidRDefault="008028E1" w:rsidP="008028E1">
            <w:r w:rsidRPr="008028E1">
              <w:t>Low</w:t>
            </w:r>
          </w:p>
        </w:tc>
        <w:tc>
          <w:tcPr>
            <w:tcW w:w="0" w:type="auto"/>
            <w:vAlign w:val="center"/>
            <w:hideMark/>
          </w:tcPr>
          <w:p w14:paraId="0F61067E" w14:textId="77777777" w:rsidR="008028E1" w:rsidRPr="008028E1" w:rsidRDefault="008028E1" w:rsidP="008028E1">
            <w:r w:rsidRPr="008028E1">
              <w:t>Web Server</w:t>
            </w:r>
          </w:p>
        </w:tc>
      </w:tr>
      <w:tr w:rsidR="008028E1" w:rsidRPr="008028E1" w14:paraId="39579D83" w14:textId="77777777">
        <w:trPr>
          <w:tblCellSpacing w:w="15" w:type="dxa"/>
        </w:trPr>
        <w:tc>
          <w:tcPr>
            <w:tcW w:w="0" w:type="auto"/>
            <w:vAlign w:val="center"/>
            <w:hideMark/>
          </w:tcPr>
          <w:p w14:paraId="5493FC8F" w14:textId="77777777" w:rsidR="008028E1" w:rsidRPr="008028E1" w:rsidRDefault="008028E1" w:rsidP="008028E1">
            <w:r w:rsidRPr="008028E1">
              <w:t>004</w:t>
            </w:r>
          </w:p>
        </w:tc>
        <w:tc>
          <w:tcPr>
            <w:tcW w:w="0" w:type="auto"/>
            <w:vAlign w:val="center"/>
            <w:hideMark/>
          </w:tcPr>
          <w:p w14:paraId="4C4CDB48" w14:textId="77777777" w:rsidR="008028E1" w:rsidRPr="008028E1" w:rsidRDefault="008028E1" w:rsidP="008028E1">
            <w:r w:rsidRPr="008028E1">
              <w:t>Missing Anti-Clickjacking Header</w:t>
            </w:r>
          </w:p>
        </w:tc>
        <w:tc>
          <w:tcPr>
            <w:tcW w:w="0" w:type="auto"/>
            <w:vAlign w:val="center"/>
            <w:hideMark/>
          </w:tcPr>
          <w:p w14:paraId="3B85311F" w14:textId="77777777" w:rsidR="008028E1" w:rsidRPr="008028E1" w:rsidRDefault="008028E1" w:rsidP="008028E1">
            <w:r w:rsidRPr="008028E1">
              <w:t>Security Misconfiguration</w:t>
            </w:r>
          </w:p>
        </w:tc>
        <w:tc>
          <w:tcPr>
            <w:tcW w:w="0" w:type="auto"/>
            <w:vAlign w:val="center"/>
            <w:hideMark/>
          </w:tcPr>
          <w:p w14:paraId="7FBA558A" w14:textId="77777777" w:rsidR="008028E1" w:rsidRPr="008028E1" w:rsidRDefault="008028E1" w:rsidP="008028E1">
            <w:r w:rsidRPr="008028E1">
              <w:t>Low</w:t>
            </w:r>
          </w:p>
        </w:tc>
        <w:tc>
          <w:tcPr>
            <w:tcW w:w="0" w:type="auto"/>
            <w:vAlign w:val="center"/>
            <w:hideMark/>
          </w:tcPr>
          <w:p w14:paraId="2A7082D3" w14:textId="77777777" w:rsidR="008028E1" w:rsidRPr="008028E1" w:rsidRDefault="008028E1" w:rsidP="008028E1">
            <w:r w:rsidRPr="008028E1">
              <w:t>Web Server</w:t>
            </w:r>
          </w:p>
        </w:tc>
      </w:tr>
      <w:tr w:rsidR="008028E1" w:rsidRPr="008028E1" w14:paraId="0E79FB82" w14:textId="77777777">
        <w:trPr>
          <w:tblCellSpacing w:w="15" w:type="dxa"/>
        </w:trPr>
        <w:tc>
          <w:tcPr>
            <w:tcW w:w="0" w:type="auto"/>
            <w:vAlign w:val="center"/>
            <w:hideMark/>
          </w:tcPr>
          <w:p w14:paraId="714281A7" w14:textId="77777777" w:rsidR="008028E1" w:rsidRPr="008028E1" w:rsidRDefault="008028E1" w:rsidP="008028E1">
            <w:r w:rsidRPr="008028E1">
              <w:t>005</w:t>
            </w:r>
          </w:p>
        </w:tc>
        <w:tc>
          <w:tcPr>
            <w:tcW w:w="0" w:type="auto"/>
            <w:vAlign w:val="center"/>
            <w:hideMark/>
          </w:tcPr>
          <w:p w14:paraId="1F74E66C" w14:textId="77777777" w:rsidR="008028E1" w:rsidRPr="008028E1" w:rsidRDefault="008028E1" w:rsidP="008028E1">
            <w:r w:rsidRPr="008028E1">
              <w:t xml:space="preserve">Cookie Without </w:t>
            </w:r>
            <w:proofErr w:type="spellStart"/>
            <w:r w:rsidRPr="008028E1">
              <w:t>SameSite</w:t>
            </w:r>
            <w:proofErr w:type="spellEnd"/>
            <w:r w:rsidRPr="008028E1">
              <w:t xml:space="preserve"> Attribute</w:t>
            </w:r>
          </w:p>
        </w:tc>
        <w:tc>
          <w:tcPr>
            <w:tcW w:w="0" w:type="auto"/>
            <w:vAlign w:val="center"/>
            <w:hideMark/>
          </w:tcPr>
          <w:p w14:paraId="62B86F5C" w14:textId="77777777" w:rsidR="008028E1" w:rsidRPr="008028E1" w:rsidRDefault="008028E1" w:rsidP="008028E1">
            <w:r w:rsidRPr="008028E1">
              <w:t>Session Management</w:t>
            </w:r>
          </w:p>
        </w:tc>
        <w:tc>
          <w:tcPr>
            <w:tcW w:w="0" w:type="auto"/>
            <w:vAlign w:val="center"/>
            <w:hideMark/>
          </w:tcPr>
          <w:p w14:paraId="58950A1E" w14:textId="77777777" w:rsidR="008028E1" w:rsidRPr="008028E1" w:rsidRDefault="008028E1" w:rsidP="008028E1">
            <w:r w:rsidRPr="008028E1">
              <w:t>Medium</w:t>
            </w:r>
          </w:p>
        </w:tc>
        <w:tc>
          <w:tcPr>
            <w:tcW w:w="0" w:type="auto"/>
            <w:vAlign w:val="center"/>
            <w:hideMark/>
          </w:tcPr>
          <w:p w14:paraId="68B1F7BD" w14:textId="77777777" w:rsidR="008028E1" w:rsidRPr="008028E1" w:rsidRDefault="008028E1" w:rsidP="008028E1">
            <w:r w:rsidRPr="008028E1">
              <w:t>Session Cookies</w:t>
            </w:r>
          </w:p>
        </w:tc>
      </w:tr>
      <w:tr w:rsidR="008028E1" w:rsidRPr="008028E1" w14:paraId="343D76E1" w14:textId="77777777">
        <w:trPr>
          <w:tblCellSpacing w:w="15" w:type="dxa"/>
        </w:trPr>
        <w:tc>
          <w:tcPr>
            <w:tcW w:w="0" w:type="auto"/>
            <w:vAlign w:val="center"/>
            <w:hideMark/>
          </w:tcPr>
          <w:p w14:paraId="78B268A4" w14:textId="77777777" w:rsidR="008028E1" w:rsidRPr="008028E1" w:rsidRDefault="008028E1" w:rsidP="008028E1">
            <w:r w:rsidRPr="008028E1">
              <w:lastRenderedPageBreak/>
              <w:t>006</w:t>
            </w:r>
          </w:p>
        </w:tc>
        <w:tc>
          <w:tcPr>
            <w:tcW w:w="0" w:type="auto"/>
            <w:vAlign w:val="center"/>
            <w:hideMark/>
          </w:tcPr>
          <w:p w14:paraId="6F65412E" w14:textId="77777777" w:rsidR="008028E1" w:rsidRPr="008028E1" w:rsidRDefault="008028E1" w:rsidP="008028E1">
            <w:r w:rsidRPr="008028E1">
              <w:t>Server Version Information Disclosure</w:t>
            </w:r>
          </w:p>
        </w:tc>
        <w:tc>
          <w:tcPr>
            <w:tcW w:w="0" w:type="auto"/>
            <w:vAlign w:val="center"/>
            <w:hideMark/>
          </w:tcPr>
          <w:p w14:paraId="1A82673E" w14:textId="77777777" w:rsidR="008028E1" w:rsidRPr="008028E1" w:rsidRDefault="008028E1" w:rsidP="008028E1">
            <w:r w:rsidRPr="008028E1">
              <w:t>Information Disclosure</w:t>
            </w:r>
          </w:p>
        </w:tc>
        <w:tc>
          <w:tcPr>
            <w:tcW w:w="0" w:type="auto"/>
            <w:vAlign w:val="center"/>
            <w:hideMark/>
          </w:tcPr>
          <w:p w14:paraId="17BF6DCC" w14:textId="77777777" w:rsidR="008028E1" w:rsidRPr="008028E1" w:rsidRDefault="008028E1" w:rsidP="008028E1">
            <w:r w:rsidRPr="008028E1">
              <w:t>Low</w:t>
            </w:r>
          </w:p>
        </w:tc>
        <w:tc>
          <w:tcPr>
            <w:tcW w:w="0" w:type="auto"/>
            <w:vAlign w:val="center"/>
            <w:hideMark/>
          </w:tcPr>
          <w:p w14:paraId="25E3EE66" w14:textId="77777777" w:rsidR="008028E1" w:rsidRPr="008028E1" w:rsidRDefault="008028E1" w:rsidP="008028E1">
            <w:r w:rsidRPr="008028E1">
              <w:t>HTTP Response Headers</w:t>
            </w:r>
          </w:p>
        </w:tc>
      </w:tr>
      <w:tr w:rsidR="008028E1" w:rsidRPr="008028E1" w14:paraId="763D407B" w14:textId="77777777">
        <w:trPr>
          <w:tblCellSpacing w:w="15" w:type="dxa"/>
        </w:trPr>
        <w:tc>
          <w:tcPr>
            <w:tcW w:w="0" w:type="auto"/>
            <w:vAlign w:val="center"/>
            <w:hideMark/>
          </w:tcPr>
          <w:p w14:paraId="35065594" w14:textId="77777777" w:rsidR="008028E1" w:rsidRPr="008028E1" w:rsidRDefault="008028E1" w:rsidP="008028E1">
            <w:r w:rsidRPr="008028E1">
              <w:t>007</w:t>
            </w:r>
          </w:p>
        </w:tc>
        <w:tc>
          <w:tcPr>
            <w:tcW w:w="0" w:type="auto"/>
            <w:vAlign w:val="center"/>
            <w:hideMark/>
          </w:tcPr>
          <w:p w14:paraId="4F0DDF50" w14:textId="77777777" w:rsidR="008028E1" w:rsidRPr="008028E1" w:rsidRDefault="008028E1" w:rsidP="008028E1">
            <w:r w:rsidRPr="008028E1">
              <w:t>Missing X-Content-Type-Options Header</w:t>
            </w:r>
          </w:p>
        </w:tc>
        <w:tc>
          <w:tcPr>
            <w:tcW w:w="0" w:type="auto"/>
            <w:vAlign w:val="center"/>
            <w:hideMark/>
          </w:tcPr>
          <w:p w14:paraId="623CE404" w14:textId="77777777" w:rsidR="008028E1" w:rsidRPr="008028E1" w:rsidRDefault="008028E1" w:rsidP="008028E1">
            <w:r w:rsidRPr="008028E1">
              <w:t>Security Misconfiguration</w:t>
            </w:r>
          </w:p>
        </w:tc>
        <w:tc>
          <w:tcPr>
            <w:tcW w:w="0" w:type="auto"/>
            <w:vAlign w:val="center"/>
            <w:hideMark/>
          </w:tcPr>
          <w:p w14:paraId="55045321" w14:textId="77777777" w:rsidR="008028E1" w:rsidRPr="008028E1" w:rsidRDefault="008028E1" w:rsidP="008028E1">
            <w:r w:rsidRPr="008028E1">
              <w:t>Low</w:t>
            </w:r>
          </w:p>
        </w:tc>
        <w:tc>
          <w:tcPr>
            <w:tcW w:w="0" w:type="auto"/>
            <w:vAlign w:val="center"/>
            <w:hideMark/>
          </w:tcPr>
          <w:p w14:paraId="21F6057D" w14:textId="77777777" w:rsidR="008028E1" w:rsidRPr="008028E1" w:rsidRDefault="008028E1" w:rsidP="008028E1">
            <w:r w:rsidRPr="008028E1">
              <w:t>Web Server</w:t>
            </w:r>
          </w:p>
        </w:tc>
      </w:tr>
      <w:tr w:rsidR="008028E1" w:rsidRPr="008028E1" w14:paraId="531A392B" w14:textId="77777777">
        <w:trPr>
          <w:tblCellSpacing w:w="15" w:type="dxa"/>
        </w:trPr>
        <w:tc>
          <w:tcPr>
            <w:tcW w:w="0" w:type="auto"/>
            <w:vAlign w:val="center"/>
            <w:hideMark/>
          </w:tcPr>
          <w:p w14:paraId="26DFB81B" w14:textId="77777777" w:rsidR="008028E1" w:rsidRPr="008028E1" w:rsidRDefault="008028E1" w:rsidP="008028E1">
            <w:r w:rsidRPr="008028E1">
              <w:t>008</w:t>
            </w:r>
          </w:p>
        </w:tc>
        <w:tc>
          <w:tcPr>
            <w:tcW w:w="0" w:type="auto"/>
            <w:vAlign w:val="center"/>
            <w:hideMark/>
          </w:tcPr>
          <w:p w14:paraId="6FA69C60" w14:textId="77777777" w:rsidR="008028E1" w:rsidRPr="008028E1" w:rsidRDefault="008028E1" w:rsidP="008028E1">
            <w:r w:rsidRPr="008028E1">
              <w:t>Authentication Request Identified</w:t>
            </w:r>
          </w:p>
        </w:tc>
        <w:tc>
          <w:tcPr>
            <w:tcW w:w="0" w:type="auto"/>
            <w:vAlign w:val="center"/>
            <w:hideMark/>
          </w:tcPr>
          <w:p w14:paraId="65CA1465" w14:textId="77777777" w:rsidR="008028E1" w:rsidRPr="008028E1" w:rsidRDefault="008028E1" w:rsidP="008028E1">
            <w:r w:rsidRPr="008028E1">
              <w:t>Authentication Handling</w:t>
            </w:r>
          </w:p>
        </w:tc>
        <w:tc>
          <w:tcPr>
            <w:tcW w:w="0" w:type="auto"/>
            <w:vAlign w:val="center"/>
            <w:hideMark/>
          </w:tcPr>
          <w:p w14:paraId="147D5AE8" w14:textId="77777777" w:rsidR="008028E1" w:rsidRPr="008028E1" w:rsidRDefault="008028E1" w:rsidP="008028E1">
            <w:r w:rsidRPr="008028E1">
              <w:t>Informational</w:t>
            </w:r>
          </w:p>
        </w:tc>
        <w:tc>
          <w:tcPr>
            <w:tcW w:w="0" w:type="auto"/>
            <w:vAlign w:val="center"/>
            <w:hideMark/>
          </w:tcPr>
          <w:p w14:paraId="2815458F" w14:textId="77777777" w:rsidR="008028E1" w:rsidRPr="008028E1" w:rsidRDefault="008028E1" w:rsidP="008028E1">
            <w:r w:rsidRPr="008028E1">
              <w:t>Login Module</w:t>
            </w:r>
          </w:p>
        </w:tc>
      </w:tr>
      <w:tr w:rsidR="008028E1" w:rsidRPr="008028E1" w14:paraId="42D3E693" w14:textId="77777777">
        <w:trPr>
          <w:tblCellSpacing w:w="15" w:type="dxa"/>
        </w:trPr>
        <w:tc>
          <w:tcPr>
            <w:tcW w:w="0" w:type="auto"/>
            <w:vAlign w:val="center"/>
            <w:hideMark/>
          </w:tcPr>
          <w:p w14:paraId="301005A2" w14:textId="77777777" w:rsidR="008028E1" w:rsidRPr="008028E1" w:rsidRDefault="008028E1" w:rsidP="008028E1">
            <w:r w:rsidRPr="008028E1">
              <w:t>009</w:t>
            </w:r>
          </w:p>
        </w:tc>
        <w:tc>
          <w:tcPr>
            <w:tcW w:w="0" w:type="auto"/>
            <w:vAlign w:val="center"/>
            <w:hideMark/>
          </w:tcPr>
          <w:p w14:paraId="71B4D79D" w14:textId="77777777" w:rsidR="008028E1" w:rsidRPr="008028E1" w:rsidRDefault="008028E1" w:rsidP="008028E1">
            <w:r w:rsidRPr="008028E1">
              <w:t>Session Management Response Identified (PHPSESSID)</w:t>
            </w:r>
          </w:p>
        </w:tc>
        <w:tc>
          <w:tcPr>
            <w:tcW w:w="0" w:type="auto"/>
            <w:vAlign w:val="center"/>
            <w:hideMark/>
          </w:tcPr>
          <w:p w14:paraId="41C091FA" w14:textId="77777777" w:rsidR="008028E1" w:rsidRPr="008028E1" w:rsidRDefault="008028E1" w:rsidP="008028E1">
            <w:r w:rsidRPr="008028E1">
              <w:t>Session Management</w:t>
            </w:r>
          </w:p>
        </w:tc>
        <w:tc>
          <w:tcPr>
            <w:tcW w:w="0" w:type="auto"/>
            <w:vAlign w:val="center"/>
            <w:hideMark/>
          </w:tcPr>
          <w:p w14:paraId="13AD0C0C" w14:textId="77777777" w:rsidR="008028E1" w:rsidRPr="008028E1" w:rsidRDefault="008028E1" w:rsidP="008028E1">
            <w:r w:rsidRPr="008028E1">
              <w:t>Informational</w:t>
            </w:r>
          </w:p>
        </w:tc>
        <w:tc>
          <w:tcPr>
            <w:tcW w:w="0" w:type="auto"/>
            <w:vAlign w:val="center"/>
            <w:hideMark/>
          </w:tcPr>
          <w:p w14:paraId="70B3F53C" w14:textId="77777777" w:rsidR="008028E1" w:rsidRPr="008028E1" w:rsidRDefault="008028E1" w:rsidP="008028E1">
            <w:r w:rsidRPr="008028E1">
              <w:t>Session Management</w:t>
            </w:r>
          </w:p>
        </w:tc>
      </w:tr>
    </w:tbl>
    <w:p w14:paraId="2D258288" w14:textId="7800F737" w:rsidR="001C2E57" w:rsidRPr="001C2E57" w:rsidRDefault="00000000" w:rsidP="001C2E57">
      <w:r>
        <w:pict w14:anchorId="5FC9E244">
          <v:rect id="_x0000_i1028" style="width:0;height:1.5pt" o:hralign="center" o:hrstd="t" o:hr="t" fillcolor="#a0a0a0" stroked="f"/>
        </w:pict>
      </w:r>
    </w:p>
    <w:p w14:paraId="2482F834" w14:textId="77777777" w:rsidR="001C2E57" w:rsidRPr="001C2E57" w:rsidRDefault="001C2E57" w:rsidP="001C2E57">
      <w:pPr>
        <w:rPr>
          <w:b/>
          <w:bCs/>
        </w:rPr>
      </w:pPr>
      <w:r w:rsidRPr="001C2E57">
        <w:rPr>
          <w:b/>
          <w:bCs/>
        </w:rPr>
        <w:t>4. SQL Injection Testing (</w:t>
      </w:r>
      <w:proofErr w:type="spellStart"/>
      <w:r w:rsidRPr="001C2E57">
        <w:rPr>
          <w:b/>
          <w:bCs/>
        </w:rPr>
        <w:t>sqlmap</w:t>
      </w:r>
      <w:proofErr w:type="spellEnd"/>
      <w:r w:rsidRPr="001C2E57">
        <w:rPr>
          <w:b/>
          <w:bCs/>
        </w:rPr>
        <w:t>)</w:t>
      </w:r>
    </w:p>
    <w:p w14:paraId="4F789BE9" w14:textId="77777777" w:rsidR="001C2E57" w:rsidRPr="001C2E57" w:rsidRDefault="001C2E57" w:rsidP="001C2E57">
      <w:pPr>
        <w:rPr>
          <w:b/>
          <w:bCs/>
        </w:rPr>
      </w:pPr>
      <w:r w:rsidRPr="001C2E57">
        <w:rPr>
          <w:b/>
          <w:bCs/>
        </w:rPr>
        <w:t>Test for SQL Injection (</w:t>
      </w:r>
      <w:proofErr w:type="spellStart"/>
      <w:r w:rsidRPr="001C2E57">
        <w:rPr>
          <w:b/>
          <w:bCs/>
        </w:rPr>
        <w:t>sqlmap</w:t>
      </w:r>
      <w:proofErr w:type="spellEnd"/>
      <w:r w:rsidRPr="001C2E57">
        <w:rPr>
          <w:b/>
          <w:bCs/>
        </w:rPr>
        <w:t>)</w:t>
      </w:r>
    </w:p>
    <w:p w14:paraId="61021C40" w14:textId="77777777" w:rsidR="001C2E57" w:rsidRPr="001C2E57" w:rsidRDefault="001C2E57" w:rsidP="001C2E57">
      <w:pPr>
        <w:rPr>
          <w:b/>
          <w:bCs/>
        </w:rPr>
      </w:pPr>
      <w:r w:rsidRPr="001C2E57">
        <w:rPr>
          <w:b/>
          <w:bCs/>
        </w:rPr>
        <w:t>Methodology</w:t>
      </w:r>
    </w:p>
    <w:p w14:paraId="29029E97" w14:textId="77777777" w:rsidR="001C2E57" w:rsidRPr="001C2E57" w:rsidRDefault="001C2E57" w:rsidP="001C2E57">
      <w:r w:rsidRPr="001C2E57">
        <w:t xml:space="preserve">SQL injection testing was performed using </w:t>
      </w:r>
      <w:proofErr w:type="spellStart"/>
      <w:r w:rsidRPr="001C2E57">
        <w:rPr>
          <w:b/>
          <w:bCs/>
        </w:rPr>
        <w:t>sqlmap</w:t>
      </w:r>
      <w:proofErr w:type="spellEnd"/>
      <w:r w:rsidRPr="001C2E57">
        <w:t xml:space="preserve"> on the DVWA application. Initially, the login page URL was tested directly. Since no injectable GET or POST parameters were present, </w:t>
      </w:r>
      <w:proofErr w:type="spellStart"/>
      <w:r w:rsidRPr="001C2E57">
        <w:t>sqlmap</w:t>
      </w:r>
      <w:proofErr w:type="spellEnd"/>
      <w:r w:rsidRPr="001C2E57">
        <w:t xml:space="preserve"> recommended using form detection and deeper crawling. The SQL injection vulnerability page of DVWA was then tested to identify potential injection points.</w:t>
      </w:r>
    </w:p>
    <w:p w14:paraId="648ACA70" w14:textId="77777777" w:rsidR="001C2E57" w:rsidRPr="001C2E57" w:rsidRDefault="001C2E57" w:rsidP="001C2E57">
      <w:pPr>
        <w:rPr>
          <w:b/>
          <w:bCs/>
        </w:rPr>
      </w:pPr>
      <w:r w:rsidRPr="001C2E57">
        <w:rPr>
          <w:b/>
          <w:bCs/>
        </w:rPr>
        <w:t>Commands Executed</w:t>
      </w:r>
    </w:p>
    <w:p w14:paraId="3B8524BF" w14:textId="77777777" w:rsidR="001C2E57" w:rsidRPr="001C2E57" w:rsidRDefault="001C2E57" w:rsidP="001C2E57">
      <w:proofErr w:type="spellStart"/>
      <w:r w:rsidRPr="001C2E57">
        <w:t>sqlmap</w:t>
      </w:r>
      <w:proofErr w:type="spellEnd"/>
      <w:r w:rsidRPr="001C2E57">
        <w:t xml:space="preserve"> -u "http://localhost/DVWA/login.php" --batch</w:t>
      </w:r>
    </w:p>
    <w:p w14:paraId="039BA2DC" w14:textId="2CC4D261" w:rsidR="001C2E57" w:rsidRPr="001C2E57" w:rsidRDefault="001C2E57" w:rsidP="001C2E57">
      <w:proofErr w:type="spellStart"/>
      <w:r w:rsidRPr="001C2E57">
        <w:t>sqlmap</w:t>
      </w:r>
      <w:proofErr w:type="spellEnd"/>
      <w:r w:rsidRPr="001C2E57">
        <w:t xml:space="preserve"> -u "http://localhost/DVWA/vulnerabilities/sqli/" --batch</w:t>
      </w:r>
    </w:p>
    <w:p w14:paraId="04C38181" w14:textId="77777777" w:rsidR="001C2E57" w:rsidRPr="001C2E57" w:rsidRDefault="001C2E57" w:rsidP="001C2E57">
      <w:pPr>
        <w:rPr>
          <w:b/>
          <w:bCs/>
        </w:rPr>
      </w:pPr>
      <w:r w:rsidRPr="001C2E57">
        <w:rPr>
          <w:b/>
          <w:bCs/>
        </w:rPr>
        <w:t>Observations</w:t>
      </w:r>
    </w:p>
    <w:p w14:paraId="5B4BF273" w14:textId="77777777" w:rsidR="001C2E57" w:rsidRPr="001C2E57" w:rsidRDefault="001C2E57" w:rsidP="001C2E57">
      <w:pPr>
        <w:numPr>
          <w:ilvl w:val="0"/>
          <w:numId w:val="12"/>
        </w:numPr>
      </w:pPr>
      <w:proofErr w:type="spellStart"/>
      <w:r w:rsidRPr="001C2E57">
        <w:t>sqlmap</w:t>
      </w:r>
      <w:proofErr w:type="spellEnd"/>
      <w:r w:rsidRPr="001C2E57">
        <w:t xml:space="preserve"> successfully connected to the target application.</w:t>
      </w:r>
    </w:p>
    <w:p w14:paraId="0BA115A6" w14:textId="77777777" w:rsidR="001C2E57" w:rsidRPr="001C2E57" w:rsidRDefault="001C2E57" w:rsidP="001C2E57">
      <w:pPr>
        <w:numPr>
          <w:ilvl w:val="0"/>
          <w:numId w:val="12"/>
        </w:numPr>
      </w:pPr>
      <w:r w:rsidRPr="001C2E57">
        <w:t>Session cookies (PHPSESSID, security) were accepted to maintain authentication.</w:t>
      </w:r>
    </w:p>
    <w:p w14:paraId="3DC83C0D" w14:textId="77777777" w:rsidR="001C2E57" w:rsidRPr="001C2E57" w:rsidRDefault="001C2E57" w:rsidP="001C2E57">
      <w:pPr>
        <w:numPr>
          <w:ilvl w:val="0"/>
          <w:numId w:val="12"/>
        </w:numPr>
      </w:pPr>
      <w:r w:rsidRPr="001C2E57">
        <w:t>The login page did not expose injectable parameters directly.</w:t>
      </w:r>
    </w:p>
    <w:p w14:paraId="45B481C9" w14:textId="77777777" w:rsidR="001C2E57" w:rsidRPr="001C2E57" w:rsidRDefault="001C2E57" w:rsidP="001C2E57">
      <w:pPr>
        <w:numPr>
          <w:ilvl w:val="0"/>
          <w:numId w:val="12"/>
        </w:numPr>
      </w:pPr>
      <w:r w:rsidRPr="001C2E57">
        <w:t>The SQL injection test page redirected to the login page when unauthenticated.</w:t>
      </w:r>
    </w:p>
    <w:p w14:paraId="38E3C54D" w14:textId="77777777" w:rsidR="001C2E57" w:rsidRPr="001C2E57" w:rsidRDefault="001C2E57" w:rsidP="001C2E57">
      <w:pPr>
        <w:numPr>
          <w:ilvl w:val="0"/>
          <w:numId w:val="12"/>
        </w:numPr>
      </w:pPr>
      <w:proofErr w:type="spellStart"/>
      <w:r w:rsidRPr="001C2E57">
        <w:lastRenderedPageBreak/>
        <w:t>sqlmap</w:t>
      </w:r>
      <w:proofErr w:type="spellEnd"/>
      <w:r w:rsidRPr="001C2E57">
        <w:t xml:space="preserve"> attempted URI-based, </w:t>
      </w:r>
      <w:proofErr w:type="spellStart"/>
      <w:r w:rsidRPr="001C2E57">
        <w:t>boolean</w:t>
      </w:r>
      <w:proofErr w:type="spellEnd"/>
      <w:r w:rsidRPr="001C2E57">
        <w:t>-based, error-based, time-based, and UNION-based SQL injection techniques.</w:t>
      </w:r>
    </w:p>
    <w:p w14:paraId="2D270C16" w14:textId="2B4BC513" w:rsidR="001C2E57" w:rsidRPr="001C2E57" w:rsidRDefault="001C2E57" w:rsidP="001C2E57">
      <w:pPr>
        <w:numPr>
          <w:ilvl w:val="0"/>
          <w:numId w:val="12"/>
        </w:numPr>
      </w:pPr>
      <w:r w:rsidRPr="001C2E57">
        <w:t>No injectable parameters were detected using default risk and level settings.</w:t>
      </w:r>
    </w:p>
    <w:p w14:paraId="4E077EC2" w14:textId="77777777" w:rsidR="001C2E57" w:rsidRPr="001C2E57" w:rsidRDefault="001C2E57" w:rsidP="001C2E57">
      <w:pPr>
        <w:rPr>
          <w:b/>
          <w:bCs/>
        </w:rPr>
      </w:pPr>
      <w:r w:rsidRPr="001C2E57">
        <w:rPr>
          <w:b/>
          <w:bCs/>
        </w:rPr>
        <w:t>Result</w:t>
      </w:r>
    </w:p>
    <w:p w14:paraId="1096BF5B" w14:textId="77777777" w:rsidR="001C2E57" w:rsidRPr="001C2E57" w:rsidRDefault="001C2E57" w:rsidP="001C2E57">
      <w:pPr>
        <w:numPr>
          <w:ilvl w:val="0"/>
          <w:numId w:val="13"/>
        </w:numPr>
      </w:pPr>
      <w:r w:rsidRPr="001C2E57">
        <w:t xml:space="preserve">Automated SQL injection testing did </w:t>
      </w:r>
      <w:r w:rsidRPr="001C2E57">
        <w:rPr>
          <w:b/>
          <w:bCs/>
        </w:rPr>
        <w:t>not identify injectable parameters</w:t>
      </w:r>
      <w:r w:rsidRPr="001C2E57">
        <w:t xml:space="preserve"> using default </w:t>
      </w:r>
      <w:proofErr w:type="spellStart"/>
      <w:r w:rsidRPr="001C2E57">
        <w:t>sqlmap</w:t>
      </w:r>
      <w:proofErr w:type="spellEnd"/>
      <w:r w:rsidRPr="001C2E57">
        <w:t xml:space="preserve"> configuration.</w:t>
      </w:r>
    </w:p>
    <w:p w14:paraId="0237C899" w14:textId="77777777" w:rsidR="001C2E57" w:rsidRPr="001C2E57" w:rsidRDefault="001C2E57" w:rsidP="001C2E57">
      <w:pPr>
        <w:numPr>
          <w:ilvl w:val="0"/>
          <w:numId w:val="13"/>
        </w:numPr>
      </w:pPr>
      <w:r w:rsidRPr="001C2E57">
        <w:t xml:space="preserve">The result indicates that SQL injection exploitation requires </w:t>
      </w:r>
      <w:r w:rsidRPr="001C2E57">
        <w:rPr>
          <w:b/>
          <w:bCs/>
        </w:rPr>
        <w:t>manual parameter targeting</w:t>
      </w:r>
      <w:r w:rsidRPr="001C2E57">
        <w:t xml:space="preserve"> or </w:t>
      </w:r>
      <w:r w:rsidRPr="001C2E57">
        <w:rPr>
          <w:b/>
          <w:bCs/>
        </w:rPr>
        <w:t>higher risk/level scanning</w:t>
      </w:r>
      <w:r w:rsidRPr="001C2E57">
        <w:t>.</w:t>
      </w:r>
    </w:p>
    <w:p w14:paraId="670F8277" w14:textId="3D4572FC" w:rsidR="001C2E57" w:rsidRPr="001C2E57" w:rsidRDefault="001C2E57" w:rsidP="001C2E57">
      <w:pPr>
        <w:numPr>
          <w:ilvl w:val="0"/>
          <w:numId w:val="13"/>
        </w:numPr>
      </w:pPr>
      <w:r w:rsidRPr="001C2E57">
        <w:t>DVWA SQL injection vulnerabilities are present but require testing on specific input parameters (e.g., id parameter on the SQLi page).</w:t>
      </w:r>
    </w:p>
    <w:p w14:paraId="590CF309" w14:textId="77777777" w:rsidR="001C2E57" w:rsidRPr="001C2E57" w:rsidRDefault="001C2E57" w:rsidP="001C2E57">
      <w:pPr>
        <w:rPr>
          <w:b/>
          <w:bCs/>
        </w:rPr>
      </w:pPr>
      <w:r w:rsidRPr="001C2E57">
        <w:rPr>
          <w:b/>
          <w:bCs/>
        </w:rPr>
        <w:t>Severity</w:t>
      </w:r>
    </w:p>
    <w:p w14:paraId="4119FD31" w14:textId="72A98E29" w:rsidR="001C2E57" w:rsidRDefault="001C2E57" w:rsidP="001C2E57">
      <w:r w:rsidRPr="001C2E57">
        <w:rPr>
          <w:b/>
          <w:bCs/>
        </w:rPr>
        <w:t>Critical</w:t>
      </w:r>
      <w:r w:rsidRPr="001C2E57">
        <w:br/>
        <w:t>(SQL Injection is classified as a critical OWASP Top 10 vulnerability, even though automated exploitation was not successful with default parameters.)</w:t>
      </w:r>
    </w:p>
    <w:p w14:paraId="27649428" w14:textId="52AD4B52" w:rsidR="001C2E57" w:rsidRDefault="00276D43" w:rsidP="001C2E57">
      <w:r>
        <w:rPr>
          <w:noProof/>
        </w:rPr>
        <w:drawing>
          <wp:inline distT="0" distB="0" distL="0" distR="0" wp14:anchorId="5D2F65A0" wp14:editId="7C0C3A3D">
            <wp:extent cx="5731510" cy="2543810"/>
            <wp:effectExtent l="0" t="0" r="2540" b="8890"/>
            <wp:docPr id="21012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52855" name="Picture 21012528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43810"/>
                    </a:xfrm>
                    <a:prstGeom prst="rect">
                      <a:avLst/>
                    </a:prstGeom>
                  </pic:spPr>
                </pic:pic>
              </a:graphicData>
            </a:graphic>
          </wp:inline>
        </w:drawing>
      </w:r>
    </w:p>
    <w:p w14:paraId="4EDDFCA2" w14:textId="7AF5C1D5" w:rsidR="001C2E57" w:rsidRPr="001C2E57" w:rsidRDefault="00000000" w:rsidP="001C2E57">
      <w:r>
        <w:pict w14:anchorId="5EFA35ED">
          <v:rect id="_x0000_i1029" style="width:0;height:1.5pt" o:hralign="center" o:hrstd="t" o:hr="t" fillcolor="#a0a0a0" stroked="f"/>
        </w:pict>
      </w:r>
    </w:p>
    <w:p w14:paraId="156AC361" w14:textId="77777777" w:rsidR="001C2E57" w:rsidRPr="001C2E57" w:rsidRDefault="001C2E57" w:rsidP="001C2E57">
      <w:pPr>
        <w:rPr>
          <w:b/>
          <w:bCs/>
        </w:rPr>
      </w:pPr>
      <w:r w:rsidRPr="001C2E57">
        <w:rPr>
          <w:b/>
          <w:bCs/>
        </w:rPr>
        <w:t>5. Cross-Site Scripting (XSS) Testing</w:t>
      </w:r>
    </w:p>
    <w:p w14:paraId="3BD6301D" w14:textId="77777777" w:rsidR="001C2E57" w:rsidRPr="001C2E57" w:rsidRDefault="001C2E57" w:rsidP="001C2E57">
      <w:pPr>
        <w:rPr>
          <w:b/>
          <w:bCs/>
        </w:rPr>
      </w:pPr>
      <w:r w:rsidRPr="001C2E57">
        <w:rPr>
          <w:b/>
          <w:bCs/>
        </w:rPr>
        <w:t>Methodology</w:t>
      </w:r>
    </w:p>
    <w:p w14:paraId="683FE71E" w14:textId="1E0C0325" w:rsidR="001C2E57" w:rsidRPr="001C2E57" w:rsidRDefault="001C2E57" w:rsidP="001C2E57">
      <w:pPr>
        <w:rPr>
          <w:b/>
          <w:bCs/>
        </w:rPr>
      </w:pPr>
      <w:r w:rsidRPr="001C2E57">
        <w:rPr>
          <w:b/>
          <w:bCs/>
        </w:rPr>
        <w:t>Manual testing was conducted on the DVWA Reflected Cross-Site Scripting (XSS) vulnerability page. User-supplied input was entered into the name field without any client-side or server-side input validation. A JavaScript payload was injected to test whether the application properly sanitizes user input before reflecting it in the response.</w:t>
      </w:r>
    </w:p>
    <w:p w14:paraId="76925305" w14:textId="77777777" w:rsidR="001C2E57" w:rsidRPr="001C2E57" w:rsidRDefault="001C2E57" w:rsidP="001C2E57">
      <w:pPr>
        <w:rPr>
          <w:b/>
          <w:bCs/>
        </w:rPr>
      </w:pPr>
      <w:r w:rsidRPr="001C2E57">
        <w:rPr>
          <w:b/>
          <w:bCs/>
        </w:rPr>
        <w:t>Payload Used</w:t>
      </w:r>
    </w:p>
    <w:p w14:paraId="05CDA71E" w14:textId="3DDD3995" w:rsidR="001C2E57" w:rsidRPr="001C2E57" w:rsidRDefault="001C2E57" w:rsidP="001C2E57">
      <w:pPr>
        <w:rPr>
          <w:b/>
          <w:bCs/>
        </w:rPr>
      </w:pPr>
      <w:r w:rsidRPr="001C2E57">
        <w:rPr>
          <w:b/>
          <w:bCs/>
        </w:rPr>
        <w:lastRenderedPageBreak/>
        <w:t>&lt;script&gt;alert(</w:t>
      </w:r>
      <w:proofErr w:type="gramStart"/>
      <w:r w:rsidRPr="001C2E57">
        <w:rPr>
          <w:b/>
          <w:bCs/>
        </w:rPr>
        <w:t>1)&lt;</w:t>
      </w:r>
      <w:proofErr w:type="gramEnd"/>
      <w:r w:rsidRPr="001C2E57">
        <w:rPr>
          <w:b/>
          <w:bCs/>
        </w:rPr>
        <w:t>/script&gt;</w:t>
      </w:r>
    </w:p>
    <w:p w14:paraId="3D90DF66" w14:textId="77777777" w:rsidR="001C2E57" w:rsidRPr="001C2E57" w:rsidRDefault="001C2E57" w:rsidP="001C2E57">
      <w:pPr>
        <w:rPr>
          <w:b/>
          <w:bCs/>
        </w:rPr>
      </w:pPr>
      <w:r w:rsidRPr="001C2E57">
        <w:rPr>
          <w:b/>
          <w:bCs/>
        </w:rPr>
        <w:t>Observed Result</w:t>
      </w:r>
    </w:p>
    <w:p w14:paraId="79D71A0D" w14:textId="77777777" w:rsidR="001C2E57" w:rsidRPr="001C2E57" w:rsidRDefault="001C2E57" w:rsidP="001C2E57">
      <w:pPr>
        <w:numPr>
          <w:ilvl w:val="0"/>
          <w:numId w:val="15"/>
        </w:numPr>
        <w:rPr>
          <w:b/>
          <w:bCs/>
        </w:rPr>
      </w:pPr>
      <w:r w:rsidRPr="001C2E57">
        <w:rPr>
          <w:b/>
          <w:bCs/>
        </w:rPr>
        <w:t>The injected JavaScript code was reflected directly in the server response.</w:t>
      </w:r>
    </w:p>
    <w:p w14:paraId="4C0F684C" w14:textId="77777777" w:rsidR="001C2E57" w:rsidRPr="001C2E57" w:rsidRDefault="001C2E57" w:rsidP="001C2E57">
      <w:pPr>
        <w:numPr>
          <w:ilvl w:val="0"/>
          <w:numId w:val="15"/>
        </w:numPr>
        <w:rPr>
          <w:b/>
          <w:bCs/>
        </w:rPr>
      </w:pPr>
      <w:r w:rsidRPr="001C2E57">
        <w:rPr>
          <w:b/>
          <w:bCs/>
        </w:rPr>
        <w:t>The payload executed successfully in the browser, displaying a JavaScript alert.</w:t>
      </w:r>
    </w:p>
    <w:p w14:paraId="062103F4" w14:textId="77777777" w:rsidR="001C2E57" w:rsidRPr="001C2E57" w:rsidRDefault="001C2E57" w:rsidP="001C2E57">
      <w:pPr>
        <w:numPr>
          <w:ilvl w:val="0"/>
          <w:numId w:val="15"/>
        </w:numPr>
        <w:rPr>
          <w:b/>
          <w:bCs/>
        </w:rPr>
      </w:pPr>
      <w:r w:rsidRPr="001C2E57">
        <w:rPr>
          <w:b/>
          <w:bCs/>
        </w:rPr>
        <w:t>The application echoed user input without encoding or sanitization.</w:t>
      </w:r>
    </w:p>
    <w:p w14:paraId="3914755B" w14:textId="0311D9ED" w:rsidR="001C2E57" w:rsidRPr="001C2E57" w:rsidRDefault="001C2E57" w:rsidP="001C2E57">
      <w:pPr>
        <w:numPr>
          <w:ilvl w:val="0"/>
          <w:numId w:val="15"/>
        </w:numPr>
        <w:rPr>
          <w:b/>
          <w:bCs/>
        </w:rPr>
      </w:pPr>
      <w:r w:rsidRPr="001C2E57">
        <w:rPr>
          <w:b/>
          <w:bCs/>
        </w:rPr>
        <w:t>This confirms the presence of a reflected XSS vulnerability.</w:t>
      </w:r>
    </w:p>
    <w:p w14:paraId="60E6EACA" w14:textId="77777777" w:rsidR="001C2E57" w:rsidRPr="001C2E57" w:rsidRDefault="001C2E57" w:rsidP="001C2E57">
      <w:pPr>
        <w:rPr>
          <w:b/>
          <w:bCs/>
        </w:rPr>
      </w:pPr>
      <w:r w:rsidRPr="001C2E57">
        <w:rPr>
          <w:b/>
          <w:bCs/>
        </w:rPr>
        <w:t>Evidence</w:t>
      </w:r>
    </w:p>
    <w:p w14:paraId="529A9A60" w14:textId="62EB51C4" w:rsidR="001C2E57" w:rsidRPr="001C2E57" w:rsidRDefault="001C2E57" w:rsidP="001C2E57">
      <w:pPr>
        <w:rPr>
          <w:b/>
          <w:bCs/>
        </w:rPr>
      </w:pPr>
      <w:r>
        <w:rPr>
          <w:b/>
          <w:bCs/>
          <w:noProof/>
        </w:rPr>
        <w:drawing>
          <wp:inline distT="0" distB="0" distL="0" distR="0" wp14:anchorId="78ACA78A" wp14:editId="042345B2">
            <wp:extent cx="5731510" cy="3040380"/>
            <wp:effectExtent l="0" t="0" r="2540" b="7620"/>
            <wp:docPr id="1044707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7705" name="Picture 10447077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102145CC" w14:textId="77777777" w:rsidR="001C2E57" w:rsidRPr="001C2E57" w:rsidRDefault="001C2E57" w:rsidP="001C2E57">
      <w:pPr>
        <w:rPr>
          <w:b/>
          <w:bCs/>
        </w:rPr>
      </w:pPr>
      <w:r w:rsidRPr="001C2E57">
        <w:rPr>
          <w:b/>
          <w:bCs/>
        </w:rPr>
        <w:t>Severity</w:t>
      </w:r>
    </w:p>
    <w:p w14:paraId="677F4C51" w14:textId="77777777" w:rsidR="001C2E57" w:rsidRPr="001C2E57" w:rsidRDefault="001C2E57" w:rsidP="001C2E57">
      <w:pPr>
        <w:rPr>
          <w:b/>
          <w:bCs/>
        </w:rPr>
      </w:pPr>
      <w:r w:rsidRPr="001C2E57">
        <w:rPr>
          <w:b/>
          <w:bCs/>
        </w:rPr>
        <w:t>Medium</w:t>
      </w:r>
    </w:p>
    <w:p w14:paraId="7A5C9154" w14:textId="34319BB9" w:rsidR="001C2E57" w:rsidRPr="001C2E57" w:rsidRDefault="001C2E57" w:rsidP="001C2E57">
      <w:r w:rsidRPr="001C2E57">
        <w:t>Reflected XSS allows attackers to execute malicious scripts in a victim’s browser, potentially leading to session hijacking, phishing attacks, and unauthorized actions.</w:t>
      </w:r>
    </w:p>
    <w:p w14:paraId="1053A067" w14:textId="75E8ADB3" w:rsidR="001C2E57" w:rsidRPr="001C2E57" w:rsidRDefault="00000000" w:rsidP="001C2E57">
      <w:r>
        <w:pict w14:anchorId="3FF39C2A">
          <v:rect id="_x0000_i1030" style="width:0;height:1.5pt" o:hralign="center" o:hrstd="t" o:hr="t" fillcolor="#a0a0a0" stroked="f"/>
        </w:pict>
      </w:r>
    </w:p>
    <w:p w14:paraId="2883DF09" w14:textId="25C3D8A0" w:rsidR="00491700" w:rsidRPr="00491700" w:rsidRDefault="00491700" w:rsidP="00491700">
      <w:pPr>
        <w:rPr>
          <w:b/>
          <w:bCs/>
        </w:rPr>
      </w:pPr>
      <w:r>
        <w:rPr>
          <w:b/>
          <w:bCs/>
        </w:rPr>
        <w:t>6.</w:t>
      </w:r>
      <w:r w:rsidRPr="00491700">
        <w:rPr>
          <w:b/>
          <w:bCs/>
        </w:rPr>
        <w:t>Session Token Theft Attempt (Manual Testing using Burp Suite)</w:t>
      </w:r>
    </w:p>
    <w:p w14:paraId="66101909" w14:textId="77777777" w:rsidR="00491700" w:rsidRPr="00491700" w:rsidRDefault="00491700" w:rsidP="00491700">
      <w:pPr>
        <w:rPr>
          <w:b/>
          <w:bCs/>
        </w:rPr>
      </w:pPr>
      <w:r w:rsidRPr="00491700">
        <w:rPr>
          <w:b/>
          <w:bCs/>
        </w:rPr>
        <w:t>Methodology</w:t>
      </w:r>
    </w:p>
    <w:p w14:paraId="129D5406" w14:textId="77777777" w:rsidR="00491700" w:rsidRPr="00491700" w:rsidRDefault="00491700" w:rsidP="00491700">
      <w:r w:rsidRPr="00491700">
        <w:t>Manual session management testing was performed by intercepting authenticated HTTP requests using Burp Suite. The session identifier (PHPSESSID) was extracted from the login request. The captured session token was then reused in a separate browser session and through manual request manipulation to test for session hijacking vulnerabilities.</w:t>
      </w:r>
    </w:p>
    <w:p w14:paraId="38AD3748" w14:textId="77777777" w:rsidR="00491700" w:rsidRPr="00491700" w:rsidRDefault="00491700" w:rsidP="00491700">
      <w:pPr>
        <w:rPr>
          <w:b/>
          <w:bCs/>
        </w:rPr>
      </w:pPr>
      <w:r w:rsidRPr="00491700">
        <w:rPr>
          <w:b/>
          <w:bCs/>
        </w:rPr>
        <w:lastRenderedPageBreak/>
        <w:t>Observation</w:t>
      </w:r>
    </w:p>
    <w:p w14:paraId="682E9B79" w14:textId="77777777" w:rsidR="00491700" w:rsidRPr="00491700" w:rsidRDefault="00491700" w:rsidP="00491700">
      <w:r w:rsidRPr="00491700">
        <w:t>Although the session cookie was valid, the application rejected reused sessions due to mismatched CSRF tokens (</w:t>
      </w:r>
      <w:proofErr w:type="spellStart"/>
      <w:r w:rsidRPr="00491700">
        <w:t>user_token</w:t>
      </w:r>
      <w:proofErr w:type="spellEnd"/>
      <w:r w:rsidRPr="00491700">
        <w:t>). DVWA enforces token validation per session, preventing unauthorized reuse of stolen session cookies.</w:t>
      </w:r>
    </w:p>
    <w:p w14:paraId="5F0F5463" w14:textId="77777777" w:rsidR="00491700" w:rsidRPr="00491700" w:rsidRDefault="00491700" w:rsidP="00491700">
      <w:pPr>
        <w:rPr>
          <w:b/>
          <w:bCs/>
        </w:rPr>
      </w:pPr>
      <w:r w:rsidRPr="00491700">
        <w:rPr>
          <w:b/>
          <w:bCs/>
        </w:rPr>
        <w:t>Result</w:t>
      </w:r>
    </w:p>
    <w:p w14:paraId="6A25353A" w14:textId="77777777" w:rsidR="00491700" w:rsidRPr="00491700" w:rsidRDefault="00491700" w:rsidP="00491700">
      <w:pPr>
        <w:numPr>
          <w:ilvl w:val="0"/>
          <w:numId w:val="20"/>
        </w:numPr>
      </w:pPr>
      <w:r w:rsidRPr="00491700">
        <w:t>Session identifier (PHPSESSID) was exposed in HTTP requests</w:t>
      </w:r>
    </w:p>
    <w:p w14:paraId="3077D50D" w14:textId="77777777" w:rsidR="00491700" w:rsidRPr="00491700" w:rsidRDefault="00491700" w:rsidP="00491700">
      <w:pPr>
        <w:numPr>
          <w:ilvl w:val="0"/>
          <w:numId w:val="20"/>
        </w:numPr>
      </w:pPr>
      <w:r w:rsidRPr="00491700">
        <w:t>Reuse of the session cookie alone was insufficient to bypass authentication</w:t>
      </w:r>
    </w:p>
    <w:p w14:paraId="00352B8B" w14:textId="77777777" w:rsidR="00491700" w:rsidRPr="00491700" w:rsidRDefault="00491700" w:rsidP="00491700">
      <w:pPr>
        <w:numPr>
          <w:ilvl w:val="0"/>
          <w:numId w:val="20"/>
        </w:numPr>
      </w:pPr>
      <w:r w:rsidRPr="00491700">
        <w:t>CSRF token validation prevented session hijacking</w:t>
      </w:r>
    </w:p>
    <w:p w14:paraId="12D4227B" w14:textId="77777777" w:rsidR="00491700" w:rsidRPr="00491700" w:rsidRDefault="00491700" w:rsidP="00491700">
      <w:pPr>
        <w:rPr>
          <w:b/>
          <w:bCs/>
        </w:rPr>
      </w:pPr>
      <w:r w:rsidRPr="00491700">
        <w:rPr>
          <w:b/>
          <w:bCs/>
        </w:rPr>
        <w:t>Finding</w:t>
      </w:r>
    </w:p>
    <w:p w14:paraId="6F3B77E3" w14:textId="77777777" w:rsidR="00491700" w:rsidRPr="00491700" w:rsidRDefault="00491700" w:rsidP="00491700">
      <w:r w:rsidRPr="00491700">
        <w:t>Session tokens are exposed but protected by CSRF token validation</w:t>
      </w:r>
    </w:p>
    <w:p w14:paraId="5773384E" w14:textId="77777777" w:rsidR="00491700" w:rsidRPr="00491700" w:rsidRDefault="00491700" w:rsidP="00491700">
      <w:pPr>
        <w:rPr>
          <w:b/>
          <w:bCs/>
        </w:rPr>
      </w:pPr>
      <w:r w:rsidRPr="00491700">
        <w:rPr>
          <w:b/>
          <w:bCs/>
        </w:rPr>
        <w:t>OWASP Mapping</w:t>
      </w:r>
    </w:p>
    <w:p w14:paraId="7A43E984" w14:textId="77777777" w:rsidR="00491700" w:rsidRPr="00491700" w:rsidRDefault="00491700" w:rsidP="00491700">
      <w:r w:rsidRPr="00491700">
        <w:t>A07: Identification and Authentication Failures</w:t>
      </w:r>
    </w:p>
    <w:p w14:paraId="3D082D85" w14:textId="4F3338AD" w:rsidR="00491700" w:rsidRDefault="00491700" w:rsidP="001C2E57">
      <w:pPr>
        <w:rPr>
          <w:b/>
          <w:bCs/>
        </w:rPr>
      </w:pPr>
      <w:r>
        <w:rPr>
          <w:b/>
          <w:bCs/>
          <w:noProof/>
        </w:rPr>
        <w:drawing>
          <wp:inline distT="0" distB="0" distL="0" distR="0" wp14:anchorId="7B1232FD" wp14:editId="175A3E14">
            <wp:extent cx="5731510" cy="3031490"/>
            <wp:effectExtent l="0" t="0" r="2540" b="0"/>
            <wp:docPr id="13791697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9752" name="Picture 1379169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59B1A1CB" w14:textId="1E5BA651" w:rsidR="001C2E57" w:rsidRPr="001C2E57" w:rsidRDefault="00000000" w:rsidP="001C2E57">
      <w:r>
        <w:pict w14:anchorId="7FBAD3A4">
          <v:rect id="_x0000_i1031" style="width:0;height:1.5pt" o:hralign="center" o:hrstd="t" o:hr="t" fillcolor="#a0a0a0" stroked="f"/>
        </w:pict>
      </w:r>
    </w:p>
    <w:p w14:paraId="78AF5FBE" w14:textId="77777777" w:rsidR="00491700" w:rsidRPr="00491700" w:rsidRDefault="00491700" w:rsidP="00491700">
      <w:pPr>
        <w:rPr>
          <w:b/>
          <w:bCs/>
        </w:rPr>
      </w:pPr>
      <w:r w:rsidRPr="00491700">
        <w:rPr>
          <w:b/>
          <w:bCs/>
        </w:rPr>
        <w:t>7. Authentication Mechanism Verification</w:t>
      </w:r>
    </w:p>
    <w:p w14:paraId="7AF8FC86" w14:textId="77777777" w:rsidR="00491700" w:rsidRPr="00491700" w:rsidRDefault="00491700" w:rsidP="00491700">
      <w:pPr>
        <w:rPr>
          <w:b/>
          <w:bCs/>
        </w:rPr>
      </w:pPr>
      <w:r w:rsidRPr="00491700">
        <w:rPr>
          <w:b/>
          <w:bCs/>
        </w:rPr>
        <w:t>Observations</w:t>
      </w:r>
    </w:p>
    <w:p w14:paraId="3CFC8E4D" w14:textId="77777777" w:rsidR="00491700" w:rsidRPr="00491700" w:rsidRDefault="00491700" w:rsidP="00491700">
      <w:r w:rsidRPr="00491700">
        <w:t>The authentication mechanisms of the DVWA application were manually reviewed during testing. The application allows the use of weak and predictable passwords and does not enforce account lockout after multiple failed login attempts. Session handling was observed to be insufficient, as sessions may remain active after logout. Although some CSRF protection exists, it is inconsistently applied across sensitive actions.</w:t>
      </w:r>
    </w:p>
    <w:p w14:paraId="3FEBEFEC" w14:textId="77777777" w:rsidR="00491700" w:rsidRPr="00491700" w:rsidRDefault="00000000" w:rsidP="00491700">
      <w:pPr>
        <w:rPr>
          <w:b/>
          <w:bCs/>
        </w:rPr>
      </w:pPr>
      <w:r>
        <w:rPr>
          <w:b/>
          <w:bCs/>
        </w:rPr>
        <w:lastRenderedPageBreak/>
        <w:pict w14:anchorId="13D6C8C5">
          <v:rect id="_x0000_i1032" style="width:0;height:1.5pt" o:hralign="center" o:hrstd="t" o:hr="t" fillcolor="#a0a0a0" stroked="f"/>
        </w:pict>
      </w:r>
    </w:p>
    <w:p w14:paraId="5960034E" w14:textId="77777777" w:rsidR="00491700" w:rsidRPr="00491700" w:rsidRDefault="00491700" w:rsidP="00491700">
      <w:pPr>
        <w:rPr>
          <w:b/>
          <w:bCs/>
        </w:rPr>
      </w:pPr>
      <w:r w:rsidRPr="00491700">
        <w:rPr>
          <w:b/>
          <w:bCs/>
        </w:rPr>
        <w:t>Risk Assessment</w:t>
      </w:r>
    </w:p>
    <w:p w14:paraId="536BA79E" w14:textId="77777777" w:rsidR="00491700" w:rsidRPr="00491700" w:rsidRDefault="00491700" w:rsidP="00491700">
      <w:r w:rsidRPr="00491700">
        <w:t>Weak authentication and session management controls significantly increase the risk of unauthorized access. Attackers could exploit these weaknesses through brute-force attacks, session abuse, or by chaining them with other vulnerabilities such as XSS, leading to compromise of user accounts and application data.</w:t>
      </w:r>
    </w:p>
    <w:p w14:paraId="3369E4EF" w14:textId="77A8F84B" w:rsidR="001C2E57" w:rsidRPr="001C2E57" w:rsidRDefault="00000000" w:rsidP="001C2E57">
      <w:r>
        <w:rPr>
          <w:b/>
          <w:bCs/>
        </w:rPr>
        <w:pict w14:anchorId="31E0EF6E">
          <v:rect id="_x0000_i1033" style="width:0;height:1.5pt" o:hralign="center" o:hrstd="t" o:hr="t" fillcolor="#a0a0a0" stroked="f"/>
        </w:pict>
      </w:r>
    </w:p>
    <w:p w14:paraId="46E7FAC4" w14:textId="5409D962" w:rsidR="008028E1" w:rsidRPr="008028E1" w:rsidRDefault="008028E1" w:rsidP="008028E1">
      <w:pPr>
        <w:rPr>
          <w:b/>
          <w:bCs/>
        </w:rPr>
      </w:pPr>
      <w:r>
        <w:rPr>
          <w:b/>
          <w:bCs/>
        </w:rPr>
        <w:t>8.</w:t>
      </w:r>
      <w:r w:rsidRPr="008028E1">
        <w:rPr>
          <w:b/>
          <w:bCs/>
        </w:rPr>
        <w:t>Vulnerability to OWASP Top 10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gridCol w:w="4452"/>
      </w:tblGrid>
      <w:tr w:rsidR="008028E1" w:rsidRPr="008028E1" w14:paraId="7EDBA694" w14:textId="77777777">
        <w:trPr>
          <w:tblHeader/>
          <w:tblCellSpacing w:w="15" w:type="dxa"/>
        </w:trPr>
        <w:tc>
          <w:tcPr>
            <w:tcW w:w="0" w:type="auto"/>
            <w:vAlign w:val="center"/>
            <w:hideMark/>
          </w:tcPr>
          <w:p w14:paraId="4C8C1C20" w14:textId="77777777" w:rsidR="008028E1" w:rsidRPr="008028E1" w:rsidRDefault="008028E1" w:rsidP="008028E1">
            <w:pPr>
              <w:rPr>
                <w:b/>
                <w:bCs/>
              </w:rPr>
            </w:pPr>
            <w:r w:rsidRPr="008028E1">
              <w:rPr>
                <w:b/>
                <w:bCs/>
              </w:rPr>
              <w:t>Vulnerability</w:t>
            </w:r>
          </w:p>
        </w:tc>
        <w:tc>
          <w:tcPr>
            <w:tcW w:w="0" w:type="auto"/>
            <w:vAlign w:val="center"/>
            <w:hideMark/>
          </w:tcPr>
          <w:p w14:paraId="361FD92F" w14:textId="77777777" w:rsidR="008028E1" w:rsidRPr="008028E1" w:rsidRDefault="008028E1" w:rsidP="008028E1">
            <w:pPr>
              <w:rPr>
                <w:b/>
                <w:bCs/>
              </w:rPr>
            </w:pPr>
            <w:r w:rsidRPr="008028E1">
              <w:rPr>
                <w:b/>
                <w:bCs/>
              </w:rPr>
              <w:t>OWASP Top 10 Category</w:t>
            </w:r>
          </w:p>
        </w:tc>
      </w:tr>
      <w:tr w:rsidR="008028E1" w:rsidRPr="008028E1" w14:paraId="5AABD8DB" w14:textId="77777777">
        <w:trPr>
          <w:tblCellSpacing w:w="15" w:type="dxa"/>
        </w:trPr>
        <w:tc>
          <w:tcPr>
            <w:tcW w:w="0" w:type="auto"/>
            <w:vAlign w:val="center"/>
            <w:hideMark/>
          </w:tcPr>
          <w:p w14:paraId="4B92790C" w14:textId="77777777" w:rsidR="008028E1" w:rsidRPr="008028E1" w:rsidRDefault="008028E1" w:rsidP="008028E1">
            <w:r w:rsidRPr="008028E1">
              <w:t>SQL Injection</w:t>
            </w:r>
          </w:p>
        </w:tc>
        <w:tc>
          <w:tcPr>
            <w:tcW w:w="0" w:type="auto"/>
            <w:vAlign w:val="center"/>
            <w:hideMark/>
          </w:tcPr>
          <w:p w14:paraId="4D3A8FCF" w14:textId="77777777" w:rsidR="008028E1" w:rsidRPr="008028E1" w:rsidRDefault="008028E1" w:rsidP="008028E1">
            <w:r w:rsidRPr="008028E1">
              <w:t>A03: Injection</w:t>
            </w:r>
          </w:p>
        </w:tc>
      </w:tr>
      <w:tr w:rsidR="008028E1" w:rsidRPr="008028E1" w14:paraId="19FEA840" w14:textId="77777777">
        <w:trPr>
          <w:tblCellSpacing w:w="15" w:type="dxa"/>
        </w:trPr>
        <w:tc>
          <w:tcPr>
            <w:tcW w:w="0" w:type="auto"/>
            <w:vAlign w:val="center"/>
            <w:hideMark/>
          </w:tcPr>
          <w:p w14:paraId="0DAB2F8A" w14:textId="77777777" w:rsidR="008028E1" w:rsidRPr="008028E1" w:rsidRDefault="008028E1" w:rsidP="008028E1">
            <w:r w:rsidRPr="008028E1">
              <w:t>Cross-Site Scripting (XSS)</w:t>
            </w:r>
          </w:p>
        </w:tc>
        <w:tc>
          <w:tcPr>
            <w:tcW w:w="0" w:type="auto"/>
            <w:vAlign w:val="center"/>
            <w:hideMark/>
          </w:tcPr>
          <w:p w14:paraId="7B4B7CC6" w14:textId="77777777" w:rsidR="008028E1" w:rsidRPr="008028E1" w:rsidRDefault="008028E1" w:rsidP="008028E1">
            <w:r w:rsidRPr="008028E1">
              <w:t>A03: Injection</w:t>
            </w:r>
          </w:p>
        </w:tc>
      </w:tr>
      <w:tr w:rsidR="008028E1" w:rsidRPr="008028E1" w14:paraId="671B632B" w14:textId="77777777">
        <w:trPr>
          <w:tblCellSpacing w:w="15" w:type="dxa"/>
        </w:trPr>
        <w:tc>
          <w:tcPr>
            <w:tcW w:w="0" w:type="auto"/>
            <w:vAlign w:val="center"/>
            <w:hideMark/>
          </w:tcPr>
          <w:p w14:paraId="59895D84" w14:textId="77777777" w:rsidR="008028E1" w:rsidRPr="008028E1" w:rsidRDefault="008028E1" w:rsidP="008028E1">
            <w:r w:rsidRPr="008028E1">
              <w:t>Missing Content Security Policy (CSP) Header</w:t>
            </w:r>
          </w:p>
        </w:tc>
        <w:tc>
          <w:tcPr>
            <w:tcW w:w="0" w:type="auto"/>
            <w:vAlign w:val="center"/>
            <w:hideMark/>
          </w:tcPr>
          <w:p w14:paraId="05D568A0" w14:textId="77777777" w:rsidR="008028E1" w:rsidRPr="008028E1" w:rsidRDefault="008028E1" w:rsidP="008028E1">
            <w:r w:rsidRPr="008028E1">
              <w:t>A05: Security Misconfiguration</w:t>
            </w:r>
          </w:p>
        </w:tc>
      </w:tr>
      <w:tr w:rsidR="008028E1" w:rsidRPr="008028E1" w14:paraId="482FC5BA" w14:textId="77777777">
        <w:trPr>
          <w:tblCellSpacing w:w="15" w:type="dxa"/>
        </w:trPr>
        <w:tc>
          <w:tcPr>
            <w:tcW w:w="0" w:type="auto"/>
            <w:vAlign w:val="center"/>
            <w:hideMark/>
          </w:tcPr>
          <w:p w14:paraId="20B8466F" w14:textId="77777777" w:rsidR="008028E1" w:rsidRPr="008028E1" w:rsidRDefault="008028E1" w:rsidP="008028E1">
            <w:r w:rsidRPr="008028E1">
              <w:t>Missing Anti-Clickjacking Header</w:t>
            </w:r>
          </w:p>
        </w:tc>
        <w:tc>
          <w:tcPr>
            <w:tcW w:w="0" w:type="auto"/>
            <w:vAlign w:val="center"/>
            <w:hideMark/>
          </w:tcPr>
          <w:p w14:paraId="5872D3AF" w14:textId="77777777" w:rsidR="008028E1" w:rsidRPr="008028E1" w:rsidRDefault="008028E1" w:rsidP="008028E1">
            <w:r w:rsidRPr="008028E1">
              <w:t>A05: Security Misconfiguration</w:t>
            </w:r>
          </w:p>
        </w:tc>
      </w:tr>
      <w:tr w:rsidR="008028E1" w:rsidRPr="008028E1" w14:paraId="181FFE4A" w14:textId="77777777">
        <w:trPr>
          <w:tblCellSpacing w:w="15" w:type="dxa"/>
        </w:trPr>
        <w:tc>
          <w:tcPr>
            <w:tcW w:w="0" w:type="auto"/>
            <w:vAlign w:val="center"/>
            <w:hideMark/>
          </w:tcPr>
          <w:p w14:paraId="6BC152A6" w14:textId="77777777" w:rsidR="008028E1" w:rsidRPr="008028E1" w:rsidRDefault="008028E1" w:rsidP="008028E1">
            <w:r w:rsidRPr="008028E1">
              <w:t xml:space="preserve">Cookie Without </w:t>
            </w:r>
            <w:proofErr w:type="spellStart"/>
            <w:r w:rsidRPr="008028E1">
              <w:t>SameSite</w:t>
            </w:r>
            <w:proofErr w:type="spellEnd"/>
            <w:r w:rsidRPr="008028E1">
              <w:t xml:space="preserve"> Attribute</w:t>
            </w:r>
          </w:p>
        </w:tc>
        <w:tc>
          <w:tcPr>
            <w:tcW w:w="0" w:type="auto"/>
            <w:vAlign w:val="center"/>
            <w:hideMark/>
          </w:tcPr>
          <w:p w14:paraId="728CA196" w14:textId="77777777" w:rsidR="008028E1" w:rsidRPr="008028E1" w:rsidRDefault="008028E1" w:rsidP="008028E1">
            <w:r w:rsidRPr="008028E1">
              <w:t>A07: Identification &amp; Authentication Failures</w:t>
            </w:r>
          </w:p>
        </w:tc>
      </w:tr>
      <w:tr w:rsidR="008028E1" w:rsidRPr="008028E1" w14:paraId="58881DCF" w14:textId="77777777">
        <w:trPr>
          <w:tblCellSpacing w:w="15" w:type="dxa"/>
        </w:trPr>
        <w:tc>
          <w:tcPr>
            <w:tcW w:w="0" w:type="auto"/>
            <w:vAlign w:val="center"/>
            <w:hideMark/>
          </w:tcPr>
          <w:p w14:paraId="1E6B2E08" w14:textId="77777777" w:rsidR="008028E1" w:rsidRPr="008028E1" w:rsidRDefault="008028E1" w:rsidP="008028E1">
            <w:r w:rsidRPr="008028E1">
              <w:t>Server Version Information Disclosure</w:t>
            </w:r>
          </w:p>
        </w:tc>
        <w:tc>
          <w:tcPr>
            <w:tcW w:w="0" w:type="auto"/>
            <w:vAlign w:val="center"/>
            <w:hideMark/>
          </w:tcPr>
          <w:p w14:paraId="10D1B7E2" w14:textId="77777777" w:rsidR="008028E1" w:rsidRPr="008028E1" w:rsidRDefault="008028E1" w:rsidP="008028E1">
            <w:r w:rsidRPr="008028E1">
              <w:t>A02: Cryptographic Failures</w:t>
            </w:r>
          </w:p>
        </w:tc>
      </w:tr>
      <w:tr w:rsidR="008028E1" w:rsidRPr="008028E1" w14:paraId="1F352934" w14:textId="77777777">
        <w:trPr>
          <w:tblCellSpacing w:w="15" w:type="dxa"/>
        </w:trPr>
        <w:tc>
          <w:tcPr>
            <w:tcW w:w="0" w:type="auto"/>
            <w:vAlign w:val="center"/>
            <w:hideMark/>
          </w:tcPr>
          <w:p w14:paraId="78EC7DB0" w14:textId="77777777" w:rsidR="008028E1" w:rsidRPr="008028E1" w:rsidRDefault="008028E1" w:rsidP="008028E1">
            <w:r w:rsidRPr="008028E1">
              <w:t>Missing X-Content-Type-Options Header</w:t>
            </w:r>
          </w:p>
        </w:tc>
        <w:tc>
          <w:tcPr>
            <w:tcW w:w="0" w:type="auto"/>
            <w:vAlign w:val="center"/>
            <w:hideMark/>
          </w:tcPr>
          <w:p w14:paraId="239ED3EE" w14:textId="77777777" w:rsidR="008028E1" w:rsidRPr="008028E1" w:rsidRDefault="008028E1" w:rsidP="008028E1">
            <w:r w:rsidRPr="008028E1">
              <w:t>A05: Security Misconfiguration</w:t>
            </w:r>
          </w:p>
        </w:tc>
      </w:tr>
      <w:tr w:rsidR="008028E1" w:rsidRPr="008028E1" w14:paraId="6C29766D" w14:textId="77777777">
        <w:trPr>
          <w:tblCellSpacing w:w="15" w:type="dxa"/>
        </w:trPr>
        <w:tc>
          <w:tcPr>
            <w:tcW w:w="0" w:type="auto"/>
            <w:vAlign w:val="center"/>
            <w:hideMark/>
          </w:tcPr>
          <w:p w14:paraId="557A7E44" w14:textId="77777777" w:rsidR="008028E1" w:rsidRPr="008028E1" w:rsidRDefault="008028E1" w:rsidP="008028E1">
            <w:r w:rsidRPr="008028E1">
              <w:t>Authentication Request Identified</w:t>
            </w:r>
          </w:p>
        </w:tc>
        <w:tc>
          <w:tcPr>
            <w:tcW w:w="0" w:type="auto"/>
            <w:vAlign w:val="center"/>
            <w:hideMark/>
          </w:tcPr>
          <w:p w14:paraId="574AD064" w14:textId="77777777" w:rsidR="008028E1" w:rsidRPr="008028E1" w:rsidRDefault="008028E1" w:rsidP="008028E1">
            <w:r w:rsidRPr="008028E1">
              <w:t>A07: Identification &amp; Authentication Failures</w:t>
            </w:r>
          </w:p>
        </w:tc>
      </w:tr>
      <w:tr w:rsidR="008028E1" w:rsidRPr="008028E1" w14:paraId="4FF1AE4F" w14:textId="77777777">
        <w:trPr>
          <w:tblCellSpacing w:w="15" w:type="dxa"/>
        </w:trPr>
        <w:tc>
          <w:tcPr>
            <w:tcW w:w="0" w:type="auto"/>
            <w:vAlign w:val="center"/>
            <w:hideMark/>
          </w:tcPr>
          <w:p w14:paraId="0DB1153C" w14:textId="77777777" w:rsidR="008028E1" w:rsidRPr="008028E1" w:rsidRDefault="008028E1" w:rsidP="008028E1">
            <w:r w:rsidRPr="008028E1">
              <w:t>Session Management (PHPSESSID Identified)</w:t>
            </w:r>
          </w:p>
        </w:tc>
        <w:tc>
          <w:tcPr>
            <w:tcW w:w="0" w:type="auto"/>
            <w:vAlign w:val="center"/>
            <w:hideMark/>
          </w:tcPr>
          <w:p w14:paraId="5D8845FC" w14:textId="77777777" w:rsidR="008028E1" w:rsidRPr="008028E1" w:rsidRDefault="008028E1" w:rsidP="008028E1">
            <w:r w:rsidRPr="008028E1">
              <w:t>A07: Identification &amp; Authentication Failures</w:t>
            </w:r>
          </w:p>
        </w:tc>
      </w:tr>
    </w:tbl>
    <w:p w14:paraId="530F632C" w14:textId="35D5AFC8" w:rsidR="008028E1" w:rsidRDefault="008028E1" w:rsidP="008028E1">
      <w:r>
        <w:rPr>
          <w:noProof/>
        </w:rPr>
        <w:drawing>
          <wp:inline distT="0" distB="0" distL="0" distR="0" wp14:anchorId="61C558C1" wp14:editId="45602AE5">
            <wp:extent cx="4137660" cy="2194894"/>
            <wp:effectExtent l="0" t="0" r="0" b="0"/>
            <wp:docPr id="1034125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25727" name="Picture 10341257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1529" cy="2196946"/>
                    </a:xfrm>
                    <a:prstGeom prst="rect">
                      <a:avLst/>
                    </a:prstGeom>
                  </pic:spPr>
                </pic:pic>
              </a:graphicData>
            </a:graphic>
          </wp:inline>
        </w:drawing>
      </w:r>
    </w:p>
    <w:p w14:paraId="466821A5" w14:textId="6909EFA9" w:rsidR="008028E1" w:rsidRDefault="008028E1" w:rsidP="008028E1">
      <w:r>
        <w:rPr>
          <w:noProof/>
        </w:rPr>
        <w:lastRenderedPageBreak/>
        <w:drawing>
          <wp:inline distT="0" distB="0" distL="0" distR="0" wp14:anchorId="3D3C0F85" wp14:editId="158FB6B0">
            <wp:extent cx="4183380" cy="2234442"/>
            <wp:effectExtent l="0" t="0" r="7620" b="0"/>
            <wp:docPr id="257018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8509" name="Picture 2570185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7137" cy="2241790"/>
                    </a:xfrm>
                    <a:prstGeom prst="rect">
                      <a:avLst/>
                    </a:prstGeom>
                  </pic:spPr>
                </pic:pic>
              </a:graphicData>
            </a:graphic>
          </wp:inline>
        </w:drawing>
      </w:r>
    </w:p>
    <w:p w14:paraId="2FF97762" w14:textId="279EBDB9" w:rsidR="008028E1" w:rsidRDefault="008028E1" w:rsidP="008028E1">
      <w:r>
        <w:rPr>
          <w:noProof/>
        </w:rPr>
        <w:drawing>
          <wp:inline distT="0" distB="0" distL="0" distR="0" wp14:anchorId="0FE11742" wp14:editId="5F568741">
            <wp:extent cx="4107180" cy="2181001"/>
            <wp:effectExtent l="0" t="0" r="7620" b="0"/>
            <wp:docPr id="903328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45" name="Picture 9033285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9886" cy="2187748"/>
                    </a:xfrm>
                    <a:prstGeom prst="rect">
                      <a:avLst/>
                    </a:prstGeom>
                  </pic:spPr>
                </pic:pic>
              </a:graphicData>
            </a:graphic>
          </wp:inline>
        </w:drawing>
      </w:r>
    </w:p>
    <w:p w14:paraId="1980DD42" w14:textId="68615DD5" w:rsidR="008028E1" w:rsidRDefault="008028E1" w:rsidP="008028E1">
      <w:r>
        <w:rPr>
          <w:noProof/>
        </w:rPr>
        <w:drawing>
          <wp:inline distT="0" distB="0" distL="0" distR="0" wp14:anchorId="7A59981B" wp14:editId="4C792A3F">
            <wp:extent cx="4145280" cy="2209959"/>
            <wp:effectExtent l="0" t="0" r="7620" b="0"/>
            <wp:docPr id="707375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5069" name="Picture 7073750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3943" cy="2214577"/>
                    </a:xfrm>
                    <a:prstGeom prst="rect">
                      <a:avLst/>
                    </a:prstGeom>
                  </pic:spPr>
                </pic:pic>
              </a:graphicData>
            </a:graphic>
          </wp:inline>
        </w:drawing>
      </w:r>
    </w:p>
    <w:p w14:paraId="25182D73" w14:textId="741A6678" w:rsidR="008028E1" w:rsidRDefault="008028E1" w:rsidP="008028E1">
      <w:r>
        <w:rPr>
          <w:noProof/>
        </w:rPr>
        <w:lastRenderedPageBreak/>
        <w:drawing>
          <wp:inline distT="0" distB="0" distL="0" distR="0" wp14:anchorId="33DA0AB2" wp14:editId="23609D24">
            <wp:extent cx="4198620" cy="2229557"/>
            <wp:effectExtent l="0" t="0" r="0" b="0"/>
            <wp:docPr id="1333638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8157" name="Picture 13336381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8927" cy="2235030"/>
                    </a:xfrm>
                    <a:prstGeom prst="rect">
                      <a:avLst/>
                    </a:prstGeom>
                  </pic:spPr>
                </pic:pic>
              </a:graphicData>
            </a:graphic>
          </wp:inline>
        </w:drawing>
      </w:r>
    </w:p>
    <w:p w14:paraId="5BB11E15" w14:textId="0D246346" w:rsidR="008028E1" w:rsidRDefault="008028E1" w:rsidP="008028E1">
      <w:r>
        <w:rPr>
          <w:noProof/>
        </w:rPr>
        <w:drawing>
          <wp:inline distT="0" distB="0" distL="0" distR="0" wp14:anchorId="48013192" wp14:editId="796B45C5">
            <wp:extent cx="4259580" cy="2279862"/>
            <wp:effectExtent l="0" t="0" r="7620" b="6350"/>
            <wp:docPr id="278206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6180" name="Picture 2782061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4069" cy="2292969"/>
                    </a:xfrm>
                    <a:prstGeom prst="rect">
                      <a:avLst/>
                    </a:prstGeom>
                  </pic:spPr>
                </pic:pic>
              </a:graphicData>
            </a:graphic>
          </wp:inline>
        </w:drawing>
      </w:r>
    </w:p>
    <w:p w14:paraId="0FA70D59" w14:textId="3638785E" w:rsidR="008028E1" w:rsidRDefault="008028E1" w:rsidP="008028E1">
      <w:r>
        <w:rPr>
          <w:noProof/>
        </w:rPr>
        <w:lastRenderedPageBreak/>
        <w:drawing>
          <wp:inline distT="0" distB="0" distL="0" distR="0" wp14:anchorId="1001B8BE" wp14:editId="536233D5">
            <wp:extent cx="4267200" cy="2281576"/>
            <wp:effectExtent l="0" t="0" r="0" b="4445"/>
            <wp:docPr id="1566505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5629" name="Picture 15665056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76417" cy="2286504"/>
                    </a:xfrm>
                    <a:prstGeom prst="rect">
                      <a:avLst/>
                    </a:prstGeom>
                  </pic:spPr>
                </pic:pic>
              </a:graphicData>
            </a:graphic>
          </wp:inline>
        </w:drawing>
      </w:r>
      <w:r>
        <w:rPr>
          <w:noProof/>
        </w:rPr>
        <w:drawing>
          <wp:inline distT="0" distB="0" distL="0" distR="0" wp14:anchorId="2F6E83DE" wp14:editId="33620B8F">
            <wp:extent cx="4274820" cy="2285650"/>
            <wp:effectExtent l="0" t="0" r="0" b="635"/>
            <wp:docPr id="1171902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2914" name="Picture 11719029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1281" cy="2294451"/>
                    </a:xfrm>
                    <a:prstGeom prst="rect">
                      <a:avLst/>
                    </a:prstGeom>
                  </pic:spPr>
                </pic:pic>
              </a:graphicData>
            </a:graphic>
          </wp:inline>
        </w:drawing>
      </w:r>
    </w:p>
    <w:p w14:paraId="6113FE99" w14:textId="4E0C9079" w:rsidR="001C2E57" w:rsidRPr="001C2E57" w:rsidRDefault="00000000" w:rsidP="008028E1">
      <w:r>
        <w:pict w14:anchorId="2FE33EC9">
          <v:rect id="_x0000_i1034" style="width:0;height:1.5pt" o:hralign="center" o:hrstd="t" o:hr="t" fillcolor="#a0a0a0" stroked="f"/>
        </w:pict>
      </w:r>
    </w:p>
    <w:p w14:paraId="571B2732" w14:textId="3FEFCE01" w:rsidR="001C2E57" w:rsidRPr="001C2E57" w:rsidRDefault="001C2E57" w:rsidP="001C2E57">
      <w:pPr>
        <w:rPr>
          <w:b/>
          <w:bCs/>
        </w:rPr>
      </w:pPr>
      <w:r w:rsidRPr="001C2E57">
        <w:rPr>
          <w:b/>
          <w:bCs/>
        </w:rPr>
        <w:t xml:space="preserve">9. </w:t>
      </w:r>
      <w:r w:rsidR="008028E1">
        <w:rPr>
          <w:b/>
          <w:bCs/>
        </w:rPr>
        <w:t>Summary</w:t>
      </w:r>
    </w:p>
    <w:p w14:paraId="47BB8D6B" w14:textId="77777777" w:rsidR="001C2E57" w:rsidRPr="001C2E57" w:rsidRDefault="001C2E57" w:rsidP="001C2E57">
      <w:r w:rsidRPr="001C2E57">
        <w:t xml:space="preserve">The DVWA web application was tested using Burp Suite and </w:t>
      </w:r>
      <w:proofErr w:type="spellStart"/>
      <w:r w:rsidRPr="001C2E57">
        <w:t>sqlmap</w:t>
      </w:r>
      <w:proofErr w:type="spellEnd"/>
      <w:r w:rsidRPr="001C2E57">
        <w:t xml:space="preserve"> to identify OWASP Top 10 vulnerabilities. Critical SQL injection and reflected XSS flaws were discovered through automated and manual testing. Weak authentication and session management further increased security risks, demonstrating the importance of secure coding practices.</w:t>
      </w:r>
    </w:p>
    <w:p w14:paraId="0CA530A3" w14:textId="6DBEDC0B" w:rsidR="001C2E57" w:rsidRPr="001C2E57" w:rsidRDefault="00000000" w:rsidP="001C2E57">
      <w:r>
        <w:pict w14:anchorId="3BEC7FFC">
          <v:rect id="_x0000_i1035" style="width:0;height:1.5pt" o:hralign="center" o:hrstd="t" o:hr="t" fillcolor="#a0a0a0" stroked="f"/>
        </w:pict>
      </w:r>
    </w:p>
    <w:sectPr w:rsidR="001C2E57" w:rsidRPr="001C2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6DCE"/>
    <w:multiLevelType w:val="multilevel"/>
    <w:tmpl w:val="872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14557"/>
    <w:multiLevelType w:val="multilevel"/>
    <w:tmpl w:val="CDF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65D1C"/>
    <w:multiLevelType w:val="multilevel"/>
    <w:tmpl w:val="647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6BB0"/>
    <w:multiLevelType w:val="multilevel"/>
    <w:tmpl w:val="3DD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A327A"/>
    <w:multiLevelType w:val="multilevel"/>
    <w:tmpl w:val="67A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4692E"/>
    <w:multiLevelType w:val="multilevel"/>
    <w:tmpl w:val="8A2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1620B"/>
    <w:multiLevelType w:val="multilevel"/>
    <w:tmpl w:val="24E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D7468"/>
    <w:multiLevelType w:val="multilevel"/>
    <w:tmpl w:val="F98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F6FBE"/>
    <w:multiLevelType w:val="multilevel"/>
    <w:tmpl w:val="1B8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65BD6"/>
    <w:multiLevelType w:val="multilevel"/>
    <w:tmpl w:val="C814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D62EA"/>
    <w:multiLevelType w:val="multilevel"/>
    <w:tmpl w:val="FEC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A5B90"/>
    <w:multiLevelType w:val="multilevel"/>
    <w:tmpl w:val="E26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D1115"/>
    <w:multiLevelType w:val="multilevel"/>
    <w:tmpl w:val="1E4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8475F"/>
    <w:multiLevelType w:val="multilevel"/>
    <w:tmpl w:val="967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F1927"/>
    <w:multiLevelType w:val="multilevel"/>
    <w:tmpl w:val="3AF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82DBA"/>
    <w:multiLevelType w:val="multilevel"/>
    <w:tmpl w:val="C2E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2393F"/>
    <w:multiLevelType w:val="multilevel"/>
    <w:tmpl w:val="AE2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D2694"/>
    <w:multiLevelType w:val="multilevel"/>
    <w:tmpl w:val="814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23DCA"/>
    <w:multiLevelType w:val="multilevel"/>
    <w:tmpl w:val="5C6A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F038A"/>
    <w:multiLevelType w:val="multilevel"/>
    <w:tmpl w:val="E3B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B490E"/>
    <w:multiLevelType w:val="multilevel"/>
    <w:tmpl w:val="B02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107244">
    <w:abstractNumId w:val="12"/>
  </w:num>
  <w:num w:numId="2" w16cid:durableId="1914319443">
    <w:abstractNumId w:val="4"/>
  </w:num>
  <w:num w:numId="3" w16cid:durableId="798842046">
    <w:abstractNumId w:val="10"/>
  </w:num>
  <w:num w:numId="4" w16cid:durableId="441145265">
    <w:abstractNumId w:val="9"/>
  </w:num>
  <w:num w:numId="5" w16cid:durableId="3674321">
    <w:abstractNumId w:val="17"/>
  </w:num>
  <w:num w:numId="6" w16cid:durableId="607934327">
    <w:abstractNumId w:val="16"/>
  </w:num>
  <w:num w:numId="7" w16cid:durableId="727192982">
    <w:abstractNumId w:val="8"/>
  </w:num>
  <w:num w:numId="8" w16cid:durableId="975599973">
    <w:abstractNumId w:val="11"/>
  </w:num>
  <w:num w:numId="9" w16cid:durableId="105275252">
    <w:abstractNumId w:val="18"/>
  </w:num>
  <w:num w:numId="10" w16cid:durableId="14311350">
    <w:abstractNumId w:val="1"/>
  </w:num>
  <w:num w:numId="11" w16cid:durableId="180359247">
    <w:abstractNumId w:val="15"/>
  </w:num>
  <w:num w:numId="12" w16cid:durableId="272596864">
    <w:abstractNumId w:val="20"/>
  </w:num>
  <w:num w:numId="13" w16cid:durableId="1686594697">
    <w:abstractNumId w:val="6"/>
  </w:num>
  <w:num w:numId="14" w16cid:durableId="30688083">
    <w:abstractNumId w:val="5"/>
  </w:num>
  <w:num w:numId="15" w16cid:durableId="1961455443">
    <w:abstractNumId w:val="7"/>
  </w:num>
  <w:num w:numId="16" w16cid:durableId="962035076">
    <w:abstractNumId w:val="2"/>
  </w:num>
  <w:num w:numId="17" w16cid:durableId="2113158419">
    <w:abstractNumId w:val="13"/>
  </w:num>
  <w:num w:numId="18" w16cid:durableId="696930138">
    <w:abstractNumId w:val="19"/>
  </w:num>
  <w:num w:numId="19" w16cid:durableId="2112894092">
    <w:abstractNumId w:val="0"/>
  </w:num>
  <w:num w:numId="20" w16cid:durableId="709769438">
    <w:abstractNumId w:val="14"/>
  </w:num>
  <w:num w:numId="21" w16cid:durableId="743069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57"/>
    <w:rsid w:val="001C2E57"/>
    <w:rsid w:val="00276D43"/>
    <w:rsid w:val="00491700"/>
    <w:rsid w:val="004D4400"/>
    <w:rsid w:val="00543F20"/>
    <w:rsid w:val="008028E1"/>
    <w:rsid w:val="00D440EC"/>
    <w:rsid w:val="00F86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6DC4"/>
  <w15:chartTrackingRefBased/>
  <w15:docId w15:val="{9BDF94B1-A18D-4334-94E3-68CE6761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57"/>
    <w:rPr>
      <w:rFonts w:eastAsiaTheme="majorEastAsia" w:cstheme="majorBidi"/>
      <w:color w:val="272727" w:themeColor="text1" w:themeTint="D8"/>
    </w:rPr>
  </w:style>
  <w:style w:type="paragraph" w:styleId="Title">
    <w:name w:val="Title"/>
    <w:basedOn w:val="Normal"/>
    <w:next w:val="Normal"/>
    <w:link w:val="TitleChar"/>
    <w:uiPriority w:val="10"/>
    <w:qFormat/>
    <w:rsid w:val="001C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57"/>
    <w:pPr>
      <w:spacing w:before="160"/>
      <w:jc w:val="center"/>
    </w:pPr>
    <w:rPr>
      <w:i/>
      <w:iCs/>
      <w:color w:val="404040" w:themeColor="text1" w:themeTint="BF"/>
    </w:rPr>
  </w:style>
  <w:style w:type="character" w:customStyle="1" w:styleId="QuoteChar">
    <w:name w:val="Quote Char"/>
    <w:basedOn w:val="DefaultParagraphFont"/>
    <w:link w:val="Quote"/>
    <w:uiPriority w:val="29"/>
    <w:rsid w:val="001C2E57"/>
    <w:rPr>
      <w:i/>
      <w:iCs/>
      <w:color w:val="404040" w:themeColor="text1" w:themeTint="BF"/>
    </w:rPr>
  </w:style>
  <w:style w:type="paragraph" w:styleId="ListParagraph">
    <w:name w:val="List Paragraph"/>
    <w:basedOn w:val="Normal"/>
    <w:uiPriority w:val="34"/>
    <w:qFormat/>
    <w:rsid w:val="001C2E57"/>
    <w:pPr>
      <w:ind w:left="720"/>
      <w:contextualSpacing/>
    </w:pPr>
  </w:style>
  <w:style w:type="character" w:styleId="IntenseEmphasis">
    <w:name w:val="Intense Emphasis"/>
    <w:basedOn w:val="DefaultParagraphFont"/>
    <w:uiPriority w:val="21"/>
    <w:qFormat/>
    <w:rsid w:val="001C2E57"/>
    <w:rPr>
      <w:i/>
      <w:iCs/>
      <w:color w:val="0F4761" w:themeColor="accent1" w:themeShade="BF"/>
    </w:rPr>
  </w:style>
  <w:style w:type="paragraph" w:styleId="IntenseQuote">
    <w:name w:val="Intense Quote"/>
    <w:basedOn w:val="Normal"/>
    <w:next w:val="Normal"/>
    <w:link w:val="IntenseQuoteChar"/>
    <w:uiPriority w:val="30"/>
    <w:qFormat/>
    <w:rsid w:val="001C2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57"/>
    <w:rPr>
      <w:i/>
      <w:iCs/>
      <w:color w:val="0F4761" w:themeColor="accent1" w:themeShade="BF"/>
    </w:rPr>
  </w:style>
  <w:style w:type="character" w:styleId="IntenseReference">
    <w:name w:val="Intense Reference"/>
    <w:basedOn w:val="DefaultParagraphFont"/>
    <w:uiPriority w:val="32"/>
    <w:qFormat/>
    <w:rsid w:val="001C2E57"/>
    <w:rPr>
      <w:b/>
      <w:bCs/>
      <w:smallCaps/>
      <w:color w:val="0F4761" w:themeColor="accent1" w:themeShade="BF"/>
      <w:spacing w:val="5"/>
    </w:rPr>
  </w:style>
  <w:style w:type="character" w:styleId="Hyperlink">
    <w:name w:val="Hyperlink"/>
    <w:basedOn w:val="DefaultParagraphFont"/>
    <w:uiPriority w:val="99"/>
    <w:unhideWhenUsed/>
    <w:rsid w:val="001C2E57"/>
    <w:rPr>
      <w:color w:val="467886" w:themeColor="hyperlink"/>
      <w:u w:val="single"/>
    </w:rPr>
  </w:style>
  <w:style w:type="character" w:styleId="UnresolvedMention">
    <w:name w:val="Unresolved Mention"/>
    <w:basedOn w:val="DefaultParagraphFont"/>
    <w:uiPriority w:val="99"/>
    <w:semiHidden/>
    <w:unhideWhenUsed/>
    <w:rsid w:val="001C2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192.168.1.200/form" TargetMode="External"/><Relationship Id="rId11" Type="http://schemas.openxmlformats.org/officeDocument/2006/relationships/image" Target="media/image5.png"/><Relationship Id="rId5" Type="http://schemas.openxmlformats.org/officeDocument/2006/relationships/hyperlink" Target="http://192.168.1.200/login"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Harini E</cp:lastModifiedBy>
  <cp:revision>3</cp:revision>
  <dcterms:created xsi:type="dcterms:W3CDTF">2026-01-14T09:47:00Z</dcterms:created>
  <dcterms:modified xsi:type="dcterms:W3CDTF">2026-02-06T08:25:00Z</dcterms:modified>
</cp:coreProperties>
</file>