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STU-2024-0002</w:t>
      </w:r>
    </w:p>
    <w:p>
      <w:r>
        <w:t>This document serves as proof of provisional admission to the institution.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p>
      <w:r>
        <w:t>The academic session commences from the first week of August.</w:t>
      </w:r>
    </w:p>
    <w:p>
      <w:r>
        <w:t>Name- Simran Kaur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