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E64F66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改正了阴影效果的代码，使阴影可以正确地显示。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2E250B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阅读狗移动的代码，了解狗动画显示的原理。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6D4" w:rsidRDefault="00B126D4" w:rsidP="00FF7E69">
      <w:r>
        <w:separator/>
      </w:r>
    </w:p>
  </w:endnote>
  <w:endnote w:type="continuationSeparator" w:id="0">
    <w:p w:rsidR="00B126D4" w:rsidRDefault="00B126D4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6D4" w:rsidRDefault="00B126D4" w:rsidP="00FF7E69">
      <w:r>
        <w:separator/>
      </w:r>
    </w:p>
  </w:footnote>
  <w:footnote w:type="continuationSeparator" w:id="0">
    <w:p w:rsidR="00B126D4" w:rsidRDefault="00B126D4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250B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32B7"/>
    <w:rsid w:val="00AB6631"/>
    <w:rsid w:val="00AC214E"/>
    <w:rsid w:val="00AC5576"/>
    <w:rsid w:val="00AD19B6"/>
    <w:rsid w:val="00AE2C68"/>
    <w:rsid w:val="00B05090"/>
    <w:rsid w:val="00B126D4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64F66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ECBB4-D0AB-438A-A4A6-3B398C3C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30</Words>
  <Characters>177</Characters>
  <Application>Microsoft Office Word</Application>
  <DocSecurity>0</DocSecurity>
  <Lines>1</Lines>
  <Paragraphs>1</Paragraphs>
  <ScaleCrop>false</ScaleCrop>
  <Company>se-sjtu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2009-09-17T17:45:00Z</dcterms:modified>
</cp:coreProperties>
</file>