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28–29,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28 to Sunday November 29, 2026, in Ulaanbaatar; the venue is confirmed by November 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November 15,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November 15,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November 20.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2026.11.28–29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Платинум ивээн тэтгэгч 5 сая төгрөг ба түүнээс дээш (5–6 байгууллага); Алтан ивээн тэтгэгч 2 сая төгрөг, чиглэл бүрт нэг (5 байгууллага), энэ мөнгө тухайн чиглэлийн ялагч багийн шагнал болно; Мөнгөн ивээн тэтгэгч 1–2 сая төгрөг эсвэл хоол, цамц, үйлчилгээгээр. Шилдэг гурван багийн шагналын сан 5 саяас дээш.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11-р сарын 15.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