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touch-grass--timeline"/>
    <w:p>
      <w:pPr>
        <w:pStyle w:val="Heading1"/>
      </w:pPr>
      <w:r>
        <w:t xml:space="preserve">Touch Grass — Timeline</w:t>
      </w:r>
    </w:p>
    <w:bookmarkStart w:id="9" w:name="Xeda20ffcc48b654ffe64b22cc760b16c8da1a58"/>
    <w:p>
      <w:pPr>
        <w:pStyle w:val="Heading2"/>
      </w:pPr>
      <w:r>
        <w:t xml:space="preserve">Thursday October 8 to Friday November 13, 2026</w:t>
      </w:r>
    </w:p>
    <w:p>
      <w:pPr>
        <w:pStyle w:val="FirstParagraph"/>
      </w:pPr>
      <w:r>
        <w:t xml:space="preserve">Generated October 8, 2026. 30 days to the event. Owners: M main organizers · L logistics · F finance · K marketing · O operations · A adult lead · UE Uram Enerel. Companion to the master plan; where they differ, this file is the newer one.</w:t>
      </w:r>
    </w:p>
    <w:bookmarkEnd w:id="9"/>
    <w:bookmarkStart w:id="10" w:name="gates"/>
    <w:p>
      <w:pPr>
        <w:pStyle w:val="Heading2"/>
      </w:pPr>
      <w:r>
        <w:t xml:space="preserve">Gates</w:t>
      </w:r>
    </w:p>
    <w:p>
      <w:pPr>
        <w:pStyle w:val="FirstParagraph"/>
      </w:pPr>
      <w:r>
        <w:t xml:space="preserve">A gate is a date where the plan changes shape if the condition is not met. Four of them.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Pass condition</w:t>
            </w:r>
          </w:p>
        </w:tc>
        <w:tc>
          <w:tcPr/>
          <w:p>
            <w:pPr>
              <w:pStyle w:val="Compact"/>
            </w:pPr>
            <w:r>
              <w:t xml:space="preserve">If missed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Venue</w:t>
            </w:r>
          </w:p>
        </w:tc>
        <w:tc>
          <w:tcPr/>
          <w:p>
            <w:pPr>
              <w:pStyle w:val="Compact"/>
            </w:pPr>
            <w:r>
              <w:t xml:space="preserve">Wed Oct 14</w:t>
            </w:r>
          </w:p>
        </w:tc>
        <w:tc>
          <w:tcPr/>
          <w:p>
            <w:pPr>
              <w:pStyle w:val="Compact"/>
            </w:pPr>
            <w:r>
              <w:t xml:space="preserve">written yes with overnight access and two sleeping rooms</w:t>
            </w:r>
          </w:p>
        </w:tc>
        <w:tc>
          <w:tcPr/>
          <w:p>
            <w:pPr>
              <w:pStyle w:val="Compact"/>
            </w:pPr>
            <w:r>
              <w:t xml:space="preserve">switch to the next candidate the same day; daytime-only yes means Plan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Money</w:t>
            </w:r>
          </w:p>
        </w:tc>
        <w:tc>
          <w:tcPr/>
          <w:p>
            <w:pPr>
              <w:pStyle w:val="Compact"/>
            </w:pPr>
            <w:r>
              <w:t xml:space="preserve">Sun Oct 25</w:t>
            </w:r>
          </w:p>
        </w:tc>
        <w:tc>
          <w:tcPr/>
          <w:p>
            <w:pPr>
              <w:pStyle w:val="Compact"/>
            </w:pPr>
            <w:r>
              <w:t xml:space="preserve">sponsor commitments cover venue, food and the 5M prize floor</w:t>
            </w:r>
          </w:p>
        </w:tc>
        <w:tc>
          <w:tcPr/>
          <w:p>
            <w:pPr>
              <w:pStyle w:val="Compact"/>
            </w:pPr>
            <w:r>
              <w:t xml:space="preserve">run the minimum version: prize pool at the floor, no shirts, hall in kind or Plan B, sponsors pay the caterer directly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Night shift</w:t>
            </w:r>
          </w:p>
        </w:tc>
        <w:tc>
          <w:tcPr/>
          <w:p>
            <w:pPr>
              <w:pStyle w:val="Compact"/>
            </w:pPr>
            <w:r>
              <w:t xml:space="preserve">Tue Oct 27</w:t>
            </w:r>
          </w:p>
        </w:tc>
        <w:tc>
          <w:tcPr/>
          <w:p>
            <w:pPr>
              <w:pStyle w:val="Compact"/>
            </w:pPr>
            <w:r>
              <w:t xml:space="preserve">adult lead plus five adults confirmed for overnight shifts</w:t>
            </w:r>
          </w:p>
        </w:tc>
        <w:tc>
          <w:tcPr/>
          <w:p>
            <w:pPr>
              <w:pStyle w:val="Compact"/>
            </w:pPr>
            <w:r>
              <w:t xml:space="preserve">drop the overnight, run Plan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Headcount</w:t>
            </w:r>
          </w:p>
        </w:tc>
        <w:tc>
          <w:tcPr/>
          <w:p>
            <w:pPr>
              <w:pStyle w:val="Compact"/>
            </w:pPr>
            <w:r>
              <w:t xml:space="preserve">Tue Nov 3</w:t>
            </w:r>
          </w:p>
        </w:tc>
        <w:tc>
          <w:tcPr/>
          <w:p>
            <w:pPr>
              <w:pStyle w:val="Compact"/>
            </w:pPr>
            <w:r>
              <w:t xml:space="preserve">150+ reconfirmed</w:t>
            </w:r>
          </w:p>
        </w:tc>
        <w:tc>
          <w:tcPr/>
          <w:p>
            <w:pPr>
              <w:pStyle w:val="Compact"/>
            </w:pPr>
            <w:r>
              <w:t xml:space="preserve">merge tables, cut one meal order, keep the event</w:t>
            </w:r>
          </w:p>
        </w:tc>
      </w:tr>
    </w:tbl>
    <w:bookmarkEnd w:id="10"/>
    <w:bookmarkStart w:id="11" w:name="weekly-rhythm"/>
    <w:p>
      <w:pPr>
        <w:pStyle w:val="Heading2"/>
      </w:pPr>
      <w:r>
        <w:t xml:space="preserve">Weekly rhythm</w:t>
      </w:r>
    </w:p>
    <w:p>
      <w:pPr>
        <w:pStyle w:val="FirstParagraph"/>
      </w:pPr>
      <w:r>
        <w:t xml:space="preserve">All-hands every Sunday evening for 30 minutes: Oct 11, 18, 25, Nov 1. Team leads post a three-line update in the organizer chat every Wednesday. Decisions not made in those two places are made by the main organizers the same day.</w:t>
      </w:r>
    </w:p>
    <w:bookmarkEnd w:id="11"/>
    <w:bookmarkStart w:id="12" w:name="day-by-day"/>
    <w:p>
      <w:pPr>
        <w:pStyle w:val="Heading2"/>
      </w:pPr>
      <w:r>
        <w:t xml:space="preserve">Day by day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Thu Oct 8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Name the four team leads and the program-and-judging owner (Anar). Share the three documents with every lead.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Thu Oct 8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Venue shortlist: three candidates with overnight capacity for 220, two sleeping rooms, wifi for 350 devices. Uram Enerel sends the request letter to candidate one.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Thu Oct 8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Brief the designer: Touch Grass logo, colors, shirt front and back, poster.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Fri Oct 9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Co-organizer sends the first 15 sponsor emails with the proposal attached.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Fri Oct 9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Book walk-throughs at all three venue candidates for Oct 12–13.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Fri Oct 9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Sponsor target sheet: 30 companies sorted by tier fit, with contact, date asked, status columns.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Sat Oct 10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Build and test the registration form; open the group chat; draft the Facebook event or site.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Sat Oct 10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Draft the rules, problem bank, rubric, agenda and FAQ pages from the theme document.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Sun Oct 11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All-hands 1, 30 minutes: gate status, outreach plan, who is calling which sponsor.</w:t>
            </w:r>
          </w:p>
        </w:tc>
        <w:tc>
          <w:tcPr/>
          <w:p>
            <w:pPr>
              <w:pStyle w:val="Compact"/>
            </w:pPr>
            <w:r>
              <w:t xml:space="preserve">all-hands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 Oct 11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Publish rules, tracks, problem bank, rubric, agenda, consent-form notice and FAQ.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Mon Oct 12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Co-organizer phones the first 15 sponsors.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Tue Oct 13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Venue walk-throughs: count outlets, wifi speed test with 5 devices, sleeping rooms, security, who unlocks and locks, food service area. Photograph everything.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Tue Oct 13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Sponsor wave 2: 15 more emails.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Wed Oct 14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VENUE GATE: written confirmation with overnight access and two sleeping rooms, or switch to candidate two today. Daytime-only yes means Plan B.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 Oct 15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Venue confirms wifi capacity for 350 devices in writing; electrician check scheduled for Nov 6.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Thu Oct 15</w:t>
            </w:r>
          </w:p>
        </w:tc>
        <w:tc>
          <w:tcPr/>
          <w:p>
            <w:pPr>
              <w:pStyle w:val="Compact"/>
            </w:pPr>
            <w:r>
              <w:t xml:space="preserve">UE</w:t>
            </w:r>
          </w:p>
        </w:tc>
        <w:tc>
          <w:tcPr/>
          <w:p>
            <w:pPr>
              <w:pStyle w:val="Compact"/>
            </w:pPr>
            <w:r>
              <w:t xml:space="preserve">Sponsorship contract template and invoice format ready: advertising services, e-barimt, payment date, refund clause.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Fri Oct 16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Outreach prep: line up personal and youth-community networks to share the link on Oct 17; post a teaser.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Fri Oct 16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Ask 30 mentors and 25 judges, three judges per track plus reserves, with the one-page brief and the Nov 6 briefing date.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Sat Oct 17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Two catering quotes for 260 people: five meals and snacks, dietary options, delivery times.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Sat Oct 17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Two merchandise quotes: 220 shirts, 500 stickers, 300 badges with lanyards.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Sat Oct 17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Registration opens. Announcement on the website and social media; every organizer shares the link in their own networks.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 Oct 18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All-hands 2. Registration check after day one: 40+ means on track; under 20 means double outreach this week.</w:t>
            </w:r>
          </w:p>
        </w:tc>
        <w:tc>
          <w:tcPr/>
          <w:p>
            <w:pPr>
              <w:pStyle w:val="Compact"/>
            </w:pPr>
            <w:r>
              <w:t xml:space="preserve">all-hands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 Oct 18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Invite confirmed track sponsors to set an optional challenge for their track.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Mon Oct 19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Phone follow-ups on sponsor waves 1 and 2; update the sheet.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Mon Oct 19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Three-week content calendar: two posts a week, one countdown post, sponsor announcements as they land.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Mon Oct 19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Ask the two workshop speakers: data sources, and how to demo.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Tue Oct 20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Security, cleaning and first-aider quotes; provisional bookings.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Tue Oct 20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Submission platform decided and set up; one dummy submission tested end to end.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Wed Oct 21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Sponsor wave 3, in kind: printing, water and snacks, photographer, merchandise.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Thu Oct 22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Workshop speakers confirmed; mentor roster by track, version 1.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Fri Oct 23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Consent form final with the overnight section, translated to Mongolian, linked from the confirmation email.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Sat Oct 24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Table and chair count confirmed with the venue: 55 tables, 220 chairs, stage, projector, sound.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Sat Oct 24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Registration check: 150+ on track. Waitlist logic live at 300.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Sun Oct 25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MONEY GATE: sponsor commitments close. Budget final. Prize pool size set above the 5M floor. All-hands 3.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 Oct 25</w:t>
            </w:r>
          </w:p>
        </w:tc>
        <w:tc>
          <w:tcPr/>
          <w:p>
            <w:pPr>
              <w:pStyle w:val="Compact"/>
            </w:pPr>
            <w:r>
              <w:t xml:space="preserve">UE</w:t>
            </w:r>
          </w:p>
        </w:tc>
        <w:tc>
          <w:tcPr/>
          <w:p>
            <w:pPr>
              <w:pStyle w:val="Compact"/>
            </w:pPr>
            <w:r>
              <w:t xml:space="preserve">Contracts sent to every committed sponsor, payment dates on or before Nov 1.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Mon Oct 26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Venue deposit arranged: a Platinum sponsor pays the venue directly, or Uram Enerel bridges against signed contracts.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Mon Oct 26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Announce the final prize pool size. Request logos and 40-word descriptions from every sponsor.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Tue Oct 27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Security, cleaning and first aider booked firm for Nov 7–8.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Tue Oct 27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NIGHT-SHIFT GATE: adult lead plus five night adults confirmed with shifts, or switch to Plan B.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 Oct 28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Info email 1 to registrants: venue, overnight rules, what to bring, consent form, schedule outline.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Wed Oct 28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Track sponsors' optional challenges final and published; track board layout done.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Thu Oct 29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Buy supplies: 60 power strips, 20 extension cords, gaffer tape, name tags, first-aid kits, flashlights, sign-out log. Order printing and signage.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Fri Oct 30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Judges (18) and mentors (20) confirmed; sponsors' judges and workshop speakers named; Nov 6 briefing invitations sent.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 Oct 31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Sponsor deliverables checklist opened: what each sponsor is owed, when, done or not.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Sat Oct 31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Sponsor logos on the site; signage files to the printer; shirt order placed if the merchandise sponsor is confirmed.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Sun Nov 1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All-hands 4: run-of-show read-through, roles on the day, open risks.</w:t>
            </w:r>
          </w:p>
        </w:tc>
        <w:tc>
          <w:tcPr/>
          <w:p>
            <w:pPr>
              <w:pStyle w:val="Compact"/>
            </w:pPr>
            <w:r>
              <w:t xml:space="preserve">all-hands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 Nov 1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Reconfirmation message to all registrants: reply YES by Nov 3, 20:00.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Mon Nov 2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FOOD ORDERED for the reconfirmed count plus 10 percent, with dietary needs and the overnight count.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 Nov 2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Confirm sponsor payments received; venue deposit paid; prize money ring-fenced.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Tue Nov 3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HEADCOUNT GATE: registration closes. Waitlist filled. Final count to venue, caterer, security.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 Nov 4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Info email 2: full schedule, rules, submission link, consent reminder, overnight packing list, pickup rule.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Wed Nov 4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Consent upload deadline. Volunteer roster (10) and night-shift roster final.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Thu Nov 5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Pack supplies; confirm delivery times with the caterer; confirm security and first aider arrival times.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Thu Nov 5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Print check-in lists, judge score sheets, table numbers, track board, certificates. MC script final. Sponsor opening slides collected.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Fri Nov 6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Briefings, 30 minutes each: volunteers, judges, mentors, night shift, sponsor speakers.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Fri Nov 6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Venue setup in the evening: tables, power strips taped, signage, check-in desk, sleeping rooms, projector and wifi test, electrician check.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Sat Nov 7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EVENT DAY 1. Organizers 12:00, doors 13:00, opening 14:00, hacking 15:00, dinner 19:00, minor sign-out 21:00, night shift from 22:00.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 Nov 8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EVENT DAY 2. Breakfast 07:00, judges 13:00, submissions 15:00, track judging 15:30, finals 17:15, awards 18:20, close 19:00, venue back 20:30.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 Nov 9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Thank-you emails with photos and numbers to sponsors, partners, judges, mentors, venue. Results post with project links, with team permission.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Tue Nov 10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Feedback survey out. Metrics sheet filled.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Tue Nov 10</w:t>
            </w:r>
          </w:p>
        </w:tc>
        <w:tc>
          <w:tcPr/>
          <w:p>
            <w:pPr>
              <w:pStyle w:val="Compact"/>
            </w:pPr>
            <w:r>
              <w:t xml:space="preserve">UE</w:t>
            </w:r>
          </w:p>
        </w:tc>
        <w:tc>
          <w:tcPr/>
          <w:p>
            <w:pPr>
              <w:pStyle w:val="Compact"/>
            </w:pPr>
            <w:r>
              <w:t xml:space="preserve">Ledger closed: every payment with its e-barimt; prize payouts made with 5 percent tax withheld.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Wed Nov 11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Photos and recap video delivered; report drafting starts.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Thu Nov 12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Report reviewed by Uram Enerel and both main organizers.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Fri Nov 13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Report delivered to every sponsor and partner. Team retro. 2027 date and venue ask pencilled.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</w:tr>
    </w:tbl>
    <w:bookmarkEnd w:id="12"/>
    <w:bookmarkStart w:id="20" w:name="by-team"/>
    <w:p>
      <w:pPr>
        <w:pStyle w:val="Heading2"/>
      </w:pPr>
      <w:r>
        <w:t xml:space="preserve">By team</w:t>
      </w:r>
    </w:p>
    <w:p>
      <w:pPr>
        <w:pStyle w:val="FirstParagraph"/>
      </w:pPr>
      <w:r>
        <w:t xml:space="preserve">Each lead reads only their list. Dates in bold are gates the team owns.</w:t>
      </w:r>
    </w:p>
    <w:bookmarkStart w:id="13" w:name="main-organizers-m"/>
    <w:p>
      <w:pPr>
        <w:pStyle w:val="Heading3"/>
      </w:pPr>
      <w:r>
        <w:t xml:space="preserve">Main organizers (M)</w:t>
      </w:r>
    </w:p>
    <w:p>
      <w:pPr>
        <w:pStyle w:val="Compact"/>
        <w:numPr>
          <w:ilvl w:val="0"/>
          <w:numId w:val="1001"/>
        </w:numPr>
      </w:pPr>
      <w:r>
        <w:t xml:space="preserve">Thu Oct 8: Name the four team leads and the program-and-judging owner (Anar). Share the three documents with every lead.</w:t>
      </w:r>
    </w:p>
    <w:p>
      <w:pPr>
        <w:pStyle w:val="Compact"/>
        <w:numPr>
          <w:ilvl w:val="0"/>
          <w:numId w:val="1001"/>
        </w:numPr>
      </w:pPr>
      <w:r>
        <w:t xml:space="preserve">Fri Oct 9: Co-organizer sends the first 15 sponsor emails with the proposal attached.</w:t>
      </w:r>
    </w:p>
    <w:p>
      <w:pPr>
        <w:pStyle w:val="Compact"/>
        <w:numPr>
          <w:ilvl w:val="0"/>
          <w:numId w:val="1001"/>
        </w:numPr>
      </w:pPr>
      <w:r>
        <w:t xml:space="preserve">Sun Oct 11: All-hands 1, 30 minutes: gate status, outreach plan, who is calling which sponsor.</w:t>
      </w:r>
    </w:p>
    <w:p>
      <w:pPr>
        <w:pStyle w:val="Compact"/>
        <w:numPr>
          <w:ilvl w:val="0"/>
          <w:numId w:val="1001"/>
        </w:numPr>
      </w:pPr>
      <w:r>
        <w:t xml:space="preserve">Mon Oct 12: Co-organizer phones the first 15 sponsors.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Wed Oct 14</w:t>
      </w:r>
      <w:r>
        <w:t xml:space="preserve">: VENUE GATE: written confirmation with overnight access and two sleeping rooms, or switch to candidate two today. Daytime-only yes means Plan B.</w:t>
      </w:r>
    </w:p>
    <w:p>
      <w:pPr>
        <w:pStyle w:val="Compact"/>
        <w:numPr>
          <w:ilvl w:val="0"/>
          <w:numId w:val="1001"/>
        </w:numPr>
      </w:pPr>
      <w:r>
        <w:t xml:space="preserve">Sun Oct 18: All-hands 2. Registration check after day one: 40+ means on track; under 20 means double outreach this week.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Sun Oct 25</w:t>
      </w:r>
      <w:r>
        <w:t xml:space="preserve">: MONEY GATE: sponsor commitments close. Budget final. Prize pool size set above the 5M floor. All-hands 3.</w:t>
      </w:r>
    </w:p>
    <w:p>
      <w:pPr>
        <w:pStyle w:val="Compact"/>
        <w:numPr>
          <w:ilvl w:val="0"/>
          <w:numId w:val="1001"/>
        </w:numPr>
      </w:pPr>
      <w:r>
        <w:t xml:space="preserve">Sun Nov 1: All-hands 4: run-of-show read-through, roles on the day, open risks.</w:t>
      </w:r>
    </w:p>
    <w:p>
      <w:pPr>
        <w:pStyle w:val="Compact"/>
        <w:numPr>
          <w:ilvl w:val="0"/>
          <w:numId w:val="1001"/>
        </w:numPr>
      </w:pPr>
      <w:r>
        <w:t xml:space="preserve">Fri Nov 6: Briefings, 30 minutes each: volunteers, judges, mentors, night shift, sponsor speakers.</w:t>
      </w:r>
    </w:p>
    <w:p>
      <w:pPr>
        <w:pStyle w:val="Compact"/>
        <w:numPr>
          <w:ilvl w:val="0"/>
          <w:numId w:val="1001"/>
        </w:numPr>
      </w:pPr>
      <w:r>
        <w:t xml:space="preserve">Sat Nov 7: EVENT DAY 1. Organizers 12:00, doors 13:00, opening 14:00, hacking 15:00, dinner 19:00, minor sign-out 21:00, night shift from 22:00.</w:t>
      </w:r>
    </w:p>
    <w:p>
      <w:pPr>
        <w:pStyle w:val="Compact"/>
        <w:numPr>
          <w:ilvl w:val="0"/>
          <w:numId w:val="1001"/>
        </w:numPr>
      </w:pPr>
      <w:r>
        <w:t xml:space="preserve">Sun Nov 8: EVENT DAY 2. Breakfast 07:00, judges 13:00, submissions 15:00, track judging 15:30, finals 17:15, awards 18:20, close 19:00, venue back 20:30.</w:t>
      </w:r>
    </w:p>
    <w:p>
      <w:pPr>
        <w:pStyle w:val="Compact"/>
        <w:numPr>
          <w:ilvl w:val="0"/>
          <w:numId w:val="1001"/>
        </w:numPr>
      </w:pPr>
      <w:r>
        <w:t xml:space="preserve">Thu Nov 12: Report reviewed by Uram Enerel and both main organizers.</w:t>
      </w:r>
    </w:p>
    <w:bookmarkEnd w:id="13"/>
    <w:bookmarkStart w:id="14" w:name="logistics-l"/>
    <w:p>
      <w:pPr>
        <w:pStyle w:val="Heading3"/>
      </w:pPr>
      <w:r>
        <w:t xml:space="preserve">Logistics (L)</w:t>
      </w:r>
    </w:p>
    <w:p>
      <w:pPr>
        <w:pStyle w:val="Compact"/>
        <w:numPr>
          <w:ilvl w:val="0"/>
          <w:numId w:val="1002"/>
        </w:numPr>
      </w:pPr>
      <w:r>
        <w:t xml:space="preserve">Thu Oct 8: Venue shortlist: three candidates with overnight capacity for 220, two sleeping rooms, wifi for 350 devices. Uram Enerel sends the request letter to candidate one.</w:t>
      </w:r>
    </w:p>
    <w:p>
      <w:pPr>
        <w:pStyle w:val="Compact"/>
        <w:numPr>
          <w:ilvl w:val="0"/>
          <w:numId w:val="1002"/>
        </w:numPr>
      </w:pPr>
      <w:r>
        <w:t xml:space="preserve">Fri Oct 9: Book walk-throughs at all three venue candidates for Oct 12–13.</w:t>
      </w:r>
    </w:p>
    <w:p>
      <w:pPr>
        <w:pStyle w:val="Compact"/>
        <w:numPr>
          <w:ilvl w:val="0"/>
          <w:numId w:val="1002"/>
        </w:numPr>
      </w:pPr>
      <w:r>
        <w:t xml:space="preserve">Tue Oct 13: Venue walk-throughs: count outlets, wifi speed test with 5 devices, sleeping rooms, security, who unlocks and locks, food service area. Photograph everything.</w:t>
      </w:r>
    </w:p>
    <w:p>
      <w:pPr>
        <w:pStyle w:val="Compact"/>
        <w:numPr>
          <w:ilvl w:val="0"/>
          <w:numId w:val="1002"/>
        </w:numPr>
      </w:pPr>
      <w:r>
        <w:t xml:space="preserve">Thu Oct 15: Venue confirms wifi capacity for 350 devices in writing; electrician check scheduled for Nov 6.</w:t>
      </w:r>
    </w:p>
    <w:p>
      <w:pPr>
        <w:pStyle w:val="Compact"/>
        <w:numPr>
          <w:ilvl w:val="0"/>
          <w:numId w:val="1002"/>
        </w:numPr>
      </w:pPr>
      <w:r>
        <w:t xml:space="preserve">Sat Oct 17: Two catering quotes for 260 people: five meals and snacks, dietary options, delivery times.</w:t>
      </w:r>
    </w:p>
    <w:p>
      <w:pPr>
        <w:pStyle w:val="Compact"/>
        <w:numPr>
          <w:ilvl w:val="0"/>
          <w:numId w:val="1002"/>
        </w:numPr>
      </w:pPr>
      <w:r>
        <w:t xml:space="preserve">Tue Oct 20: Security, cleaning and first-aider quotes; provisional bookings.</w:t>
      </w:r>
    </w:p>
    <w:p>
      <w:pPr>
        <w:pStyle w:val="Compact"/>
        <w:numPr>
          <w:ilvl w:val="0"/>
          <w:numId w:val="1002"/>
        </w:numPr>
      </w:pPr>
      <w:r>
        <w:t xml:space="preserve">Sat Oct 24: Table and chair count confirmed with the venue: 55 tables, 220 chairs, stage, projector, sound.</w:t>
      </w:r>
    </w:p>
    <w:p>
      <w:pPr>
        <w:pStyle w:val="Compact"/>
        <w:numPr>
          <w:ilvl w:val="0"/>
          <w:numId w:val="1002"/>
        </w:numPr>
      </w:pPr>
      <w:r>
        <w:t xml:space="preserve">Tue Oct 27: Security, cleaning and first aider booked firm for Nov 7–8.</w:t>
      </w:r>
    </w:p>
    <w:p>
      <w:pPr>
        <w:pStyle w:val="Compact"/>
        <w:numPr>
          <w:ilvl w:val="0"/>
          <w:numId w:val="1002"/>
        </w:numPr>
      </w:pPr>
      <w:r>
        <w:t xml:space="preserve">Thu Oct 29: Buy supplies: 60 power strips, 20 extension cords, gaffer tape, name tags, first-aid kits, flashlights, sign-out log. Order printing and signage.</w:t>
      </w:r>
    </w:p>
    <w:p>
      <w:pPr>
        <w:pStyle w:val="Compact"/>
        <w:numPr>
          <w:ilvl w:val="0"/>
          <w:numId w:val="1002"/>
        </w:numPr>
      </w:pPr>
      <w:r>
        <w:t xml:space="preserve">Mon Nov 2: FOOD ORDERED for the reconfirmed count plus 10 percent, with dietary needs and the overnight count.</w:t>
      </w:r>
    </w:p>
    <w:p>
      <w:pPr>
        <w:pStyle w:val="Compact"/>
        <w:numPr>
          <w:ilvl w:val="0"/>
          <w:numId w:val="1002"/>
        </w:numPr>
      </w:pPr>
      <w:r>
        <w:t xml:space="preserve">Thu Nov 5: Pack supplies; confirm delivery times with the caterer; confirm security and first aider arrival times.</w:t>
      </w:r>
    </w:p>
    <w:p>
      <w:pPr>
        <w:pStyle w:val="Compact"/>
        <w:numPr>
          <w:ilvl w:val="0"/>
          <w:numId w:val="1002"/>
        </w:numPr>
      </w:pPr>
      <w:r>
        <w:t xml:space="preserve">Fri Nov 6: Venue setup in the evening: tables, power strips taped, signage, check-in desk, sleeping rooms, projector and wifi test, electrician check.</w:t>
      </w:r>
    </w:p>
    <w:bookmarkEnd w:id="14"/>
    <w:bookmarkStart w:id="15" w:name="finance-f"/>
    <w:p>
      <w:pPr>
        <w:pStyle w:val="Heading3"/>
      </w:pPr>
      <w:r>
        <w:t xml:space="preserve">Finance (F)</w:t>
      </w:r>
    </w:p>
    <w:p>
      <w:pPr>
        <w:pStyle w:val="Compact"/>
        <w:numPr>
          <w:ilvl w:val="0"/>
          <w:numId w:val="1003"/>
        </w:numPr>
      </w:pPr>
      <w:r>
        <w:t xml:space="preserve">Fri Oct 9: Sponsor target sheet: 30 companies sorted by tier fit, with contact, date asked, status columns.</w:t>
      </w:r>
    </w:p>
    <w:p>
      <w:pPr>
        <w:pStyle w:val="Compact"/>
        <w:numPr>
          <w:ilvl w:val="0"/>
          <w:numId w:val="1003"/>
        </w:numPr>
      </w:pPr>
      <w:r>
        <w:t xml:space="preserve">Tue Oct 13: Sponsor wave 2: 15 more emails.</w:t>
      </w:r>
    </w:p>
    <w:p>
      <w:pPr>
        <w:pStyle w:val="Compact"/>
        <w:numPr>
          <w:ilvl w:val="0"/>
          <w:numId w:val="1003"/>
        </w:numPr>
      </w:pPr>
      <w:r>
        <w:t xml:space="preserve">Mon Oct 19: Phone follow-ups on sponsor waves 1 and 2; update the sheet.</w:t>
      </w:r>
    </w:p>
    <w:p>
      <w:pPr>
        <w:pStyle w:val="Compact"/>
        <w:numPr>
          <w:ilvl w:val="0"/>
          <w:numId w:val="1003"/>
        </w:numPr>
      </w:pPr>
      <w:r>
        <w:t xml:space="preserve">Mon Oct 26: Venue deposit arranged: a Platinum sponsor pays the venue directly, or Uram Enerel bridges against signed contracts.</w:t>
      </w:r>
    </w:p>
    <w:p>
      <w:pPr>
        <w:pStyle w:val="Compact"/>
        <w:numPr>
          <w:ilvl w:val="0"/>
          <w:numId w:val="1003"/>
        </w:numPr>
      </w:pPr>
      <w:r>
        <w:t xml:space="preserve">Sat Oct 31: Sponsor deliverables checklist opened: what each sponsor is owed, when, done or not.</w:t>
      </w:r>
    </w:p>
    <w:p>
      <w:pPr>
        <w:pStyle w:val="Compact"/>
        <w:numPr>
          <w:ilvl w:val="0"/>
          <w:numId w:val="1003"/>
        </w:numPr>
      </w:pPr>
      <w:r>
        <w:t xml:space="preserve">Mon Nov 2: Confirm sponsor payments received; venue deposit paid; prize money ring-fenced.</w:t>
      </w:r>
    </w:p>
    <w:p>
      <w:pPr>
        <w:pStyle w:val="Compact"/>
        <w:numPr>
          <w:ilvl w:val="0"/>
          <w:numId w:val="1003"/>
        </w:numPr>
      </w:pPr>
      <w:r>
        <w:t xml:space="preserve">Fri Nov 13: Report delivered to every sponsor and partner. Team retro. 2027 date and venue ask pencilled.</w:t>
      </w:r>
    </w:p>
    <w:bookmarkEnd w:id="15"/>
    <w:bookmarkStart w:id="16" w:name="marketing-k"/>
    <w:p>
      <w:pPr>
        <w:pStyle w:val="Heading3"/>
      </w:pPr>
      <w:r>
        <w:t xml:space="preserve">Marketing (K)</w:t>
      </w:r>
    </w:p>
    <w:p>
      <w:pPr>
        <w:pStyle w:val="Compact"/>
        <w:numPr>
          <w:ilvl w:val="0"/>
          <w:numId w:val="1004"/>
        </w:numPr>
      </w:pPr>
      <w:r>
        <w:t xml:space="preserve">Thu Oct 8: Brief the designer: Touch Grass logo, colors, shirt front and back, poster.</w:t>
      </w:r>
    </w:p>
    <w:p>
      <w:pPr>
        <w:pStyle w:val="Compact"/>
        <w:numPr>
          <w:ilvl w:val="0"/>
          <w:numId w:val="1004"/>
        </w:numPr>
      </w:pPr>
      <w:r>
        <w:t xml:space="preserve">Sat Oct 10: Build and test the registration form; open the group chat; draft the Facebook event or site.</w:t>
      </w:r>
    </w:p>
    <w:p>
      <w:pPr>
        <w:pStyle w:val="Compact"/>
        <w:numPr>
          <w:ilvl w:val="0"/>
          <w:numId w:val="1004"/>
        </w:numPr>
      </w:pPr>
      <w:r>
        <w:t xml:space="preserve">Fri Oct 16: Outreach prep: line up personal and youth-community networks to share the link on Oct 17; post a teaser.</w:t>
      </w:r>
    </w:p>
    <w:p>
      <w:pPr>
        <w:pStyle w:val="Compact"/>
        <w:numPr>
          <w:ilvl w:val="0"/>
          <w:numId w:val="1004"/>
        </w:numPr>
      </w:pPr>
      <w:r>
        <w:t xml:space="preserve">Sat Oct 17: Registration opens. Announcement on the website and social media; every organizer shares the link in their own networks.</w:t>
      </w:r>
    </w:p>
    <w:p>
      <w:pPr>
        <w:pStyle w:val="Compact"/>
        <w:numPr>
          <w:ilvl w:val="0"/>
          <w:numId w:val="1004"/>
        </w:numPr>
      </w:pPr>
      <w:r>
        <w:t xml:space="preserve">Sat Oct 17: Two merchandise quotes: 220 shirts, 500 stickers, 300 badges with lanyards.</w:t>
      </w:r>
    </w:p>
    <w:p>
      <w:pPr>
        <w:pStyle w:val="Compact"/>
        <w:numPr>
          <w:ilvl w:val="0"/>
          <w:numId w:val="1004"/>
        </w:numPr>
      </w:pPr>
      <w:r>
        <w:t xml:space="preserve">Mon Oct 19: Three-week content calendar: two posts a week, one countdown post, sponsor announcements as they land.</w:t>
      </w:r>
    </w:p>
    <w:p>
      <w:pPr>
        <w:pStyle w:val="Compact"/>
        <w:numPr>
          <w:ilvl w:val="0"/>
          <w:numId w:val="1004"/>
        </w:numPr>
      </w:pPr>
      <w:r>
        <w:t xml:space="preserve">Wed Oct 21: Sponsor wave 3, in kind: printing, water and snacks, photographer, merchandise.</w:t>
      </w:r>
    </w:p>
    <w:p>
      <w:pPr>
        <w:pStyle w:val="Compact"/>
        <w:numPr>
          <w:ilvl w:val="0"/>
          <w:numId w:val="1004"/>
        </w:numPr>
      </w:pPr>
      <w:r>
        <w:t xml:space="preserve">Sat Oct 24: Registration check: 150+ on track. Waitlist logic live at 300.</w:t>
      </w:r>
    </w:p>
    <w:p>
      <w:pPr>
        <w:pStyle w:val="Compact"/>
        <w:numPr>
          <w:ilvl w:val="0"/>
          <w:numId w:val="1004"/>
        </w:numPr>
      </w:pPr>
      <w:r>
        <w:t xml:space="preserve">Mon Oct 26: Announce the final prize pool size. Request logos and 40-word descriptions from every sponsor.</w:t>
      </w:r>
    </w:p>
    <w:p>
      <w:pPr>
        <w:pStyle w:val="Compact"/>
        <w:numPr>
          <w:ilvl w:val="0"/>
          <w:numId w:val="1004"/>
        </w:numPr>
      </w:pPr>
      <w:r>
        <w:t xml:space="preserve">Wed Oct 28: Info email 1 to registrants: venue, overnight rules, what to bring, consent form, schedule outline.</w:t>
      </w:r>
    </w:p>
    <w:p>
      <w:pPr>
        <w:pStyle w:val="Compact"/>
        <w:numPr>
          <w:ilvl w:val="0"/>
          <w:numId w:val="1004"/>
        </w:numPr>
      </w:pPr>
      <w:r>
        <w:t xml:space="preserve">Sat Oct 31: Sponsor logos on the site; signage files to the printer; shirt order placed if the merchandise sponsor is confirmed.</w:t>
      </w:r>
    </w:p>
    <w:p>
      <w:pPr>
        <w:pStyle w:val="Compact"/>
        <w:numPr>
          <w:ilvl w:val="0"/>
          <w:numId w:val="1004"/>
        </w:numPr>
      </w:pPr>
      <w:r>
        <w:t xml:space="preserve">Sun Nov 1: Reconfirmation message to all registrants: reply YES by Nov 3, 20:00.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Tue Nov 3</w:t>
      </w:r>
      <w:r>
        <w:t xml:space="preserve">: HEADCOUNT GATE: registration closes. Waitlist filled. Final count to venue, caterer, security.</w:t>
      </w:r>
    </w:p>
    <w:p>
      <w:pPr>
        <w:pStyle w:val="Compact"/>
        <w:numPr>
          <w:ilvl w:val="0"/>
          <w:numId w:val="1004"/>
        </w:numPr>
      </w:pPr>
      <w:r>
        <w:t xml:space="preserve">Wed Nov 4: Info email 2: full schedule, rules, submission link, consent reminder, overnight packing list, pickup rule.</w:t>
      </w:r>
    </w:p>
    <w:p>
      <w:pPr>
        <w:pStyle w:val="Compact"/>
        <w:numPr>
          <w:ilvl w:val="0"/>
          <w:numId w:val="1004"/>
        </w:numPr>
      </w:pPr>
      <w:r>
        <w:t xml:space="preserve">Mon Nov 9: Thank-you emails with photos and numbers to sponsors, partners, judges, mentors, venue. Results post with project links, with team permission.</w:t>
      </w:r>
    </w:p>
    <w:p>
      <w:pPr>
        <w:pStyle w:val="Compact"/>
        <w:numPr>
          <w:ilvl w:val="0"/>
          <w:numId w:val="1004"/>
        </w:numPr>
      </w:pPr>
      <w:r>
        <w:t xml:space="preserve">Tue Nov 10: Feedback survey out. Metrics sheet filled.</w:t>
      </w:r>
    </w:p>
    <w:p>
      <w:pPr>
        <w:pStyle w:val="Compact"/>
        <w:numPr>
          <w:ilvl w:val="0"/>
          <w:numId w:val="1004"/>
        </w:numPr>
      </w:pPr>
      <w:r>
        <w:t xml:space="preserve">Wed Nov 11: Photos and recap video delivered; report drafting starts.</w:t>
      </w:r>
    </w:p>
    <w:bookmarkEnd w:id="16"/>
    <w:bookmarkStart w:id="17" w:name="operations-o"/>
    <w:p>
      <w:pPr>
        <w:pStyle w:val="Heading3"/>
      </w:pPr>
      <w:r>
        <w:t xml:space="preserve">Operations (O)</w:t>
      </w:r>
    </w:p>
    <w:p>
      <w:pPr>
        <w:pStyle w:val="Compact"/>
        <w:numPr>
          <w:ilvl w:val="0"/>
          <w:numId w:val="1005"/>
        </w:numPr>
      </w:pPr>
      <w:r>
        <w:t xml:space="preserve">Sat Oct 10: Draft the rules, problem bank, rubric, agenda and FAQ pages from the theme document.</w:t>
      </w:r>
    </w:p>
    <w:p>
      <w:pPr>
        <w:pStyle w:val="Compact"/>
        <w:numPr>
          <w:ilvl w:val="0"/>
          <w:numId w:val="1005"/>
        </w:numPr>
      </w:pPr>
      <w:r>
        <w:t xml:space="preserve">Sun Oct 11: Publish rules, tracks, problem bank, rubric, agenda, consent-form notice and FAQ.</w:t>
      </w:r>
    </w:p>
    <w:p>
      <w:pPr>
        <w:pStyle w:val="Compact"/>
        <w:numPr>
          <w:ilvl w:val="0"/>
          <w:numId w:val="1005"/>
        </w:numPr>
      </w:pPr>
      <w:r>
        <w:t xml:space="preserve">Fri Oct 16: Ask 30 mentors and 25 judges, three judges per track plus reserves, with the one-page brief and the Nov 6 briefing date.</w:t>
      </w:r>
    </w:p>
    <w:p>
      <w:pPr>
        <w:pStyle w:val="Compact"/>
        <w:numPr>
          <w:ilvl w:val="0"/>
          <w:numId w:val="1005"/>
        </w:numPr>
      </w:pPr>
      <w:r>
        <w:t xml:space="preserve">Sun Oct 18: Invite confirmed track sponsors to set an optional challenge for their track.</w:t>
      </w:r>
    </w:p>
    <w:p>
      <w:pPr>
        <w:pStyle w:val="Compact"/>
        <w:numPr>
          <w:ilvl w:val="0"/>
          <w:numId w:val="1005"/>
        </w:numPr>
      </w:pPr>
      <w:r>
        <w:t xml:space="preserve">Mon Oct 19: Ask the two workshop speakers: data sources, and how to demo.</w:t>
      </w:r>
    </w:p>
    <w:p>
      <w:pPr>
        <w:pStyle w:val="Compact"/>
        <w:numPr>
          <w:ilvl w:val="0"/>
          <w:numId w:val="1005"/>
        </w:numPr>
      </w:pPr>
      <w:r>
        <w:t xml:space="preserve">Tue Oct 20: Submission platform decided and set up; one dummy submission tested end to end.</w:t>
      </w:r>
    </w:p>
    <w:p>
      <w:pPr>
        <w:pStyle w:val="Compact"/>
        <w:numPr>
          <w:ilvl w:val="0"/>
          <w:numId w:val="1005"/>
        </w:numPr>
      </w:pPr>
      <w:r>
        <w:t xml:space="preserve">Thu Oct 22: Workshop speakers confirmed; mentor roster by track, version 1.</w:t>
      </w:r>
    </w:p>
    <w:p>
      <w:pPr>
        <w:pStyle w:val="Compact"/>
        <w:numPr>
          <w:ilvl w:val="0"/>
          <w:numId w:val="1005"/>
        </w:numPr>
      </w:pPr>
      <w:r>
        <w:t xml:space="preserve">Fri Oct 23: Consent form final with the overnight section, translated to Mongolian, linked from the confirmation email.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Tue Oct 27</w:t>
      </w:r>
      <w:r>
        <w:t xml:space="preserve">: NIGHT-SHIFT GATE: adult lead plus five night adults confirmed with shifts, or switch to Plan B.</w:t>
      </w:r>
    </w:p>
    <w:p>
      <w:pPr>
        <w:pStyle w:val="Compact"/>
        <w:numPr>
          <w:ilvl w:val="0"/>
          <w:numId w:val="1005"/>
        </w:numPr>
      </w:pPr>
      <w:r>
        <w:t xml:space="preserve">Wed Oct 28: Track sponsors' optional challenges final and published; track board layout done.</w:t>
      </w:r>
    </w:p>
    <w:p>
      <w:pPr>
        <w:pStyle w:val="Compact"/>
        <w:numPr>
          <w:ilvl w:val="0"/>
          <w:numId w:val="1005"/>
        </w:numPr>
      </w:pPr>
      <w:r>
        <w:t xml:space="preserve">Fri Oct 30: Judges (18) and mentors (20) confirmed; sponsors' judges and workshop speakers named; Nov 6 briefing invitations sent.</w:t>
      </w:r>
    </w:p>
    <w:p>
      <w:pPr>
        <w:pStyle w:val="Compact"/>
        <w:numPr>
          <w:ilvl w:val="0"/>
          <w:numId w:val="1005"/>
        </w:numPr>
      </w:pPr>
      <w:r>
        <w:t xml:space="preserve">Wed Nov 4: Consent upload deadline. Volunteer roster (10) and night-shift roster final.</w:t>
      </w:r>
    </w:p>
    <w:p>
      <w:pPr>
        <w:pStyle w:val="Compact"/>
        <w:numPr>
          <w:ilvl w:val="0"/>
          <w:numId w:val="1005"/>
        </w:numPr>
      </w:pPr>
      <w:r>
        <w:t xml:space="preserve">Thu Nov 5: Print check-in lists, judge score sheets, table numbers, track board, certificates. MC script final. Sponsor opening slides collected.</w:t>
      </w:r>
    </w:p>
    <w:bookmarkEnd w:id="17"/>
    <w:bookmarkStart w:id="18" w:name="uram-enerel-ue"/>
    <w:p>
      <w:pPr>
        <w:pStyle w:val="Heading3"/>
      </w:pPr>
      <w:r>
        <w:t xml:space="preserve">Uram Enerel (UE)</w:t>
      </w:r>
    </w:p>
    <w:p>
      <w:pPr>
        <w:pStyle w:val="Compact"/>
        <w:numPr>
          <w:ilvl w:val="0"/>
          <w:numId w:val="1006"/>
        </w:numPr>
      </w:pPr>
      <w:r>
        <w:t xml:space="preserve">Thu Oct 15: Sponsorship contract template and invoice format ready: advertising services, e-barimt, payment date, refund clause.</w:t>
      </w:r>
    </w:p>
    <w:p>
      <w:pPr>
        <w:pStyle w:val="Compact"/>
        <w:numPr>
          <w:ilvl w:val="0"/>
          <w:numId w:val="1006"/>
        </w:numPr>
      </w:pPr>
      <w:r>
        <w:t xml:space="preserve">Sun Oct 25: Contracts sent to every committed sponsor, payment dates on or before Nov 1.</w:t>
      </w:r>
    </w:p>
    <w:p>
      <w:pPr>
        <w:pStyle w:val="Compact"/>
        <w:numPr>
          <w:ilvl w:val="0"/>
          <w:numId w:val="1006"/>
        </w:numPr>
      </w:pPr>
      <w:r>
        <w:t xml:space="preserve">Tue Nov 10: Ledger closed: every payment with its e-barimt; prize payouts made with 5 percent tax withheld.</w:t>
      </w:r>
    </w:p>
    <w:bookmarkEnd w:id="18"/>
    <w:bookmarkStart w:id="19" w:name="adult-lead-a"/>
    <w:p>
      <w:pPr>
        <w:pStyle w:val="Heading3"/>
      </w:pPr>
      <w:r>
        <w:t xml:space="preserve">Adult lead (A)</w:t>
      </w:r>
    </w:p>
    <w:p>
      <w:pPr>
        <w:pStyle w:val="Compact"/>
        <w:numPr>
          <w:ilvl w:val="0"/>
          <w:numId w:val="1007"/>
        </w:numPr>
      </w:pPr>
      <w:r>
        <w:t xml:space="preserve">Thu Oct 8 to Wed Oct 14: sign the venue request and, once chosen, the venue agreement with Uram Enerel.</w:t>
      </w:r>
    </w:p>
    <w:p>
      <w:pPr>
        <w:pStyle w:val="Compact"/>
        <w:numPr>
          <w:ilvl w:val="0"/>
          <w:numId w:val="1007"/>
        </w:numPr>
      </w:pPr>
      <w:r>
        <w:t xml:space="preserve">By Sun Oct 25: sign sponsorship contracts alongside Uram Enerel where the venue or sponsor asks for a named responsible adult.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Tue Oct 27</w:t>
      </w:r>
      <w:r>
        <w:t xml:space="preserve">: confirm the five night-shift adults and the shift plan with operations.</w:t>
      </w:r>
    </w:p>
    <w:p>
      <w:pPr>
        <w:pStyle w:val="Compact"/>
        <w:numPr>
          <w:ilvl w:val="0"/>
          <w:numId w:val="1007"/>
        </w:numPr>
      </w:pPr>
      <w:r>
        <w:t xml:space="preserve">Fri Nov 6: attend the night-shift briefing.</w:t>
      </w:r>
    </w:p>
    <w:p>
      <w:pPr>
        <w:pStyle w:val="Compact"/>
        <w:numPr>
          <w:ilvl w:val="0"/>
          <w:numId w:val="1007"/>
        </w:numPr>
      </w:pPr>
      <w:r>
        <w:t xml:space="preserve">Sat Nov 7 12:00 to Sun Nov 8 19:30: on site throughout; at the door for the 21:00 sign-out and the 19:00 pickups; on call all night.</w:t>
      </w:r>
    </w:p>
    <w:bookmarkEnd w:id="19"/>
    <w:bookmarkEnd w:id="20"/>
    <w:bookmarkStart w:id="21" w:name="event-days-the-short-version"/>
    <w:p>
      <w:pPr>
        <w:pStyle w:val="Heading2"/>
      </w:pPr>
      <w:r>
        <w:t xml:space="preserve">Event days, the short version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Saturday Nov 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Sunday Nov 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12:00</w:t>
            </w:r>
          </w:p>
        </w:tc>
        <w:tc>
          <w:tcPr/>
          <w:p>
            <w:pPr>
              <w:pStyle w:val="Compact"/>
            </w:pPr>
            <w:r>
              <w:t xml:space="preserve">setup</w:t>
            </w:r>
          </w:p>
        </w:tc>
        <w:tc>
          <w:tcPr/>
          <w:p>
            <w:pPr>
              <w:pStyle w:val="Compact"/>
            </w:pPr>
            <w:r>
              <w:t xml:space="preserve">07:00</w:t>
            </w:r>
          </w:p>
        </w:tc>
        <w:tc>
          <w:tcPr/>
          <w:p>
            <w:pPr>
              <w:pStyle w:val="Compact"/>
            </w:pPr>
            <w:r>
              <w:t xml:space="preserve">breakfast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13:00</w:t>
            </w:r>
          </w:p>
        </w:tc>
        <w:tc>
          <w:tcPr/>
          <w:p>
            <w:pPr>
              <w:pStyle w:val="Compact"/>
            </w:pPr>
            <w:r>
              <w:t xml:space="preserve">doors, check-in</w:t>
            </w:r>
          </w:p>
        </w:tc>
        <w:tc>
          <w:tcPr/>
          <w:p>
            <w:pPr>
              <w:pStyle w:val="Compact"/>
            </w:pPr>
            <w:r>
              <w:t xml:space="preserve">09:00</w:t>
            </w:r>
          </w:p>
        </w:tc>
        <w:tc>
          <w:tcPr/>
          <w:p>
            <w:pPr>
              <w:pStyle w:val="Compact"/>
            </w:pPr>
            <w:r>
              <w:t xml:space="preserve">day shift; sleeping rooms cleared by 09:30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</w:t>
            </w:r>
          </w:p>
        </w:tc>
        <w:tc>
          <w:tcPr/>
          <w:p>
            <w:pPr>
              <w:pStyle w:val="Compact"/>
            </w:pPr>
            <w:r>
              <w:t xml:space="preserve">opening</w:t>
            </w:r>
          </w:p>
        </w:tc>
        <w:tc>
          <w:tcPr/>
          <w:p>
            <w:pPr>
              <w:pStyle w:val="Compact"/>
            </w:pPr>
            <w:r>
              <w:t xml:space="preserve">10:00</w:t>
            </w:r>
          </w:p>
        </w:tc>
        <w:tc>
          <w:tcPr/>
          <w:p>
            <w:pPr>
              <w:pStyle w:val="Compact"/>
            </w:pPr>
            <w:r>
              <w:t xml:space="preserve">returnees 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14:30</w:t>
            </w:r>
          </w:p>
        </w:tc>
        <w:tc>
          <w:tcPr/>
          <w:p>
            <w:pPr>
              <w:pStyle w:val="Compact"/>
            </w:pPr>
            <w:r>
              <w:t xml:space="preserve">team formation, track board</w:t>
            </w:r>
          </w:p>
        </w:tc>
        <w:tc>
          <w:tcPr/>
          <w:p>
            <w:pPr>
              <w:pStyle w:val="Compact"/>
            </w:pPr>
            <w:r>
              <w:t xml:space="preserve">12:00</w:t>
            </w:r>
          </w:p>
        </w:tc>
        <w:tc>
          <w:tcPr/>
          <w:p>
            <w:pPr>
              <w:pStyle w:val="Compact"/>
            </w:pPr>
            <w:r>
              <w:t xml:space="preserve">three-hour check; lunch at tables 12:15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15:00</w:t>
            </w:r>
          </w:p>
        </w:tc>
        <w:tc>
          <w:tcPr/>
          <w:p>
            <w:pPr>
              <w:pStyle w:val="Compact"/>
            </w:pPr>
            <w:r>
              <w:t xml:space="preserve">hacking starts, lunch at tables</w:t>
            </w:r>
          </w:p>
        </w:tc>
        <w:tc>
          <w:tcPr/>
          <w:p>
            <w:pPr>
              <w:pStyle w:val="Compact"/>
            </w:pPr>
            <w:r>
              <w:t xml:space="preserve">13:00</w:t>
            </w:r>
          </w:p>
        </w:tc>
        <w:tc>
          <w:tcPr/>
          <w:p>
            <w:pPr>
              <w:pStyle w:val="Compact"/>
            </w:pPr>
            <w:r>
              <w:t xml:space="preserve">judges arrive and brief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16:30</w:t>
            </w:r>
          </w:p>
        </w:tc>
        <w:tc>
          <w:tcPr/>
          <w:p>
            <w:pPr>
              <w:pStyle w:val="Compact"/>
            </w:pPr>
            <w:r>
              <w:t xml:space="preserve">workshop 1</w:t>
            </w:r>
          </w:p>
        </w:tc>
        <w:tc>
          <w:tcPr/>
          <w:p>
            <w:pPr>
              <w:pStyle w:val="Compact"/>
            </w:pPr>
            <w:r>
              <w:t xml:space="preserve">15:00</w:t>
            </w:r>
          </w:p>
        </w:tc>
        <w:tc>
          <w:tcPr/>
          <w:p>
            <w:pPr>
              <w:pStyle w:val="Compact"/>
            </w:pPr>
            <w:r>
              <w:t xml:space="preserve">submission deadline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18:00</w:t>
            </w:r>
          </w:p>
        </w:tc>
        <w:tc>
          <w:tcPr/>
          <w:p>
            <w:pPr>
              <w:pStyle w:val="Compact"/>
            </w:pPr>
            <w:r>
              <w:t xml:space="preserve">mentor hour</w:t>
            </w:r>
          </w:p>
        </w:tc>
        <w:tc>
          <w:tcPr/>
          <w:p>
            <w:pPr>
              <w:pStyle w:val="Compact"/>
            </w:pPr>
            <w:r>
              <w:t xml:space="preserve">15:30</w:t>
            </w:r>
          </w:p>
        </w:tc>
        <w:tc>
          <w:tcPr/>
          <w:p>
            <w:pPr>
              <w:pStyle w:val="Compact"/>
            </w:pPr>
            <w:r>
              <w:t xml:space="preserve">track judging at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19:00</w:t>
            </w:r>
          </w:p>
        </w:tc>
        <w:tc>
          <w:tcPr/>
          <w:p>
            <w:pPr>
              <w:pStyle w:val="Compact"/>
            </w:pPr>
            <w:r>
              <w:t xml:space="preserve">dinner</w:t>
            </w:r>
          </w:p>
        </w:tc>
        <w:tc>
          <w:tcPr/>
          <w:p>
            <w:pPr>
              <w:pStyle w:val="Compact"/>
            </w:pPr>
            <w:r>
              <w:t xml:space="preserve">17:00</w:t>
            </w:r>
          </w:p>
        </w:tc>
        <w:tc>
          <w:tcPr/>
          <w:p>
            <w:pPr>
              <w:pStyle w:val="Compact"/>
            </w:pPr>
            <w:r>
              <w:t xml:space="preserve">tally, eight finalists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19:45</w:t>
            </w:r>
          </w:p>
        </w:tc>
        <w:tc>
          <w:tcPr/>
          <w:p>
            <w:pPr>
              <w:pStyle w:val="Compact"/>
            </w:pPr>
            <w:r>
              <w:t xml:space="preserve">workshop 2</w:t>
            </w:r>
          </w:p>
        </w:tc>
        <w:tc>
          <w:tcPr/>
          <w:p>
            <w:pPr>
              <w:pStyle w:val="Compact"/>
            </w:pPr>
            <w:r>
              <w:t xml:space="preserve">17:15</w:t>
            </w:r>
          </w:p>
        </w:tc>
        <w:tc>
          <w:tcPr/>
          <w:p>
            <w:pPr>
              <w:pStyle w:val="Compact"/>
            </w:pPr>
            <w:r>
              <w:t xml:space="preserve">finals on stage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21:00</w:t>
            </w:r>
          </w:p>
        </w:tc>
        <w:tc>
          <w:tcPr/>
          <w:p>
            <w:pPr>
              <w:pStyle w:val="Compact"/>
            </w:pPr>
            <w:r>
              <w:t xml:space="preserve">sign-out for minors going home</w:t>
            </w:r>
          </w:p>
        </w:tc>
        <w:tc>
          <w:tcPr/>
          <w:p>
            <w:pPr>
              <w:pStyle w:val="Compact"/>
            </w:pPr>
            <w:r>
              <w:t xml:space="preserve">18:20</w:t>
            </w:r>
          </w:p>
        </w:tc>
        <w:tc>
          <w:tcPr/>
          <w:p>
            <w:pPr>
              <w:pStyle w:val="Compact"/>
            </w:pPr>
            <w:r>
              <w:t xml:space="preserve">awards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22:00</w:t>
            </w:r>
          </w:p>
        </w:tc>
        <w:tc>
          <w:tcPr/>
          <w:p>
            <w:pPr>
              <w:pStyle w:val="Compact"/>
            </w:pPr>
            <w:r>
              <w:t xml:space="preserve">night shift begins</w:t>
            </w:r>
          </w:p>
        </w:tc>
        <w:tc>
          <w:tcPr/>
          <w:p>
            <w:pPr>
              <w:pStyle w:val="Compact"/>
            </w:pPr>
            <w:r>
              <w:t xml:space="preserve">19:00</w:t>
            </w:r>
          </w:p>
        </w:tc>
        <w:tc>
          <w:tcPr/>
          <w:p>
            <w:pPr>
              <w:pStyle w:val="Compact"/>
            </w:pPr>
            <w:r>
              <w:t xml:space="preserve">close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23:30</w:t>
            </w:r>
          </w:p>
        </w:tc>
        <w:tc>
          <w:tcPr/>
          <w:p>
            <w:pPr>
              <w:pStyle w:val="Compact"/>
            </w:pPr>
            <w:r>
              <w:t xml:space="preserve">midnight snack; quiet hours 01:00–06:00</w:t>
            </w:r>
          </w:p>
        </w:tc>
        <w:tc>
          <w:tcPr/>
          <w:p>
            <w:pPr>
              <w:pStyle w:val="Compact"/>
            </w:pPr>
            <w:r>
              <w:t xml:space="preserve">20:30</w:t>
            </w:r>
          </w:p>
        </w:tc>
        <w:tc>
          <w:tcPr/>
          <w:p>
            <w:pPr>
              <w:pStyle w:val="Compact"/>
            </w:pPr>
            <w:r>
              <w:t xml:space="preserve">venue handed back</w:t>
            </w:r>
          </w:p>
        </w:tc>
      </w:tr>
    </w:tbl>
    <w:p>
      <w:pPr>
        <w:pStyle w:val="BodyText"/>
      </w:pPr>
      <w:r>
        <w:t xml:space="preserve">Full minute-by-minute agenda: the theme document, section 6.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2026-10-15T11:39:49Z</dcterms:created>
  <dcterms:modified xsi:type="dcterms:W3CDTF">2026-10-15T11:39:49Z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