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阿撒托斯小队项目——在线LaTeX公式编辑器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LaTex是一个基于TeX的一个排版系统，功能十分强大的，但是虽然功能强大，使用过LaTeX的人都会有一个苦恼，那就是LaTeX输入公式让人感觉太烦了，所以，我们小组基于本次比赛自命题二对于改善人的生活的目的，我们小组决定做一个可以将公式转化为LaTeX公式代码的一个免费项目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成果：已经搭载与www.wudialect.com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我们的网站主要有4个页面 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用于引导的初始界面 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详细介绍LaTeX的一个科普页面 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真正的核心：在线编辑页面 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一个联系我们的页面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在线编辑页面，我们增加了通过按钮输入LaTeX公式，将公式转化为图片和在线公式编辑三个功能，可以用来修改格式，获得LaTeX代码和LateX公式图片的功能，方便好用，易于初学者上手LaTeX，帮助使用LaTeX的人更加方便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整个项目，我们小组分工明确，代码风格良好，可以非常方便的实现扩展。</w:t>
      </w:r>
      <w:bookmarkStart w:id="0" w:name="_GoBack"/>
      <w:bookmarkEnd w:id="0"/>
      <w:r>
        <w:rPr>
          <w:rFonts w:hint="eastAsia"/>
          <w:lang w:val="en-US" w:eastAsia="zh-CN"/>
        </w:rPr>
        <w:t>赵一鸣同学负责首页和各个项目之间的协调，杨胜涛同学负责详细介绍页面和联系我们页面，夏一飞同学负责了在线编辑器的实现以及部署网站。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C36B7"/>
    <w:multiLevelType w:val="singleLevel"/>
    <w:tmpl w:val="BFFC36B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53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</dc:creator>
  <cp:lastModifiedBy>无拘</cp:lastModifiedBy>
  <dcterms:modified xsi:type="dcterms:W3CDTF">2019-11-24T03:34:40Z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