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项目名称：</w:t>
      </w:r>
      <w:r>
        <w:rPr>
          <w:rFonts w:hint="eastAsia"/>
          <w:sz w:val="30"/>
          <w:szCs w:val="30"/>
          <w:lang w:val="en-US" w:eastAsia="zh-CN"/>
        </w:rPr>
        <w:t>在线公式编辑器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项目简介：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一个便捷的处理latex公式的网站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需求分析：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写作论文是科研工作者日常生活的一部分，不可避免的要接触大量公式。目前的输入法大多不支持公式输入，给人们带来了不便。设计一个在线编辑latex公式的网站，能够方便教师和学生日常编写公式、编写论文的需要。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同时，目前市面上的在线公式编辑网站大多不便使用，主要原因是界面复杂，使用者难以寻找自己需要的符号，也不能实现实时公式显示。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功能介绍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：网站目前实现了3个功能。一是通过借助符号按钮快速输入latex公式；二是实时将输入的latex公式转化为可视的数学公式图片；三是集成了一个公式文本编辑器，能够方便的排版公式。</w:t>
      </w:r>
      <w:bookmarkStart w:id="0" w:name="_GoBack"/>
      <w:bookmarkEnd w:id="0"/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未来展望：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实现公式命令的自定义修改和快捷显示；加入快捷键设定。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3534E"/>
    <w:rsid w:val="78813458"/>
    <w:rsid w:val="7D04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夏一飞</cp:lastModifiedBy>
  <dcterms:modified xsi:type="dcterms:W3CDTF">2019-11-24T03:28:04Z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