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D80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" fillcolor="#d80278"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1F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" fillcolor="#1f71b7"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1962A7" w:rsidRPr="001962A7" w:rsidRDefault="001962A7" w:rsidP="001962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w:t>
      </w:r>
      <w:proofErr w:type="spellStart"/>
      <w:r>
        <w:rPr>
          <w:rFonts w:ascii="Times New Roman" w:hAnsi="Times New Roman" w:cs="Times New Roman"/>
          <w:sz w:val="24"/>
          <w:szCs w:val="24"/>
        </w:rPr>
        <w:t>Hackatón</w:t>
      </w:r>
      <w:proofErr w:type="spellEnd"/>
      <w:r>
        <w:rPr>
          <w:rFonts w:ascii="Times New Roman" w:hAnsi="Times New Roman" w:cs="Times New Roman"/>
          <w:sz w:val="24"/>
          <w:szCs w:val="24"/>
        </w:rPr>
        <w:t xml:space="preserve">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que nos ha sido posible detectar es que 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Otro de los problemas que es muy frecuente, y que tiene que ver con la forma de pensar de los ciudadanos, es que no tienen presente esa cultura de cuidarse e ir al médico a revisiones periódicas. Lo que sucede es que solo van cuando el problema</w:t>
      </w:r>
      <w:r w:rsidR="0036076A">
        <w:rPr>
          <w:rFonts w:ascii="Times New Roman" w:hAnsi="Times New Roman" w:cs="Times New Roman"/>
          <w:sz w:val="24"/>
          <w:szCs w:val="24"/>
        </w:rPr>
        <w:t xml:space="preserve"> es bastante grave que la visita al médico lo amerita</w:t>
      </w:r>
      <w:r w:rsidR="00F827DC">
        <w:rPr>
          <w:rFonts w:ascii="Times New Roman" w:hAnsi="Times New Roman" w:cs="Times New Roman"/>
          <w:sz w:val="24"/>
          <w:szCs w:val="24"/>
        </w:rPr>
        <w:t>, provocando</w:t>
      </w:r>
      <w:r>
        <w:rPr>
          <w:rFonts w:ascii="Times New Roman" w:hAnsi="Times New Roman" w:cs="Times New Roman"/>
          <w:sz w:val="24"/>
          <w:szCs w:val="24"/>
        </w:rPr>
        <w:t xml:space="preserve"> un deterioro en su salud, en su vida personal y las relaciones interpersonales. </w:t>
      </w:r>
    </w:p>
    <w:p w:rsidR="00425E73" w:rsidRDefault="0050361A"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Finalmente, y regresando al punto de la disponibilidad de los datos para los ciudadanos, en muchas ocasiones las </w:t>
      </w:r>
      <w:r w:rsidR="00EE7F94">
        <w:rPr>
          <w:rFonts w:ascii="Times New Roman" w:hAnsi="Times New Roman" w:cs="Times New Roman"/>
          <w:sz w:val="24"/>
          <w:szCs w:val="24"/>
        </w:rPr>
        <w:t xml:space="preserve">personas </w:t>
      </w:r>
      <w:r>
        <w:rPr>
          <w:rFonts w:ascii="Times New Roman" w:hAnsi="Times New Roman" w:cs="Times New Roman"/>
          <w:sz w:val="24"/>
          <w:szCs w:val="24"/>
        </w:rPr>
        <w:t>desconocen la ubicación</w:t>
      </w:r>
      <w:r w:rsidR="00EE7F94">
        <w:rPr>
          <w:rFonts w:ascii="Times New Roman" w:hAnsi="Times New Roman" w:cs="Times New Roman"/>
          <w:sz w:val="24"/>
          <w:szCs w:val="24"/>
        </w:rPr>
        <w:t xml:space="preserve"> de las unidades de salud</w:t>
      </w:r>
      <w:r>
        <w:rPr>
          <w:rFonts w:ascii="Times New Roman" w:hAnsi="Times New Roman" w:cs="Times New Roman"/>
          <w:sz w:val="24"/>
          <w:szCs w:val="24"/>
        </w:rPr>
        <w:t>,</w:t>
      </w:r>
      <w:r w:rsidR="00EE7F94">
        <w:rPr>
          <w:rFonts w:ascii="Times New Roman" w:hAnsi="Times New Roman" w:cs="Times New Roman"/>
          <w:sz w:val="24"/>
          <w:szCs w:val="24"/>
        </w:rPr>
        <w:t xml:space="preserve"> lo que provoca que no lleguen a tiempo a la donación, o desafortunadamente ya no lleguen</w:t>
      </w:r>
      <w:r w:rsidR="00020431">
        <w:rPr>
          <w:rFonts w:ascii="Times New Roman" w:hAnsi="Times New Roman" w:cs="Times New Roman"/>
          <w:sz w:val="24"/>
          <w:szCs w:val="24"/>
        </w:rPr>
        <w:t xml:space="preserve">. En base en lo anterior, se encuentra que es necesario habilitar en la propuesta </w:t>
      </w:r>
      <w:r w:rsidR="00020431">
        <w:rPr>
          <w:rFonts w:ascii="Times New Roman" w:hAnsi="Times New Roman" w:cs="Times New Roman"/>
          <w:b/>
          <w:sz w:val="24"/>
          <w:szCs w:val="24"/>
        </w:rPr>
        <w:t>Salud Xalapa</w:t>
      </w:r>
      <w:r w:rsidR="00020431">
        <w:rPr>
          <w:rFonts w:ascii="Times New Roman" w:hAnsi="Times New Roman" w:cs="Times New Roman"/>
          <w:sz w:val="24"/>
          <w:szCs w:val="24"/>
        </w:rPr>
        <w:t xml:space="preserve"> la parte de </w:t>
      </w:r>
      <w:r w:rsidR="00C93790">
        <w:rPr>
          <w:rFonts w:ascii="Times New Roman" w:hAnsi="Times New Roman" w:cs="Times New Roman"/>
          <w:sz w:val="24"/>
          <w:szCs w:val="24"/>
        </w:rPr>
        <w:t>indicarles</w:t>
      </w:r>
      <w:r w:rsidR="00EE7F94">
        <w:rPr>
          <w:rFonts w:ascii="Times New Roman" w:hAnsi="Times New Roman" w:cs="Times New Roman"/>
          <w:sz w:val="24"/>
          <w:szCs w:val="24"/>
        </w:rPr>
        <w:t xml:space="preserve"> a los donadores</w:t>
      </w:r>
      <w:r w:rsidR="00020431">
        <w:rPr>
          <w:rFonts w:ascii="Times New Roman" w:hAnsi="Times New Roman" w:cs="Times New Roman"/>
          <w:sz w:val="24"/>
          <w:szCs w:val="24"/>
        </w:rPr>
        <w:t xml:space="preserve"> cómo llegar a las unidades de salud, aprovechando que la información se encuentra abierta y a plena disposición de las personas.</w:t>
      </w:r>
    </w:p>
    <w:p w:rsidR="004761D7" w:rsidRPr="00FA2B7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el crear una plataforma que garantice la cooperación de la sociedad en la resolución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acudir al lugar descrito por el solicitante y realizar su donación. La misma dinámica funcionaría para ambos tipos de donaciones, para sangre y 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con la finalidad de que pueda tomar medidas de prevención y considerar los aspectos de su salud que necesitan ser mejorados, 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uno de los lugares anteriormente mencionados a través de un mapa</w:t>
      </w:r>
      <w:r w:rsidR="00417EC8">
        <w:rPr>
          <w:rFonts w:ascii="Times New Roman" w:hAnsi="Times New Roman" w:cs="Times New Roman"/>
          <w:sz w:val="24"/>
          <w:szCs w:val="24"/>
        </w:rPr>
        <w:t>. Es importante mencionar que actualmente no existe ninguna organización encargada en difundir eventos acerca de salud a la población de Xalapa (con una excepción de la cuenta de Twitter @</w:t>
      </w:r>
      <w:proofErr w:type="spellStart"/>
      <w:r w:rsidR="00417EC8">
        <w:rPr>
          <w:rFonts w:ascii="Times New Roman" w:hAnsi="Times New Roman" w:cs="Times New Roman"/>
          <w:sz w:val="24"/>
          <w:szCs w:val="24"/>
        </w:rPr>
        <w:t>AytoXalSalud</w:t>
      </w:r>
      <w:proofErr w:type="spellEnd"/>
      <w:r w:rsidR="00417EC8">
        <w:rPr>
          <w:rFonts w:ascii="Times New Roman" w:hAnsi="Times New Roman" w:cs="Times New Roman"/>
          <w:sz w:val="24"/>
          <w:szCs w:val="24"/>
        </w:rPr>
        <w:t>, aunque la información public</w:t>
      </w:r>
      <w:r w:rsidR="00E31509">
        <w:rPr>
          <w:rFonts w:ascii="Times New Roman" w:hAnsi="Times New Roman" w:cs="Times New Roman"/>
          <w:sz w:val="24"/>
          <w:szCs w:val="24"/>
        </w:rPr>
        <w:t xml:space="preserve">ada no está enfocada </w:t>
      </w:r>
      <w:r w:rsidR="00417EC8">
        <w:rPr>
          <w:rFonts w:ascii="Times New Roman" w:hAnsi="Times New Roman" w:cs="Times New Roman"/>
          <w:sz w:val="24"/>
          <w:szCs w:val="24"/>
        </w:rPr>
        <w:t xml:space="preserve">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proofErr w:type="spellStart"/>
      <w:r>
        <w:t>Mockups</w:t>
      </w:r>
      <w:proofErr w:type="spellEnd"/>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Tecnología</w:t>
      </w:r>
    </w:p>
    <w:p w:rsidR="002C7ECE" w:rsidRDefault="002C7ECE" w:rsidP="002C7ECE">
      <w:pPr>
        <w:spacing w:line="360" w:lineRule="auto"/>
        <w:jc w:val="both"/>
        <w:rPr>
          <w:rFonts w:ascii="Times New Roman" w:hAnsi="Times New Roman" w:cs="Times New Roman"/>
          <w:sz w:val="24"/>
          <w:szCs w:val="24"/>
        </w:rPr>
      </w:pPr>
    </w:p>
    <w:p w:rsidR="00135747" w:rsidRDefault="00135747" w:rsidP="00135747">
      <w:pPr>
        <w:pStyle w:val="Ttulo1"/>
      </w:pPr>
      <w:r>
        <w:lastRenderedPageBreak/>
        <w:t>Estimación de tiempo y costo</w:t>
      </w:r>
    </w:p>
    <w:p w:rsidR="00B54711" w:rsidRDefault="00B54711" w:rsidP="00B547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Aquí se pretende mostrar el proceso a través del cual se obtuvo la estimación del tiempo que </w:t>
      </w:r>
      <w:r>
        <w:rPr>
          <w:rFonts w:ascii="Times New Roman" w:hAnsi="Times New Roman" w:cs="Times New Roman"/>
          <w:b/>
          <w:sz w:val="24"/>
          <w:szCs w:val="24"/>
        </w:rPr>
        <w:t>Salud Xalapa</w:t>
      </w:r>
      <w:r>
        <w:rPr>
          <w:rFonts w:ascii="Times New Roman" w:hAnsi="Times New Roman" w:cs="Times New Roman"/>
          <w:sz w:val="24"/>
          <w:szCs w:val="24"/>
        </w:rPr>
        <w:t xml:space="preserve"> tardará en ser desarrollado, además tomar los resultados del método de estimación y utilizarlo para la estimación del costo total aproximado del proyecto.</w:t>
      </w:r>
    </w:p>
    <w:p w:rsidR="00B54711" w:rsidRDefault="00B54711" w:rsidP="00B54711">
      <w:pPr>
        <w:spacing w:after="310"/>
        <w:ind w:left="-5"/>
      </w:pPr>
      <w:r>
        <w:t xml:space="preserve">Fórmula para la obtención de Puntos de Casos de Uso </w:t>
      </w:r>
    </w:p>
    <w:p w:rsidR="00B54711" w:rsidRDefault="00B54711" w:rsidP="00B54711">
      <w:pPr>
        <w:pBdr>
          <w:top w:val="single" w:sz="4" w:space="0" w:color="000000"/>
          <w:left w:val="single" w:sz="4" w:space="0" w:color="000000"/>
          <w:bottom w:val="single" w:sz="4" w:space="0" w:color="000000"/>
          <w:right w:val="single" w:sz="4" w:space="0" w:color="000000"/>
        </w:pBdr>
        <w:spacing w:after="0"/>
        <w:ind w:right="75"/>
        <w:jc w:val="center"/>
      </w:pPr>
      <w:r>
        <w:rPr>
          <w:rFonts w:ascii="Calibri" w:eastAsia="Calibri" w:hAnsi="Calibri" w:cs="Calibri"/>
          <w:b/>
        </w:rPr>
        <w:t>UCP</w:t>
      </w:r>
      <w:r>
        <w:rPr>
          <w:rFonts w:ascii="Calibri" w:eastAsia="Calibri" w:hAnsi="Calibri" w:cs="Calibri"/>
        </w:rPr>
        <w:t xml:space="preserve"> = UUCP * TCF * ECF * PF </w:t>
      </w:r>
    </w:p>
    <w:p w:rsidR="00B54711" w:rsidRDefault="00B54711" w:rsidP="00B54711">
      <w:pPr>
        <w:spacing w:after="268"/>
      </w:pPr>
      <w:r>
        <w:rPr>
          <w:rFonts w:ascii="Calibri" w:eastAsia="Calibri" w:hAnsi="Calibri" w:cs="Calibri"/>
          <w:b/>
        </w:rPr>
        <w:t xml:space="preserve"> </w:t>
      </w:r>
    </w:p>
    <w:p w:rsidR="00B54711" w:rsidRDefault="00B54711" w:rsidP="00B54711">
      <w:pPr>
        <w:pStyle w:val="Ttulo2"/>
        <w:ind w:left="-5"/>
      </w:pPr>
      <w:r>
        <w:t xml:space="preserve">UUCP </w:t>
      </w:r>
      <w:r>
        <w:rPr>
          <w:b w:val="0"/>
        </w:rPr>
        <w:t>=</w:t>
      </w:r>
      <w:r>
        <w:t xml:space="preserve"> UUCW </w:t>
      </w:r>
      <w:r>
        <w:rPr>
          <w:b w:val="0"/>
        </w:rPr>
        <w:t>+</w:t>
      </w:r>
      <w:r>
        <w:t xml:space="preserve"> UAW </w:t>
      </w:r>
    </w:p>
    <w:tbl>
      <w:tblPr>
        <w:tblStyle w:val="TableGrid"/>
        <w:tblW w:w="9055" w:type="dxa"/>
        <w:tblInd w:w="-107" w:type="dxa"/>
        <w:tblCellMar>
          <w:top w:w="44" w:type="dxa"/>
          <w:left w:w="70" w:type="dxa"/>
          <w:right w:w="21" w:type="dxa"/>
        </w:tblCellMar>
        <w:tblLook w:val="04A0" w:firstRow="1" w:lastRow="0" w:firstColumn="1" w:lastColumn="0" w:noHBand="0" w:noVBand="1"/>
      </w:tblPr>
      <w:tblGrid>
        <w:gridCol w:w="7629"/>
        <w:gridCol w:w="439"/>
        <w:gridCol w:w="440"/>
        <w:gridCol w:w="547"/>
      </w:tblGrid>
      <w:tr w:rsidR="00B54711" w:rsidTr="00B54711">
        <w:trPr>
          <w:trHeight w:val="276"/>
        </w:trPr>
        <w:tc>
          <w:tcPr>
            <w:tcW w:w="7701"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9"/>
              <w:jc w:val="center"/>
              <w:rPr>
                <w:rFonts w:ascii="Arial" w:eastAsia="Arial" w:hAnsi="Arial" w:cs="Arial"/>
                <w:color w:val="000000"/>
                <w:sz w:val="24"/>
              </w:rPr>
            </w:pPr>
            <w:r>
              <w:rPr>
                <w:rFonts w:ascii="Calibri" w:eastAsia="Calibri" w:hAnsi="Calibri" w:cs="Calibri"/>
                <w:b/>
              </w:rPr>
              <w:t xml:space="preserve">Tipos de Casos de Uso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90"/>
              <w:rPr>
                <w:rFonts w:ascii="Arial" w:eastAsia="Arial" w:hAnsi="Arial" w:cs="Arial"/>
                <w:color w:val="000000"/>
                <w:sz w:val="24"/>
              </w:rPr>
            </w:pPr>
            <w:r>
              <w:rPr>
                <w:rFonts w:ascii="Calibri" w:eastAsia="Calibri" w:hAnsi="Calibri" w:cs="Calibri"/>
                <w:b/>
              </w:rPr>
              <w:t xml:space="preserve">P </w:t>
            </w:r>
          </w:p>
        </w:tc>
        <w:tc>
          <w:tcPr>
            <w:tcW w:w="440"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 </w:t>
            </w:r>
          </w:p>
        </w:tc>
        <w:tc>
          <w:tcPr>
            <w:tcW w:w="47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48"/>
              <w:jc w:val="center"/>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Simple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right="53"/>
              <w:jc w:val="center"/>
              <w:rPr>
                <w:rFonts w:ascii="Arial" w:eastAsia="Arial" w:hAnsi="Arial" w:cs="Arial"/>
                <w:color w:val="000000"/>
                <w:sz w:val="24"/>
              </w:rPr>
            </w:pPr>
            <w:r>
              <w:rPr>
                <w:rFonts w:ascii="Calibri" w:eastAsia="Calibri" w:hAnsi="Calibri" w:cs="Calibri"/>
              </w:rPr>
              <w:t xml:space="preserve">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left="38"/>
              <w:rPr>
                <w:rFonts w:ascii="Arial" w:eastAsia="Arial" w:hAnsi="Arial" w:cs="Arial"/>
                <w:color w:val="000000"/>
                <w:sz w:val="24"/>
              </w:rPr>
            </w:pPr>
            <w:r>
              <w:rPr>
                <w:rFonts w:ascii="Arial" w:eastAsia="Arial" w:hAnsi="Arial" w:cs="Arial"/>
                <w:color w:val="000000"/>
                <w:sz w:val="24"/>
              </w:rPr>
              <w:t>5</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25</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Mediano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10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12</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120</w:t>
            </w:r>
          </w:p>
        </w:tc>
      </w:tr>
      <w:tr w:rsidR="00B54711" w:rsidTr="00B54711">
        <w:trPr>
          <w:trHeight w:val="278"/>
        </w:trPr>
        <w:tc>
          <w:tcPr>
            <w:tcW w:w="7701"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Complejo </w:t>
            </w:r>
          </w:p>
        </w:tc>
        <w:tc>
          <w:tcPr>
            <w:tcW w:w="440"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15 </w:t>
            </w:r>
          </w:p>
        </w:tc>
        <w:tc>
          <w:tcPr>
            <w:tcW w:w="440" w:type="dxa"/>
            <w:tcBorders>
              <w:top w:val="single" w:sz="4" w:space="0" w:color="000000"/>
              <w:left w:val="single" w:sz="4" w:space="0" w:color="000000"/>
              <w:bottom w:val="single" w:sz="4" w:space="0" w:color="000000"/>
              <w:right w:val="single" w:sz="4" w:space="0" w:color="000000"/>
            </w:tcBorders>
          </w:tcPr>
          <w:p w:rsidR="00B54711" w:rsidRDefault="00A435A2">
            <w:pPr>
              <w:ind w:right="50"/>
              <w:jc w:val="center"/>
              <w:rPr>
                <w:rFonts w:ascii="Arial" w:eastAsia="Arial" w:hAnsi="Arial" w:cs="Arial"/>
                <w:color w:val="000000"/>
                <w:sz w:val="24"/>
              </w:rPr>
            </w:pPr>
            <w:r>
              <w:rPr>
                <w:rFonts w:ascii="Arial" w:eastAsia="Arial" w:hAnsi="Arial" w:cs="Arial"/>
                <w:color w:val="000000"/>
                <w:sz w:val="24"/>
              </w:rPr>
              <w:t>0</w:t>
            </w:r>
          </w:p>
        </w:tc>
        <w:tc>
          <w:tcPr>
            <w:tcW w:w="474" w:type="dxa"/>
            <w:tcBorders>
              <w:top w:val="single" w:sz="4" w:space="0" w:color="000000"/>
              <w:left w:val="single" w:sz="4" w:space="0" w:color="000000"/>
              <w:bottom w:val="single" w:sz="4" w:space="0" w:color="000000"/>
              <w:right w:val="single" w:sz="4" w:space="0" w:color="000000"/>
            </w:tcBorders>
          </w:tcPr>
          <w:p w:rsidR="00B54711" w:rsidRDefault="00A435A2">
            <w:pPr>
              <w:ind w:left="55"/>
              <w:rPr>
                <w:rFonts w:ascii="Arial" w:eastAsia="Arial" w:hAnsi="Arial" w:cs="Arial"/>
                <w:color w:val="000000"/>
                <w:sz w:val="24"/>
              </w:rPr>
            </w:pPr>
            <w:r>
              <w:rPr>
                <w:rFonts w:ascii="Arial" w:eastAsia="Arial" w:hAnsi="Arial" w:cs="Arial"/>
                <w:color w:val="000000"/>
                <w:sz w:val="24"/>
              </w:rPr>
              <w:t>0</w:t>
            </w:r>
          </w:p>
        </w:tc>
      </w:tr>
      <w:tr w:rsidR="00B54711" w:rsidTr="00B54711">
        <w:trPr>
          <w:trHeight w:val="281"/>
        </w:trPr>
        <w:tc>
          <w:tcPr>
            <w:tcW w:w="7701"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88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68"/>
              <w:rPr>
                <w:rFonts w:ascii="Arial" w:eastAsia="Arial" w:hAnsi="Arial" w:cs="Arial"/>
                <w:color w:val="000000"/>
                <w:sz w:val="24"/>
              </w:rPr>
            </w:pPr>
            <w:r>
              <w:rPr>
                <w:rFonts w:ascii="Calibri" w:eastAsia="Calibri" w:hAnsi="Calibri" w:cs="Calibri"/>
                <w:b/>
              </w:rPr>
              <w:t xml:space="preserve">UUCW </w:t>
            </w:r>
          </w:p>
        </w:tc>
        <w:tc>
          <w:tcPr>
            <w:tcW w:w="474" w:type="dxa"/>
            <w:tcBorders>
              <w:top w:val="single" w:sz="4" w:space="0" w:color="000000"/>
              <w:left w:val="single" w:sz="4" w:space="0" w:color="000000"/>
              <w:bottom w:val="single" w:sz="4" w:space="0" w:color="000000"/>
              <w:right w:val="single" w:sz="4" w:space="0" w:color="000000"/>
            </w:tcBorders>
            <w:hideMark/>
          </w:tcPr>
          <w:p w:rsidR="00B54711" w:rsidRDefault="00A435A2">
            <w:pPr>
              <w:jc w:val="both"/>
              <w:rPr>
                <w:rFonts w:ascii="Arial" w:eastAsia="Arial" w:hAnsi="Arial" w:cs="Arial"/>
                <w:color w:val="000000"/>
                <w:sz w:val="24"/>
              </w:rPr>
            </w:pPr>
            <w:r>
              <w:rPr>
                <w:rFonts w:ascii="Arial" w:eastAsia="Arial" w:hAnsi="Arial" w:cs="Arial"/>
                <w:color w:val="000000"/>
                <w:sz w:val="24"/>
              </w:rPr>
              <w:t>145</w:t>
            </w:r>
          </w:p>
        </w:tc>
      </w:tr>
    </w:tbl>
    <w:p w:rsidR="00B54711" w:rsidRDefault="00B54711" w:rsidP="00B54711">
      <w:pPr>
        <w:spacing w:after="0"/>
        <w:rPr>
          <w:rFonts w:ascii="Arial" w:eastAsia="Arial" w:hAnsi="Arial" w:cs="Arial"/>
          <w:color w:val="000000"/>
        </w:rPr>
      </w:pPr>
      <w:r>
        <w:rPr>
          <w:rFonts w:ascii="Calibri" w:eastAsia="Calibri" w:hAnsi="Calibri" w:cs="Calibri"/>
          <w:b/>
        </w:rPr>
        <w:t xml:space="preserve"> </w:t>
      </w:r>
    </w:p>
    <w:tbl>
      <w:tblPr>
        <w:tblStyle w:val="TableGrid"/>
        <w:tblW w:w="8982" w:type="dxa"/>
        <w:tblInd w:w="-107" w:type="dxa"/>
        <w:tblCellMar>
          <w:top w:w="44" w:type="dxa"/>
          <w:right w:w="58" w:type="dxa"/>
        </w:tblCellMar>
        <w:tblLook w:val="04A0" w:firstRow="1" w:lastRow="0" w:firstColumn="1" w:lastColumn="0" w:noHBand="0" w:noVBand="1"/>
      </w:tblPr>
      <w:tblGrid>
        <w:gridCol w:w="3196"/>
        <w:gridCol w:w="4709"/>
        <w:gridCol w:w="383"/>
        <w:gridCol w:w="327"/>
        <w:gridCol w:w="367"/>
      </w:tblGrid>
      <w:tr w:rsidR="00B54711" w:rsidTr="00B54711">
        <w:trPr>
          <w:trHeight w:val="276"/>
        </w:trPr>
        <w:tc>
          <w:tcPr>
            <w:tcW w:w="3196" w:type="dxa"/>
            <w:tcBorders>
              <w:top w:val="single" w:sz="4" w:space="0" w:color="000000"/>
              <w:left w:val="single" w:sz="4" w:space="0" w:color="000000"/>
              <w:bottom w:val="single" w:sz="4" w:space="0" w:color="000000"/>
              <w:right w:val="nil"/>
            </w:tcBorders>
            <w:shd w:val="clear" w:color="auto" w:fill="D9D9D9"/>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single" w:sz="4" w:space="0" w:color="000000"/>
              <w:right w:val="single" w:sz="4" w:space="0" w:color="000000"/>
            </w:tcBorders>
            <w:shd w:val="clear" w:color="auto" w:fill="D9D9D9"/>
            <w:hideMark/>
          </w:tcPr>
          <w:p w:rsidR="00B54711" w:rsidRDefault="00B54711">
            <w:pPr>
              <w:rPr>
                <w:rFonts w:ascii="Arial" w:eastAsia="Arial" w:hAnsi="Arial" w:cs="Arial"/>
                <w:color w:val="000000"/>
                <w:sz w:val="24"/>
              </w:rPr>
            </w:pPr>
            <w:r>
              <w:rPr>
                <w:rFonts w:ascii="Calibri" w:eastAsia="Calibri" w:hAnsi="Calibri" w:cs="Calibri"/>
                <w:b/>
              </w:rPr>
              <w:t xml:space="preserve">Tipos de Actores </w:t>
            </w:r>
          </w:p>
        </w:tc>
        <w:tc>
          <w:tcPr>
            <w:tcW w:w="383"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33"/>
              <w:rPr>
                <w:rFonts w:ascii="Arial" w:eastAsia="Arial" w:hAnsi="Arial" w:cs="Arial"/>
                <w:color w:val="000000"/>
                <w:sz w:val="24"/>
              </w:rPr>
            </w:pPr>
            <w:r>
              <w:rPr>
                <w:rFonts w:ascii="Calibri" w:eastAsia="Calibri" w:hAnsi="Calibri" w:cs="Calibri"/>
                <w:b/>
              </w:rPr>
              <w:t xml:space="preserve">P </w:t>
            </w:r>
          </w:p>
        </w:tc>
        <w:tc>
          <w:tcPr>
            <w:tcW w:w="32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08"/>
              <w:rPr>
                <w:rFonts w:ascii="Arial" w:eastAsia="Arial" w:hAnsi="Arial" w:cs="Arial"/>
                <w:color w:val="000000"/>
                <w:sz w:val="24"/>
              </w:rPr>
            </w:pPr>
            <w:r>
              <w:rPr>
                <w:rFonts w:ascii="Calibri" w:eastAsia="Calibri" w:hAnsi="Calibri" w:cs="Calibri"/>
                <w:b/>
              </w:rPr>
              <w:t xml:space="preserve"># </w:t>
            </w:r>
          </w:p>
        </w:tc>
        <w:tc>
          <w:tcPr>
            <w:tcW w:w="36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120"/>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Simple </w:t>
            </w:r>
          </w:p>
        </w:tc>
        <w:tc>
          <w:tcPr>
            <w:tcW w:w="4709" w:type="dxa"/>
            <w:tcBorders>
              <w:top w:val="single" w:sz="4" w:space="0" w:color="000000"/>
              <w:left w:val="nil"/>
              <w:bottom w:val="single" w:sz="4" w:space="0" w:color="000000"/>
              <w:right w:val="single" w:sz="4" w:space="0" w:color="000000"/>
            </w:tcBorders>
            <w:vAlign w:val="center"/>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1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Mediano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2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0</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0</w:t>
            </w:r>
          </w:p>
        </w:tc>
      </w:tr>
      <w:tr w:rsidR="00B54711" w:rsidTr="00B54711">
        <w:trPr>
          <w:trHeight w:val="278"/>
        </w:trPr>
        <w:tc>
          <w:tcPr>
            <w:tcW w:w="3196" w:type="dxa"/>
            <w:tcBorders>
              <w:top w:val="single" w:sz="4" w:space="0" w:color="000000"/>
              <w:left w:val="single" w:sz="4" w:space="0" w:color="000000"/>
              <w:bottom w:val="single" w:sz="4" w:space="0" w:color="000000"/>
              <w:right w:val="nil"/>
            </w:tcBorders>
            <w:hideMark/>
          </w:tcPr>
          <w:p w:rsidR="00B54711" w:rsidRDefault="00B54711">
            <w:pPr>
              <w:ind w:left="107"/>
              <w:rPr>
                <w:rFonts w:ascii="Arial" w:eastAsia="Arial" w:hAnsi="Arial" w:cs="Arial"/>
                <w:color w:val="000000"/>
                <w:sz w:val="24"/>
              </w:rPr>
            </w:pPr>
            <w:r>
              <w:rPr>
                <w:rFonts w:ascii="Calibri" w:eastAsia="Calibri" w:hAnsi="Calibri" w:cs="Calibri"/>
              </w:rPr>
              <w:t xml:space="preserve">Complejo </w:t>
            </w:r>
          </w:p>
        </w:tc>
        <w:tc>
          <w:tcPr>
            <w:tcW w:w="4709" w:type="dxa"/>
            <w:tcBorders>
              <w:top w:val="single" w:sz="4" w:space="0" w:color="000000"/>
              <w:left w:val="nil"/>
              <w:bottom w:val="single" w:sz="4" w:space="0" w:color="000000"/>
              <w:right w:val="single" w:sz="4" w:space="0" w:color="000000"/>
            </w:tcBorders>
          </w:tcPr>
          <w:p w:rsidR="00B54711" w:rsidRDefault="00B54711">
            <w:pPr>
              <w:spacing w:after="160"/>
              <w:rPr>
                <w:rFonts w:ascii="Arial" w:eastAsia="Arial" w:hAnsi="Arial" w:cs="Arial"/>
                <w:color w:val="000000"/>
                <w:sz w:val="24"/>
              </w:rPr>
            </w:pPr>
          </w:p>
        </w:tc>
        <w:tc>
          <w:tcPr>
            <w:tcW w:w="383" w:type="dxa"/>
            <w:tcBorders>
              <w:top w:val="single" w:sz="4" w:space="0" w:color="000000"/>
              <w:left w:val="single" w:sz="4" w:space="0" w:color="000000"/>
              <w:bottom w:val="single" w:sz="4" w:space="0" w:color="000000"/>
              <w:right w:val="single" w:sz="4" w:space="0" w:color="000000"/>
            </w:tcBorders>
            <w:hideMark/>
          </w:tcPr>
          <w:p w:rsidR="00B54711" w:rsidRDefault="00B54711">
            <w:pPr>
              <w:ind w:left="136"/>
              <w:rPr>
                <w:rFonts w:ascii="Arial" w:eastAsia="Arial" w:hAnsi="Arial" w:cs="Arial"/>
                <w:color w:val="000000"/>
                <w:sz w:val="24"/>
              </w:rPr>
            </w:pPr>
            <w:r>
              <w:rPr>
                <w:rFonts w:ascii="Calibri" w:eastAsia="Calibri" w:hAnsi="Calibri" w:cs="Calibri"/>
              </w:rPr>
              <w:t xml:space="preserve">3 </w:t>
            </w:r>
          </w:p>
        </w:tc>
        <w:tc>
          <w:tcPr>
            <w:tcW w:w="327" w:type="dxa"/>
            <w:tcBorders>
              <w:top w:val="single" w:sz="4" w:space="0" w:color="000000"/>
              <w:left w:val="single" w:sz="4" w:space="0" w:color="000000"/>
              <w:bottom w:val="single" w:sz="4" w:space="0" w:color="000000"/>
              <w:right w:val="single" w:sz="4" w:space="0" w:color="000000"/>
            </w:tcBorders>
          </w:tcPr>
          <w:p w:rsidR="00B54711" w:rsidRDefault="00D14697">
            <w:pPr>
              <w:ind w:left="108"/>
              <w:rPr>
                <w:rFonts w:ascii="Arial" w:eastAsia="Arial" w:hAnsi="Arial" w:cs="Arial"/>
                <w:color w:val="000000"/>
                <w:sz w:val="24"/>
              </w:rPr>
            </w:pPr>
            <w:r>
              <w:rPr>
                <w:rFonts w:ascii="Arial" w:eastAsia="Arial" w:hAnsi="Arial" w:cs="Arial"/>
                <w:color w:val="000000"/>
                <w:sz w:val="24"/>
              </w:rPr>
              <w:t>2</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27"/>
              <w:rPr>
                <w:rFonts w:ascii="Arial" w:eastAsia="Arial" w:hAnsi="Arial" w:cs="Arial"/>
                <w:color w:val="000000"/>
                <w:sz w:val="24"/>
              </w:rPr>
            </w:pPr>
            <w:r>
              <w:rPr>
                <w:rFonts w:ascii="Arial" w:eastAsia="Arial" w:hAnsi="Arial" w:cs="Arial"/>
                <w:color w:val="000000"/>
                <w:sz w:val="24"/>
              </w:rPr>
              <w:t>6</w:t>
            </w:r>
          </w:p>
        </w:tc>
      </w:tr>
      <w:tr w:rsidR="00B54711" w:rsidTr="00B54711">
        <w:trPr>
          <w:trHeight w:val="278"/>
        </w:trPr>
        <w:tc>
          <w:tcPr>
            <w:tcW w:w="3196"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4709" w:type="dxa"/>
            <w:tcBorders>
              <w:top w:val="single" w:sz="4" w:space="0" w:color="000000"/>
              <w:left w:val="nil"/>
              <w:bottom w:val="nil"/>
              <w:right w:val="single" w:sz="4" w:space="0" w:color="000000"/>
            </w:tcBorders>
          </w:tcPr>
          <w:p w:rsidR="00B54711" w:rsidRDefault="00B54711">
            <w:pPr>
              <w:spacing w:after="160"/>
              <w:rPr>
                <w:rFonts w:ascii="Arial" w:eastAsia="Arial" w:hAnsi="Arial" w:cs="Arial"/>
                <w:color w:val="000000"/>
                <w:sz w:val="24"/>
              </w:rPr>
            </w:pPr>
          </w:p>
        </w:tc>
        <w:tc>
          <w:tcPr>
            <w:tcW w:w="710"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left="119"/>
              <w:jc w:val="both"/>
              <w:rPr>
                <w:rFonts w:ascii="Arial" w:eastAsia="Arial" w:hAnsi="Arial" w:cs="Arial"/>
                <w:color w:val="000000"/>
                <w:sz w:val="24"/>
              </w:rPr>
            </w:pPr>
            <w:r>
              <w:rPr>
                <w:rFonts w:ascii="Calibri" w:eastAsia="Calibri" w:hAnsi="Calibri" w:cs="Calibri"/>
                <w:b/>
              </w:rPr>
              <w:t xml:space="preserve">UAW </w:t>
            </w:r>
          </w:p>
        </w:tc>
        <w:tc>
          <w:tcPr>
            <w:tcW w:w="367" w:type="dxa"/>
            <w:tcBorders>
              <w:top w:val="single" w:sz="4" w:space="0" w:color="000000"/>
              <w:left w:val="single" w:sz="4" w:space="0" w:color="000000"/>
              <w:bottom w:val="single" w:sz="4" w:space="0" w:color="000000"/>
              <w:right w:val="single" w:sz="4" w:space="0" w:color="000000"/>
            </w:tcBorders>
          </w:tcPr>
          <w:p w:rsidR="00B54711" w:rsidRDefault="00D14697">
            <w:pPr>
              <w:ind w:left="130"/>
              <w:rPr>
                <w:rFonts w:ascii="Arial" w:eastAsia="Arial" w:hAnsi="Arial" w:cs="Arial"/>
                <w:color w:val="000000"/>
                <w:sz w:val="24"/>
              </w:rPr>
            </w:pPr>
            <w:r>
              <w:rPr>
                <w:rFonts w:ascii="Arial" w:eastAsia="Arial" w:hAnsi="Arial" w:cs="Arial"/>
                <w:color w:val="000000"/>
                <w:sz w:val="24"/>
              </w:rPr>
              <w:t>6</w:t>
            </w:r>
          </w:p>
        </w:tc>
      </w:tr>
    </w:tbl>
    <w:p w:rsidR="00B54711" w:rsidRPr="00EE55E0" w:rsidRDefault="00B54711" w:rsidP="00EE55E0">
      <w:pPr>
        <w:ind w:left="-5"/>
        <w:rPr>
          <w:rFonts w:ascii="Arial" w:eastAsia="Arial" w:hAnsi="Arial" w:cs="Arial"/>
          <w:color w:val="000000"/>
        </w:rPr>
      </w:pPr>
      <w:r>
        <w:t xml:space="preserve">UUCP = </w:t>
      </w:r>
      <w:r w:rsidR="00D14697">
        <w:rPr>
          <w:b/>
        </w:rPr>
        <w:t>145</w:t>
      </w:r>
      <w:r>
        <w:t xml:space="preserve"> + </w:t>
      </w:r>
      <w:r>
        <w:rPr>
          <w:b/>
        </w:rPr>
        <w:t>6</w:t>
      </w:r>
      <w:r w:rsidR="00EE55E0">
        <w:rPr>
          <w:rFonts w:ascii="Arial" w:eastAsia="Arial" w:hAnsi="Arial" w:cs="Arial"/>
          <w:color w:val="000000"/>
        </w:rPr>
        <w:br/>
      </w:r>
      <w:r>
        <w:t xml:space="preserve">UUCP = </w:t>
      </w:r>
      <w:r w:rsidR="00D14697">
        <w:rPr>
          <w:color w:val="FF0000"/>
        </w:rPr>
        <w:t>151</w:t>
      </w:r>
      <w:r>
        <w:t xml:space="preserve"> </w:t>
      </w:r>
    </w:p>
    <w:p w:rsidR="00B54711" w:rsidRDefault="00B54711" w:rsidP="00B54711">
      <w:pPr>
        <w:pStyle w:val="Ttulo2"/>
        <w:ind w:left="-5"/>
      </w:pPr>
      <w:r>
        <w:t>TCF = 0.6 + (0.</w:t>
      </w:r>
      <w:r>
        <w:t>0</w:t>
      </w:r>
      <w:r>
        <w:t xml:space="preserve">1 * FTT) </w:t>
      </w:r>
    </w:p>
    <w:p w:rsidR="00B54711" w:rsidRDefault="00B54711" w:rsidP="00B54711">
      <w:pPr>
        <w:spacing w:after="0"/>
      </w:pPr>
    </w:p>
    <w:tbl>
      <w:tblPr>
        <w:tblStyle w:val="TableGrid"/>
        <w:tblW w:w="9055" w:type="dxa"/>
        <w:tblInd w:w="-107" w:type="dxa"/>
        <w:tblCellMar>
          <w:top w:w="45" w:type="dxa"/>
          <w:left w:w="71" w:type="dxa"/>
          <w:right w:w="18" w:type="dxa"/>
        </w:tblCellMar>
        <w:tblLook w:val="04A0" w:firstRow="1" w:lastRow="0" w:firstColumn="1" w:lastColumn="0" w:noHBand="0" w:noVBand="1"/>
      </w:tblPr>
      <w:tblGrid>
        <w:gridCol w:w="512"/>
        <w:gridCol w:w="7167"/>
        <w:gridCol w:w="493"/>
        <w:gridCol w:w="326"/>
        <w:gridCol w:w="557"/>
      </w:tblGrid>
      <w:tr w:rsidR="00B54711" w:rsidTr="00B54711">
        <w:trPr>
          <w:trHeight w:val="276"/>
        </w:trPr>
        <w:tc>
          <w:tcPr>
            <w:tcW w:w="515"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T </w:t>
            </w:r>
          </w:p>
        </w:tc>
        <w:tc>
          <w:tcPr>
            <w:tcW w:w="735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7"/>
              <w:rPr>
                <w:rFonts w:ascii="Arial" w:eastAsia="Arial" w:hAnsi="Arial" w:cs="Arial"/>
                <w:color w:val="000000"/>
                <w:sz w:val="24"/>
              </w:rPr>
            </w:pPr>
            <w:r>
              <w:rPr>
                <w:rFonts w:ascii="Calibri" w:eastAsia="Calibri" w:hAnsi="Calibri" w:cs="Calibri"/>
                <w:b/>
              </w:rPr>
              <w:t xml:space="preserve">Descripción </w:t>
            </w:r>
          </w:p>
        </w:tc>
        <w:tc>
          <w:tcPr>
            <w:tcW w:w="496"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8"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2"/>
              <w:jc w:val="center"/>
              <w:rPr>
                <w:rFonts w:ascii="Arial" w:eastAsia="Arial" w:hAnsi="Arial" w:cs="Arial"/>
                <w:color w:val="000000"/>
                <w:sz w:val="24"/>
              </w:rPr>
            </w:pPr>
            <w:r>
              <w:rPr>
                <w:rFonts w:ascii="Calibri" w:eastAsia="Calibri" w:hAnsi="Calibri" w:cs="Calibri"/>
                <w:b/>
              </w:rPr>
              <w:t xml:space="preserve">I </w:t>
            </w:r>
          </w:p>
        </w:tc>
        <w:tc>
          <w:tcPr>
            <w:tcW w:w="36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48"/>
              <w:rPr>
                <w:rFonts w:ascii="Arial" w:eastAsia="Arial" w:hAnsi="Arial" w:cs="Arial"/>
                <w:color w:val="000000"/>
                <w:sz w:val="24"/>
              </w:rPr>
            </w:pPr>
            <w:r>
              <w:rPr>
                <w:rFonts w:ascii="Calibri" w:eastAsia="Calibri" w:hAnsi="Calibri" w:cs="Calibri"/>
                <w:b/>
              </w:rPr>
              <w:t xml:space="preserve">R </w:t>
            </w:r>
          </w:p>
        </w:tc>
      </w:tr>
      <w:tr w:rsidR="00B54711" w:rsidTr="00B54711">
        <w:trPr>
          <w:trHeight w:val="280"/>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Sistema distribuido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Rendimiento o tiempo de respuesta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Eficiencia del usuario final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T4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Procesamiento interno complejo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2</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T5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El código debe ser reutilizable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T6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instalación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1.5</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T7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uso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lastRenderedPageBreak/>
              <w:t xml:space="preserve">T8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Portabilidad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2</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86"/>
              <w:rPr>
                <w:rFonts w:ascii="Arial" w:eastAsia="Arial" w:hAnsi="Arial" w:cs="Arial"/>
                <w:color w:val="000000"/>
                <w:sz w:val="24"/>
              </w:rPr>
            </w:pPr>
            <w:r>
              <w:rPr>
                <w:rFonts w:ascii="Calibri" w:eastAsia="Calibri" w:hAnsi="Calibri" w:cs="Calibri"/>
                <w:sz w:val="20"/>
              </w:rPr>
              <w:t xml:space="preserve">T9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Facilidad de cambio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A061AB">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81"/>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T10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Concurrencia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40B01">
            <w:pPr>
              <w:ind w:left="37"/>
              <w:rPr>
                <w:rFonts w:ascii="Arial" w:eastAsia="Arial" w:hAnsi="Arial" w:cs="Arial"/>
                <w:color w:val="000000"/>
                <w:sz w:val="24"/>
              </w:rPr>
            </w:pPr>
            <w:r>
              <w:rPr>
                <w:rFonts w:ascii="Arial" w:eastAsia="Arial" w:hAnsi="Arial" w:cs="Arial"/>
                <w:color w:val="000000"/>
                <w:sz w:val="24"/>
              </w:rPr>
              <w:t>3</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3</w:t>
            </w:r>
          </w:p>
        </w:tc>
      </w:tr>
      <w:tr w:rsidR="00B54711" w:rsidTr="00B54711">
        <w:trPr>
          <w:trHeight w:val="279"/>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T11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Características especiales de seguridad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4</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4</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T12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Provee acceso directo a terceras partes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515" w:type="dxa"/>
            <w:tcBorders>
              <w:top w:val="single" w:sz="4" w:space="0" w:color="000000"/>
              <w:left w:val="single" w:sz="4" w:space="0" w:color="000000"/>
              <w:bottom w:val="single" w:sz="4" w:space="0" w:color="000000"/>
              <w:right w:val="single" w:sz="4" w:space="0" w:color="000000"/>
            </w:tcBorders>
            <w:hideMark/>
          </w:tcPr>
          <w:p w:rsidR="00B54711" w:rsidRDefault="00B54711">
            <w:pPr>
              <w:ind w:left="36"/>
              <w:rPr>
                <w:rFonts w:ascii="Arial" w:eastAsia="Arial" w:hAnsi="Arial" w:cs="Arial"/>
                <w:color w:val="000000"/>
                <w:sz w:val="24"/>
              </w:rPr>
            </w:pPr>
            <w:r>
              <w:rPr>
                <w:rFonts w:ascii="Calibri" w:eastAsia="Calibri" w:hAnsi="Calibri" w:cs="Calibri"/>
                <w:sz w:val="20"/>
              </w:rPr>
              <w:t xml:space="preserve">T13 </w:t>
            </w:r>
          </w:p>
        </w:tc>
        <w:tc>
          <w:tcPr>
            <w:tcW w:w="7354" w:type="dxa"/>
            <w:tcBorders>
              <w:top w:val="single" w:sz="4" w:space="0" w:color="000000"/>
              <w:left w:val="single" w:sz="4" w:space="0" w:color="000000"/>
              <w:bottom w:val="single" w:sz="4" w:space="0" w:color="000000"/>
              <w:right w:val="single" w:sz="4" w:space="0" w:color="000000"/>
            </w:tcBorders>
            <w:hideMark/>
          </w:tcPr>
          <w:p w:rsidR="00B54711" w:rsidRDefault="00B54711">
            <w:pPr>
              <w:ind w:left="37"/>
              <w:rPr>
                <w:rFonts w:ascii="Arial" w:eastAsia="Arial" w:hAnsi="Arial" w:cs="Arial"/>
                <w:color w:val="000000"/>
                <w:sz w:val="24"/>
              </w:rPr>
            </w:pPr>
            <w:r>
              <w:rPr>
                <w:rFonts w:ascii="Calibri" w:eastAsia="Calibri" w:hAnsi="Calibri" w:cs="Calibri"/>
              </w:rPr>
              <w:t xml:space="preserve">Se requieren facilidades especiales de entrenamiento a usuario </w:t>
            </w:r>
          </w:p>
        </w:tc>
        <w:tc>
          <w:tcPr>
            <w:tcW w:w="496"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8" w:type="dxa"/>
            <w:tcBorders>
              <w:top w:val="single" w:sz="4" w:space="0" w:color="000000"/>
              <w:left w:val="single" w:sz="4" w:space="0" w:color="000000"/>
              <w:bottom w:val="single" w:sz="4" w:space="0" w:color="000000"/>
              <w:right w:val="single" w:sz="4" w:space="0" w:color="000000"/>
            </w:tcBorders>
          </w:tcPr>
          <w:p w:rsidR="00B54711" w:rsidRDefault="00B80281">
            <w:pPr>
              <w:ind w:left="37"/>
              <w:rPr>
                <w:rFonts w:ascii="Arial" w:eastAsia="Arial" w:hAnsi="Arial" w:cs="Arial"/>
                <w:color w:val="000000"/>
                <w:sz w:val="24"/>
              </w:rPr>
            </w:pPr>
            <w:r>
              <w:rPr>
                <w:rFonts w:ascii="Arial" w:eastAsia="Arial" w:hAnsi="Arial" w:cs="Arial"/>
                <w:color w:val="000000"/>
                <w:sz w:val="24"/>
              </w:rPr>
              <w:t>1</w:t>
            </w:r>
          </w:p>
        </w:tc>
        <w:tc>
          <w:tcPr>
            <w:tcW w:w="362" w:type="dxa"/>
            <w:tcBorders>
              <w:top w:val="single" w:sz="4" w:space="0" w:color="000000"/>
              <w:left w:val="single" w:sz="4" w:space="0" w:color="000000"/>
              <w:bottom w:val="single" w:sz="4" w:space="0" w:color="000000"/>
              <w:right w:val="single" w:sz="4" w:space="0" w:color="000000"/>
            </w:tcBorders>
          </w:tcPr>
          <w:p w:rsidR="00B54711" w:rsidRDefault="00B80281">
            <w:pPr>
              <w:ind w:left="55"/>
              <w:rPr>
                <w:rFonts w:ascii="Arial" w:eastAsia="Arial" w:hAnsi="Arial" w:cs="Arial"/>
                <w:color w:val="000000"/>
                <w:sz w:val="24"/>
              </w:rPr>
            </w:pPr>
            <w:r>
              <w:rPr>
                <w:rFonts w:ascii="Arial" w:eastAsia="Arial" w:hAnsi="Arial" w:cs="Arial"/>
                <w:color w:val="000000"/>
                <w:sz w:val="24"/>
              </w:rPr>
              <w:t>1</w:t>
            </w:r>
          </w:p>
        </w:tc>
      </w:tr>
      <w:tr w:rsidR="00B54711" w:rsidTr="00B54711">
        <w:trPr>
          <w:trHeight w:val="278"/>
        </w:trPr>
        <w:tc>
          <w:tcPr>
            <w:tcW w:w="7869" w:type="dxa"/>
            <w:gridSpan w:val="2"/>
            <w:tcBorders>
              <w:top w:val="single" w:sz="4" w:space="0" w:color="000000"/>
              <w:left w:val="nil"/>
              <w:bottom w:val="nil"/>
              <w:right w:val="single" w:sz="4" w:space="0" w:color="000000"/>
            </w:tcBorders>
            <w:hideMark/>
          </w:tcPr>
          <w:p w:rsidR="00B54711" w:rsidRDefault="00B54711">
            <w:pPr>
              <w:ind w:left="509"/>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FTT </w:t>
            </w:r>
          </w:p>
        </w:tc>
        <w:tc>
          <w:tcPr>
            <w:tcW w:w="362" w:type="dxa"/>
            <w:tcBorders>
              <w:top w:val="single" w:sz="4" w:space="0" w:color="000000"/>
              <w:left w:val="single" w:sz="4" w:space="0" w:color="000000"/>
              <w:bottom w:val="single" w:sz="4" w:space="0" w:color="000000"/>
              <w:right w:val="single" w:sz="4" w:space="0" w:color="000000"/>
            </w:tcBorders>
            <w:hideMark/>
          </w:tcPr>
          <w:p w:rsidR="00B54711" w:rsidRDefault="00B80281">
            <w:pPr>
              <w:jc w:val="both"/>
              <w:rPr>
                <w:rFonts w:ascii="Arial" w:eastAsia="Arial" w:hAnsi="Arial" w:cs="Arial"/>
                <w:color w:val="000000"/>
                <w:sz w:val="24"/>
              </w:rPr>
            </w:pPr>
            <w:r>
              <w:rPr>
                <w:rFonts w:ascii="Arial" w:eastAsia="Arial" w:hAnsi="Arial" w:cs="Arial"/>
                <w:color w:val="000000"/>
                <w:sz w:val="24"/>
              </w:rPr>
              <w:t>32.5</w:t>
            </w:r>
          </w:p>
        </w:tc>
      </w:tr>
    </w:tbl>
    <w:p w:rsidR="00B54711" w:rsidRDefault="00B54711" w:rsidP="00B54711">
      <w:pPr>
        <w:ind w:left="-5"/>
        <w:rPr>
          <w:rFonts w:ascii="Arial" w:eastAsia="Arial" w:hAnsi="Arial" w:cs="Arial"/>
          <w:color w:val="000000"/>
        </w:rPr>
      </w:pPr>
      <w:r>
        <w:t>TCF = 0.6 + (0.</w:t>
      </w:r>
      <w:r w:rsidR="00B80281">
        <w:t>0</w:t>
      </w:r>
      <w:r>
        <w:t xml:space="preserve">1 * FTT)  </w:t>
      </w:r>
    </w:p>
    <w:p w:rsidR="00B54711" w:rsidRDefault="00B54711" w:rsidP="00B54711">
      <w:pPr>
        <w:ind w:left="-5"/>
      </w:pPr>
      <w:r>
        <w:t>TCF = 0.6 + (0.</w:t>
      </w:r>
      <w:r w:rsidR="00B80281">
        <w:t>0</w:t>
      </w:r>
      <w:r>
        <w:t xml:space="preserve">1 * </w:t>
      </w:r>
      <w:r w:rsidR="00B80281">
        <w:rPr>
          <w:b/>
        </w:rPr>
        <w:t>32.5</w:t>
      </w:r>
      <w:r>
        <w:t xml:space="preserve">)  </w:t>
      </w:r>
    </w:p>
    <w:p w:rsidR="00B54711" w:rsidRDefault="00B80281" w:rsidP="00B54711">
      <w:pPr>
        <w:ind w:left="-5"/>
      </w:pPr>
      <w:r>
        <w:t>TCF = 0.6 + 0.325</w:t>
      </w:r>
    </w:p>
    <w:p w:rsidR="00B54711" w:rsidRDefault="00B80281" w:rsidP="00B54711">
      <w:pPr>
        <w:spacing w:after="352"/>
        <w:ind w:left="-5"/>
      </w:pPr>
      <w:r>
        <w:t xml:space="preserve">TCF = </w:t>
      </w:r>
      <w:r w:rsidRPr="00EC4027">
        <w:rPr>
          <w:color w:val="FF0000"/>
        </w:rPr>
        <w:t>0.925</w:t>
      </w:r>
    </w:p>
    <w:p w:rsidR="00B54711" w:rsidRDefault="00B54711" w:rsidP="00B54711">
      <w:pPr>
        <w:pStyle w:val="Ttulo2"/>
        <w:ind w:left="-5"/>
      </w:pPr>
      <w:r>
        <w:t xml:space="preserve">ECF = 1.4 + (-0.03 * FAT) </w:t>
      </w:r>
    </w:p>
    <w:p w:rsidR="00B54711" w:rsidRDefault="00B54711" w:rsidP="00B54711">
      <w:pPr>
        <w:spacing w:after="49"/>
        <w:ind w:left="-5"/>
      </w:pPr>
    </w:p>
    <w:tbl>
      <w:tblPr>
        <w:tblStyle w:val="TableGrid"/>
        <w:tblW w:w="9055" w:type="dxa"/>
        <w:tblInd w:w="-107" w:type="dxa"/>
        <w:tblCellMar>
          <w:top w:w="44" w:type="dxa"/>
          <w:left w:w="70" w:type="dxa"/>
          <w:right w:w="18" w:type="dxa"/>
        </w:tblCellMar>
        <w:tblLook w:val="04A0" w:firstRow="1" w:lastRow="0" w:firstColumn="1" w:lastColumn="0" w:noHBand="0" w:noVBand="1"/>
      </w:tblPr>
      <w:tblGrid>
        <w:gridCol w:w="511"/>
        <w:gridCol w:w="7164"/>
        <w:gridCol w:w="494"/>
        <w:gridCol w:w="330"/>
        <w:gridCol w:w="556"/>
      </w:tblGrid>
      <w:tr w:rsidR="00B54711" w:rsidTr="00B54711">
        <w:trPr>
          <w:trHeight w:val="276"/>
        </w:trPr>
        <w:tc>
          <w:tcPr>
            <w:tcW w:w="51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5"/>
              <w:jc w:val="center"/>
              <w:rPr>
                <w:rFonts w:ascii="Arial" w:eastAsia="Arial" w:hAnsi="Arial" w:cs="Arial"/>
                <w:color w:val="000000"/>
                <w:sz w:val="24"/>
              </w:rPr>
            </w:pPr>
            <w:r>
              <w:rPr>
                <w:rFonts w:ascii="Calibri" w:eastAsia="Calibri" w:hAnsi="Calibri" w:cs="Calibri"/>
                <w:b/>
              </w:rPr>
              <w:t xml:space="preserve">E </w:t>
            </w:r>
          </w:p>
        </w:tc>
        <w:tc>
          <w:tcPr>
            <w:tcW w:w="7187"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left="38"/>
              <w:rPr>
                <w:rFonts w:ascii="Arial" w:eastAsia="Arial" w:hAnsi="Arial" w:cs="Arial"/>
                <w:color w:val="000000"/>
                <w:sz w:val="24"/>
              </w:rPr>
            </w:pPr>
            <w:r>
              <w:rPr>
                <w:rFonts w:ascii="Calibri" w:eastAsia="Calibri" w:hAnsi="Calibri" w:cs="Calibri"/>
                <w:b/>
              </w:rPr>
              <w:t xml:space="preserve">Descripción </w:t>
            </w:r>
          </w:p>
        </w:tc>
        <w:tc>
          <w:tcPr>
            <w:tcW w:w="494"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4"/>
              <w:jc w:val="center"/>
              <w:rPr>
                <w:rFonts w:ascii="Arial" w:eastAsia="Arial" w:hAnsi="Arial" w:cs="Arial"/>
                <w:color w:val="000000"/>
                <w:sz w:val="24"/>
              </w:rPr>
            </w:pPr>
            <w:r>
              <w:rPr>
                <w:rFonts w:ascii="Calibri" w:eastAsia="Calibri" w:hAnsi="Calibri" w:cs="Calibri"/>
                <w:b/>
              </w:rPr>
              <w:t xml:space="preserve">P </w:t>
            </w:r>
          </w:p>
        </w:tc>
        <w:tc>
          <w:tcPr>
            <w:tcW w:w="329"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3"/>
              <w:jc w:val="center"/>
              <w:rPr>
                <w:rFonts w:ascii="Arial" w:eastAsia="Arial" w:hAnsi="Arial" w:cs="Arial"/>
                <w:color w:val="000000"/>
                <w:sz w:val="24"/>
              </w:rPr>
            </w:pPr>
            <w:r>
              <w:rPr>
                <w:rFonts w:ascii="Calibri" w:eastAsia="Calibri" w:hAnsi="Calibri" w:cs="Calibri"/>
                <w:b/>
              </w:rPr>
              <w:t xml:space="preserve">I </w:t>
            </w:r>
          </w:p>
        </w:tc>
        <w:tc>
          <w:tcPr>
            <w:tcW w:w="532" w:type="dxa"/>
            <w:tcBorders>
              <w:top w:val="single" w:sz="4" w:space="0" w:color="000000"/>
              <w:left w:val="single" w:sz="4" w:space="0" w:color="000000"/>
              <w:bottom w:val="single" w:sz="4" w:space="0" w:color="000000"/>
              <w:right w:val="single" w:sz="4" w:space="0" w:color="000000"/>
            </w:tcBorders>
            <w:shd w:val="clear" w:color="auto" w:fill="D9D9D9"/>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R </w:t>
            </w:r>
          </w:p>
        </w:tc>
      </w:tr>
      <w:tr w:rsidR="00B54711" w:rsidTr="00CD659D">
        <w:trPr>
          <w:trHeight w:val="280"/>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E1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Familiaridad con el modelo de proyecto utilizado. Familiaridad con UML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1.5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0</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0</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E2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Personal de tiempo parcial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E3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Capacidad del analista líder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left="58"/>
              <w:rPr>
                <w:rFonts w:ascii="Arial" w:eastAsia="Arial" w:hAnsi="Arial" w:cs="Arial"/>
                <w:color w:val="000000"/>
                <w:sz w:val="24"/>
              </w:rPr>
            </w:pPr>
            <w:r>
              <w:rPr>
                <w:rFonts w:ascii="Arial" w:eastAsia="Arial" w:hAnsi="Arial" w:cs="Arial"/>
                <w:color w:val="000000"/>
                <w:sz w:val="24"/>
              </w:rPr>
              <w:t>1.5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E4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la aplicación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0.5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2</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E5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Experiencia en orientación a objetos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4</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E6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Motivación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5</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5</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E7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Dificultad del lenguaje de programación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4"/>
              <w:jc w:val="center"/>
              <w:rPr>
                <w:rFonts w:ascii="Arial" w:eastAsia="Arial" w:hAnsi="Arial" w:cs="Arial"/>
                <w:color w:val="000000"/>
                <w:sz w:val="24"/>
              </w:rPr>
            </w:pPr>
            <w:r>
              <w:rPr>
                <w:rFonts w:ascii="Calibri" w:eastAsia="Calibri" w:hAnsi="Calibri" w:cs="Calibri"/>
              </w:rPr>
              <w:t xml:space="preserve">-1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3</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53"/>
              <w:jc w:val="center"/>
              <w:rPr>
                <w:rFonts w:ascii="Arial" w:eastAsia="Arial" w:hAnsi="Arial" w:cs="Arial"/>
                <w:color w:val="000000"/>
                <w:sz w:val="24"/>
              </w:rPr>
            </w:pPr>
            <w:r>
              <w:rPr>
                <w:rFonts w:ascii="Arial" w:eastAsia="Arial" w:hAnsi="Arial" w:cs="Arial"/>
                <w:color w:val="000000"/>
                <w:sz w:val="24"/>
              </w:rPr>
              <w:t>-3</w:t>
            </w:r>
          </w:p>
        </w:tc>
      </w:tr>
      <w:tr w:rsidR="00B54711" w:rsidTr="00CD659D">
        <w:trPr>
          <w:trHeight w:val="278"/>
        </w:trPr>
        <w:tc>
          <w:tcPr>
            <w:tcW w:w="512" w:type="dxa"/>
            <w:tcBorders>
              <w:top w:val="single" w:sz="4" w:space="0" w:color="000000"/>
              <w:left w:val="single" w:sz="4" w:space="0" w:color="000000"/>
              <w:bottom w:val="single" w:sz="4" w:space="0" w:color="000000"/>
              <w:right w:val="single" w:sz="4" w:space="0" w:color="000000"/>
            </w:tcBorders>
            <w:hideMark/>
          </w:tcPr>
          <w:p w:rsidR="00B54711" w:rsidRDefault="00B54711">
            <w:pPr>
              <w:ind w:left="85"/>
              <w:rPr>
                <w:rFonts w:ascii="Arial" w:eastAsia="Arial" w:hAnsi="Arial" w:cs="Arial"/>
                <w:color w:val="000000"/>
                <w:sz w:val="24"/>
              </w:rPr>
            </w:pPr>
            <w:r>
              <w:rPr>
                <w:rFonts w:ascii="Calibri" w:eastAsia="Calibri" w:hAnsi="Calibri" w:cs="Calibri"/>
                <w:sz w:val="20"/>
              </w:rPr>
              <w:t xml:space="preserve">E8 </w:t>
            </w:r>
          </w:p>
        </w:tc>
        <w:tc>
          <w:tcPr>
            <w:tcW w:w="7187" w:type="dxa"/>
            <w:tcBorders>
              <w:top w:val="single" w:sz="4" w:space="0" w:color="000000"/>
              <w:left w:val="single" w:sz="4" w:space="0" w:color="000000"/>
              <w:bottom w:val="single" w:sz="4" w:space="0" w:color="000000"/>
              <w:right w:val="single" w:sz="4" w:space="0" w:color="000000"/>
            </w:tcBorders>
            <w:hideMark/>
          </w:tcPr>
          <w:p w:rsidR="00B54711" w:rsidRDefault="00B54711">
            <w:pPr>
              <w:ind w:left="38"/>
              <w:rPr>
                <w:rFonts w:ascii="Arial" w:eastAsia="Arial" w:hAnsi="Arial" w:cs="Arial"/>
                <w:color w:val="000000"/>
                <w:sz w:val="24"/>
              </w:rPr>
            </w:pPr>
            <w:r>
              <w:rPr>
                <w:rFonts w:ascii="Calibri" w:eastAsia="Calibri" w:hAnsi="Calibri" w:cs="Calibri"/>
              </w:rPr>
              <w:t xml:space="preserve">Estabilidad de los requerimientos </w:t>
            </w:r>
          </w:p>
        </w:tc>
        <w:tc>
          <w:tcPr>
            <w:tcW w:w="494" w:type="dxa"/>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rPr>
              <w:t xml:space="preserve">2 </w:t>
            </w:r>
          </w:p>
        </w:tc>
        <w:tc>
          <w:tcPr>
            <w:tcW w:w="329" w:type="dxa"/>
            <w:tcBorders>
              <w:top w:val="single" w:sz="4" w:space="0" w:color="000000"/>
              <w:left w:val="single" w:sz="4" w:space="0" w:color="000000"/>
              <w:bottom w:val="single" w:sz="4" w:space="0" w:color="000000"/>
              <w:right w:val="single" w:sz="4" w:space="0" w:color="000000"/>
            </w:tcBorders>
          </w:tcPr>
          <w:p w:rsidR="00B54711" w:rsidRDefault="009F2E10">
            <w:pPr>
              <w:ind w:left="38"/>
              <w:rPr>
                <w:rFonts w:ascii="Arial" w:eastAsia="Arial" w:hAnsi="Arial" w:cs="Arial"/>
                <w:color w:val="000000"/>
                <w:sz w:val="24"/>
              </w:rPr>
            </w:pPr>
            <w:r>
              <w:rPr>
                <w:rFonts w:ascii="Arial" w:eastAsia="Arial" w:hAnsi="Arial" w:cs="Arial"/>
                <w:color w:val="000000"/>
                <w:sz w:val="24"/>
              </w:rPr>
              <w:t>4</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ind w:right="48"/>
              <w:jc w:val="center"/>
              <w:rPr>
                <w:rFonts w:ascii="Arial" w:eastAsia="Arial" w:hAnsi="Arial" w:cs="Arial"/>
                <w:color w:val="000000"/>
                <w:sz w:val="24"/>
              </w:rPr>
            </w:pPr>
            <w:r>
              <w:rPr>
                <w:rFonts w:ascii="Arial" w:eastAsia="Arial" w:hAnsi="Arial" w:cs="Arial"/>
                <w:color w:val="000000"/>
                <w:sz w:val="24"/>
              </w:rPr>
              <w:t>8</w:t>
            </w:r>
          </w:p>
        </w:tc>
      </w:tr>
      <w:tr w:rsidR="00B54711" w:rsidTr="00CD659D">
        <w:trPr>
          <w:trHeight w:val="278"/>
        </w:trPr>
        <w:tc>
          <w:tcPr>
            <w:tcW w:w="512" w:type="dxa"/>
            <w:tcBorders>
              <w:top w:val="single" w:sz="4" w:space="0" w:color="000000"/>
              <w:left w:val="nil"/>
              <w:bottom w:val="nil"/>
              <w:right w:val="nil"/>
            </w:tcBorders>
          </w:tcPr>
          <w:p w:rsidR="00B54711" w:rsidRDefault="00B54711">
            <w:pPr>
              <w:spacing w:after="160"/>
              <w:rPr>
                <w:rFonts w:ascii="Arial" w:eastAsia="Arial" w:hAnsi="Arial" w:cs="Arial"/>
                <w:color w:val="000000"/>
                <w:sz w:val="24"/>
              </w:rPr>
            </w:pPr>
          </w:p>
        </w:tc>
        <w:tc>
          <w:tcPr>
            <w:tcW w:w="7187" w:type="dxa"/>
            <w:tcBorders>
              <w:top w:val="single" w:sz="4" w:space="0" w:color="000000"/>
              <w:left w:val="nil"/>
              <w:bottom w:val="nil"/>
              <w:right w:val="single" w:sz="4" w:space="0" w:color="000000"/>
            </w:tcBorders>
            <w:hideMark/>
          </w:tcPr>
          <w:p w:rsidR="00B54711" w:rsidRDefault="00B54711">
            <w:pPr>
              <w:ind w:right="6"/>
              <w:jc w:val="center"/>
              <w:rPr>
                <w:rFonts w:ascii="Arial" w:eastAsia="Arial" w:hAnsi="Arial" w:cs="Arial"/>
                <w:color w:val="000000"/>
                <w:sz w:val="24"/>
              </w:rPr>
            </w:pPr>
            <w:r>
              <w:rPr>
                <w:rFonts w:ascii="Calibri" w:eastAsia="Calibri" w:hAnsi="Calibri" w:cs="Calibri"/>
                <w:b/>
              </w:rPr>
              <w:t xml:space="preserve"> </w:t>
            </w:r>
          </w:p>
        </w:tc>
        <w:tc>
          <w:tcPr>
            <w:tcW w:w="824" w:type="dxa"/>
            <w:gridSpan w:val="2"/>
            <w:tcBorders>
              <w:top w:val="single" w:sz="4" w:space="0" w:color="000000"/>
              <w:left w:val="single" w:sz="4" w:space="0" w:color="000000"/>
              <w:bottom w:val="single" w:sz="4" w:space="0" w:color="000000"/>
              <w:right w:val="single" w:sz="4" w:space="0" w:color="000000"/>
            </w:tcBorders>
            <w:hideMark/>
          </w:tcPr>
          <w:p w:rsidR="00B54711" w:rsidRDefault="00B54711">
            <w:pPr>
              <w:ind w:right="50"/>
              <w:jc w:val="center"/>
              <w:rPr>
                <w:rFonts w:ascii="Arial" w:eastAsia="Arial" w:hAnsi="Arial" w:cs="Arial"/>
                <w:color w:val="000000"/>
                <w:sz w:val="24"/>
              </w:rPr>
            </w:pPr>
            <w:r>
              <w:rPr>
                <w:rFonts w:ascii="Calibri" w:eastAsia="Calibri" w:hAnsi="Calibri" w:cs="Calibri"/>
                <w:b/>
              </w:rPr>
              <w:t xml:space="preserve">FAT </w:t>
            </w:r>
          </w:p>
        </w:tc>
        <w:tc>
          <w:tcPr>
            <w:tcW w:w="532" w:type="dxa"/>
            <w:tcBorders>
              <w:top w:val="single" w:sz="4" w:space="0" w:color="000000"/>
              <w:left w:val="single" w:sz="4" w:space="0" w:color="000000"/>
              <w:bottom w:val="single" w:sz="4" w:space="0" w:color="000000"/>
              <w:right w:val="single" w:sz="4" w:space="0" w:color="000000"/>
            </w:tcBorders>
          </w:tcPr>
          <w:p w:rsidR="00B54711" w:rsidRDefault="009F2E10">
            <w:pPr>
              <w:jc w:val="both"/>
              <w:rPr>
                <w:rFonts w:ascii="Arial" w:eastAsia="Arial" w:hAnsi="Arial" w:cs="Arial"/>
                <w:color w:val="000000"/>
                <w:sz w:val="24"/>
              </w:rPr>
            </w:pPr>
            <w:r>
              <w:rPr>
                <w:rFonts w:ascii="Arial" w:eastAsia="Arial" w:hAnsi="Arial" w:cs="Arial"/>
                <w:color w:val="000000"/>
                <w:sz w:val="24"/>
              </w:rPr>
              <w:t>12.5</w:t>
            </w:r>
          </w:p>
        </w:tc>
      </w:tr>
    </w:tbl>
    <w:p w:rsidR="00B54711" w:rsidRDefault="00B54711" w:rsidP="00B54711">
      <w:pPr>
        <w:spacing w:after="0"/>
        <w:rPr>
          <w:rFonts w:ascii="Arial" w:eastAsia="Arial" w:hAnsi="Arial" w:cs="Arial"/>
          <w:color w:val="000000"/>
        </w:rPr>
      </w:pPr>
      <w:r>
        <w:t xml:space="preserve"> </w:t>
      </w:r>
    </w:p>
    <w:p w:rsidR="00B54711" w:rsidRDefault="00B54711" w:rsidP="00B54711">
      <w:pPr>
        <w:ind w:left="-5"/>
      </w:pPr>
      <w:r>
        <w:t xml:space="preserve">ECF = 1.4 + (-0.03 * FAT)  </w:t>
      </w:r>
    </w:p>
    <w:p w:rsidR="00B54711" w:rsidRDefault="00B54711" w:rsidP="00B54711">
      <w:pPr>
        <w:ind w:left="-5"/>
      </w:pPr>
      <w:r>
        <w:t xml:space="preserve">ECF = 1.4 + (-0.03 * </w:t>
      </w:r>
      <w:r w:rsidR="009F2E10">
        <w:rPr>
          <w:b/>
        </w:rPr>
        <w:t>12.5</w:t>
      </w:r>
      <w:r>
        <w:t xml:space="preserve">)  </w:t>
      </w:r>
    </w:p>
    <w:p w:rsidR="00B54711" w:rsidRDefault="009F2E10" w:rsidP="00B54711">
      <w:pPr>
        <w:spacing w:after="238" w:line="357" w:lineRule="auto"/>
        <w:ind w:left="-5" w:right="6028"/>
      </w:pPr>
      <w:r>
        <w:t>ECF = 1.4 + (-0.375</w:t>
      </w:r>
      <w:r w:rsidR="00B54711">
        <w:t xml:space="preserve">)  </w:t>
      </w:r>
      <w:r>
        <w:br/>
      </w:r>
      <w:r w:rsidR="00B54711">
        <w:t xml:space="preserve">ECF = </w:t>
      </w:r>
      <w:r>
        <w:rPr>
          <w:color w:val="FF0000"/>
        </w:rPr>
        <w:t>1.025</w:t>
      </w:r>
    </w:p>
    <w:p w:rsidR="00B54711" w:rsidRDefault="00B54711" w:rsidP="00B54711">
      <w:pPr>
        <w:pStyle w:val="Ttulo2"/>
        <w:ind w:left="-5"/>
      </w:pPr>
      <w:r>
        <w:t xml:space="preserve">UCP = UUCP * TCF * ECF * PF </w:t>
      </w:r>
    </w:p>
    <w:p w:rsidR="00B54711" w:rsidRDefault="00B54711" w:rsidP="00B54711">
      <w:pPr>
        <w:spacing w:after="202" w:line="357" w:lineRule="auto"/>
        <w:ind w:left="-5"/>
      </w:pPr>
      <w:r>
        <w:t xml:space="preserve">Se considera un Factor de Productividad (PF) de 20 al tratarse de un equipo de desarrollo nuevo. </w:t>
      </w:r>
    </w:p>
    <w:p w:rsidR="00B54711" w:rsidRDefault="00B54711" w:rsidP="00B54711">
      <w:pPr>
        <w:spacing w:after="62"/>
      </w:pPr>
      <w:r>
        <w:t xml:space="preserve">UCP = </w:t>
      </w:r>
      <w:r w:rsidR="00EC4027">
        <w:rPr>
          <w:b/>
        </w:rPr>
        <w:t>151</w:t>
      </w:r>
      <w:r>
        <w:t xml:space="preserve"> * </w:t>
      </w:r>
      <w:r w:rsidR="00EC4027">
        <w:rPr>
          <w:b/>
        </w:rPr>
        <w:t>0.925</w:t>
      </w:r>
      <w:r>
        <w:t xml:space="preserve"> * </w:t>
      </w:r>
      <w:r w:rsidR="00EC4027">
        <w:rPr>
          <w:b/>
        </w:rPr>
        <w:t>1.025</w:t>
      </w:r>
      <w:r>
        <w:t xml:space="preserve"> * </w:t>
      </w:r>
      <w:r>
        <w:rPr>
          <w:b/>
        </w:rPr>
        <w:t>20</w:t>
      </w:r>
      <w:r>
        <w:t xml:space="preserve"> </w:t>
      </w:r>
    </w:p>
    <w:p w:rsidR="00B54711" w:rsidRDefault="00B54711" w:rsidP="00B54711">
      <w:pPr>
        <w:spacing w:after="188"/>
        <w:rPr>
          <w:b/>
          <w:color w:val="FF0000"/>
          <w:sz w:val="28"/>
        </w:rPr>
      </w:pPr>
      <w:r>
        <w:lastRenderedPageBreak/>
        <w:t xml:space="preserve">UCP = </w:t>
      </w:r>
      <w:r w:rsidR="00EC4027">
        <w:rPr>
          <w:b/>
          <w:color w:val="FF0000"/>
          <w:sz w:val="28"/>
        </w:rPr>
        <w:t>2,863</w:t>
      </w:r>
      <w:r>
        <w:rPr>
          <w:b/>
          <w:color w:val="FF0000"/>
          <w:sz w:val="28"/>
        </w:rPr>
        <w:t xml:space="preserve"> horas/hombre </w:t>
      </w:r>
    </w:p>
    <w:p w:rsidR="00BF51D6" w:rsidRDefault="00BF51D6" w:rsidP="00BF51D6">
      <w:pPr>
        <w:pStyle w:val="Ttulo2"/>
      </w:pPr>
      <w:r>
        <w:t>Costo estimado del proyecto</w:t>
      </w:r>
    </w:p>
    <w:p w:rsidR="00BF51D6" w:rsidRDefault="00206302" w:rsidP="00BF51D6">
      <w:pPr>
        <w:pStyle w:val="Prrafodelista"/>
        <w:numPr>
          <w:ilvl w:val="0"/>
          <w:numId w:val="2"/>
        </w:numPr>
      </w:pPr>
      <w:r>
        <w:t xml:space="preserve">Programadores móviles = 2863*200 = </w:t>
      </w:r>
      <w:r>
        <w:tab/>
        <w:t>572600</w:t>
      </w:r>
    </w:p>
    <w:p w:rsidR="00206302" w:rsidRDefault="00206302" w:rsidP="00BF51D6">
      <w:pPr>
        <w:pStyle w:val="Prrafodelista"/>
        <w:numPr>
          <w:ilvl w:val="0"/>
          <w:numId w:val="2"/>
        </w:numPr>
      </w:pPr>
      <w:r>
        <w:t xml:space="preserve">Servicio de hosting = </w:t>
      </w:r>
      <w:r>
        <w:tab/>
      </w:r>
      <w:r>
        <w:tab/>
      </w:r>
      <w:r>
        <w:tab/>
        <w:t>1,300</w:t>
      </w:r>
    </w:p>
    <w:p w:rsidR="00206302" w:rsidRPr="00BF51D6" w:rsidRDefault="00206302" w:rsidP="00BF51D6">
      <w:pPr>
        <w:pStyle w:val="Prrafodelista"/>
        <w:numPr>
          <w:ilvl w:val="0"/>
          <w:numId w:val="2"/>
        </w:numPr>
      </w:pPr>
      <w:r>
        <w:t xml:space="preserve">Adquisición de un dominio = </w:t>
      </w:r>
      <w:r>
        <w:tab/>
      </w:r>
      <w:r>
        <w:tab/>
        <w:t>200</w:t>
      </w:r>
      <w:r>
        <w:br/>
        <w:t xml:space="preserve">    </w:t>
      </w:r>
      <w:r>
        <w:tab/>
      </w:r>
      <w:r>
        <w:tab/>
      </w:r>
      <w:r>
        <w:tab/>
      </w:r>
      <w:r>
        <w:tab/>
      </w:r>
      <w:r>
        <w:tab/>
      </w:r>
      <w:r>
        <w:rPr>
          <w:b/>
          <w:color w:val="FF0000"/>
        </w:rPr>
        <w:t>$5</w:t>
      </w:r>
      <w:r w:rsidRPr="00206302">
        <w:rPr>
          <w:b/>
          <w:color w:val="FF0000"/>
        </w:rPr>
        <w:t>74</w:t>
      </w:r>
      <w:r>
        <w:rPr>
          <w:b/>
          <w:color w:val="FF0000"/>
        </w:rPr>
        <w:t>,</w:t>
      </w:r>
      <w:r w:rsidRPr="00206302">
        <w:rPr>
          <w:b/>
          <w:color w:val="FF0000"/>
        </w:rPr>
        <w:t>100</w:t>
      </w:r>
      <w:r>
        <w:rPr>
          <w:b/>
          <w:color w:val="FF0000"/>
        </w:rPr>
        <w:t>.00</w:t>
      </w:r>
      <w:bookmarkStart w:id="0" w:name="_GoBack"/>
      <w:bookmarkEnd w:id="0"/>
    </w:p>
    <w:p w:rsidR="00B54711" w:rsidRPr="00B54711" w:rsidRDefault="00B54711" w:rsidP="00B54711">
      <w:pPr>
        <w:spacing w:line="360" w:lineRule="auto"/>
        <w:jc w:val="both"/>
        <w:rPr>
          <w:rFonts w:ascii="Times New Roman" w:hAnsi="Times New Roman" w:cs="Times New Roman"/>
          <w:sz w:val="24"/>
          <w:szCs w:val="24"/>
        </w:rPr>
      </w:pPr>
    </w:p>
    <w:p w:rsidR="002C7ECE" w:rsidRDefault="002C7ECE" w:rsidP="002C7ECE">
      <w:pPr>
        <w:pStyle w:val="Ttulo1"/>
      </w:pPr>
      <w:r>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9"/>
      <w:footerReference w:type="default" r:id="rId10"/>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455" w:rsidRDefault="00EE1455" w:rsidP="007A559C">
      <w:pPr>
        <w:spacing w:after="0" w:line="240" w:lineRule="auto"/>
      </w:pPr>
      <w:r>
        <w:separator/>
      </w:r>
    </w:p>
  </w:endnote>
  <w:endnote w:type="continuationSeparator" w:id="0">
    <w:p w:rsidR="00EE1455" w:rsidRDefault="00EE1455"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455" w:rsidRDefault="00EE1455" w:rsidP="007A559C">
      <w:pPr>
        <w:spacing w:after="0" w:line="240" w:lineRule="auto"/>
      </w:pPr>
      <w:r>
        <w:separator/>
      </w:r>
    </w:p>
  </w:footnote>
  <w:footnote w:type="continuationSeparator" w:id="0">
    <w:p w:rsidR="00EE1455" w:rsidRDefault="00EE1455"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proofErr w:type="spellStart"/>
    <w:r>
      <w:rPr>
        <w:rFonts w:ascii="Gill Sans MT" w:hAnsi="Gill Sans MT"/>
        <w:color w:val="808080" w:themeColor="background1" w:themeShade="80"/>
      </w:rPr>
      <w:t>Hackatón</w:t>
    </w:r>
    <w:proofErr w:type="spellEnd"/>
    <w:r>
      <w:rPr>
        <w:rFonts w:ascii="Gill Sans MT" w:hAnsi="Gill Sans MT"/>
        <w:color w:val="808080" w:themeColor="background1" w:themeShade="80"/>
      </w:rPr>
      <w:t xml:space="preserve">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B54711">
      <w:rPr>
        <w:rFonts w:ascii="Gill Sans MT" w:hAnsi="Gill Sans MT"/>
        <w:color w:val="808080" w:themeColor="background1" w:themeShade="80"/>
      </w:rPr>
      <w:t>Salud</w:t>
    </w:r>
    <w:r w:rsidR="00E4735E">
      <w:rPr>
        <w:rFonts w:ascii="Gill Sans MT" w:hAnsi="Gill Sans MT"/>
        <w:color w:val="808080" w:themeColor="background1" w:themeShade="80"/>
      </w:rPr>
      <w:t xml:space="preserve">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4AE3"/>
    <w:multiLevelType w:val="hybridMultilevel"/>
    <w:tmpl w:val="30208D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20431"/>
    <w:rsid w:val="0005722A"/>
    <w:rsid w:val="00062351"/>
    <w:rsid w:val="000645F1"/>
    <w:rsid w:val="0007552C"/>
    <w:rsid w:val="00085586"/>
    <w:rsid w:val="00096184"/>
    <w:rsid w:val="000C5DB8"/>
    <w:rsid w:val="000E02A1"/>
    <w:rsid w:val="00115AE8"/>
    <w:rsid w:val="00135747"/>
    <w:rsid w:val="001962A7"/>
    <w:rsid w:val="001C72BE"/>
    <w:rsid w:val="001C7C14"/>
    <w:rsid w:val="001F4258"/>
    <w:rsid w:val="00206302"/>
    <w:rsid w:val="00242DA3"/>
    <w:rsid w:val="00256C36"/>
    <w:rsid w:val="00284822"/>
    <w:rsid w:val="002C7ECE"/>
    <w:rsid w:val="002D28A4"/>
    <w:rsid w:val="002D61B8"/>
    <w:rsid w:val="002D68F1"/>
    <w:rsid w:val="003121A4"/>
    <w:rsid w:val="00322303"/>
    <w:rsid w:val="0036076A"/>
    <w:rsid w:val="00373678"/>
    <w:rsid w:val="003A100C"/>
    <w:rsid w:val="003D7854"/>
    <w:rsid w:val="00404D0C"/>
    <w:rsid w:val="00417EC8"/>
    <w:rsid w:val="00425E73"/>
    <w:rsid w:val="00433D64"/>
    <w:rsid w:val="00436B80"/>
    <w:rsid w:val="00453E98"/>
    <w:rsid w:val="004761D7"/>
    <w:rsid w:val="004C7FA1"/>
    <w:rsid w:val="004F50A7"/>
    <w:rsid w:val="0050361A"/>
    <w:rsid w:val="00505F34"/>
    <w:rsid w:val="00507BCD"/>
    <w:rsid w:val="00523269"/>
    <w:rsid w:val="00577171"/>
    <w:rsid w:val="005B06EA"/>
    <w:rsid w:val="005C25A1"/>
    <w:rsid w:val="005C787D"/>
    <w:rsid w:val="005F444B"/>
    <w:rsid w:val="005F4610"/>
    <w:rsid w:val="005F6A54"/>
    <w:rsid w:val="006034BF"/>
    <w:rsid w:val="006422BF"/>
    <w:rsid w:val="0065405A"/>
    <w:rsid w:val="00674253"/>
    <w:rsid w:val="0067443A"/>
    <w:rsid w:val="006A1AB3"/>
    <w:rsid w:val="006A30F1"/>
    <w:rsid w:val="006A49C0"/>
    <w:rsid w:val="006B7D8A"/>
    <w:rsid w:val="006C2D08"/>
    <w:rsid w:val="006C68E4"/>
    <w:rsid w:val="00712B41"/>
    <w:rsid w:val="007617B2"/>
    <w:rsid w:val="007A559C"/>
    <w:rsid w:val="007C1541"/>
    <w:rsid w:val="007D53E3"/>
    <w:rsid w:val="007D5AD3"/>
    <w:rsid w:val="007F52E0"/>
    <w:rsid w:val="00803298"/>
    <w:rsid w:val="00833029"/>
    <w:rsid w:val="00834384"/>
    <w:rsid w:val="00856409"/>
    <w:rsid w:val="0087388A"/>
    <w:rsid w:val="008B5823"/>
    <w:rsid w:val="008B5A6E"/>
    <w:rsid w:val="008D5D75"/>
    <w:rsid w:val="00910BD8"/>
    <w:rsid w:val="00977C02"/>
    <w:rsid w:val="009C2628"/>
    <w:rsid w:val="009E5E99"/>
    <w:rsid w:val="009F2E10"/>
    <w:rsid w:val="00A061AB"/>
    <w:rsid w:val="00A435A2"/>
    <w:rsid w:val="00A740D1"/>
    <w:rsid w:val="00B2619E"/>
    <w:rsid w:val="00B40B01"/>
    <w:rsid w:val="00B54711"/>
    <w:rsid w:val="00B80281"/>
    <w:rsid w:val="00BC6123"/>
    <w:rsid w:val="00BE3067"/>
    <w:rsid w:val="00BF51D6"/>
    <w:rsid w:val="00C610AB"/>
    <w:rsid w:val="00C7689E"/>
    <w:rsid w:val="00C927BD"/>
    <w:rsid w:val="00C93790"/>
    <w:rsid w:val="00CA409C"/>
    <w:rsid w:val="00CD659D"/>
    <w:rsid w:val="00D038EC"/>
    <w:rsid w:val="00D041AC"/>
    <w:rsid w:val="00D14697"/>
    <w:rsid w:val="00D32819"/>
    <w:rsid w:val="00D63C04"/>
    <w:rsid w:val="00DA22F7"/>
    <w:rsid w:val="00DF64F5"/>
    <w:rsid w:val="00E04533"/>
    <w:rsid w:val="00E31509"/>
    <w:rsid w:val="00E4735E"/>
    <w:rsid w:val="00E70107"/>
    <w:rsid w:val="00E87AE3"/>
    <w:rsid w:val="00EB045D"/>
    <w:rsid w:val="00EB5EFE"/>
    <w:rsid w:val="00EC4027"/>
    <w:rsid w:val="00EC6CDE"/>
    <w:rsid w:val="00EE01F0"/>
    <w:rsid w:val="00EE1455"/>
    <w:rsid w:val="00EE55E0"/>
    <w:rsid w:val="00EE7F94"/>
    <w:rsid w:val="00F11FD5"/>
    <w:rsid w:val="00F301C9"/>
    <w:rsid w:val="00F327EE"/>
    <w:rsid w:val="00F4483A"/>
    <w:rsid w:val="00F76441"/>
    <w:rsid w:val="00F827DC"/>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547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 w:type="character" w:customStyle="1" w:styleId="Ttulo2Car">
    <w:name w:val="Título 2 Car"/>
    <w:basedOn w:val="Fuentedeprrafopredeter"/>
    <w:link w:val="Ttulo2"/>
    <w:uiPriority w:val="9"/>
    <w:rsid w:val="00B54711"/>
    <w:rPr>
      <w:rFonts w:asciiTheme="majorHAnsi" w:eastAsiaTheme="majorEastAsia" w:hAnsiTheme="majorHAnsi" w:cstheme="majorBidi"/>
      <w:b/>
      <w:bCs/>
      <w:color w:val="4F81BD" w:themeColor="accent1"/>
      <w:sz w:val="26"/>
      <w:szCs w:val="26"/>
    </w:rPr>
  </w:style>
  <w:style w:type="table" w:customStyle="1" w:styleId="TableGrid">
    <w:name w:val="TableGrid"/>
    <w:rsid w:val="00B54711"/>
    <w:pPr>
      <w:spacing w:after="0" w:line="240" w:lineRule="auto"/>
    </w:pPr>
    <w:rPr>
      <w:rFonts w:eastAsiaTheme="minorEastAsia"/>
      <w:lang w:val="es-MX" w:eastAsia="es-MX"/>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07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7</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82</cp:revision>
  <dcterms:created xsi:type="dcterms:W3CDTF">2014-02-27T21:34:00Z</dcterms:created>
  <dcterms:modified xsi:type="dcterms:W3CDTF">2014-10-11T20:53:00Z</dcterms:modified>
</cp:coreProperties>
</file>