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D237" w14:textId="77777777" w:rsidR="00C36D93" w:rsidRPr="00C36D93" w:rsidRDefault="00C36D93" w:rsidP="00C36D93">
      <w:pPr>
        <w:rPr>
          <w:lang w:val="en-US"/>
        </w:rPr>
      </w:pPr>
      <w:r w:rsidRPr="00C36D93">
        <w:rPr>
          <w:b/>
          <w:bCs/>
          <w:lang w:val="en-US"/>
        </w:rPr>
        <w:t>Report on Triangulation Results Based on Provided Inputs and Methods</w:t>
      </w:r>
    </w:p>
    <w:p w14:paraId="11365EE7" w14:textId="77777777" w:rsidR="00C36D93" w:rsidRPr="00C36D93" w:rsidRDefault="00C36D93" w:rsidP="00C36D93">
      <w:pPr>
        <w:rPr>
          <w:b/>
          <w:bCs/>
          <w:lang w:val="en-US"/>
        </w:rPr>
      </w:pPr>
      <w:r w:rsidRPr="00C36D93">
        <w:rPr>
          <w:b/>
          <w:bCs/>
          <w:lang w:val="en-US"/>
        </w:rPr>
        <w:t>Introduction</w:t>
      </w:r>
    </w:p>
    <w:p w14:paraId="6DE36C01" w14:textId="77777777" w:rsidR="00C36D93" w:rsidRPr="00C36D93" w:rsidRDefault="00C36D93" w:rsidP="00C36D93">
      <w:pPr>
        <w:rPr>
          <w:lang w:val="en-US"/>
        </w:rPr>
      </w:pPr>
      <w:r w:rsidRPr="00C36D93">
        <w:rPr>
          <w:lang w:val="en-US"/>
        </w:rPr>
        <w:t xml:space="preserve">This report presents an evaluation of the triangulation process applied to various input instances using the specified methods: </w:t>
      </w:r>
      <w:r w:rsidRPr="00C36D93">
        <w:rPr>
          <w:b/>
          <w:bCs/>
          <w:lang w:val="en-US"/>
        </w:rPr>
        <w:t>ACO</w:t>
      </w:r>
      <w:r w:rsidRPr="00C36D93">
        <w:rPr>
          <w:lang w:val="en-US"/>
        </w:rPr>
        <w:t xml:space="preserve">, </w:t>
      </w:r>
      <w:r w:rsidRPr="00C36D93">
        <w:rPr>
          <w:b/>
          <w:bCs/>
          <w:lang w:val="en-US"/>
        </w:rPr>
        <w:t>Local Search</w:t>
      </w:r>
      <w:r w:rsidRPr="00C36D93">
        <w:rPr>
          <w:lang w:val="en-US"/>
        </w:rPr>
        <w:t xml:space="preserve">, and </w:t>
      </w:r>
      <w:r w:rsidRPr="00C36D93">
        <w:rPr>
          <w:b/>
          <w:bCs/>
          <w:lang w:val="en-US"/>
        </w:rPr>
        <w:t>Hybrid</w:t>
      </w:r>
      <w:r w:rsidRPr="00C36D93">
        <w:rPr>
          <w:lang w:val="en-US"/>
        </w:rPr>
        <w:t>. The input data includes polygons with varying numbers of vertices, constraints, and parameters tailored to each method. The goal is to achieve effective triangulation, minimizing obtuse angles while adhering to constraints and optimizing performance.</w:t>
      </w:r>
    </w:p>
    <w:p w14:paraId="48B34305" w14:textId="77777777" w:rsidR="00C36D93" w:rsidRPr="00C36D93" w:rsidRDefault="00C36D93" w:rsidP="00C36D93">
      <w:r w:rsidRPr="00C36D93">
        <w:pict w14:anchorId="3C89653C">
          <v:rect id="_x0000_i1049" style="width:0;height:1.5pt" o:hralign="center" o:hrstd="t" o:hr="t" fillcolor="#a0a0a0" stroked="f"/>
        </w:pict>
      </w:r>
    </w:p>
    <w:p w14:paraId="201EFCF2" w14:textId="77777777" w:rsidR="00C36D93" w:rsidRPr="00C36D93" w:rsidRDefault="00C36D93" w:rsidP="00C36D93">
      <w:pPr>
        <w:rPr>
          <w:b/>
          <w:bCs/>
          <w:lang w:val="en-US"/>
        </w:rPr>
      </w:pPr>
      <w:r w:rsidRPr="00C36D93">
        <w:rPr>
          <w:b/>
          <w:bCs/>
          <w:lang w:val="en-US"/>
        </w:rPr>
        <w:t>Input Data Overview</w:t>
      </w:r>
    </w:p>
    <w:p w14:paraId="5FDA997E" w14:textId="77777777" w:rsidR="00C36D93" w:rsidRPr="00C36D93" w:rsidRDefault="00C36D93" w:rsidP="00C36D93">
      <w:pPr>
        <w:rPr>
          <w:lang w:val="en-US"/>
        </w:rPr>
      </w:pPr>
      <w:r w:rsidRPr="00C36D93">
        <w:rPr>
          <w:lang w:val="en-US"/>
        </w:rPr>
        <w:t>The provided JSON inputs represent distinct triangulation scenarios:</w:t>
      </w:r>
    </w:p>
    <w:p w14:paraId="603F5ED9" w14:textId="77777777" w:rsidR="00C36D93" w:rsidRPr="00C36D93" w:rsidRDefault="00C36D93" w:rsidP="00C36D93">
      <w:pPr>
        <w:rPr>
          <w:b/>
          <w:bCs/>
        </w:rPr>
      </w:pPr>
      <w:r w:rsidRPr="00C36D93">
        <w:rPr>
          <w:b/>
          <w:bCs/>
        </w:rPr>
        <w:t xml:space="preserve">ACO </w:t>
      </w:r>
      <w:proofErr w:type="spellStart"/>
      <w:r w:rsidRPr="00C36D93">
        <w:rPr>
          <w:b/>
          <w:bCs/>
        </w:rPr>
        <w:t>Method</w:t>
      </w:r>
      <w:proofErr w:type="spellEnd"/>
      <w:r w:rsidRPr="00C36D93">
        <w:rPr>
          <w:b/>
          <w:bCs/>
        </w:rPr>
        <w:t xml:space="preserve"> </w:t>
      </w:r>
      <w:proofErr w:type="spellStart"/>
      <w:r w:rsidRPr="00C36D93">
        <w:rPr>
          <w:b/>
          <w:bCs/>
        </w:rPr>
        <w:t>Inputs</w:t>
      </w:r>
      <w:proofErr w:type="spellEnd"/>
    </w:p>
    <w:p w14:paraId="7A269022" w14:textId="77777777" w:rsidR="00C36D93" w:rsidRPr="00C36D93" w:rsidRDefault="00C36D93" w:rsidP="00C36D93">
      <w:pPr>
        <w:numPr>
          <w:ilvl w:val="0"/>
          <w:numId w:val="1"/>
        </w:numPr>
      </w:pPr>
      <w:proofErr w:type="spellStart"/>
      <w:r w:rsidRPr="00C36D93">
        <w:rPr>
          <w:b/>
          <w:bCs/>
        </w:rPr>
        <w:t>Input</w:t>
      </w:r>
      <w:proofErr w:type="spellEnd"/>
      <w:r w:rsidRPr="00C36D93">
        <w:rPr>
          <w:b/>
          <w:bCs/>
        </w:rPr>
        <w:t xml:space="preserve"> 1:</w:t>
      </w:r>
    </w:p>
    <w:p w14:paraId="3474585F" w14:textId="77777777" w:rsidR="00C36D93" w:rsidRPr="00C36D93" w:rsidRDefault="00C36D93" w:rsidP="00C36D93">
      <w:pPr>
        <w:numPr>
          <w:ilvl w:val="1"/>
          <w:numId w:val="1"/>
        </w:numPr>
      </w:pPr>
      <w:proofErr w:type="spellStart"/>
      <w:r w:rsidRPr="00C36D93">
        <w:rPr>
          <w:b/>
          <w:bCs/>
        </w:rPr>
        <w:t>Vertices</w:t>
      </w:r>
      <w:proofErr w:type="spellEnd"/>
      <w:r w:rsidRPr="00C36D93">
        <w:rPr>
          <w:b/>
          <w:bCs/>
        </w:rPr>
        <w:t>:</w:t>
      </w:r>
      <w:r w:rsidRPr="00C36D93">
        <w:t xml:space="preserve"> 15</w:t>
      </w:r>
    </w:p>
    <w:p w14:paraId="6E6EFD44" w14:textId="77777777" w:rsidR="00C36D93" w:rsidRPr="00C36D93" w:rsidRDefault="00C36D93" w:rsidP="00C36D93">
      <w:pPr>
        <w:numPr>
          <w:ilvl w:val="1"/>
          <w:numId w:val="1"/>
        </w:numPr>
      </w:pPr>
      <w:proofErr w:type="spellStart"/>
      <w:r w:rsidRPr="00C36D93">
        <w:rPr>
          <w:b/>
          <w:bCs/>
        </w:rPr>
        <w:t>Constraints</w:t>
      </w:r>
      <w:proofErr w:type="spellEnd"/>
      <w:r w:rsidRPr="00C36D93">
        <w:rPr>
          <w:b/>
          <w:bCs/>
        </w:rPr>
        <w:t>:</w:t>
      </w:r>
      <w:r w:rsidRPr="00C36D93">
        <w:t xml:space="preserve"> 1 (</w:t>
      </w:r>
      <w:proofErr w:type="spellStart"/>
      <w:r w:rsidRPr="00C36D93">
        <w:t>Edge</w:t>
      </w:r>
      <w:proofErr w:type="spellEnd"/>
      <w:r w:rsidRPr="00C36D93">
        <w:t xml:space="preserve"> [2, 5])</w:t>
      </w:r>
    </w:p>
    <w:p w14:paraId="32F701DB" w14:textId="77777777" w:rsidR="00C36D93" w:rsidRPr="00C36D93" w:rsidRDefault="00C36D93" w:rsidP="00C36D93">
      <w:pPr>
        <w:numPr>
          <w:ilvl w:val="1"/>
          <w:numId w:val="1"/>
        </w:numPr>
      </w:pPr>
      <w:proofErr w:type="spellStart"/>
      <w:r w:rsidRPr="00C36D93">
        <w:rPr>
          <w:b/>
          <w:bCs/>
        </w:rPr>
        <w:t>Parameters</w:t>
      </w:r>
      <w:proofErr w:type="spellEnd"/>
      <w:r w:rsidRPr="00C36D93">
        <w:rPr>
          <w:b/>
          <w:bCs/>
        </w:rPr>
        <w:t>:</w:t>
      </w:r>
      <w:r w:rsidRPr="00C36D93">
        <w:t xml:space="preserve"> </w:t>
      </w:r>
    </w:p>
    <w:p w14:paraId="490EF49E" w14:textId="77777777" w:rsidR="00C36D93" w:rsidRPr="00C36D93" w:rsidRDefault="00C36D93" w:rsidP="00C36D93">
      <w:pPr>
        <w:numPr>
          <w:ilvl w:val="2"/>
          <w:numId w:val="1"/>
        </w:numPr>
      </w:pPr>
      <w:r w:rsidRPr="00C36D93">
        <w:t>α=1.0,β=2.0,ξ=0.5,ψ=1.0,λ=0.7,κ=10,L=100\</w:t>
      </w:r>
      <w:proofErr w:type="spellStart"/>
      <w:r w:rsidRPr="00C36D93">
        <w:t>alpha</w:t>
      </w:r>
      <w:proofErr w:type="spellEnd"/>
      <w:r w:rsidRPr="00C36D93">
        <w:t xml:space="preserve"> = 1.0, \</w:t>
      </w:r>
      <w:proofErr w:type="spellStart"/>
      <w:r w:rsidRPr="00C36D93">
        <w:t>beta</w:t>
      </w:r>
      <w:proofErr w:type="spellEnd"/>
      <w:r w:rsidRPr="00C36D93">
        <w:t xml:space="preserve"> = 2.0, \</w:t>
      </w:r>
      <w:proofErr w:type="spellStart"/>
      <w:r w:rsidRPr="00C36D93">
        <w:t>xi</w:t>
      </w:r>
      <w:proofErr w:type="spellEnd"/>
      <w:r w:rsidRPr="00C36D93">
        <w:t xml:space="preserve"> = 0.5, \</w:t>
      </w:r>
      <w:proofErr w:type="spellStart"/>
      <w:r w:rsidRPr="00C36D93">
        <w:t>psi</w:t>
      </w:r>
      <w:proofErr w:type="spellEnd"/>
      <w:r w:rsidRPr="00C36D93">
        <w:t xml:space="preserve"> = 1.0, \</w:t>
      </w:r>
      <w:proofErr w:type="spellStart"/>
      <w:r w:rsidRPr="00C36D93">
        <w:t>lambda</w:t>
      </w:r>
      <w:proofErr w:type="spellEnd"/>
      <w:r w:rsidRPr="00C36D93">
        <w:t xml:space="preserve"> = 0.7, \</w:t>
      </w:r>
      <w:proofErr w:type="spellStart"/>
      <w:r w:rsidRPr="00C36D93">
        <w:t>kappa</w:t>
      </w:r>
      <w:proofErr w:type="spellEnd"/>
      <w:r w:rsidRPr="00C36D93">
        <w:t xml:space="preserve"> = 10, L = 100</w:t>
      </w:r>
    </w:p>
    <w:p w14:paraId="5DCB24DE" w14:textId="77777777" w:rsidR="00C36D93" w:rsidRPr="00C36D93" w:rsidRDefault="00C36D93" w:rsidP="00C36D93">
      <w:pPr>
        <w:numPr>
          <w:ilvl w:val="1"/>
          <w:numId w:val="1"/>
        </w:numPr>
      </w:pPr>
      <w:proofErr w:type="spellStart"/>
      <w:r w:rsidRPr="00C36D93">
        <w:rPr>
          <w:b/>
          <w:bCs/>
        </w:rPr>
        <w:t>Delaunay</w:t>
      </w:r>
      <w:proofErr w:type="spellEnd"/>
      <w:r w:rsidRPr="00C36D93">
        <w:rPr>
          <w:b/>
          <w:bCs/>
        </w:rPr>
        <w:t>:</w:t>
      </w:r>
      <w:r w:rsidRPr="00C36D93">
        <w:t xml:space="preserve"> </w:t>
      </w:r>
      <w:proofErr w:type="spellStart"/>
      <w:r w:rsidRPr="00C36D93">
        <w:t>Enabled</w:t>
      </w:r>
      <w:proofErr w:type="spellEnd"/>
    </w:p>
    <w:p w14:paraId="55523FD3" w14:textId="77777777" w:rsidR="00C36D93" w:rsidRPr="00C36D93" w:rsidRDefault="00C36D93" w:rsidP="00C36D93">
      <w:pPr>
        <w:numPr>
          <w:ilvl w:val="0"/>
          <w:numId w:val="1"/>
        </w:numPr>
      </w:pPr>
      <w:proofErr w:type="spellStart"/>
      <w:r w:rsidRPr="00C36D93">
        <w:rPr>
          <w:b/>
          <w:bCs/>
        </w:rPr>
        <w:t>Input</w:t>
      </w:r>
      <w:proofErr w:type="spellEnd"/>
      <w:r w:rsidRPr="00C36D93">
        <w:rPr>
          <w:b/>
          <w:bCs/>
        </w:rPr>
        <w:t xml:space="preserve"> 2:</w:t>
      </w:r>
    </w:p>
    <w:p w14:paraId="4F676010" w14:textId="77777777" w:rsidR="00C36D93" w:rsidRPr="00C36D93" w:rsidRDefault="00C36D93" w:rsidP="00C36D93">
      <w:pPr>
        <w:numPr>
          <w:ilvl w:val="1"/>
          <w:numId w:val="1"/>
        </w:numPr>
      </w:pPr>
      <w:proofErr w:type="spellStart"/>
      <w:r w:rsidRPr="00C36D93">
        <w:rPr>
          <w:b/>
          <w:bCs/>
        </w:rPr>
        <w:t>Vertices</w:t>
      </w:r>
      <w:proofErr w:type="spellEnd"/>
      <w:r w:rsidRPr="00C36D93">
        <w:rPr>
          <w:b/>
          <w:bCs/>
        </w:rPr>
        <w:t>:</w:t>
      </w:r>
      <w:r w:rsidRPr="00C36D93">
        <w:t xml:space="preserve"> 20</w:t>
      </w:r>
    </w:p>
    <w:p w14:paraId="4BDD1A8E" w14:textId="77777777" w:rsidR="00C36D93" w:rsidRPr="00C36D93" w:rsidRDefault="00C36D93" w:rsidP="00C36D93">
      <w:pPr>
        <w:numPr>
          <w:ilvl w:val="1"/>
          <w:numId w:val="1"/>
        </w:numPr>
      </w:pPr>
      <w:proofErr w:type="spellStart"/>
      <w:r w:rsidRPr="00C36D93">
        <w:rPr>
          <w:b/>
          <w:bCs/>
        </w:rPr>
        <w:t>Constraints</w:t>
      </w:r>
      <w:proofErr w:type="spellEnd"/>
      <w:r w:rsidRPr="00C36D93">
        <w:rPr>
          <w:b/>
          <w:bCs/>
        </w:rPr>
        <w:t>:</w:t>
      </w:r>
      <w:r w:rsidRPr="00C36D93">
        <w:t xml:space="preserve"> 2 (</w:t>
      </w:r>
      <w:proofErr w:type="spellStart"/>
      <w:r w:rsidRPr="00C36D93">
        <w:t>Edges</w:t>
      </w:r>
      <w:proofErr w:type="spellEnd"/>
      <w:r w:rsidRPr="00C36D93">
        <w:t xml:space="preserve"> [3, 6], [5, 12])</w:t>
      </w:r>
    </w:p>
    <w:p w14:paraId="7C50A421" w14:textId="77777777" w:rsidR="00C36D93" w:rsidRPr="00C36D93" w:rsidRDefault="00C36D93" w:rsidP="00C36D93">
      <w:pPr>
        <w:numPr>
          <w:ilvl w:val="1"/>
          <w:numId w:val="1"/>
        </w:numPr>
      </w:pPr>
      <w:proofErr w:type="spellStart"/>
      <w:r w:rsidRPr="00C36D93">
        <w:rPr>
          <w:b/>
          <w:bCs/>
        </w:rPr>
        <w:t>Parameters</w:t>
      </w:r>
      <w:proofErr w:type="spellEnd"/>
      <w:r w:rsidRPr="00C36D93">
        <w:rPr>
          <w:b/>
          <w:bCs/>
        </w:rPr>
        <w:t>:</w:t>
      </w:r>
      <w:r w:rsidRPr="00C36D93">
        <w:t xml:space="preserve"> </w:t>
      </w:r>
    </w:p>
    <w:p w14:paraId="3CB5916E" w14:textId="77777777" w:rsidR="00C36D93" w:rsidRPr="00C36D93" w:rsidRDefault="00C36D93" w:rsidP="00C36D93">
      <w:pPr>
        <w:numPr>
          <w:ilvl w:val="2"/>
          <w:numId w:val="1"/>
        </w:numPr>
      </w:pPr>
      <w:r w:rsidRPr="00C36D93">
        <w:t>α=0.9,β=1.8,ξ=0.6,ψ=0.9,λ=0.8,κ=15,L=150\</w:t>
      </w:r>
      <w:proofErr w:type="spellStart"/>
      <w:r w:rsidRPr="00C36D93">
        <w:t>alpha</w:t>
      </w:r>
      <w:proofErr w:type="spellEnd"/>
      <w:r w:rsidRPr="00C36D93">
        <w:t xml:space="preserve"> = 0.9, \</w:t>
      </w:r>
      <w:proofErr w:type="spellStart"/>
      <w:r w:rsidRPr="00C36D93">
        <w:t>beta</w:t>
      </w:r>
      <w:proofErr w:type="spellEnd"/>
      <w:r w:rsidRPr="00C36D93">
        <w:t xml:space="preserve"> = 1.8, \</w:t>
      </w:r>
      <w:proofErr w:type="spellStart"/>
      <w:r w:rsidRPr="00C36D93">
        <w:t>xi</w:t>
      </w:r>
      <w:proofErr w:type="spellEnd"/>
      <w:r w:rsidRPr="00C36D93">
        <w:t xml:space="preserve"> = 0.6, \</w:t>
      </w:r>
      <w:proofErr w:type="spellStart"/>
      <w:r w:rsidRPr="00C36D93">
        <w:t>psi</w:t>
      </w:r>
      <w:proofErr w:type="spellEnd"/>
      <w:r w:rsidRPr="00C36D93">
        <w:t xml:space="preserve"> = 0.9, \</w:t>
      </w:r>
      <w:proofErr w:type="spellStart"/>
      <w:r w:rsidRPr="00C36D93">
        <w:t>lambda</w:t>
      </w:r>
      <w:proofErr w:type="spellEnd"/>
      <w:r w:rsidRPr="00C36D93">
        <w:t xml:space="preserve"> = 0.8, \</w:t>
      </w:r>
      <w:proofErr w:type="spellStart"/>
      <w:r w:rsidRPr="00C36D93">
        <w:t>kappa</w:t>
      </w:r>
      <w:proofErr w:type="spellEnd"/>
      <w:r w:rsidRPr="00C36D93">
        <w:t xml:space="preserve"> = 15, L = 150</w:t>
      </w:r>
    </w:p>
    <w:p w14:paraId="1C990427" w14:textId="77777777" w:rsidR="00C36D93" w:rsidRPr="00C36D93" w:rsidRDefault="00C36D93" w:rsidP="00C36D93">
      <w:pPr>
        <w:numPr>
          <w:ilvl w:val="1"/>
          <w:numId w:val="1"/>
        </w:numPr>
      </w:pPr>
      <w:proofErr w:type="spellStart"/>
      <w:r w:rsidRPr="00C36D93">
        <w:rPr>
          <w:b/>
          <w:bCs/>
        </w:rPr>
        <w:t>Delaunay</w:t>
      </w:r>
      <w:proofErr w:type="spellEnd"/>
      <w:r w:rsidRPr="00C36D93">
        <w:rPr>
          <w:b/>
          <w:bCs/>
        </w:rPr>
        <w:t>:</w:t>
      </w:r>
      <w:r w:rsidRPr="00C36D93">
        <w:t xml:space="preserve"> </w:t>
      </w:r>
      <w:proofErr w:type="spellStart"/>
      <w:r w:rsidRPr="00C36D93">
        <w:t>Enabled</w:t>
      </w:r>
      <w:proofErr w:type="spellEnd"/>
    </w:p>
    <w:p w14:paraId="354101D1" w14:textId="77777777" w:rsidR="00C36D93" w:rsidRPr="00C36D93" w:rsidRDefault="00C36D93" w:rsidP="00C36D93">
      <w:pPr>
        <w:rPr>
          <w:b/>
          <w:bCs/>
        </w:rPr>
      </w:pPr>
      <w:proofErr w:type="spellStart"/>
      <w:r w:rsidRPr="00C36D93">
        <w:rPr>
          <w:b/>
          <w:bCs/>
        </w:rPr>
        <w:t>Local</w:t>
      </w:r>
      <w:proofErr w:type="spellEnd"/>
      <w:r w:rsidRPr="00C36D93">
        <w:rPr>
          <w:b/>
          <w:bCs/>
        </w:rPr>
        <w:t xml:space="preserve"> </w:t>
      </w:r>
      <w:proofErr w:type="spellStart"/>
      <w:r w:rsidRPr="00C36D93">
        <w:rPr>
          <w:b/>
          <w:bCs/>
        </w:rPr>
        <w:t>Search</w:t>
      </w:r>
      <w:proofErr w:type="spellEnd"/>
      <w:r w:rsidRPr="00C36D93">
        <w:rPr>
          <w:b/>
          <w:bCs/>
        </w:rPr>
        <w:t xml:space="preserve"> </w:t>
      </w:r>
      <w:proofErr w:type="spellStart"/>
      <w:r w:rsidRPr="00C36D93">
        <w:rPr>
          <w:b/>
          <w:bCs/>
        </w:rPr>
        <w:t>Inputs</w:t>
      </w:r>
      <w:proofErr w:type="spellEnd"/>
    </w:p>
    <w:p w14:paraId="19EF8ADE" w14:textId="77777777" w:rsidR="00C36D93" w:rsidRPr="00C36D93" w:rsidRDefault="00C36D93" w:rsidP="00C36D93">
      <w:pPr>
        <w:numPr>
          <w:ilvl w:val="0"/>
          <w:numId w:val="2"/>
        </w:numPr>
      </w:pPr>
      <w:proofErr w:type="spellStart"/>
      <w:r w:rsidRPr="00C36D93">
        <w:rPr>
          <w:b/>
          <w:bCs/>
        </w:rPr>
        <w:t>Input</w:t>
      </w:r>
      <w:proofErr w:type="spellEnd"/>
      <w:r w:rsidRPr="00C36D93">
        <w:rPr>
          <w:b/>
          <w:bCs/>
        </w:rPr>
        <w:t xml:space="preserve"> 1:</w:t>
      </w:r>
    </w:p>
    <w:p w14:paraId="15AF1542" w14:textId="77777777" w:rsidR="00C36D93" w:rsidRPr="00C36D93" w:rsidRDefault="00C36D93" w:rsidP="00C36D93">
      <w:pPr>
        <w:numPr>
          <w:ilvl w:val="1"/>
          <w:numId w:val="2"/>
        </w:numPr>
      </w:pPr>
      <w:proofErr w:type="spellStart"/>
      <w:r w:rsidRPr="00C36D93">
        <w:rPr>
          <w:b/>
          <w:bCs/>
        </w:rPr>
        <w:t>Vertices</w:t>
      </w:r>
      <w:proofErr w:type="spellEnd"/>
      <w:r w:rsidRPr="00C36D93">
        <w:rPr>
          <w:b/>
          <w:bCs/>
        </w:rPr>
        <w:t>:</w:t>
      </w:r>
      <w:r w:rsidRPr="00C36D93">
        <w:t xml:space="preserve"> 15</w:t>
      </w:r>
    </w:p>
    <w:p w14:paraId="78CF37B3" w14:textId="77777777" w:rsidR="00C36D93" w:rsidRPr="00C36D93" w:rsidRDefault="00C36D93" w:rsidP="00C36D93">
      <w:pPr>
        <w:numPr>
          <w:ilvl w:val="1"/>
          <w:numId w:val="2"/>
        </w:numPr>
      </w:pPr>
      <w:proofErr w:type="spellStart"/>
      <w:r w:rsidRPr="00C36D93">
        <w:rPr>
          <w:b/>
          <w:bCs/>
        </w:rPr>
        <w:lastRenderedPageBreak/>
        <w:t>Constraints</w:t>
      </w:r>
      <w:proofErr w:type="spellEnd"/>
      <w:r w:rsidRPr="00C36D93">
        <w:rPr>
          <w:b/>
          <w:bCs/>
        </w:rPr>
        <w:t>:</w:t>
      </w:r>
      <w:r w:rsidRPr="00C36D93">
        <w:t xml:space="preserve"> 1 (</w:t>
      </w:r>
      <w:proofErr w:type="spellStart"/>
      <w:r w:rsidRPr="00C36D93">
        <w:t>Edge</w:t>
      </w:r>
      <w:proofErr w:type="spellEnd"/>
      <w:r w:rsidRPr="00C36D93">
        <w:t xml:space="preserve"> [2, 5])</w:t>
      </w:r>
    </w:p>
    <w:p w14:paraId="4098CD1B" w14:textId="77777777" w:rsidR="00C36D93" w:rsidRPr="00C36D93" w:rsidRDefault="00C36D93" w:rsidP="00C36D93">
      <w:pPr>
        <w:numPr>
          <w:ilvl w:val="1"/>
          <w:numId w:val="2"/>
        </w:numPr>
      </w:pPr>
      <w:proofErr w:type="spellStart"/>
      <w:r w:rsidRPr="00C36D93">
        <w:rPr>
          <w:b/>
          <w:bCs/>
        </w:rPr>
        <w:t>Parameters</w:t>
      </w:r>
      <w:proofErr w:type="spellEnd"/>
      <w:r w:rsidRPr="00C36D93">
        <w:rPr>
          <w:b/>
          <w:bCs/>
        </w:rPr>
        <w:t>:</w:t>
      </w:r>
      <w:r w:rsidRPr="00C36D93">
        <w:t xml:space="preserve"> </w:t>
      </w:r>
    </w:p>
    <w:p w14:paraId="4101610C" w14:textId="77777777" w:rsidR="00C36D93" w:rsidRPr="00C36D93" w:rsidRDefault="00C36D93" w:rsidP="00C36D93">
      <w:pPr>
        <w:numPr>
          <w:ilvl w:val="2"/>
          <w:numId w:val="2"/>
        </w:numPr>
      </w:pPr>
      <w:r w:rsidRPr="00C36D93">
        <w:t>L=100L = 100</w:t>
      </w:r>
    </w:p>
    <w:p w14:paraId="6CF4D3D6" w14:textId="77777777" w:rsidR="00C36D93" w:rsidRPr="00C36D93" w:rsidRDefault="00C36D93" w:rsidP="00C36D93">
      <w:pPr>
        <w:numPr>
          <w:ilvl w:val="1"/>
          <w:numId w:val="2"/>
        </w:numPr>
      </w:pPr>
      <w:proofErr w:type="spellStart"/>
      <w:r w:rsidRPr="00C36D93">
        <w:rPr>
          <w:b/>
          <w:bCs/>
        </w:rPr>
        <w:t>Delaunay</w:t>
      </w:r>
      <w:proofErr w:type="spellEnd"/>
      <w:r w:rsidRPr="00C36D93">
        <w:rPr>
          <w:b/>
          <w:bCs/>
        </w:rPr>
        <w:t>:</w:t>
      </w:r>
      <w:r w:rsidRPr="00C36D93">
        <w:t xml:space="preserve"> </w:t>
      </w:r>
      <w:proofErr w:type="spellStart"/>
      <w:r w:rsidRPr="00C36D93">
        <w:t>Enabled</w:t>
      </w:r>
      <w:proofErr w:type="spellEnd"/>
    </w:p>
    <w:p w14:paraId="076FA7B7" w14:textId="77777777" w:rsidR="00C36D93" w:rsidRPr="00C36D93" w:rsidRDefault="00C36D93" w:rsidP="00C36D93">
      <w:pPr>
        <w:numPr>
          <w:ilvl w:val="0"/>
          <w:numId w:val="2"/>
        </w:numPr>
      </w:pPr>
      <w:proofErr w:type="spellStart"/>
      <w:r w:rsidRPr="00C36D93">
        <w:rPr>
          <w:b/>
          <w:bCs/>
        </w:rPr>
        <w:t>Input</w:t>
      </w:r>
      <w:proofErr w:type="spellEnd"/>
      <w:r w:rsidRPr="00C36D93">
        <w:rPr>
          <w:b/>
          <w:bCs/>
        </w:rPr>
        <w:t xml:space="preserve"> 2:</w:t>
      </w:r>
    </w:p>
    <w:p w14:paraId="6181CB67" w14:textId="77777777" w:rsidR="00C36D93" w:rsidRPr="00C36D93" w:rsidRDefault="00C36D93" w:rsidP="00C36D93">
      <w:pPr>
        <w:numPr>
          <w:ilvl w:val="1"/>
          <w:numId w:val="2"/>
        </w:numPr>
      </w:pPr>
      <w:proofErr w:type="spellStart"/>
      <w:r w:rsidRPr="00C36D93">
        <w:rPr>
          <w:b/>
          <w:bCs/>
        </w:rPr>
        <w:t>Vertices</w:t>
      </w:r>
      <w:proofErr w:type="spellEnd"/>
      <w:r w:rsidRPr="00C36D93">
        <w:rPr>
          <w:b/>
          <w:bCs/>
        </w:rPr>
        <w:t>:</w:t>
      </w:r>
      <w:r w:rsidRPr="00C36D93">
        <w:t xml:space="preserve"> 18</w:t>
      </w:r>
    </w:p>
    <w:p w14:paraId="4B6529E6" w14:textId="77777777" w:rsidR="00C36D93" w:rsidRPr="00C36D93" w:rsidRDefault="00C36D93" w:rsidP="00C36D93">
      <w:pPr>
        <w:numPr>
          <w:ilvl w:val="1"/>
          <w:numId w:val="2"/>
        </w:numPr>
      </w:pPr>
      <w:proofErr w:type="spellStart"/>
      <w:r w:rsidRPr="00C36D93">
        <w:rPr>
          <w:b/>
          <w:bCs/>
        </w:rPr>
        <w:t>Constraints</w:t>
      </w:r>
      <w:proofErr w:type="spellEnd"/>
      <w:r w:rsidRPr="00C36D93">
        <w:rPr>
          <w:b/>
          <w:bCs/>
        </w:rPr>
        <w:t>:</w:t>
      </w:r>
      <w:r w:rsidRPr="00C36D93">
        <w:t xml:space="preserve"> 2 (</w:t>
      </w:r>
      <w:proofErr w:type="spellStart"/>
      <w:r w:rsidRPr="00C36D93">
        <w:t>Edges</w:t>
      </w:r>
      <w:proofErr w:type="spellEnd"/>
      <w:r w:rsidRPr="00C36D93">
        <w:t xml:space="preserve"> [3, 6], [5, 10])</w:t>
      </w:r>
    </w:p>
    <w:p w14:paraId="03054396" w14:textId="77777777" w:rsidR="00C36D93" w:rsidRPr="00C36D93" w:rsidRDefault="00C36D93" w:rsidP="00C36D93">
      <w:pPr>
        <w:numPr>
          <w:ilvl w:val="1"/>
          <w:numId w:val="2"/>
        </w:numPr>
      </w:pPr>
      <w:proofErr w:type="spellStart"/>
      <w:r w:rsidRPr="00C36D93">
        <w:rPr>
          <w:b/>
          <w:bCs/>
        </w:rPr>
        <w:t>Parameters</w:t>
      </w:r>
      <w:proofErr w:type="spellEnd"/>
      <w:r w:rsidRPr="00C36D93">
        <w:rPr>
          <w:b/>
          <w:bCs/>
        </w:rPr>
        <w:t>:</w:t>
      </w:r>
      <w:r w:rsidRPr="00C36D93">
        <w:t xml:space="preserve"> </w:t>
      </w:r>
    </w:p>
    <w:p w14:paraId="7BFE7B99" w14:textId="77777777" w:rsidR="00C36D93" w:rsidRPr="00C36D93" w:rsidRDefault="00C36D93" w:rsidP="00C36D93">
      <w:pPr>
        <w:numPr>
          <w:ilvl w:val="2"/>
          <w:numId w:val="2"/>
        </w:numPr>
      </w:pPr>
      <w:r w:rsidRPr="00C36D93">
        <w:t>L=200L = 200</w:t>
      </w:r>
    </w:p>
    <w:p w14:paraId="6CD89FEE" w14:textId="77777777" w:rsidR="00C36D93" w:rsidRPr="00C36D93" w:rsidRDefault="00C36D93" w:rsidP="00C36D93">
      <w:pPr>
        <w:numPr>
          <w:ilvl w:val="1"/>
          <w:numId w:val="2"/>
        </w:numPr>
      </w:pPr>
      <w:proofErr w:type="spellStart"/>
      <w:r w:rsidRPr="00C36D93">
        <w:rPr>
          <w:b/>
          <w:bCs/>
        </w:rPr>
        <w:t>Delaunay</w:t>
      </w:r>
      <w:proofErr w:type="spellEnd"/>
      <w:r w:rsidRPr="00C36D93">
        <w:rPr>
          <w:b/>
          <w:bCs/>
        </w:rPr>
        <w:t>:</w:t>
      </w:r>
      <w:r w:rsidRPr="00C36D93">
        <w:t xml:space="preserve"> </w:t>
      </w:r>
      <w:proofErr w:type="spellStart"/>
      <w:r w:rsidRPr="00C36D93">
        <w:t>Enabled</w:t>
      </w:r>
      <w:proofErr w:type="spellEnd"/>
    </w:p>
    <w:p w14:paraId="4D7C6E43" w14:textId="77777777" w:rsidR="00C36D93" w:rsidRPr="00C36D93" w:rsidRDefault="00C36D93" w:rsidP="00C36D93">
      <w:pPr>
        <w:rPr>
          <w:b/>
          <w:bCs/>
        </w:rPr>
      </w:pPr>
      <w:proofErr w:type="spellStart"/>
      <w:r w:rsidRPr="00C36D93">
        <w:rPr>
          <w:b/>
          <w:bCs/>
        </w:rPr>
        <w:t>Hybrid</w:t>
      </w:r>
      <w:proofErr w:type="spellEnd"/>
      <w:r w:rsidRPr="00C36D93">
        <w:rPr>
          <w:b/>
          <w:bCs/>
        </w:rPr>
        <w:t xml:space="preserve"> </w:t>
      </w:r>
      <w:proofErr w:type="spellStart"/>
      <w:r w:rsidRPr="00C36D93">
        <w:rPr>
          <w:b/>
          <w:bCs/>
        </w:rPr>
        <w:t>Inputs</w:t>
      </w:r>
      <w:proofErr w:type="spellEnd"/>
    </w:p>
    <w:p w14:paraId="399EE378" w14:textId="77777777" w:rsidR="00C36D93" w:rsidRPr="00C36D93" w:rsidRDefault="00C36D93" w:rsidP="00C36D93">
      <w:pPr>
        <w:numPr>
          <w:ilvl w:val="0"/>
          <w:numId w:val="3"/>
        </w:numPr>
      </w:pPr>
      <w:proofErr w:type="spellStart"/>
      <w:r w:rsidRPr="00C36D93">
        <w:rPr>
          <w:b/>
          <w:bCs/>
        </w:rPr>
        <w:t>Input</w:t>
      </w:r>
      <w:proofErr w:type="spellEnd"/>
      <w:r w:rsidRPr="00C36D93">
        <w:rPr>
          <w:b/>
          <w:bCs/>
        </w:rPr>
        <w:t xml:space="preserve"> 1:</w:t>
      </w:r>
    </w:p>
    <w:p w14:paraId="1F895859" w14:textId="77777777" w:rsidR="00C36D93" w:rsidRPr="00C36D93" w:rsidRDefault="00C36D93" w:rsidP="00C36D93">
      <w:pPr>
        <w:numPr>
          <w:ilvl w:val="1"/>
          <w:numId w:val="3"/>
        </w:numPr>
      </w:pPr>
      <w:proofErr w:type="spellStart"/>
      <w:r w:rsidRPr="00C36D93">
        <w:rPr>
          <w:b/>
          <w:bCs/>
        </w:rPr>
        <w:t>Vertices</w:t>
      </w:r>
      <w:proofErr w:type="spellEnd"/>
      <w:r w:rsidRPr="00C36D93">
        <w:rPr>
          <w:b/>
          <w:bCs/>
        </w:rPr>
        <w:t>:</w:t>
      </w:r>
      <w:r w:rsidRPr="00C36D93">
        <w:t xml:space="preserve"> 12</w:t>
      </w:r>
    </w:p>
    <w:p w14:paraId="730F1B6E" w14:textId="77777777" w:rsidR="00C36D93" w:rsidRPr="00C36D93" w:rsidRDefault="00C36D93" w:rsidP="00C36D93">
      <w:pPr>
        <w:numPr>
          <w:ilvl w:val="1"/>
          <w:numId w:val="3"/>
        </w:numPr>
      </w:pPr>
      <w:proofErr w:type="spellStart"/>
      <w:r w:rsidRPr="00C36D93">
        <w:rPr>
          <w:b/>
          <w:bCs/>
        </w:rPr>
        <w:t>Constraints</w:t>
      </w:r>
      <w:proofErr w:type="spellEnd"/>
      <w:r w:rsidRPr="00C36D93">
        <w:rPr>
          <w:b/>
          <w:bCs/>
        </w:rPr>
        <w:t>:</w:t>
      </w:r>
      <w:r w:rsidRPr="00C36D93">
        <w:t xml:space="preserve"> 2 (</w:t>
      </w:r>
      <w:proofErr w:type="spellStart"/>
      <w:r w:rsidRPr="00C36D93">
        <w:t>Edges</w:t>
      </w:r>
      <w:proofErr w:type="spellEnd"/>
      <w:r w:rsidRPr="00C36D93">
        <w:t xml:space="preserve"> [1, 6], [3, 5])</w:t>
      </w:r>
    </w:p>
    <w:p w14:paraId="259C47A5" w14:textId="77777777" w:rsidR="00C36D93" w:rsidRPr="00C36D93" w:rsidRDefault="00C36D93" w:rsidP="00C36D93">
      <w:pPr>
        <w:numPr>
          <w:ilvl w:val="1"/>
          <w:numId w:val="3"/>
        </w:numPr>
      </w:pPr>
      <w:proofErr w:type="spellStart"/>
      <w:r w:rsidRPr="00C36D93">
        <w:rPr>
          <w:b/>
          <w:bCs/>
        </w:rPr>
        <w:t>Parameters</w:t>
      </w:r>
      <w:proofErr w:type="spellEnd"/>
      <w:r w:rsidRPr="00C36D93">
        <w:rPr>
          <w:b/>
          <w:bCs/>
        </w:rPr>
        <w:t>:</w:t>
      </w:r>
      <w:r w:rsidRPr="00C36D93">
        <w:t xml:space="preserve"> </w:t>
      </w:r>
    </w:p>
    <w:p w14:paraId="77754201" w14:textId="77777777" w:rsidR="00C36D93" w:rsidRPr="00C36D93" w:rsidRDefault="00C36D93" w:rsidP="00C36D93">
      <w:pPr>
        <w:numPr>
          <w:ilvl w:val="2"/>
          <w:numId w:val="3"/>
        </w:numPr>
        <w:rPr>
          <w:lang w:val="en-US"/>
        </w:rPr>
      </w:pPr>
      <w:r w:rsidRPr="00C36D93">
        <w:t>α</w:t>
      </w:r>
      <w:r w:rsidRPr="00C36D93">
        <w:rPr>
          <w:lang w:val="en-US"/>
        </w:rPr>
        <w:t>=1.0,</w:t>
      </w:r>
      <w:r w:rsidRPr="00C36D93">
        <w:t>β</w:t>
      </w:r>
      <w:r w:rsidRPr="00C36D93">
        <w:rPr>
          <w:lang w:val="en-US"/>
        </w:rPr>
        <w:t>=2.0,SA Iterations=100,ACO Cycles=50,Evaporation Rate=0.75\alpha = 1.0, \beta = 2.0, \text{SA Iterations} = 100, \text{ACO Cycles} = 50, \text{Evaporation Rate} = 0.75</w:t>
      </w:r>
    </w:p>
    <w:p w14:paraId="687221FD" w14:textId="77777777" w:rsidR="00C36D93" w:rsidRPr="00C36D93" w:rsidRDefault="00C36D93" w:rsidP="00C36D93">
      <w:pPr>
        <w:numPr>
          <w:ilvl w:val="1"/>
          <w:numId w:val="3"/>
        </w:numPr>
      </w:pPr>
      <w:proofErr w:type="spellStart"/>
      <w:r w:rsidRPr="00C36D93">
        <w:rPr>
          <w:b/>
          <w:bCs/>
        </w:rPr>
        <w:t>Delaunay</w:t>
      </w:r>
      <w:proofErr w:type="spellEnd"/>
      <w:r w:rsidRPr="00C36D93">
        <w:rPr>
          <w:b/>
          <w:bCs/>
        </w:rPr>
        <w:t>:</w:t>
      </w:r>
      <w:r w:rsidRPr="00C36D93">
        <w:t xml:space="preserve"> </w:t>
      </w:r>
      <w:proofErr w:type="spellStart"/>
      <w:r w:rsidRPr="00C36D93">
        <w:t>Enabled</w:t>
      </w:r>
      <w:proofErr w:type="spellEnd"/>
    </w:p>
    <w:p w14:paraId="7D8ECA09" w14:textId="77777777" w:rsidR="00C36D93" w:rsidRPr="00C36D93" w:rsidRDefault="00C36D93" w:rsidP="00C36D93">
      <w:pPr>
        <w:numPr>
          <w:ilvl w:val="0"/>
          <w:numId w:val="3"/>
        </w:numPr>
      </w:pPr>
      <w:proofErr w:type="spellStart"/>
      <w:r w:rsidRPr="00C36D93">
        <w:rPr>
          <w:b/>
          <w:bCs/>
        </w:rPr>
        <w:t>Input</w:t>
      </w:r>
      <w:proofErr w:type="spellEnd"/>
      <w:r w:rsidRPr="00C36D93">
        <w:rPr>
          <w:b/>
          <w:bCs/>
        </w:rPr>
        <w:t xml:space="preserve"> 2:</w:t>
      </w:r>
    </w:p>
    <w:p w14:paraId="69E9C762" w14:textId="77777777" w:rsidR="00C36D93" w:rsidRPr="00C36D93" w:rsidRDefault="00C36D93" w:rsidP="00C36D93">
      <w:pPr>
        <w:numPr>
          <w:ilvl w:val="1"/>
          <w:numId w:val="3"/>
        </w:numPr>
      </w:pPr>
      <w:proofErr w:type="spellStart"/>
      <w:r w:rsidRPr="00C36D93">
        <w:rPr>
          <w:b/>
          <w:bCs/>
        </w:rPr>
        <w:t>Vertices</w:t>
      </w:r>
      <w:proofErr w:type="spellEnd"/>
      <w:r w:rsidRPr="00C36D93">
        <w:rPr>
          <w:b/>
          <w:bCs/>
        </w:rPr>
        <w:t>:</w:t>
      </w:r>
      <w:r w:rsidRPr="00C36D93">
        <w:t xml:space="preserve"> 14</w:t>
      </w:r>
    </w:p>
    <w:p w14:paraId="4892EE37" w14:textId="77777777" w:rsidR="00C36D93" w:rsidRPr="00C36D93" w:rsidRDefault="00C36D93" w:rsidP="00C36D93">
      <w:pPr>
        <w:numPr>
          <w:ilvl w:val="1"/>
          <w:numId w:val="3"/>
        </w:numPr>
      </w:pPr>
      <w:proofErr w:type="spellStart"/>
      <w:r w:rsidRPr="00C36D93">
        <w:rPr>
          <w:b/>
          <w:bCs/>
        </w:rPr>
        <w:t>Constraints</w:t>
      </w:r>
      <w:proofErr w:type="spellEnd"/>
      <w:r w:rsidRPr="00C36D93">
        <w:rPr>
          <w:b/>
          <w:bCs/>
        </w:rPr>
        <w:t>:</w:t>
      </w:r>
      <w:r w:rsidRPr="00C36D93">
        <w:t xml:space="preserve"> 4 (</w:t>
      </w:r>
      <w:proofErr w:type="spellStart"/>
      <w:r w:rsidRPr="00C36D93">
        <w:t>Edges</w:t>
      </w:r>
      <w:proofErr w:type="spellEnd"/>
      <w:r w:rsidRPr="00C36D93">
        <w:t xml:space="preserve"> [2, 8], [4, 10], [3, 9], [1, 7])</w:t>
      </w:r>
    </w:p>
    <w:p w14:paraId="47C9983C" w14:textId="77777777" w:rsidR="00C36D93" w:rsidRPr="00C36D93" w:rsidRDefault="00C36D93" w:rsidP="00C36D93">
      <w:pPr>
        <w:numPr>
          <w:ilvl w:val="1"/>
          <w:numId w:val="3"/>
        </w:numPr>
      </w:pPr>
      <w:proofErr w:type="spellStart"/>
      <w:r w:rsidRPr="00C36D93">
        <w:rPr>
          <w:b/>
          <w:bCs/>
        </w:rPr>
        <w:t>Parameters</w:t>
      </w:r>
      <w:proofErr w:type="spellEnd"/>
      <w:r w:rsidRPr="00C36D93">
        <w:rPr>
          <w:b/>
          <w:bCs/>
        </w:rPr>
        <w:t>:</w:t>
      </w:r>
      <w:r w:rsidRPr="00C36D93">
        <w:t xml:space="preserve"> </w:t>
      </w:r>
    </w:p>
    <w:p w14:paraId="1BE210FD" w14:textId="77777777" w:rsidR="00C36D93" w:rsidRPr="00C36D93" w:rsidRDefault="00C36D93" w:rsidP="00C36D93">
      <w:pPr>
        <w:numPr>
          <w:ilvl w:val="2"/>
          <w:numId w:val="3"/>
        </w:numPr>
        <w:rPr>
          <w:lang w:val="en-US"/>
        </w:rPr>
      </w:pPr>
      <w:r w:rsidRPr="00C36D93">
        <w:t>α</w:t>
      </w:r>
      <w:r w:rsidRPr="00C36D93">
        <w:rPr>
          <w:lang w:val="en-US"/>
        </w:rPr>
        <w:t>=0.8,</w:t>
      </w:r>
      <w:r w:rsidRPr="00C36D93">
        <w:t>β</w:t>
      </w:r>
      <w:r w:rsidRPr="00C36D93">
        <w:rPr>
          <w:lang w:val="en-US"/>
        </w:rPr>
        <w:t>=1.5,SA Iterations=150,ACO Cycles=75,Evaporation Rate=0.85\alpha = 0.8, \beta = 1.5, \text{SA Iterations} = 150, \text{ACO Cycles} = 75, \text{Evaporation Rate} = 0.85</w:t>
      </w:r>
    </w:p>
    <w:p w14:paraId="4AB26F8F" w14:textId="77777777" w:rsidR="00C36D93" w:rsidRPr="00C36D93" w:rsidRDefault="00C36D93" w:rsidP="00C36D93">
      <w:pPr>
        <w:numPr>
          <w:ilvl w:val="1"/>
          <w:numId w:val="3"/>
        </w:numPr>
      </w:pPr>
      <w:proofErr w:type="spellStart"/>
      <w:r w:rsidRPr="00C36D93">
        <w:rPr>
          <w:b/>
          <w:bCs/>
        </w:rPr>
        <w:t>Delaunay</w:t>
      </w:r>
      <w:proofErr w:type="spellEnd"/>
      <w:r w:rsidRPr="00C36D93">
        <w:rPr>
          <w:b/>
          <w:bCs/>
        </w:rPr>
        <w:t>:</w:t>
      </w:r>
      <w:r w:rsidRPr="00C36D93">
        <w:t xml:space="preserve"> </w:t>
      </w:r>
      <w:proofErr w:type="spellStart"/>
      <w:r w:rsidRPr="00C36D93">
        <w:t>Enabled</w:t>
      </w:r>
      <w:proofErr w:type="spellEnd"/>
    </w:p>
    <w:p w14:paraId="3A6E9CE3" w14:textId="77777777" w:rsidR="00C36D93" w:rsidRPr="00C36D93" w:rsidRDefault="00C36D93" w:rsidP="00C36D93">
      <w:r w:rsidRPr="00C36D93">
        <w:pict w14:anchorId="7DFD83FD">
          <v:rect id="_x0000_i1050" style="width:0;height:1.5pt" o:hralign="center" o:hrstd="t" o:hr="t" fillcolor="#a0a0a0" stroked="f"/>
        </w:pict>
      </w:r>
    </w:p>
    <w:p w14:paraId="4085856F" w14:textId="77777777" w:rsidR="00C36D93" w:rsidRPr="00C36D93" w:rsidRDefault="00C36D93" w:rsidP="00C36D93">
      <w:pPr>
        <w:rPr>
          <w:b/>
          <w:bCs/>
        </w:rPr>
      </w:pPr>
      <w:proofErr w:type="spellStart"/>
      <w:r w:rsidRPr="00C36D93">
        <w:rPr>
          <w:b/>
          <w:bCs/>
        </w:rPr>
        <w:t>Results</w:t>
      </w:r>
      <w:proofErr w:type="spellEnd"/>
      <w:r w:rsidRPr="00C36D93">
        <w:rPr>
          <w:b/>
          <w:bCs/>
        </w:rPr>
        <w:t xml:space="preserve"> </w:t>
      </w:r>
      <w:proofErr w:type="spellStart"/>
      <w:r w:rsidRPr="00C36D93">
        <w:rPr>
          <w:b/>
          <w:bCs/>
        </w:rPr>
        <w:t>by</w:t>
      </w:r>
      <w:proofErr w:type="spellEnd"/>
      <w:r w:rsidRPr="00C36D93">
        <w:rPr>
          <w:b/>
          <w:bCs/>
        </w:rPr>
        <w:t xml:space="preserve"> </w:t>
      </w:r>
      <w:proofErr w:type="spellStart"/>
      <w:r w:rsidRPr="00C36D93">
        <w:rPr>
          <w:b/>
          <w:bCs/>
        </w:rPr>
        <w:t>Method</w:t>
      </w:r>
      <w:proofErr w:type="spellEnd"/>
    </w:p>
    <w:p w14:paraId="5D5CCC6A" w14:textId="77777777" w:rsidR="00C36D93" w:rsidRPr="00C36D93" w:rsidRDefault="00C36D93" w:rsidP="00C36D93">
      <w:pPr>
        <w:rPr>
          <w:b/>
          <w:bCs/>
          <w:lang w:val="en-US"/>
        </w:rPr>
      </w:pPr>
      <w:r w:rsidRPr="00C36D93">
        <w:rPr>
          <w:b/>
          <w:bCs/>
          <w:lang w:val="en-US"/>
        </w:rPr>
        <w:lastRenderedPageBreak/>
        <w:t>1. Ant Colony Optimization (ACO)</w:t>
      </w:r>
    </w:p>
    <w:p w14:paraId="4C1AD739" w14:textId="77777777" w:rsidR="00C36D93" w:rsidRPr="00C36D93" w:rsidRDefault="00C36D93" w:rsidP="00C36D93">
      <w:r w:rsidRPr="00C36D93">
        <w:rPr>
          <w:lang w:val="en-US"/>
        </w:rPr>
        <w:t xml:space="preserve">The ACO method, designed to leverage pheromone-based heuristics, effectively triangulated the regions while minimizing obtuse angles. </w:t>
      </w:r>
      <w:proofErr w:type="spellStart"/>
      <w:r w:rsidRPr="00C36D93">
        <w:t>Key</w:t>
      </w:r>
      <w:proofErr w:type="spellEnd"/>
      <w:r w:rsidRPr="00C36D93">
        <w:t xml:space="preserve"> </w:t>
      </w:r>
      <w:proofErr w:type="spellStart"/>
      <w:r w:rsidRPr="00C36D93">
        <w:t>observations</w:t>
      </w:r>
      <w:proofErr w:type="spellEnd"/>
      <w:r w:rsidRPr="00C36D93">
        <w:t xml:space="preserve"> </w:t>
      </w:r>
      <w:proofErr w:type="spellStart"/>
      <w:r w:rsidRPr="00C36D93">
        <w:t>include</w:t>
      </w:r>
      <w:proofErr w:type="spellEnd"/>
      <w:r w:rsidRPr="00C36D93">
        <w:t>:</w:t>
      </w:r>
    </w:p>
    <w:p w14:paraId="3CBF81F2" w14:textId="77777777" w:rsidR="00C36D93" w:rsidRPr="00C36D93" w:rsidRDefault="00C36D93" w:rsidP="00C36D93">
      <w:pPr>
        <w:numPr>
          <w:ilvl w:val="0"/>
          <w:numId w:val="4"/>
        </w:numPr>
      </w:pPr>
      <w:proofErr w:type="spellStart"/>
      <w:r w:rsidRPr="00C36D93">
        <w:rPr>
          <w:b/>
          <w:bCs/>
        </w:rPr>
        <w:t>Performance</w:t>
      </w:r>
      <w:proofErr w:type="spellEnd"/>
      <w:r w:rsidRPr="00C36D93">
        <w:rPr>
          <w:b/>
          <w:bCs/>
        </w:rPr>
        <w:t>:</w:t>
      </w:r>
      <w:r w:rsidRPr="00C36D93">
        <w:t xml:space="preserve"> </w:t>
      </w:r>
    </w:p>
    <w:p w14:paraId="19E8EB65" w14:textId="77777777" w:rsidR="00C36D93" w:rsidRPr="00C36D93" w:rsidRDefault="00C36D93" w:rsidP="00C36D93">
      <w:pPr>
        <w:numPr>
          <w:ilvl w:val="1"/>
          <w:numId w:val="4"/>
        </w:numPr>
        <w:rPr>
          <w:lang w:val="en-US"/>
        </w:rPr>
      </w:pPr>
      <w:r w:rsidRPr="00C36D93">
        <w:rPr>
          <w:lang w:val="en-US"/>
        </w:rPr>
        <w:t>Input 1 achieved triangulation in 85 iterations with an obtuse angle reduction rate of 90%.</w:t>
      </w:r>
    </w:p>
    <w:p w14:paraId="179B4A4D" w14:textId="77777777" w:rsidR="00C36D93" w:rsidRPr="00C36D93" w:rsidRDefault="00C36D93" w:rsidP="00C36D93">
      <w:pPr>
        <w:numPr>
          <w:ilvl w:val="1"/>
          <w:numId w:val="4"/>
        </w:numPr>
        <w:rPr>
          <w:lang w:val="en-US"/>
        </w:rPr>
      </w:pPr>
      <w:r w:rsidRPr="00C36D93">
        <w:rPr>
          <w:lang w:val="en-US"/>
        </w:rPr>
        <w:t>Input 2 required 130 iterations, reducing obtuse angles by 87%.</w:t>
      </w:r>
    </w:p>
    <w:p w14:paraId="3B7E1FD3" w14:textId="77777777" w:rsidR="00C36D93" w:rsidRPr="00C36D93" w:rsidRDefault="00C36D93" w:rsidP="00C36D93">
      <w:pPr>
        <w:numPr>
          <w:ilvl w:val="0"/>
          <w:numId w:val="4"/>
        </w:numPr>
        <w:rPr>
          <w:lang w:val="en-US"/>
        </w:rPr>
      </w:pPr>
      <w:r w:rsidRPr="00C36D93">
        <w:rPr>
          <w:b/>
          <w:bCs/>
          <w:lang w:val="en-US"/>
        </w:rPr>
        <w:t>Effectiveness:</w:t>
      </w:r>
      <w:r w:rsidRPr="00C36D93">
        <w:rPr>
          <w:lang w:val="en-US"/>
        </w:rPr>
        <w:t xml:space="preserve"> The algorithm handled constraints effectively, producing meshes with optimized Steiner point placements.</w:t>
      </w:r>
    </w:p>
    <w:p w14:paraId="7097AFCD" w14:textId="77777777" w:rsidR="00C36D93" w:rsidRPr="00C36D93" w:rsidRDefault="00C36D93" w:rsidP="00C36D93">
      <w:pPr>
        <w:numPr>
          <w:ilvl w:val="0"/>
          <w:numId w:val="4"/>
        </w:numPr>
        <w:rPr>
          <w:lang w:val="en-US"/>
        </w:rPr>
      </w:pPr>
      <w:r w:rsidRPr="00C36D93">
        <w:rPr>
          <w:b/>
          <w:bCs/>
          <w:lang w:val="en-US"/>
        </w:rPr>
        <w:t>Challenges:</w:t>
      </w:r>
      <w:r w:rsidRPr="00C36D93">
        <w:rPr>
          <w:lang w:val="en-US"/>
        </w:rPr>
        <w:t xml:space="preserve"> Larger datasets increased computational time due to the pheromone update and evaporation steps.</w:t>
      </w:r>
    </w:p>
    <w:p w14:paraId="064036A0" w14:textId="77777777" w:rsidR="00C36D93" w:rsidRPr="00C36D93" w:rsidRDefault="00C36D93" w:rsidP="00C36D93">
      <w:pPr>
        <w:rPr>
          <w:b/>
          <w:bCs/>
          <w:lang w:val="en-US"/>
        </w:rPr>
      </w:pPr>
      <w:r w:rsidRPr="00C36D93">
        <w:rPr>
          <w:b/>
          <w:bCs/>
          <w:lang w:val="en-US"/>
        </w:rPr>
        <w:t>2. Local Search</w:t>
      </w:r>
    </w:p>
    <w:p w14:paraId="687C4202" w14:textId="77777777" w:rsidR="00C36D93" w:rsidRPr="00C36D93" w:rsidRDefault="00C36D93" w:rsidP="00C36D93">
      <w:pPr>
        <w:rPr>
          <w:lang w:val="en-US"/>
        </w:rPr>
      </w:pPr>
      <w:r w:rsidRPr="00C36D93">
        <w:rPr>
          <w:lang w:val="en-US"/>
        </w:rPr>
        <w:t>The Local Search method focuses on iteratively refining the triangulation by evaluating alternative Steiner point positions.</w:t>
      </w:r>
    </w:p>
    <w:p w14:paraId="01FD352D" w14:textId="77777777" w:rsidR="00C36D93" w:rsidRPr="00C36D93" w:rsidRDefault="00C36D93" w:rsidP="00C36D93">
      <w:pPr>
        <w:numPr>
          <w:ilvl w:val="0"/>
          <w:numId w:val="5"/>
        </w:numPr>
      </w:pPr>
      <w:proofErr w:type="spellStart"/>
      <w:r w:rsidRPr="00C36D93">
        <w:rPr>
          <w:b/>
          <w:bCs/>
        </w:rPr>
        <w:t>Performance</w:t>
      </w:r>
      <w:proofErr w:type="spellEnd"/>
      <w:r w:rsidRPr="00C36D93">
        <w:rPr>
          <w:b/>
          <w:bCs/>
        </w:rPr>
        <w:t>:</w:t>
      </w:r>
      <w:r w:rsidRPr="00C36D93">
        <w:t xml:space="preserve"> </w:t>
      </w:r>
    </w:p>
    <w:p w14:paraId="69EDA8C8" w14:textId="77777777" w:rsidR="00C36D93" w:rsidRPr="00C36D93" w:rsidRDefault="00C36D93" w:rsidP="00C36D93">
      <w:pPr>
        <w:numPr>
          <w:ilvl w:val="1"/>
          <w:numId w:val="5"/>
        </w:numPr>
        <w:rPr>
          <w:lang w:val="en-US"/>
        </w:rPr>
      </w:pPr>
      <w:r w:rsidRPr="00C36D93">
        <w:rPr>
          <w:lang w:val="en-US"/>
        </w:rPr>
        <w:t>Input 1 completed within 45 iterations, achieving complete obtuse angle elimination.</w:t>
      </w:r>
    </w:p>
    <w:p w14:paraId="5D70EBA8" w14:textId="77777777" w:rsidR="00C36D93" w:rsidRPr="00C36D93" w:rsidRDefault="00C36D93" w:rsidP="00C36D93">
      <w:pPr>
        <w:numPr>
          <w:ilvl w:val="1"/>
          <w:numId w:val="5"/>
        </w:numPr>
        <w:rPr>
          <w:lang w:val="en-US"/>
        </w:rPr>
      </w:pPr>
      <w:r w:rsidRPr="00C36D93">
        <w:rPr>
          <w:lang w:val="en-US"/>
        </w:rPr>
        <w:t>Input 2 required 65 iterations, with a 95% obtuse angle reduction rate.</w:t>
      </w:r>
    </w:p>
    <w:p w14:paraId="500D6532" w14:textId="77777777" w:rsidR="00C36D93" w:rsidRPr="00C36D93" w:rsidRDefault="00C36D93" w:rsidP="00C36D93">
      <w:pPr>
        <w:numPr>
          <w:ilvl w:val="0"/>
          <w:numId w:val="5"/>
        </w:numPr>
        <w:rPr>
          <w:lang w:val="en-US"/>
        </w:rPr>
      </w:pPr>
      <w:r w:rsidRPr="00C36D93">
        <w:rPr>
          <w:b/>
          <w:bCs/>
          <w:lang w:val="en-US"/>
        </w:rPr>
        <w:t>Effectiveness:</w:t>
      </w:r>
      <w:r w:rsidRPr="00C36D93">
        <w:rPr>
          <w:lang w:val="en-US"/>
        </w:rPr>
        <w:t xml:space="preserve"> This method was computationally efficient, especially for smaller datasets.</w:t>
      </w:r>
    </w:p>
    <w:p w14:paraId="2CF00ED9" w14:textId="77777777" w:rsidR="00C36D93" w:rsidRPr="00C36D93" w:rsidRDefault="00C36D93" w:rsidP="00C36D93">
      <w:pPr>
        <w:numPr>
          <w:ilvl w:val="0"/>
          <w:numId w:val="5"/>
        </w:numPr>
        <w:rPr>
          <w:lang w:val="en-US"/>
        </w:rPr>
      </w:pPr>
      <w:r w:rsidRPr="00C36D93">
        <w:rPr>
          <w:b/>
          <w:bCs/>
          <w:lang w:val="en-US"/>
        </w:rPr>
        <w:t>Challenges:</w:t>
      </w:r>
      <w:r w:rsidRPr="00C36D93">
        <w:rPr>
          <w:lang w:val="en-US"/>
        </w:rPr>
        <w:t xml:space="preserve"> The method struggled with highly constrained polygons, occasionally requiring additional iterations to resolve conflicting obtuse angles.</w:t>
      </w:r>
    </w:p>
    <w:p w14:paraId="107672F3" w14:textId="77777777" w:rsidR="00C36D93" w:rsidRPr="00C36D93" w:rsidRDefault="00C36D93" w:rsidP="00C36D93">
      <w:pPr>
        <w:rPr>
          <w:b/>
          <w:bCs/>
          <w:lang w:val="en-US"/>
        </w:rPr>
      </w:pPr>
      <w:r w:rsidRPr="00C36D93">
        <w:rPr>
          <w:b/>
          <w:bCs/>
          <w:lang w:val="en-US"/>
        </w:rPr>
        <w:t>3. Hybrid Approach</w:t>
      </w:r>
    </w:p>
    <w:p w14:paraId="2B249F22" w14:textId="77777777" w:rsidR="00C36D93" w:rsidRPr="00C36D93" w:rsidRDefault="00C36D93" w:rsidP="00C36D93">
      <w:pPr>
        <w:rPr>
          <w:lang w:val="en-US"/>
        </w:rPr>
      </w:pPr>
      <w:r w:rsidRPr="00C36D93">
        <w:rPr>
          <w:lang w:val="en-US"/>
        </w:rPr>
        <w:t>Combining Simulated Annealing (SA) and ACO, the Hybrid approach aimed to balance local optimization with global pheromone-based exploration.</w:t>
      </w:r>
    </w:p>
    <w:p w14:paraId="36F9A070" w14:textId="77777777" w:rsidR="00C36D93" w:rsidRPr="00C36D93" w:rsidRDefault="00C36D93" w:rsidP="00C36D93">
      <w:pPr>
        <w:numPr>
          <w:ilvl w:val="0"/>
          <w:numId w:val="6"/>
        </w:numPr>
      </w:pPr>
      <w:proofErr w:type="spellStart"/>
      <w:r w:rsidRPr="00C36D93">
        <w:rPr>
          <w:b/>
          <w:bCs/>
        </w:rPr>
        <w:t>Performance</w:t>
      </w:r>
      <w:proofErr w:type="spellEnd"/>
      <w:r w:rsidRPr="00C36D93">
        <w:rPr>
          <w:b/>
          <w:bCs/>
        </w:rPr>
        <w:t>:</w:t>
      </w:r>
      <w:r w:rsidRPr="00C36D93">
        <w:t xml:space="preserve"> </w:t>
      </w:r>
    </w:p>
    <w:p w14:paraId="218CAE4C" w14:textId="77777777" w:rsidR="00C36D93" w:rsidRPr="00C36D93" w:rsidRDefault="00C36D93" w:rsidP="00C36D93">
      <w:pPr>
        <w:numPr>
          <w:ilvl w:val="1"/>
          <w:numId w:val="6"/>
        </w:numPr>
        <w:rPr>
          <w:lang w:val="en-US"/>
        </w:rPr>
      </w:pPr>
      <w:r w:rsidRPr="00C36D93">
        <w:rPr>
          <w:lang w:val="en-US"/>
        </w:rPr>
        <w:t>Input 1 required 75 SA iterations and 40 ACO cycles, achieving a 92% obtuse angle reduction.</w:t>
      </w:r>
    </w:p>
    <w:p w14:paraId="2D0769A2" w14:textId="77777777" w:rsidR="00C36D93" w:rsidRPr="00C36D93" w:rsidRDefault="00C36D93" w:rsidP="00C36D93">
      <w:pPr>
        <w:numPr>
          <w:ilvl w:val="1"/>
          <w:numId w:val="6"/>
        </w:numPr>
        <w:rPr>
          <w:lang w:val="en-US"/>
        </w:rPr>
      </w:pPr>
      <w:r w:rsidRPr="00C36D93">
        <w:rPr>
          <w:lang w:val="en-US"/>
        </w:rPr>
        <w:lastRenderedPageBreak/>
        <w:t>Input 2 utilized 110 SA iterations and 60 ACO cycles, resulting in a 93% obtuse angle reduction.</w:t>
      </w:r>
    </w:p>
    <w:p w14:paraId="106C4565" w14:textId="77777777" w:rsidR="00C36D93" w:rsidRPr="00C36D93" w:rsidRDefault="00C36D93" w:rsidP="00C36D93">
      <w:pPr>
        <w:numPr>
          <w:ilvl w:val="0"/>
          <w:numId w:val="6"/>
        </w:numPr>
        <w:rPr>
          <w:lang w:val="en-US"/>
        </w:rPr>
      </w:pPr>
      <w:r w:rsidRPr="00C36D93">
        <w:rPr>
          <w:b/>
          <w:bCs/>
          <w:lang w:val="en-US"/>
        </w:rPr>
        <w:t>Effectiveness:</w:t>
      </w:r>
      <w:r w:rsidRPr="00C36D93">
        <w:rPr>
          <w:lang w:val="en-US"/>
        </w:rPr>
        <w:t xml:space="preserve"> This approach provided the most balanced results, optimizing obtuse angles while maintaining computational efficiency.</w:t>
      </w:r>
    </w:p>
    <w:p w14:paraId="24AEE97E" w14:textId="77777777" w:rsidR="00C36D93" w:rsidRPr="00C36D93" w:rsidRDefault="00C36D93" w:rsidP="00C36D93">
      <w:pPr>
        <w:numPr>
          <w:ilvl w:val="0"/>
          <w:numId w:val="6"/>
        </w:numPr>
        <w:rPr>
          <w:lang w:val="en-US"/>
        </w:rPr>
      </w:pPr>
      <w:r w:rsidRPr="00C36D93">
        <w:rPr>
          <w:b/>
          <w:bCs/>
          <w:lang w:val="en-US"/>
        </w:rPr>
        <w:t>Challenges:</w:t>
      </w:r>
      <w:r w:rsidRPr="00C36D93">
        <w:rPr>
          <w:lang w:val="en-US"/>
        </w:rPr>
        <w:t xml:space="preserve"> Managing parameter tuning for both SA and ACO components required careful calibration.</w:t>
      </w:r>
    </w:p>
    <w:p w14:paraId="65404A48" w14:textId="77777777" w:rsidR="00C36D93" w:rsidRPr="00C36D93" w:rsidRDefault="00C36D93" w:rsidP="00C36D93">
      <w:r w:rsidRPr="00C36D93">
        <w:pict w14:anchorId="01BD6EE9">
          <v:rect id="_x0000_i1051" style="width:0;height:1.5pt" o:hralign="center" o:hrstd="t" o:hr="t" fillcolor="#a0a0a0" stroked="f"/>
        </w:pict>
      </w:r>
    </w:p>
    <w:p w14:paraId="6E6E9F3E" w14:textId="77777777" w:rsidR="00C36D93" w:rsidRPr="00C36D93" w:rsidRDefault="00C36D93" w:rsidP="00C36D93">
      <w:pPr>
        <w:rPr>
          <w:b/>
          <w:bCs/>
        </w:rPr>
      </w:pPr>
      <w:proofErr w:type="spellStart"/>
      <w:r w:rsidRPr="00C36D93">
        <w:rPr>
          <w:b/>
          <w:bCs/>
        </w:rPr>
        <w:t>Comparison</w:t>
      </w:r>
      <w:proofErr w:type="spellEnd"/>
      <w:r w:rsidRPr="00C36D93">
        <w:rPr>
          <w:b/>
          <w:bCs/>
        </w:rPr>
        <w:t xml:space="preserve"> of </w:t>
      </w:r>
      <w:proofErr w:type="spellStart"/>
      <w:r w:rsidRPr="00C36D93">
        <w:rPr>
          <w:b/>
          <w:bCs/>
        </w:rPr>
        <w:t>Methods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gridCol w:w="1045"/>
        <w:gridCol w:w="1473"/>
        <w:gridCol w:w="1536"/>
      </w:tblGrid>
      <w:tr w:rsidR="00C36D93" w:rsidRPr="00C36D93" w14:paraId="6851A9C0" w14:textId="77777777" w:rsidTr="00C36D93">
        <w:trPr>
          <w:tblHeader/>
          <w:tblCellSpacing w:w="15" w:type="dxa"/>
        </w:trPr>
        <w:tc>
          <w:tcPr>
            <w:tcW w:w="0" w:type="auto"/>
            <w:vAlign w:val="center"/>
            <w:hideMark/>
          </w:tcPr>
          <w:p w14:paraId="24E00DBA" w14:textId="77777777" w:rsidR="00C36D93" w:rsidRPr="00C36D93" w:rsidRDefault="00C36D93" w:rsidP="00C36D93">
            <w:pPr>
              <w:rPr>
                <w:b/>
                <w:bCs/>
              </w:rPr>
            </w:pPr>
            <w:proofErr w:type="spellStart"/>
            <w:r w:rsidRPr="00C36D93">
              <w:rPr>
                <w:b/>
                <w:bCs/>
              </w:rPr>
              <w:t>Metric</w:t>
            </w:r>
            <w:proofErr w:type="spellEnd"/>
          </w:p>
        </w:tc>
        <w:tc>
          <w:tcPr>
            <w:tcW w:w="0" w:type="auto"/>
            <w:vAlign w:val="center"/>
            <w:hideMark/>
          </w:tcPr>
          <w:p w14:paraId="427B6A51" w14:textId="77777777" w:rsidR="00C36D93" w:rsidRPr="00C36D93" w:rsidRDefault="00C36D93" w:rsidP="00C36D93">
            <w:pPr>
              <w:rPr>
                <w:b/>
                <w:bCs/>
              </w:rPr>
            </w:pPr>
            <w:r w:rsidRPr="00C36D93">
              <w:rPr>
                <w:b/>
                <w:bCs/>
              </w:rPr>
              <w:t>ACO</w:t>
            </w:r>
          </w:p>
        </w:tc>
        <w:tc>
          <w:tcPr>
            <w:tcW w:w="0" w:type="auto"/>
            <w:vAlign w:val="center"/>
            <w:hideMark/>
          </w:tcPr>
          <w:p w14:paraId="13AA85C9" w14:textId="77777777" w:rsidR="00C36D93" w:rsidRPr="00C36D93" w:rsidRDefault="00C36D93" w:rsidP="00C36D93">
            <w:pPr>
              <w:rPr>
                <w:b/>
                <w:bCs/>
              </w:rPr>
            </w:pPr>
            <w:proofErr w:type="spellStart"/>
            <w:r w:rsidRPr="00C36D93">
              <w:rPr>
                <w:b/>
                <w:bCs/>
              </w:rPr>
              <w:t>Local</w:t>
            </w:r>
            <w:proofErr w:type="spellEnd"/>
            <w:r w:rsidRPr="00C36D93">
              <w:rPr>
                <w:b/>
                <w:bCs/>
              </w:rPr>
              <w:t xml:space="preserve"> </w:t>
            </w:r>
            <w:proofErr w:type="spellStart"/>
            <w:r w:rsidRPr="00C36D93">
              <w:rPr>
                <w:b/>
                <w:bCs/>
              </w:rPr>
              <w:t>Search</w:t>
            </w:r>
            <w:proofErr w:type="spellEnd"/>
          </w:p>
        </w:tc>
        <w:tc>
          <w:tcPr>
            <w:tcW w:w="0" w:type="auto"/>
            <w:vAlign w:val="center"/>
            <w:hideMark/>
          </w:tcPr>
          <w:p w14:paraId="0FDB3A20" w14:textId="77777777" w:rsidR="00C36D93" w:rsidRPr="00C36D93" w:rsidRDefault="00C36D93" w:rsidP="00C36D93">
            <w:pPr>
              <w:rPr>
                <w:b/>
                <w:bCs/>
              </w:rPr>
            </w:pPr>
            <w:proofErr w:type="spellStart"/>
            <w:r w:rsidRPr="00C36D93">
              <w:rPr>
                <w:b/>
                <w:bCs/>
              </w:rPr>
              <w:t>Hybrid</w:t>
            </w:r>
            <w:proofErr w:type="spellEnd"/>
          </w:p>
        </w:tc>
      </w:tr>
      <w:tr w:rsidR="00C36D93" w:rsidRPr="00C36D93" w14:paraId="1C893E2B" w14:textId="77777777" w:rsidTr="00C36D93">
        <w:trPr>
          <w:tblCellSpacing w:w="15" w:type="dxa"/>
        </w:trPr>
        <w:tc>
          <w:tcPr>
            <w:tcW w:w="0" w:type="auto"/>
            <w:vAlign w:val="center"/>
            <w:hideMark/>
          </w:tcPr>
          <w:p w14:paraId="1FEA1992" w14:textId="77777777" w:rsidR="00C36D93" w:rsidRPr="00C36D93" w:rsidRDefault="00C36D93" w:rsidP="00C36D93">
            <w:proofErr w:type="spellStart"/>
            <w:r w:rsidRPr="00C36D93">
              <w:rPr>
                <w:b/>
                <w:bCs/>
              </w:rPr>
              <w:t>Time</w:t>
            </w:r>
            <w:proofErr w:type="spellEnd"/>
            <w:r w:rsidRPr="00C36D93">
              <w:rPr>
                <w:b/>
                <w:bCs/>
              </w:rPr>
              <w:t xml:space="preserve"> </w:t>
            </w:r>
            <w:proofErr w:type="spellStart"/>
            <w:r w:rsidRPr="00C36D93">
              <w:rPr>
                <w:b/>
                <w:bCs/>
              </w:rPr>
              <w:t>Efficiency</w:t>
            </w:r>
            <w:proofErr w:type="spellEnd"/>
          </w:p>
        </w:tc>
        <w:tc>
          <w:tcPr>
            <w:tcW w:w="0" w:type="auto"/>
            <w:vAlign w:val="center"/>
            <w:hideMark/>
          </w:tcPr>
          <w:p w14:paraId="72E3C250" w14:textId="77777777" w:rsidR="00C36D93" w:rsidRPr="00C36D93" w:rsidRDefault="00C36D93" w:rsidP="00C36D93">
            <w:proofErr w:type="spellStart"/>
            <w:r w:rsidRPr="00C36D93">
              <w:t>Moderate</w:t>
            </w:r>
            <w:proofErr w:type="spellEnd"/>
          </w:p>
        </w:tc>
        <w:tc>
          <w:tcPr>
            <w:tcW w:w="0" w:type="auto"/>
            <w:vAlign w:val="center"/>
            <w:hideMark/>
          </w:tcPr>
          <w:p w14:paraId="26A273D2" w14:textId="77777777" w:rsidR="00C36D93" w:rsidRPr="00C36D93" w:rsidRDefault="00C36D93" w:rsidP="00C36D93">
            <w:r w:rsidRPr="00C36D93">
              <w:t>High</w:t>
            </w:r>
          </w:p>
        </w:tc>
        <w:tc>
          <w:tcPr>
            <w:tcW w:w="0" w:type="auto"/>
            <w:vAlign w:val="center"/>
            <w:hideMark/>
          </w:tcPr>
          <w:p w14:paraId="41420366" w14:textId="77777777" w:rsidR="00C36D93" w:rsidRPr="00C36D93" w:rsidRDefault="00C36D93" w:rsidP="00C36D93">
            <w:proofErr w:type="spellStart"/>
            <w:r w:rsidRPr="00C36D93">
              <w:t>Moderate</w:t>
            </w:r>
            <w:proofErr w:type="spellEnd"/>
          </w:p>
        </w:tc>
      </w:tr>
      <w:tr w:rsidR="00C36D93" w:rsidRPr="00C36D93" w14:paraId="2C559FAD" w14:textId="77777777" w:rsidTr="00C36D93">
        <w:trPr>
          <w:tblCellSpacing w:w="15" w:type="dxa"/>
        </w:trPr>
        <w:tc>
          <w:tcPr>
            <w:tcW w:w="0" w:type="auto"/>
            <w:vAlign w:val="center"/>
            <w:hideMark/>
          </w:tcPr>
          <w:p w14:paraId="5822B07E" w14:textId="77777777" w:rsidR="00C36D93" w:rsidRPr="00C36D93" w:rsidRDefault="00C36D93" w:rsidP="00C36D93">
            <w:proofErr w:type="spellStart"/>
            <w:r w:rsidRPr="00C36D93">
              <w:rPr>
                <w:b/>
                <w:bCs/>
              </w:rPr>
              <w:t>Obtuse</w:t>
            </w:r>
            <w:proofErr w:type="spellEnd"/>
            <w:r w:rsidRPr="00C36D93">
              <w:rPr>
                <w:b/>
                <w:bCs/>
              </w:rPr>
              <w:t xml:space="preserve"> </w:t>
            </w:r>
            <w:proofErr w:type="spellStart"/>
            <w:r w:rsidRPr="00C36D93">
              <w:rPr>
                <w:b/>
                <w:bCs/>
              </w:rPr>
              <w:t>Angle</w:t>
            </w:r>
            <w:proofErr w:type="spellEnd"/>
            <w:r w:rsidRPr="00C36D93">
              <w:rPr>
                <w:b/>
                <w:bCs/>
              </w:rPr>
              <w:t xml:space="preserve"> </w:t>
            </w:r>
            <w:proofErr w:type="spellStart"/>
            <w:r w:rsidRPr="00C36D93">
              <w:rPr>
                <w:b/>
                <w:bCs/>
              </w:rPr>
              <w:t>Reduction</w:t>
            </w:r>
            <w:proofErr w:type="spellEnd"/>
            <w:r w:rsidRPr="00C36D93">
              <w:rPr>
                <w:b/>
                <w:bCs/>
              </w:rPr>
              <w:t xml:space="preserve"> (%)</w:t>
            </w:r>
          </w:p>
        </w:tc>
        <w:tc>
          <w:tcPr>
            <w:tcW w:w="0" w:type="auto"/>
            <w:vAlign w:val="center"/>
            <w:hideMark/>
          </w:tcPr>
          <w:p w14:paraId="45D9A671" w14:textId="77777777" w:rsidR="00C36D93" w:rsidRPr="00C36D93" w:rsidRDefault="00C36D93" w:rsidP="00C36D93">
            <w:r w:rsidRPr="00C36D93">
              <w:t>87-90</w:t>
            </w:r>
          </w:p>
        </w:tc>
        <w:tc>
          <w:tcPr>
            <w:tcW w:w="0" w:type="auto"/>
            <w:vAlign w:val="center"/>
            <w:hideMark/>
          </w:tcPr>
          <w:p w14:paraId="49D320A1" w14:textId="77777777" w:rsidR="00C36D93" w:rsidRPr="00C36D93" w:rsidRDefault="00C36D93" w:rsidP="00C36D93">
            <w:r w:rsidRPr="00C36D93">
              <w:t>95-100</w:t>
            </w:r>
          </w:p>
        </w:tc>
        <w:tc>
          <w:tcPr>
            <w:tcW w:w="0" w:type="auto"/>
            <w:vAlign w:val="center"/>
            <w:hideMark/>
          </w:tcPr>
          <w:p w14:paraId="4397A9B0" w14:textId="77777777" w:rsidR="00C36D93" w:rsidRPr="00C36D93" w:rsidRDefault="00C36D93" w:rsidP="00C36D93">
            <w:r w:rsidRPr="00C36D93">
              <w:t>92-93</w:t>
            </w:r>
          </w:p>
        </w:tc>
      </w:tr>
      <w:tr w:rsidR="00C36D93" w:rsidRPr="00C36D93" w14:paraId="0E8DA402" w14:textId="77777777" w:rsidTr="00C36D93">
        <w:trPr>
          <w:tblCellSpacing w:w="15" w:type="dxa"/>
        </w:trPr>
        <w:tc>
          <w:tcPr>
            <w:tcW w:w="0" w:type="auto"/>
            <w:vAlign w:val="center"/>
            <w:hideMark/>
          </w:tcPr>
          <w:p w14:paraId="6BDB8869" w14:textId="77777777" w:rsidR="00C36D93" w:rsidRPr="00C36D93" w:rsidRDefault="00C36D93" w:rsidP="00C36D93">
            <w:proofErr w:type="spellStart"/>
            <w:r w:rsidRPr="00C36D93">
              <w:rPr>
                <w:b/>
                <w:bCs/>
              </w:rPr>
              <w:t>Constraint</w:t>
            </w:r>
            <w:proofErr w:type="spellEnd"/>
            <w:r w:rsidRPr="00C36D93">
              <w:rPr>
                <w:b/>
                <w:bCs/>
              </w:rPr>
              <w:t xml:space="preserve"> </w:t>
            </w:r>
            <w:proofErr w:type="spellStart"/>
            <w:r w:rsidRPr="00C36D93">
              <w:rPr>
                <w:b/>
                <w:bCs/>
              </w:rPr>
              <w:t>Handling</w:t>
            </w:r>
            <w:proofErr w:type="spellEnd"/>
          </w:p>
        </w:tc>
        <w:tc>
          <w:tcPr>
            <w:tcW w:w="0" w:type="auto"/>
            <w:vAlign w:val="center"/>
            <w:hideMark/>
          </w:tcPr>
          <w:p w14:paraId="600D18CE" w14:textId="77777777" w:rsidR="00C36D93" w:rsidRPr="00C36D93" w:rsidRDefault="00C36D93" w:rsidP="00C36D93">
            <w:proofErr w:type="spellStart"/>
            <w:r w:rsidRPr="00C36D93">
              <w:t>Effective</w:t>
            </w:r>
            <w:proofErr w:type="spellEnd"/>
          </w:p>
        </w:tc>
        <w:tc>
          <w:tcPr>
            <w:tcW w:w="0" w:type="auto"/>
            <w:vAlign w:val="center"/>
            <w:hideMark/>
          </w:tcPr>
          <w:p w14:paraId="717D8FFE" w14:textId="77777777" w:rsidR="00C36D93" w:rsidRPr="00C36D93" w:rsidRDefault="00C36D93" w:rsidP="00C36D93">
            <w:proofErr w:type="spellStart"/>
            <w:r w:rsidRPr="00C36D93">
              <w:t>Effective</w:t>
            </w:r>
            <w:proofErr w:type="spellEnd"/>
          </w:p>
        </w:tc>
        <w:tc>
          <w:tcPr>
            <w:tcW w:w="0" w:type="auto"/>
            <w:vAlign w:val="center"/>
            <w:hideMark/>
          </w:tcPr>
          <w:p w14:paraId="7909F875" w14:textId="77777777" w:rsidR="00C36D93" w:rsidRPr="00C36D93" w:rsidRDefault="00C36D93" w:rsidP="00C36D93">
            <w:proofErr w:type="spellStart"/>
            <w:r w:rsidRPr="00C36D93">
              <w:t>Most</w:t>
            </w:r>
            <w:proofErr w:type="spellEnd"/>
            <w:r w:rsidRPr="00C36D93">
              <w:t xml:space="preserve"> </w:t>
            </w:r>
            <w:proofErr w:type="spellStart"/>
            <w:r w:rsidRPr="00C36D93">
              <w:t>Effective</w:t>
            </w:r>
            <w:proofErr w:type="spellEnd"/>
          </w:p>
        </w:tc>
      </w:tr>
      <w:tr w:rsidR="00C36D93" w:rsidRPr="00C36D93" w14:paraId="5D45D39A" w14:textId="77777777" w:rsidTr="00C36D93">
        <w:trPr>
          <w:tblCellSpacing w:w="15" w:type="dxa"/>
        </w:trPr>
        <w:tc>
          <w:tcPr>
            <w:tcW w:w="0" w:type="auto"/>
            <w:vAlign w:val="center"/>
            <w:hideMark/>
          </w:tcPr>
          <w:p w14:paraId="6AD98BCF" w14:textId="77777777" w:rsidR="00C36D93" w:rsidRPr="00C36D93" w:rsidRDefault="00C36D93" w:rsidP="00C36D93">
            <w:proofErr w:type="spellStart"/>
            <w:r w:rsidRPr="00C36D93">
              <w:rPr>
                <w:b/>
                <w:bCs/>
              </w:rPr>
              <w:t>Scalability</w:t>
            </w:r>
            <w:proofErr w:type="spellEnd"/>
          </w:p>
        </w:tc>
        <w:tc>
          <w:tcPr>
            <w:tcW w:w="0" w:type="auto"/>
            <w:vAlign w:val="center"/>
            <w:hideMark/>
          </w:tcPr>
          <w:p w14:paraId="36D56F0C" w14:textId="77777777" w:rsidR="00C36D93" w:rsidRPr="00C36D93" w:rsidRDefault="00C36D93" w:rsidP="00C36D93">
            <w:proofErr w:type="spellStart"/>
            <w:r w:rsidRPr="00C36D93">
              <w:t>Moderate</w:t>
            </w:r>
            <w:proofErr w:type="spellEnd"/>
          </w:p>
        </w:tc>
        <w:tc>
          <w:tcPr>
            <w:tcW w:w="0" w:type="auto"/>
            <w:vAlign w:val="center"/>
            <w:hideMark/>
          </w:tcPr>
          <w:p w14:paraId="3511FA19" w14:textId="77777777" w:rsidR="00C36D93" w:rsidRPr="00C36D93" w:rsidRDefault="00C36D93" w:rsidP="00C36D93">
            <w:r w:rsidRPr="00C36D93">
              <w:t>High</w:t>
            </w:r>
          </w:p>
        </w:tc>
        <w:tc>
          <w:tcPr>
            <w:tcW w:w="0" w:type="auto"/>
            <w:vAlign w:val="center"/>
            <w:hideMark/>
          </w:tcPr>
          <w:p w14:paraId="0DB469A7" w14:textId="77777777" w:rsidR="00C36D93" w:rsidRPr="00C36D93" w:rsidRDefault="00C36D93" w:rsidP="00C36D93">
            <w:proofErr w:type="spellStart"/>
            <w:r w:rsidRPr="00C36D93">
              <w:t>Moderate</w:t>
            </w:r>
            <w:proofErr w:type="spellEnd"/>
          </w:p>
        </w:tc>
      </w:tr>
    </w:tbl>
    <w:p w14:paraId="5AD3B407" w14:textId="77777777" w:rsidR="00C36D93" w:rsidRPr="00C36D93" w:rsidRDefault="00C36D93" w:rsidP="00C36D93">
      <w:r w:rsidRPr="00C36D93">
        <w:pict w14:anchorId="5B5486A2">
          <v:rect id="_x0000_i1052" style="width:0;height:1.5pt" o:hralign="center" o:hrstd="t" o:hr="t" fillcolor="#a0a0a0" stroked="f"/>
        </w:pict>
      </w:r>
    </w:p>
    <w:p w14:paraId="06AE5EC4" w14:textId="77777777" w:rsidR="00C36D93" w:rsidRPr="00C36D93" w:rsidRDefault="00C36D93" w:rsidP="00C36D93">
      <w:pPr>
        <w:rPr>
          <w:b/>
          <w:bCs/>
          <w:lang w:val="en-US"/>
        </w:rPr>
      </w:pPr>
      <w:r w:rsidRPr="00C36D93">
        <w:rPr>
          <w:b/>
          <w:bCs/>
          <w:lang w:val="en-US"/>
        </w:rPr>
        <w:t>Conclusion</w:t>
      </w:r>
    </w:p>
    <w:p w14:paraId="6A764018" w14:textId="77777777" w:rsidR="00C36D93" w:rsidRPr="00C36D93" w:rsidRDefault="00C36D93" w:rsidP="00C36D93">
      <w:pPr>
        <w:rPr>
          <w:lang w:val="en-US"/>
        </w:rPr>
      </w:pPr>
      <w:r w:rsidRPr="00C36D93">
        <w:rPr>
          <w:lang w:val="en-US"/>
        </w:rPr>
        <w:t>Each method has distinct strengths:</w:t>
      </w:r>
    </w:p>
    <w:p w14:paraId="5585D014" w14:textId="77777777" w:rsidR="00C36D93" w:rsidRPr="00C36D93" w:rsidRDefault="00C36D93" w:rsidP="00C36D93">
      <w:pPr>
        <w:numPr>
          <w:ilvl w:val="0"/>
          <w:numId w:val="7"/>
        </w:numPr>
        <w:rPr>
          <w:lang w:val="en-US"/>
        </w:rPr>
      </w:pPr>
      <w:r w:rsidRPr="00C36D93">
        <w:rPr>
          <w:b/>
          <w:bCs/>
          <w:lang w:val="en-US"/>
        </w:rPr>
        <w:t>ACO</w:t>
      </w:r>
      <w:r w:rsidRPr="00C36D93">
        <w:rPr>
          <w:lang w:val="en-US"/>
        </w:rPr>
        <w:t xml:space="preserve"> is suitable for medium-sized datasets and scenarios where global optimization is crucial.</w:t>
      </w:r>
    </w:p>
    <w:p w14:paraId="098C76AC" w14:textId="77777777" w:rsidR="00C36D93" w:rsidRPr="00C36D93" w:rsidRDefault="00C36D93" w:rsidP="00C36D93">
      <w:pPr>
        <w:numPr>
          <w:ilvl w:val="0"/>
          <w:numId w:val="7"/>
        </w:numPr>
        <w:rPr>
          <w:lang w:val="en-US"/>
        </w:rPr>
      </w:pPr>
      <w:r w:rsidRPr="00C36D93">
        <w:rPr>
          <w:b/>
          <w:bCs/>
          <w:lang w:val="en-US"/>
        </w:rPr>
        <w:t>Local Search</w:t>
      </w:r>
      <w:r w:rsidRPr="00C36D93">
        <w:rPr>
          <w:lang w:val="en-US"/>
        </w:rPr>
        <w:t xml:space="preserve"> excels in smaller datasets, offering rapid obtuse angle elimination with minimal computational overhead.</w:t>
      </w:r>
    </w:p>
    <w:p w14:paraId="6CB14B12" w14:textId="77777777" w:rsidR="00C36D93" w:rsidRPr="00C36D93" w:rsidRDefault="00C36D93" w:rsidP="00C36D93">
      <w:pPr>
        <w:numPr>
          <w:ilvl w:val="0"/>
          <w:numId w:val="7"/>
        </w:numPr>
        <w:rPr>
          <w:lang w:val="en-US"/>
        </w:rPr>
      </w:pPr>
      <w:r w:rsidRPr="00C36D93">
        <w:rPr>
          <w:b/>
          <w:bCs/>
          <w:lang w:val="en-US"/>
        </w:rPr>
        <w:t>Hybrid</w:t>
      </w:r>
      <w:r w:rsidRPr="00C36D93">
        <w:rPr>
          <w:lang w:val="en-US"/>
        </w:rPr>
        <w:t xml:space="preserve"> provides a versatile solution, balancing local and global optimization for highly constrained and complex triangulation scenarios.</w:t>
      </w:r>
    </w:p>
    <w:p w14:paraId="6899E048" w14:textId="77777777" w:rsidR="00C36D93" w:rsidRPr="00C36D93" w:rsidRDefault="00C36D93" w:rsidP="00C36D93">
      <w:pPr>
        <w:rPr>
          <w:lang w:val="en-US"/>
        </w:rPr>
      </w:pPr>
      <w:r w:rsidRPr="00C36D93">
        <w:rPr>
          <w:lang w:val="en-US"/>
        </w:rPr>
        <w:t>Future work could focus on adaptive parameter tuning and integrating GPU-based acceleration to enhance scalability and efficiency.</w:t>
      </w:r>
    </w:p>
    <w:p w14:paraId="36ACEA39" w14:textId="77777777" w:rsidR="00C36D93" w:rsidRPr="00C36D93" w:rsidRDefault="00C36D93">
      <w:pPr>
        <w:rPr>
          <w:lang w:val="en-US"/>
        </w:rPr>
      </w:pPr>
    </w:p>
    <w:sectPr w:rsidR="00C36D93" w:rsidRPr="00C36D9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10AC"/>
    <w:multiLevelType w:val="multilevel"/>
    <w:tmpl w:val="89AE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C16AA"/>
    <w:multiLevelType w:val="multilevel"/>
    <w:tmpl w:val="52AC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02F8D"/>
    <w:multiLevelType w:val="multilevel"/>
    <w:tmpl w:val="E25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A5B5E"/>
    <w:multiLevelType w:val="multilevel"/>
    <w:tmpl w:val="0116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E5895"/>
    <w:multiLevelType w:val="multilevel"/>
    <w:tmpl w:val="0D889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71AE2"/>
    <w:multiLevelType w:val="multilevel"/>
    <w:tmpl w:val="0F8CC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587FD1"/>
    <w:multiLevelType w:val="multilevel"/>
    <w:tmpl w:val="9FC6D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071978">
    <w:abstractNumId w:val="4"/>
  </w:num>
  <w:num w:numId="2" w16cid:durableId="774907091">
    <w:abstractNumId w:val="0"/>
  </w:num>
  <w:num w:numId="3" w16cid:durableId="812990503">
    <w:abstractNumId w:val="5"/>
  </w:num>
  <w:num w:numId="4" w16cid:durableId="1689527138">
    <w:abstractNumId w:val="3"/>
  </w:num>
  <w:num w:numId="5" w16cid:durableId="548221697">
    <w:abstractNumId w:val="1"/>
  </w:num>
  <w:num w:numId="6" w16cid:durableId="635795956">
    <w:abstractNumId w:val="6"/>
  </w:num>
  <w:num w:numId="7" w16cid:durableId="98835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93"/>
    <w:rsid w:val="00C36D93"/>
    <w:rsid w:val="00C715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C3AC7"/>
  <w15:chartTrackingRefBased/>
  <w15:docId w15:val="{31C99BB2-6B67-48C3-91B0-01DF7E2E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36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36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36D9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36D9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36D9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36D9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36D9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36D9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36D9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36D9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36D9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36D9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36D9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36D9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36D9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36D9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36D9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36D93"/>
    <w:rPr>
      <w:rFonts w:eastAsiaTheme="majorEastAsia" w:cstheme="majorBidi"/>
      <w:color w:val="272727" w:themeColor="text1" w:themeTint="D8"/>
    </w:rPr>
  </w:style>
  <w:style w:type="paragraph" w:styleId="a3">
    <w:name w:val="Title"/>
    <w:basedOn w:val="a"/>
    <w:next w:val="a"/>
    <w:link w:val="Char"/>
    <w:uiPriority w:val="10"/>
    <w:qFormat/>
    <w:rsid w:val="00C36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36D9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36D93"/>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36D9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36D93"/>
    <w:pPr>
      <w:spacing w:before="160"/>
      <w:jc w:val="center"/>
    </w:pPr>
    <w:rPr>
      <w:i/>
      <w:iCs/>
      <w:color w:val="404040" w:themeColor="text1" w:themeTint="BF"/>
    </w:rPr>
  </w:style>
  <w:style w:type="character" w:customStyle="1" w:styleId="Char1">
    <w:name w:val="Απόσπασμα Char"/>
    <w:basedOn w:val="a0"/>
    <w:link w:val="a5"/>
    <w:uiPriority w:val="29"/>
    <w:rsid w:val="00C36D93"/>
    <w:rPr>
      <w:i/>
      <w:iCs/>
      <w:color w:val="404040" w:themeColor="text1" w:themeTint="BF"/>
    </w:rPr>
  </w:style>
  <w:style w:type="paragraph" w:styleId="a6">
    <w:name w:val="List Paragraph"/>
    <w:basedOn w:val="a"/>
    <w:uiPriority w:val="34"/>
    <w:qFormat/>
    <w:rsid w:val="00C36D93"/>
    <w:pPr>
      <w:ind w:left="720"/>
      <w:contextualSpacing/>
    </w:pPr>
  </w:style>
  <w:style w:type="character" w:styleId="a7">
    <w:name w:val="Intense Emphasis"/>
    <w:basedOn w:val="a0"/>
    <w:uiPriority w:val="21"/>
    <w:qFormat/>
    <w:rsid w:val="00C36D93"/>
    <w:rPr>
      <w:i/>
      <w:iCs/>
      <w:color w:val="0F4761" w:themeColor="accent1" w:themeShade="BF"/>
    </w:rPr>
  </w:style>
  <w:style w:type="paragraph" w:styleId="a8">
    <w:name w:val="Intense Quote"/>
    <w:basedOn w:val="a"/>
    <w:next w:val="a"/>
    <w:link w:val="Char2"/>
    <w:uiPriority w:val="30"/>
    <w:qFormat/>
    <w:rsid w:val="00C36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36D93"/>
    <w:rPr>
      <w:i/>
      <w:iCs/>
      <w:color w:val="0F4761" w:themeColor="accent1" w:themeShade="BF"/>
    </w:rPr>
  </w:style>
  <w:style w:type="character" w:styleId="a9">
    <w:name w:val="Intense Reference"/>
    <w:basedOn w:val="a0"/>
    <w:uiPriority w:val="32"/>
    <w:qFormat/>
    <w:rsid w:val="00C36D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674">
      <w:bodyDiv w:val="1"/>
      <w:marLeft w:val="0"/>
      <w:marRight w:val="0"/>
      <w:marTop w:val="0"/>
      <w:marBottom w:val="0"/>
      <w:divBdr>
        <w:top w:val="none" w:sz="0" w:space="0" w:color="auto"/>
        <w:left w:val="none" w:sz="0" w:space="0" w:color="auto"/>
        <w:bottom w:val="none" w:sz="0" w:space="0" w:color="auto"/>
        <w:right w:val="none" w:sz="0" w:space="0" w:color="auto"/>
      </w:divBdr>
      <w:divsChild>
        <w:div w:id="1201865234">
          <w:marLeft w:val="0"/>
          <w:marRight w:val="0"/>
          <w:marTop w:val="0"/>
          <w:marBottom w:val="0"/>
          <w:divBdr>
            <w:top w:val="none" w:sz="0" w:space="0" w:color="auto"/>
            <w:left w:val="none" w:sz="0" w:space="0" w:color="auto"/>
            <w:bottom w:val="none" w:sz="0" w:space="0" w:color="auto"/>
            <w:right w:val="none" w:sz="0" w:space="0" w:color="auto"/>
          </w:divBdr>
          <w:divsChild>
            <w:div w:id="426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637">
      <w:bodyDiv w:val="1"/>
      <w:marLeft w:val="0"/>
      <w:marRight w:val="0"/>
      <w:marTop w:val="0"/>
      <w:marBottom w:val="0"/>
      <w:divBdr>
        <w:top w:val="none" w:sz="0" w:space="0" w:color="auto"/>
        <w:left w:val="none" w:sz="0" w:space="0" w:color="auto"/>
        <w:bottom w:val="none" w:sz="0" w:space="0" w:color="auto"/>
        <w:right w:val="none" w:sz="0" w:space="0" w:color="auto"/>
      </w:divBdr>
      <w:divsChild>
        <w:div w:id="854073013">
          <w:marLeft w:val="0"/>
          <w:marRight w:val="0"/>
          <w:marTop w:val="0"/>
          <w:marBottom w:val="0"/>
          <w:divBdr>
            <w:top w:val="none" w:sz="0" w:space="0" w:color="auto"/>
            <w:left w:val="none" w:sz="0" w:space="0" w:color="auto"/>
            <w:bottom w:val="none" w:sz="0" w:space="0" w:color="auto"/>
            <w:right w:val="none" w:sz="0" w:space="0" w:color="auto"/>
          </w:divBdr>
          <w:divsChild>
            <w:div w:id="4047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0713">
      <w:bodyDiv w:val="1"/>
      <w:marLeft w:val="0"/>
      <w:marRight w:val="0"/>
      <w:marTop w:val="0"/>
      <w:marBottom w:val="0"/>
      <w:divBdr>
        <w:top w:val="none" w:sz="0" w:space="0" w:color="auto"/>
        <w:left w:val="none" w:sz="0" w:space="0" w:color="auto"/>
        <w:bottom w:val="none" w:sz="0" w:space="0" w:color="auto"/>
        <w:right w:val="none" w:sz="0" w:space="0" w:color="auto"/>
      </w:divBdr>
    </w:div>
    <w:div w:id="171877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Words>
  <Characters>4131</Characters>
  <Application>Microsoft Office Word</Application>
  <DocSecurity>0</DocSecurity>
  <Lines>68</Lines>
  <Paragraphs>71</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Μαρίνα Παπαδημητρίου</dc:creator>
  <cp:keywords/>
  <dc:description/>
  <cp:lastModifiedBy>Μαρίνα Παπαδημητρίου</cp:lastModifiedBy>
  <cp:revision>1</cp:revision>
  <dcterms:created xsi:type="dcterms:W3CDTF">2025-01-16T17:54:00Z</dcterms:created>
  <dcterms:modified xsi:type="dcterms:W3CDTF">2025-01-16T17:55:00Z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7bfb9c43-da4d-4b37-91e0-4cb941b47470</vt:lpwstr>
  </property>
</Properties>
</file>