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F0D6" w14:textId="77777777" w:rsidR="00F902A2" w:rsidRPr="00B123B1" w:rsidRDefault="00000000">
      <w:pPr>
        <w:jc w:val="center"/>
        <w:rPr>
          <w:rFonts w:ascii="Times New Roman" w:hAnsi="Times New Roman" w:cs="Times New Roman"/>
          <w:sz w:val="24"/>
          <w:szCs w:val="28"/>
        </w:rPr>
      </w:pPr>
      <w:r w:rsidRPr="00B123B1">
        <w:rPr>
          <w:rFonts w:ascii="Times New Roman" w:hAnsi="Times New Roman" w:cs="Times New Roman"/>
          <w:b/>
          <w:sz w:val="24"/>
          <w:szCs w:val="28"/>
        </w:rPr>
        <w:t>Borítólap</w:t>
      </w:r>
    </w:p>
    <w:p w14:paraId="066221F4" w14:textId="77777777" w:rsidR="00F902A2" w:rsidRPr="00B123B1" w:rsidRDefault="00F902A2">
      <w:pPr>
        <w:rPr>
          <w:rFonts w:ascii="Times New Roman" w:hAnsi="Times New Roman" w:cs="Times New Roman"/>
        </w:rPr>
      </w:pPr>
    </w:p>
    <w:p w14:paraId="7DBD49CE" w14:textId="77777777" w:rsidR="00F902A2" w:rsidRPr="00B123B1" w:rsidRDefault="00000000">
      <w:pPr>
        <w:jc w:val="center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  <w:b/>
        </w:rPr>
        <w:t>VIZSGAREMEK DOKUMENTÁCIÓ</w:t>
      </w:r>
    </w:p>
    <w:p w14:paraId="61C55E91" w14:textId="77777777" w:rsidR="00F902A2" w:rsidRPr="00B123B1" w:rsidRDefault="00000000">
      <w:pPr>
        <w:jc w:val="center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  <w:b/>
        </w:rPr>
        <w:t>Sportfogadó webalkalmazás</w:t>
      </w:r>
    </w:p>
    <w:p w14:paraId="6BC9CEE5" w14:textId="77777777" w:rsidR="00F902A2" w:rsidRPr="00B123B1" w:rsidRDefault="00F902A2">
      <w:pPr>
        <w:rPr>
          <w:rFonts w:ascii="Times New Roman" w:hAnsi="Times New Roman" w:cs="Times New Roman"/>
        </w:rPr>
      </w:pPr>
    </w:p>
    <w:p w14:paraId="38130873" w14:textId="77777777" w:rsidR="00F902A2" w:rsidRPr="00B123B1" w:rsidRDefault="00000000">
      <w:pPr>
        <w:jc w:val="center"/>
        <w:rPr>
          <w:rFonts w:ascii="Times New Roman" w:hAnsi="Times New Roman" w:cs="Times New Roman"/>
          <w:i/>
          <w:iCs/>
        </w:rPr>
      </w:pPr>
      <w:r w:rsidRPr="00B123B1">
        <w:rPr>
          <w:rFonts w:ascii="Times New Roman" w:hAnsi="Times New Roman" w:cs="Times New Roman"/>
          <w:i/>
          <w:iCs/>
        </w:rPr>
        <w:t>(a vizsgaremek borítója az intézményi sablon szerint kerül kitöltésre)</w:t>
      </w:r>
    </w:p>
    <w:p w14:paraId="4D37F4ED" w14:textId="77777777" w:rsidR="00F902A2" w:rsidRPr="00B123B1" w:rsidRDefault="00000000">
      <w:pPr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br w:type="page"/>
      </w:r>
    </w:p>
    <w:p w14:paraId="76BBF712" w14:textId="77777777" w:rsidR="00F902A2" w:rsidRPr="00B123B1" w:rsidRDefault="00000000" w:rsidP="00534985">
      <w:pPr>
        <w:pStyle w:val="Cmsor1"/>
        <w:jc w:val="center"/>
        <w:rPr>
          <w:rFonts w:ascii="Times New Roman" w:hAnsi="Times New Roman" w:cs="Times New Roman"/>
        </w:rPr>
      </w:pPr>
      <w:proofErr w:type="spellStart"/>
      <w:r w:rsidRPr="00B123B1">
        <w:rPr>
          <w:rFonts w:ascii="Times New Roman" w:hAnsi="Times New Roman" w:cs="Times New Roman"/>
        </w:rPr>
        <w:lastRenderedPageBreak/>
        <w:t>Tartalomjegyzék</w:t>
      </w:r>
      <w:proofErr w:type="spellEnd"/>
    </w:p>
    <w:p w14:paraId="2402589D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1. Bevezetés</w:t>
      </w:r>
    </w:p>
    <w:p w14:paraId="090E483E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1.1 A működéshez szükséges rendszerelemek és erőforrások bemutatása</w:t>
      </w:r>
    </w:p>
    <w:p w14:paraId="03F637C3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 Feladatok megfogalmazása</w:t>
      </w:r>
    </w:p>
    <w:p w14:paraId="17C5E106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2.1 Felhasználók</w:t>
      </w:r>
    </w:p>
    <w:p w14:paraId="1D566AF7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2.2 Felhasználók nyilvántartása</w:t>
      </w:r>
    </w:p>
    <w:p w14:paraId="175239A9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2.2.1 Felhasználói adatok</w:t>
      </w:r>
    </w:p>
    <w:p w14:paraId="487AB726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2.2.2 Jogosultságok</w:t>
      </w:r>
    </w:p>
    <w:p w14:paraId="26D113D5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2.3 Sportágak és események</w:t>
      </w:r>
    </w:p>
    <w:p w14:paraId="3DF2A2DA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2.3.1 Sportesemény adatai</w:t>
      </w:r>
    </w:p>
    <w:p w14:paraId="205E622F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2.3.2 Piacok és oddsok</w:t>
      </w:r>
    </w:p>
    <w:p w14:paraId="5FE96882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2.4 Fogadások és szelvények</w:t>
      </w:r>
    </w:p>
    <w:p w14:paraId="185B2F5A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2.4.1 Fogadási szelvény adatai</w:t>
      </w:r>
    </w:p>
    <w:p w14:paraId="7D34474A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2.4.2 Fogadási folyamat</w:t>
      </w:r>
    </w:p>
    <w:p w14:paraId="599FD98B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2.5 Egyenleg és tranzakciók</w:t>
      </w:r>
    </w:p>
    <w:p w14:paraId="6469867B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2.5.1 Egyenleg adatai</w:t>
      </w:r>
    </w:p>
    <w:p w14:paraId="3F59067C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2.6 Adminisztráció és eredménykezelés</w:t>
      </w:r>
    </w:p>
    <w:p w14:paraId="555A88CE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2.6.1 Események kezelése</w:t>
      </w:r>
    </w:p>
    <w:p w14:paraId="0D3F24CD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2.6.2 Eredmények és elszámolás</w:t>
      </w:r>
    </w:p>
    <w:p w14:paraId="4A737768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3. Tesztelés</w:t>
      </w:r>
    </w:p>
    <w:p w14:paraId="4AB8ADB1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3.1 Tesztesetek</w:t>
      </w:r>
    </w:p>
    <w:p w14:paraId="29EC4222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3.2 Tesztelési módszerek</w:t>
      </w:r>
    </w:p>
    <w:p w14:paraId="67B1DC3B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3.3 Hibajegyek, javítások</w:t>
      </w:r>
    </w:p>
    <w:p w14:paraId="2D5AA105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4. Felhasználói dokumentáció</w:t>
      </w:r>
    </w:p>
    <w:p w14:paraId="08E011A4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4.1 Telepítés</w:t>
      </w:r>
    </w:p>
    <w:p w14:paraId="1711655F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4.2 Indítás</w:t>
      </w:r>
    </w:p>
    <w:p w14:paraId="116AA81C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4.3 Funkciók használata</w:t>
      </w:r>
    </w:p>
    <w:p w14:paraId="43BFEF4C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5. Összegzés, továbbfejlesztési lehetőségek</w:t>
      </w:r>
    </w:p>
    <w:p w14:paraId="354C0822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br w:type="page"/>
      </w:r>
    </w:p>
    <w:p w14:paraId="40E0CBCE" w14:textId="27B89016" w:rsidR="00F902A2" w:rsidRPr="00B123B1" w:rsidRDefault="00000000">
      <w:pPr>
        <w:pStyle w:val="Cmsor1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lastRenderedPageBreak/>
        <w:t>1</w:t>
      </w:r>
      <w:r w:rsidR="00534985" w:rsidRPr="00B123B1">
        <w:rPr>
          <w:rFonts w:ascii="Times New Roman" w:hAnsi="Times New Roman" w:cs="Times New Roman"/>
        </w:rPr>
        <w:t>)</w:t>
      </w:r>
      <w:r w:rsidRPr="00B123B1">
        <w:rPr>
          <w:rFonts w:ascii="Times New Roman" w:hAnsi="Times New Roman" w:cs="Times New Roman"/>
        </w:rPr>
        <w:t xml:space="preserve"> </w:t>
      </w:r>
      <w:proofErr w:type="spellStart"/>
      <w:r w:rsidRPr="00B123B1">
        <w:rPr>
          <w:rFonts w:ascii="Times New Roman" w:hAnsi="Times New Roman" w:cs="Times New Roman"/>
        </w:rPr>
        <w:t>Bevezetés</w:t>
      </w:r>
      <w:proofErr w:type="spellEnd"/>
    </w:p>
    <w:p w14:paraId="05613728" w14:textId="77777777" w:rsidR="001C4A35" w:rsidRPr="001C4A35" w:rsidRDefault="001C4A35" w:rsidP="001C4A35">
      <w:pPr>
        <w:rPr>
          <w:rFonts w:ascii="Times New Roman" w:hAnsi="Times New Roman" w:cs="Times New Roman"/>
          <w:sz w:val="22"/>
          <w:szCs w:val="24"/>
        </w:rPr>
      </w:pPr>
      <w:r w:rsidRPr="001C4A35">
        <w:rPr>
          <w:rFonts w:ascii="Times New Roman" w:hAnsi="Times New Roman" w:cs="Times New Roman"/>
          <w:sz w:val="22"/>
          <w:szCs w:val="24"/>
        </w:rPr>
        <w:t xml:space="preserve">1)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Bevezetés</w:t>
      </w:r>
      <w:proofErr w:type="spellEnd"/>
    </w:p>
    <w:p w14:paraId="7D8DA775" w14:textId="77777777" w:rsidR="001C4A35" w:rsidRPr="001C4A35" w:rsidRDefault="001C4A35" w:rsidP="001C4A35">
      <w:pPr>
        <w:rPr>
          <w:rFonts w:ascii="Times New Roman" w:hAnsi="Times New Roman" w:cs="Times New Roman"/>
          <w:sz w:val="22"/>
          <w:szCs w:val="24"/>
        </w:rPr>
      </w:pPr>
      <w:r w:rsidRPr="001C4A35">
        <w:rPr>
          <w:rFonts w:ascii="Times New Roman" w:hAnsi="Times New Roman" w:cs="Times New Roman"/>
          <w:sz w:val="22"/>
          <w:szCs w:val="24"/>
        </w:rPr>
        <w:t xml:space="preserve">Az online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sportfogadás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rendszerei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sok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adatot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kezelnek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amelyek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folyton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változnak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sporteseményeket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mérkőzésekhez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kapcsolódó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piacokat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aktuális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szorzókat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felhasználói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számlákat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megtett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fogadásokat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egyetlen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jól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átlátható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rendszerben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kell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kezelni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ilyen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alkalmazásnál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>.</w:t>
      </w:r>
    </w:p>
    <w:p w14:paraId="3E5E40F8" w14:textId="77777777" w:rsidR="001C4A35" w:rsidRPr="001C4A35" w:rsidRDefault="001C4A35" w:rsidP="001C4A35">
      <w:pPr>
        <w:rPr>
          <w:rFonts w:ascii="Times New Roman" w:hAnsi="Times New Roman" w:cs="Times New Roman"/>
          <w:sz w:val="22"/>
          <w:szCs w:val="24"/>
        </w:rPr>
      </w:pPr>
      <w:r w:rsidRPr="001C4A35">
        <w:rPr>
          <w:rFonts w:ascii="Times New Roman" w:hAnsi="Times New Roman" w:cs="Times New Roman"/>
          <w:sz w:val="22"/>
          <w:szCs w:val="24"/>
        </w:rPr>
        <w:t xml:space="preserve">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sportfogadó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oldal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célja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hogy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regisztrált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felhasználók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webes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felületen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megnézhessék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elérhető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sporteseményeket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hozzájuk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kapcsolódó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lehetőségeket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Ezután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rendelkezésre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álló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egyenlegükből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szelvényt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állíthatnak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össze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rendszernek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rögzítése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előtt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több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dolgot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is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ellenőriznie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kell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. Meg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kell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néznie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felhasználói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fiók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állapotát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hogy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van-e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elég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egyenleg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hogy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adott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lehetőség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még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elérhető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>-e.</w:t>
      </w:r>
    </w:p>
    <w:p w14:paraId="40EF4189" w14:textId="77777777" w:rsidR="001C4A35" w:rsidRPr="001C4A35" w:rsidRDefault="001C4A35" w:rsidP="001C4A35">
      <w:pPr>
        <w:rPr>
          <w:rFonts w:ascii="Times New Roman" w:hAnsi="Times New Roman" w:cs="Times New Roman"/>
          <w:sz w:val="22"/>
          <w:szCs w:val="24"/>
        </w:rPr>
      </w:pPr>
      <w:r w:rsidRPr="001C4A35">
        <w:rPr>
          <w:rFonts w:ascii="Times New Roman" w:hAnsi="Times New Roman" w:cs="Times New Roman"/>
          <w:sz w:val="22"/>
          <w:szCs w:val="24"/>
        </w:rPr>
        <w:t xml:space="preserve">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rendszerben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több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jól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elkülöníthető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szerepkör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található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felhasználók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saját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profiljukat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egyenlegüket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fogadásaikat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kezelik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. Az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adminisztrátorok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eseményeket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piacokat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szorzókat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felhasználói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státuszokat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eredmények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feldolgozását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kezelik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. Az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eredmények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rögzítése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után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rendszer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automatikusan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vagy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ellenőrzött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folyamat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részeként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elszámolja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érintett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fogadásokat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>.</w:t>
      </w:r>
    </w:p>
    <w:p w14:paraId="35B1FDA3" w14:textId="77777777" w:rsidR="001C4A35" w:rsidRPr="001C4A35" w:rsidRDefault="001C4A35" w:rsidP="001C4A35">
      <w:pPr>
        <w:rPr>
          <w:rFonts w:ascii="Times New Roman" w:hAnsi="Times New Roman" w:cs="Times New Roman"/>
          <w:sz w:val="22"/>
          <w:szCs w:val="24"/>
        </w:rPr>
      </w:pPr>
      <w:r w:rsidRPr="001C4A35">
        <w:rPr>
          <w:rFonts w:ascii="Times New Roman" w:hAnsi="Times New Roman" w:cs="Times New Roman"/>
          <w:sz w:val="22"/>
          <w:szCs w:val="24"/>
        </w:rPr>
        <w:t xml:space="preserve">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vizsgaremek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célja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hogy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sportfogadási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szolgáltatás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működését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modellező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webalkalmazást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tervezzenek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valósítsanak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meg.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rendszer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fő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részei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felhasználók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kezelése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. Ide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tartozik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sportesemények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piacok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nyilvántartása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is.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Kezelni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kell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szelvényeket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egyenleghez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kapcsolódó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tranzakciókat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események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eredményének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feldolgozását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>.</w:t>
      </w:r>
    </w:p>
    <w:p w14:paraId="085C1A07" w14:textId="77777777" w:rsidR="001C4A35" w:rsidRPr="001C4A35" w:rsidRDefault="001C4A35" w:rsidP="001C4A35">
      <w:pPr>
        <w:rPr>
          <w:rFonts w:ascii="Times New Roman" w:hAnsi="Times New Roman" w:cs="Times New Roman"/>
          <w:sz w:val="22"/>
          <w:szCs w:val="24"/>
        </w:rPr>
      </w:pPr>
      <w:r w:rsidRPr="001C4A35">
        <w:rPr>
          <w:rFonts w:ascii="Times New Roman" w:hAnsi="Times New Roman" w:cs="Times New Roman"/>
          <w:sz w:val="22"/>
          <w:szCs w:val="24"/>
        </w:rPr>
        <w:t xml:space="preserve">Az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alkalmazásban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nagyon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fontos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hogy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mindig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ugyanúgy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kezeljük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adatokat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Amikor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rögzítünk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el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kell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menteni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kiválasztott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eseményt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piacot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választást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használt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szorzót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feltett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összeget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valamint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időpontját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Később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eredmény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elszámolásánál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ezek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adatok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segítenek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pontosan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meghatározni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állapotát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kifizetést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>.</w:t>
      </w:r>
    </w:p>
    <w:p w14:paraId="4AF7E93F" w14:textId="71450202" w:rsidR="00F902A2" w:rsidRPr="00B123B1" w:rsidRDefault="001C4A35" w:rsidP="001C4A35">
      <w:pPr>
        <w:rPr>
          <w:rFonts w:ascii="Times New Roman" w:hAnsi="Times New Roman" w:cs="Times New Roman"/>
          <w:sz w:val="22"/>
          <w:szCs w:val="24"/>
        </w:rPr>
      </w:pPr>
      <w:r w:rsidRPr="001C4A35">
        <w:rPr>
          <w:rFonts w:ascii="Times New Roman" w:hAnsi="Times New Roman" w:cs="Times New Roman"/>
          <w:sz w:val="22"/>
          <w:szCs w:val="24"/>
        </w:rPr>
        <w:t xml:space="preserve">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megoldás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webes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kliensből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hozzá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kapcsolódó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adatbázisból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áll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. Az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adatbázis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tárolja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felhasználókat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sportágakat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eseményeket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piacokat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szorzókat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fogadásokat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tranzakciókat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webes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felület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megjeleníti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ezeket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adatokat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lehetővé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teszi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felhasználói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műveleteket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rendszer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tervezésekor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fontos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szempont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hogy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elkülönítsük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jogosultságokat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követni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tudjuk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adatok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C4A35">
        <w:rPr>
          <w:rFonts w:ascii="Times New Roman" w:hAnsi="Times New Roman" w:cs="Times New Roman"/>
          <w:sz w:val="22"/>
          <w:szCs w:val="24"/>
        </w:rPr>
        <w:t>változásait</w:t>
      </w:r>
      <w:proofErr w:type="spellEnd"/>
      <w:r w:rsidRPr="001C4A35">
        <w:rPr>
          <w:rFonts w:ascii="Times New Roman" w:hAnsi="Times New Roman" w:cs="Times New Roman"/>
          <w:sz w:val="22"/>
          <w:szCs w:val="24"/>
        </w:rPr>
        <w:t>.</w:t>
      </w:r>
    </w:p>
    <w:p w14:paraId="23BBEB3B" w14:textId="77777777" w:rsidR="00F902A2" w:rsidRPr="00B123B1" w:rsidRDefault="00000000">
      <w:pPr>
        <w:pStyle w:val="Cmsor2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1.1 A működéshez szükséges rendszerelemek és erőforrások bemutatása</w:t>
      </w:r>
    </w:p>
    <w:p w14:paraId="0D37C340" w14:textId="77777777" w:rsidR="00116505" w:rsidRPr="00116505" w:rsidRDefault="00116505" w:rsidP="00116505">
      <w:pPr>
        <w:rPr>
          <w:rFonts w:ascii="Times New Roman" w:hAnsi="Times New Roman" w:cs="Times New Roman"/>
          <w:sz w:val="22"/>
          <w:szCs w:val="24"/>
        </w:rPr>
      </w:pPr>
      <w:r w:rsidRPr="00116505">
        <w:rPr>
          <w:rFonts w:ascii="Times New Roman" w:hAnsi="Times New Roman" w:cs="Times New Roman"/>
          <w:sz w:val="22"/>
          <w:szCs w:val="24"/>
        </w:rPr>
        <w:t xml:space="preserve">Egy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sportfogadó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oldal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működéséhez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olyan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informatikai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környezet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kell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amely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egyszerre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kezeli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felhasználói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kéréseket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eseményadatokat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fogadásokat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rendszert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alapvetően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három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fő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részre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oszthatjuk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Ezek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webes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kliens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alkalmazásszerver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adatbázis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>.</w:t>
      </w:r>
    </w:p>
    <w:p w14:paraId="2F4A1477" w14:textId="2A292C8E" w:rsidR="00116505" w:rsidRPr="00116505" w:rsidRDefault="00116505" w:rsidP="00116505">
      <w:pPr>
        <w:rPr>
          <w:rFonts w:ascii="Times New Roman" w:hAnsi="Times New Roman" w:cs="Times New Roman"/>
          <w:sz w:val="22"/>
          <w:szCs w:val="24"/>
        </w:rPr>
      </w:pPr>
      <w:r w:rsidRPr="00116505">
        <w:rPr>
          <w:rFonts w:ascii="Times New Roman" w:hAnsi="Times New Roman" w:cs="Times New Roman"/>
          <w:sz w:val="22"/>
          <w:szCs w:val="24"/>
        </w:rPr>
        <w:t xml:space="preserve">•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Webes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kliens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-</w:t>
      </w:r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Itt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lehet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regisztrálni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. Be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lehet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jelentkezni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Eseményeket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lehet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böngészni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Lehet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szelvényt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összeállítani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. Meg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lehet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nézni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saját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fogadásokat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>.</w:t>
      </w:r>
    </w:p>
    <w:p w14:paraId="47FFE522" w14:textId="77777777" w:rsidR="00116505" w:rsidRPr="00116505" w:rsidRDefault="00116505" w:rsidP="00116505">
      <w:pPr>
        <w:rPr>
          <w:rFonts w:ascii="Times New Roman" w:hAnsi="Times New Roman" w:cs="Times New Roman"/>
          <w:sz w:val="22"/>
          <w:szCs w:val="24"/>
        </w:rPr>
      </w:pPr>
      <w:r w:rsidRPr="00116505">
        <w:rPr>
          <w:rFonts w:ascii="Times New Roman" w:hAnsi="Times New Roman" w:cs="Times New Roman"/>
          <w:sz w:val="22"/>
          <w:szCs w:val="24"/>
        </w:rPr>
        <w:t xml:space="preserve">•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Alkalmazásszerver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, a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jogosultságok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ellenőrzése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. Az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üzleti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szabályok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végrehajtása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fogadások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rögzítése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az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elszámolási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folyamat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kezelése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>.</w:t>
      </w:r>
    </w:p>
    <w:p w14:paraId="3F062344" w14:textId="17EF5619" w:rsidR="00116505" w:rsidRPr="00116505" w:rsidRDefault="00116505" w:rsidP="00116505">
      <w:pPr>
        <w:rPr>
          <w:rFonts w:ascii="Times New Roman" w:hAnsi="Times New Roman" w:cs="Times New Roman"/>
          <w:sz w:val="22"/>
          <w:szCs w:val="24"/>
        </w:rPr>
      </w:pPr>
      <w:r w:rsidRPr="00116505">
        <w:rPr>
          <w:rFonts w:ascii="Times New Roman" w:hAnsi="Times New Roman" w:cs="Times New Roman"/>
          <w:sz w:val="22"/>
          <w:szCs w:val="24"/>
        </w:rPr>
        <w:t>• Adatbázis-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szerver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-</w:t>
      </w:r>
      <w:r w:rsidRPr="0011650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felhasználók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események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piacok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oddsok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fogadások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pénzügyi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tranzakciók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tartós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tárolása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>.</w:t>
      </w:r>
    </w:p>
    <w:p w14:paraId="6983C057" w14:textId="7A019763" w:rsidR="00116505" w:rsidRPr="00116505" w:rsidRDefault="00116505" w:rsidP="00116505">
      <w:pPr>
        <w:rPr>
          <w:rFonts w:ascii="Times New Roman" w:hAnsi="Times New Roman" w:cs="Times New Roman"/>
          <w:sz w:val="22"/>
          <w:szCs w:val="24"/>
        </w:rPr>
      </w:pPr>
      <w:r w:rsidRPr="00116505">
        <w:rPr>
          <w:rFonts w:ascii="Times New Roman" w:hAnsi="Times New Roman" w:cs="Times New Roman"/>
          <w:sz w:val="22"/>
          <w:szCs w:val="24"/>
        </w:rPr>
        <w:t xml:space="preserve">•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Adminisztrációs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felület</w:t>
      </w:r>
      <w:proofErr w:type="spellEnd"/>
      <w:r>
        <w:rPr>
          <w:rFonts w:ascii="Times New Roman" w:hAnsi="Times New Roman" w:cs="Times New Roman"/>
          <w:sz w:val="22"/>
          <w:szCs w:val="24"/>
        </w:rPr>
        <w:t xml:space="preserve"> -</w:t>
      </w:r>
      <w:r w:rsidRPr="00116505">
        <w:rPr>
          <w:rFonts w:ascii="Times New Roman" w:hAnsi="Times New Roman" w:cs="Times New Roman"/>
          <w:sz w:val="22"/>
          <w:szCs w:val="24"/>
        </w:rPr>
        <w:t xml:space="preserve"> Ez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egy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elkülönített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felület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. Az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események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piacok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szorzók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eredmények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kezelésére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használják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>.</w:t>
      </w:r>
    </w:p>
    <w:p w14:paraId="7E76C53C" w14:textId="77777777" w:rsidR="00116505" w:rsidRPr="00116505" w:rsidRDefault="00116505" w:rsidP="00116505">
      <w:pPr>
        <w:rPr>
          <w:rFonts w:ascii="Times New Roman" w:hAnsi="Times New Roman" w:cs="Times New Roman"/>
          <w:sz w:val="22"/>
          <w:szCs w:val="24"/>
        </w:rPr>
      </w:pPr>
      <w:r w:rsidRPr="00116505">
        <w:rPr>
          <w:rFonts w:ascii="Times New Roman" w:hAnsi="Times New Roman" w:cs="Times New Roman"/>
          <w:sz w:val="22"/>
          <w:szCs w:val="24"/>
        </w:rPr>
        <w:lastRenderedPageBreak/>
        <w:t xml:space="preserve">•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Tesztkörnyezetet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valamint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fejlesztéshez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teszteléshez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külön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adatbázist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alkalmazáskörnyezetet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használnak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.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Így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tesztfogadások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nem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keverednek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valós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üzleti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adatokkal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>.</w:t>
      </w:r>
    </w:p>
    <w:p w14:paraId="5D498DA5" w14:textId="29C09826" w:rsidR="00F902A2" w:rsidRPr="00B123B1" w:rsidRDefault="00116505" w:rsidP="00116505">
      <w:pPr>
        <w:rPr>
          <w:rFonts w:ascii="Times New Roman" w:hAnsi="Times New Roman" w:cs="Times New Roman"/>
          <w:sz w:val="22"/>
          <w:szCs w:val="24"/>
        </w:rPr>
      </w:pPr>
      <w:r w:rsidRPr="00116505">
        <w:rPr>
          <w:rFonts w:ascii="Times New Roman" w:hAnsi="Times New Roman" w:cs="Times New Roman"/>
          <w:sz w:val="22"/>
          <w:szCs w:val="24"/>
        </w:rPr>
        <w:t xml:space="preserve">A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vizsgaremekben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bemutatott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rendszer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egy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kitalált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,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oktatási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célra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készült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alkalmazás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. A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dokumentáció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a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szoftver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működését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és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adatkezelését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mutatja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be. Nem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egy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valódi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fogadási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szolgáltató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működését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116505">
        <w:rPr>
          <w:rFonts w:ascii="Times New Roman" w:hAnsi="Times New Roman" w:cs="Times New Roman"/>
          <w:sz w:val="22"/>
          <w:szCs w:val="24"/>
        </w:rPr>
        <w:t>írja</w:t>
      </w:r>
      <w:proofErr w:type="spellEnd"/>
      <w:r w:rsidRPr="00116505">
        <w:rPr>
          <w:rFonts w:ascii="Times New Roman" w:hAnsi="Times New Roman" w:cs="Times New Roman"/>
          <w:sz w:val="22"/>
          <w:szCs w:val="24"/>
        </w:rPr>
        <w:t xml:space="preserve"> le</w:t>
      </w:r>
      <w:r w:rsidR="00000000" w:rsidRPr="00B123B1">
        <w:rPr>
          <w:rFonts w:ascii="Times New Roman" w:hAnsi="Times New Roman" w:cs="Times New Roman"/>
          <w:sz w:val="22"/>
          <w:szCs w:val="24"/>
        </w:rPr>
        <w:t>.</w:t>
      </w:r>
    </w:p>
    <w:p w14:paraId="69CBDF6F" w14:textId="6E7C56A9" w:rsidR="00F902A2" w:rsidRPr="00B123B1" w:rsidRDefault="00000000">
      <w:pPr>
        <w:pStyle w:val="Cmsor1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</w:t>
      </w:r>
      <w:r w:rsidR="00534985" w:rsidRPr="00B123B1">
        <w:rPr>
          <w:rFonts w:ascii="Times New Roman" w:hAnsi="Times New Roman" w:cs="Times New Roman"/>
        </w:rPr>
        <w:t>)</w:t>
      </w:r>
      <w:r w:rsidRPr="00B123B1">
        <w:rPr>
          <w:rFonts w:ascii="Times New Roman" w:hAnsi="Times New Roman" w:cs="Times New Roman"/>
        </w:rPr>
        <w:t xml:space="preserve"> </w:t>
      </w:r>
      <w:proofErr w:type="spellStart"/>
      <w:r w:rsidRPr="00B123B1">
        <w:rPr>
          <w:rFonts w:ascii="Times New Roman" w:hAnsi="Times New Roman" w:cs="Times New Roman"/>
        </w:rPr>
        <w:t>Feladatok</w:t>
      </w:r>
      <w:proofErr w:type="spellEnd"/>
      <w:r w:rsidRPr="00B123B1">
        <w:rPr>
          <w:rFonts w:ascii="Times New Roman" w:hAnsi="Times New Roman" w:cs="Times New Roman"/>
        </w:rPr>
        <w:t xml:space="preserve"> </w:t>
      </w:r>
      <w:proofErr w:type="spellStart"/>
      <w:r w:rsidRPr="00B123B1">
        <w:rPr>
          <w:rFonts w:ascii="Times New Roman" w:hAnsi="Times New Roman" w:cs="Times New Roman"/>
        </w:rPr>
        <w:t>megfogalmazása</w:t>
      </w:r>
      <w:proofErr w:type="spellEnd"/>
    </w:p>
    <w:p w14:paraId="4D47A620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 xml:space="preserve">A </w:t>
      </w:r>
      <w:proofErr w:type="spellStart"/>
      <w:r w:rsidRPr="00B123B1">
        <w:rPr>
          <w:rFonts w:ascii="Times New Roman" w:hAnsi="Times New Roman" w:cs="Times New Roman"/>
          <w:sz w:val="22"/>
          <w:szCs w:val="24"/>
        </w:rPr>
        <w:t>szolgáltatás</w:t>
      </w:r>
      <w:proofErr w:type="spellEnd"/>
      <w:r w:rsidRPr="00B123B1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B123B1">
        <w:rPr>
          <w:rFonts w:ascii="Times New Roman" w:hAnsi="Times New Roman" w:cs="Times New Roman"/>
          <w:sz w:val="22"/>
          <w:szCs w:val="24"/>
        </w:rPr>
        <w:t>működése</w:t>
      </w:r>
      <w:proofErr w:type="spellEnd"/>
      <w:r w:rsidRPr="00B123B1">
        <w:rPr>
          <w:rFonts w:ascii="Times New Roman" w:hAnsi="Times New Roman" w:cs="Times New Roman"/>
          <w:sz w:val="22"/>
          <w:szCs w:val="24"/>
        </w:rPr>
        <w:t xml:space="preserve"> </w:t>
      </w:r>
      <w:proofErr w:type="spellStart"/>
      <w:r w:rsidRPr="00B123B1">
        <w:rPr>
          <w:rFonts w:ascii="Times New Roman" w:hAnsi="Times New Roman" w:cs="Times New Roman"/>
          <w:sz w:val="22"/>
          <w:szCs w:val="24"/>
        </w:rPr>
        <w:t>során</w:t>
      </w:r>
      <w:proofErr w:type="spellEnd"/>
      <w:r w:rsidRPr="00B123B1">
        <w:rPr>
          <w:rFonts w:ascii="Times New Roman" w:hAnsi="Times New Roman" w:cs="Times New Roman"/>
          <w:sz w:val="22"/>
          <w:szCs w:val="24"/>
        </w:rPr>
        <w:t xml:space="preserve"> korábban több, egymástól elkülönülő nyilvántartásban kezelték az adatokat. Ezeket egyetlen, egységes rendszerbe kell foglalni, amely a felhasználók számára webes, az adminisztrátorok számára pedig jogosultságkezelt adminisztrációs felületet biztosít.</w:t>
      </w:r>
    </w:p>
    <w:p w14:paraId="50BCFCAE" w14:textId="77777777" w:rsidR="00F902A2" w:rsidRPr="00B123B1" w:rsidRDefault="00000000">
      <w:pPr>
        <w:pStyle w:val="Cmsor2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2.1 Felhasználók</w:t>
      </w:r>
    </w:p>
    <w:p w14:paraId="7D367DFE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rendszer szolgáltatásait csak regisztrált és aktív felhasználói fiókkal rendelkező személyek érhetik el. A felhasználó regisztráció után bejelentkezhet, kezelheti saját adatait, megtekintheti egyenlegét és fogadási előzményeit.</w:t>
      </w:r>
    </w:p>
    <w:p w14:paraId="2E8C70DC" w14:textId="77777777" w:rsidR="00F902A2" w:rsidRPr="00B123B1" w:rsidRDefault="00000000">
      <w:pPr>
        <w:pStyle w:val="Cmsor2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2.2 Felhasználók nyilvántartása</w:t>
      </w:r>
    </w:p>
    <w:p w14:paraId="5CD27DDD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Új felhasználó regisztrációját a webes alkalmazás biztosítja.</w:t>
      </w:r>
    </w:p>
    <w:p w14:paraId="12336E3D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Felhasználói adatokat az adott felhasználó a saját jogosultságain belül módosíthat.</w:t>
      </w:r>
    </w:p>
    <w:p w14:paraId="5A18E3AA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Felhasználói fiók felfüggesztését vagy státuszának módosítását csak megfelelő jogosultságú adminisztrátor végezheti.</w:t>
      </w:r>
    </w:p>
    <w:p w14:paraId="07E2D1DE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rendszer megkülönbözteti az aktív, felfüggesztett és megszüntetett fiókokat.</w:t>
      </w:r>
    </w:p>
    <w:p w14:paraId="2399F4B6" w14:textId="77777777" w:rsidR="00F902A2" w:rsidRPr="00B123B1" w:rsidRDefault="00000000">
      <w:pPr>
        <w:pStyle w:val="Cmsor3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2.2.1 Felhasználói adatok</w:t>
      </w:r>
    </w:p>
    <w:p w14:paraId="644DB365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Felhasználónév</w:t>
      </w:r>
    </w:p>
    <w:p w14:paraId="13E81C43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E-mail cím</w:t>
      </w:r>
    </w:p>
    <w:p w14:paraId="4A90DF66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Jelszó biztonságos formában tárolt reprezentációja</w:t>
      </w:r>
    </w:p>
    <w:p w14:paraId="32D73A93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Születési dátum</w:t>
      </w:r>
    </w:p>
    <w:p w14:paraId="05EEF02C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Regisztráció dátuma</w:t>
      </w:r>
    </w:p>
    <w:p w14:paraId="3A808880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Fiók státusza</w:t>
      </w:r>
    </w:p>
    <w:p w14:paraId="70015909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Szerepkör</w:t>
      </w:r>
    </w:p>
    <w:p w14:paraId="7EC1937F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Telefonszám</w:t>
      </w:r>
    </w:p>
    <w:p w14:paraId="63445842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Egyenleg</w:t>
      </w:r>
    </w:p>
    <w:p w14:paraId="4FFAD62F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Megjegyzés</w:t>
      </w:r>
    </w:p>
    <w:p w14:paraId="64F7ACBA" w14:textId="77777777" w:rsidR="00F902A2" w:rsidRPr="00B123B1" w:rsidRDefault="00000000">
      <w:pPr>
        <w:pStyle w:val="Cmsor3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2.2.2 Jogosultságok</w:t>
      </w:r>
    </w:p>
    <w:p w14:paraId="0CAA4BBE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Felhasználó: saját profil, egyenleg, fogadási előzmények és fogadási szelvény kezelése.</w:t>
      </w:r>
    </w:p>
    <w:p w14:paraId="7C286846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Adminisztrátor: felhasználók, események, piacok, szorzók és eredmények kezelése.</w:t>
      </w:r>
    </w:p>
    <w:p w14:paraId="353544BC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Rendszergazdai szerepkör: technikai és konfigurációs feladatok, a rendszer működésének felügyelete.</w:t>
      </w:r>
    </w:p>
    <w:p w14:paraId="579AAB26" w14:textId="77777777" w:rsidR="00F902A2" w:rsidRPr="00B123B1" w:rsidRDefault="00000000">
      <w:pPr>
        <w:pStyle w:val="Cmsor2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2.3 Sportágak és események</w:t>
      </w:r>
    </w:p>
    <w:p w14:paraId="63A4BC40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rendszernek külön kell kezelnie a sportágakat és az egyes sporteseményeket. Egy sportág több eseményt tartalmazhat, egy eseményhez pedig több fogadási piac tartozhat.</w:t>
      </w:r>
    </w:p>
    <w:p w14:paraId="41D6CF39" w14:textId="77777777" w:rsidR="00F902A2" w:rsidRPr="00B123B1" w:rsidRDefault="00000000">
      <w:pPr>
        <w:pStyle w:val="Cmsor3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lastRenderedPageBreak/>
        <w:t>2.3.1 Sportesemény adatai</w:t>
      </w:r>
    </w:p>
    <w:p w14:paraId="68D88DBA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Sportág</w:t>
      </w:r>
    </w:p>
    <w:p w14:paraId="56C21879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Bajnokság vagy sorozat</w:t>
      </w:r>
    </w:p>
    <w:p w14:paraId="6F31B61E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Hazai / első résztvevő</w:t>
      </w:r>
    </w:p>
    <w:p w14:paraId="612486C5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Vendég / második résztvevő</w:t>
      </w:r>
    </w:p>
    <w:p w14:paraId="515326BB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Kezdési időpont</w:t>
      </w:r>
    </w:p>
    <w:p w14:paraId="7E01B4BD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Esemény státusza</w:t>
      </w:r>
    </w:p>
    <w:p w14:paraId="227FAA94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Esemény helyszíne</w:t>
      </w:r>
    </w:p>
    <w:p w14:paraId="16BFA33F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Esemény azonosítója</w:t>
      </w:r>
    </w:p>
    <w:p w14:paraId="50E65332" w14:textId="77777777" w:rsidR="00F902A2" w:rsidRPr="00B123B1" w:rsidRDefault="00000000">
      <w:pPr>
        <w:pStyle w:val="Cmsor3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2.3.2 Piacok és oddsok</w:t>
      </w:r>
    </w:p>
    <w:p w14:paraId="2F127E8E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Egy sporteseményhez többféle fogadási piac tartozhat. Az alkalmazás például a győztesre, a döntetlenre, a gólok számára vagy más, az adott sportághoz értelmezett eseménykimenetelre vonatkozó piacokat tudja kezelni.</w:t>
      </w:r>
    </w:p>
    <w:p w14:paraId="738DDBCF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Piac megnevezése</w:t>
      </w:r>
    </w:p>
    <w:p w14:paraId="24368651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Lehetséges kimenetelek</w:t>
      </w:r>
    </w:p>
    <w:p w14:paraId="5ACB9D7A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Az egyes kimenetelekhez tartozó szorzó</w:t>
      </w:r>
    </w:p>
    <w:p w14:paraId="5065392C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Piac státusza</w:t>
      </w:r>
    </w:p>
    <w:p w14:paraId="564F1D62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Érvényességi idő / fogadási határidő</w:t>
      </w:r>
    </w:p>
    <w:p w14:paraId="34270E9F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Utolsó módosítás időpontja</w:t>
      </w:r>
    </w:p>
    <w:p w14:paraId="5968B151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szorzó módosulása esetén a rendszernek egyértelműen kezelnie kell, hogy a felhasználó által már kiválasztott, de még nem véglegesített fogadási szelvényre melyik aktuális érték vonatkozik.</w:t>
      </w:r>
    </w:p>
    <w:p w14:paraId="20675C2D" w14:textId="77777777" w:rsidR="00F902A2" w:rsidRPr="00B123B1" w:rsidRDefault="00000000">
      <w:pPr>
        <w:pStyle w:val="Cmsor2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2.4 Fogadások és szelvények</w:t>
      </w:r>
    </w:p>
    <w:p w14:paraId="3847E578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fogadási szelvény egy vagy több kiválasztott fogadási elemet tartalmaz. A rendszerben megkülönböztethető az egyetlen eseményre épülő szelvény és a több kiválasztást tartalmazó kombinált szelvény.</w:t>
      </w:r>
    </w:p>
    <w:p w14:paraId="393AEC22" w14:textId="77777777" w:rsidR="00F902A2" w:rsidRPr="00B123B1" w:rsidRDefault="00000000">
      <w:pPr>
        <w:pStyle w:val="Cmsor3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2.4.1 Fogadási szelvény adatai</w:t>
      </w:r>
    </w:p>
    <w:p w14:paraId="2481AF64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Szelvény azonosítója</w:t>
      </w:r>
    </w:p>
    <w:p w14:paraId="1E325D68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Felhasználó</w:t>
      </w:r>
    </w:p>
    <w:p w14:paraId="0D361C9A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Létrehozás időpontja</w:t>
      </w:r>
    </w:p>
    <w:p w14:paraId="6FF3EDCD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Kiválasztott események és kimenetelek</w:t>
      </w:r>
    </w:p>
    <w:p w14:paraId="7BF6B19A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fogadáskor érvényes szorzók</w:t>
      </w:r>
    </w:p>
    <w:p w14:paraId="420862F2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Feltett összeg</w:t>
      </w:r>
    </w:p>
    <w:p w14:paraId="56C8BD72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Összesített szorzó</w:t>
      </w:r>
    </w:p>
    <w:p w14:paraId="6E18AEF4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Lehetséges kifizetés</w:t>
      </w:r>
    </w:p>
    <w:p w14:paraId="43FCC019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Szelvény státusza</w:t>
      </w:r>
    </w:p>
    <w:p w14:paraId="526269DB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Elszámolás időpontja</w:t>
      </w:r>
    </w:p>
    <w:p w14:paraId="2483CA2E" w14:textId="77777777" w:rsidR="00F902A2" w:rsidRPr="00B123B1" w:rsidRDefault="00000000">
      <w:pPr>
        <w:pStyle w:val="Cmsor3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2.4.2 Fogadási folyamat</w:t>
      </w:r>
    </w:p>
    <w:p w14:paraId="6EF01575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Az esemény és a fogadási piac kiválasztása.</w:t>
      </w:r>
    </w:p>
    <w:p w14:paraId="0B74260A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kiválasztás hozzáadása a fogadási szelvényhez.</w:t>
      </w:r>
    </w:p>
    <w:p w14:paraId="01E3FCEB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rendszer ellenőrzi az aktuális szorzót és a fogadási piac elérhetőségét.</w:t>
      </w:r>
    </w:p>
    <w:p w14:paraId="226A6817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lastRenderedPageBreak/>
        <w:t>A felhasználó megadja a fogadási összeget.</w:t>
      </w:r>
    </w:p>
    <w:p w14:paraId="6727EDFB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rendszer ellenőrzi a rendelkezésre álló egyenleget.</w:t>
      </w:r>
    </w:p>
    <w:p w14:paraId="01E1ACCD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Sikeres ellenőrzés esetén a fogadás rögzítésre kerül, és az összeg levonódik az egyenlegből.</w:t>
      </w:r>
    </w:p>
    <w:p w14:paraId="49AED631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fogadás visszaigazolást és egyedi azonosítót kap.</w:t>
      </w:r>
    </w:p>
    <w:p w14:paraId="535BE59A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Az esemény eredményének rögzítése után a rendszer a fogadás státuszát és – nyertes esetben – az elszámolást kezeli.</w:t>
      </w:r>
    </w:p>
    <w:p w14:paraId="07842096" w14:textId="77777777" w:rsidR="00F902A2" w:rsidRPr="00B123B1" w:rsidRDefault="00000000">
      <w:pPr>
        <w:pStyle w:val="Cmsor2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2.5 Egyenleg és tranzakciók</w:t>
      </w:r>
    </w:p>
    <w:p w14:paraId="72E2D396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felhasználóhoz egyenleg tartozik, amelyet a rendszer tranzakciós napló segítségével kezel. A vizsgaremekben a pénzügyi folyamatok tesztadatokkal modellezhetők.</w:t>
      </w:r>
    </w:p>
    <w:p w14:paraId="02DC0B12" w14:textId="77777777" w:rsidR="00F902A2" w:rsidRPr="00B123B1" w:rsidRDefault="00000000">
      <w:pPr>
        <w:pStyle w:val="Cmsor3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2.5.1 Egyenleg adatai</w:t>
      </w:r>
    </w:p>
    <w:p w14:paraId="4EA16277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Felhasználó</w:t>
      </w:r>
    </w:p>
    <w:p w14:paraId="204B6087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Aktuális egyenleg</w:t>
      </w:r>
    </w:p>
    <w:p w14:paraId="06C2D7BD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Tranzakció azonosítója</w:t>
      </w:r>
    </w:p>
    <w:p w14:paraId="7BDB2614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Tranzakció típusa</w:t>
      </w:r>
    </w:p>
    <w:p w14:paraId="2150C4DA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Összeg</w:t>
      </w:r>
    </w:p>
    <w:p w14:paraId="329CB524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Dátum és idő</w:t>
      </w:r>
    </w:p>
    <w:p w14:paraId="40DDE6AB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Kapcsolódó fogadás</w:t>
      </w:r>
    </w:p>
    <w:p w14:paraId="1BE6F7A1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Tranzakció státusza</w:t>
      </w:r>
    </w:p>
    <w:p w14:paraId="06B6963C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tranzakciós napló célja, hogy az egyenleg változásai visszakövethetők legyenek. Egy fogadás leadása terhelést, egy elszámolt nyertes fogadás pedig jóváírást eredményezhet a rendszer modellje szerint.</w:t>
      </w:r>
    </w:p>
    <w:p w14:paraId="25AE3EDC" w14:textId="77777777" w:rsidR="00F902A2" w:rsidRPr="00B123B1" w:rsidRDefault="00000000">
      <w:pPr>
        <w:pStyle w:val="Cmsor2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2.6 Adminisztráció és eredménykezelés</w:t>
      </w:r>
    </w:p>
    <w:p w14:paraId="28AE4734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Az adminisztrációs felület biztosítja a sportágak, események, piacok és eredmények kezelését. Az adminisztrátor csak olyan eseményt zárhat le, amelyhez a szükséges eredményadatok rendelkezésre állnak.</w:t>
      </w:r>
    </w:p>
    <w:p w14:paraId="40EE6218" w14:textId="77777777" w:rsidR="00F902A2" w:rsidRPr="00B123B1" w:rsidRDefault="00000000">
      <w:pPr>
        <w:pStyle w:val="Cmsor3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2.6.1 Események kezelése</w:t>
      </w:r>
    </w:p>
    <w:p w14:paraId="14360225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Új esemény rögzítése</w:t>
      </w:r>
    </w:p>
    <w:p w14:paraId="76FD0D98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Esemény módosítása</w:t>
      </w:r>
    </w:p>
    <w:p w14:paraId="64FF7D59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Fogadási piac létrehozása</w:t>
      </w:r>
    </w:p>
    <w:p w14:paraId="3878A65C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Szorzók módosítása</w:t>
      </w:r>
    </w:p>
    <w:p w14:paraId="0792E7E6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Piac ideiglenes felfüggesztése</w:t>
      </w:r>
    </w:p>
    <w:p w14:paraId="29D7192E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Esemény státuszának módosítása</w:t>
      </w:r>
    </w:p>
    <w:p w14:paraId="3BEDBD26" w14:textId="77777777" w:rsidR="00F902A2" w:rsidRPr="00B123B1" w:rsidRDefault="00000000">
      <w:pPr>
        <w:pStyle w:val="Cmsor3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2.6.2 Eredmények és elszámolás</w:t>
      </w:r>
    </w:p>
    <w:p w14:paraId="2A7E2091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Eredmény rögzítése.</w:t>
      </w:r>
    </w:p>
    <w:p w14:paraId="43B41246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Esemény lezárása.</w:t>
      </w:r>
    </w:p>
    <w:p w14:paraId="6E2DD8B9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Érintett fogadások azonosítása.</w:t>
      </w:r>
    </w:p>
    <w:p w14:paraId="6FE0347B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Fogadások nyertes, vesztes vagy egyéb elszámolási státuszának meghatározása.</w:t>
      </w:r>
    </w:p>
    <w:p w14:paraId="074A3585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Az egyenleghez tartozó jóváírások és tranzakciók rögzítése.</w:t>
      </w:r>
    </w:p>
    <w:p w14:paraId="44F3D2E8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Az elszámolás eredményének megjelenítése a felhasználó fogadási előzményeiben.</w:t>
      </w:r>
    </w:p>
    <w:p w14:paraId="58EEF2D5" w14:textId="331573DA" w:rsidR="00F902A2" w:rsidRPr="00B123B1" w:rsidRDefault="00000000">
      <w:pPr>
        <w:pStyle w:val="Cmsor1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lastRenderedPageBreak/>
        <w:t>3</w:t>
      </w:r>
      <w:r w:rsidR="00534985" w:rsidRPr="00B123B1">
        <w:rPr>
          <w:rFonts w:ascii="Times New Roman" w:hAnsi="Times New Roman" w:cs="Times New Roman"/>
        </w:rPr>
        <w:t>)</w:t>
      </w:r>
      <w:r w:rsidRPr="00B123B1">
        <w:rPr>
          <w:rFonts w:ascii="Times New Roman" w:hAnsi="Times New Roman" w:cs="Times New Roman"/>
        </w:rPr>
        <w:t xml:space="preserve"> </w:t>
      </w:r>
      <w:proofErr w:type="spellStart"/>
      <w:r w:rsidRPr="00B123B1">
        <w:rPr>
          <w:rFonts w:ascii="Times New Roman" w:hAnsi="Times New Roman" w:cs="Times New Roman"/>
        </w:rPr>
        <w:t>Tesztelés</w:t>
      </w:r>
      <w:proofErr w:type="spellEnd"/>
    </w:p>
    <w:p w14:paraId="61E6CC70" w14:textId="77777777" w:rsidR="00F902A2" w:rsidRPr="00B123B1" w:rsidRDefault="00000000">
      <w:pPr>
        <w:pStyle w:val="Cmsor2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3.1 Tesztesetek</w:t>
      </w:r>
    </w:p>
    <w:p w14:paraId="6E3DD693" w14:textId="3E4EF869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b/>
          <w:sz w:val="22"/>
          <w:szCs w:val="24"/>
        </w:rPr>
        <w:t xml:space="preserve">– </w:t>
      </w:r>
      <w:proofErr w:type="spellStart"/>
      <w:r w:rsidRPr="00B123B1">
        <w:rPr>
          <w:rFonts w:ascii="Times New Roman" w:hAnsi="Times New Roman" w:cs="Times New Roman"/>
          <w:b/>
          <w:sz w:val="22"/>
          <w:szCs w:val="24"/>
        </w:rPr>
        <w:t>Regisztráció</w:t>
      </w:r>
      <w:proofErr w:type="spellEnd"/>
    </w:p>
    <w:p w14:paraId="555DC933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Tesztadat: Érvényes adatok megadása. Elvárt eredmény: Új aktív felhasználói fiók jön létre.</w:t>
      </w:r>
    </w:p>
    <w:p w14:paraId="09FC96DA" w14:textId="661012EC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b/>
          <w:sz w:val="22"/>
          <w:szCs w:val="24"/>
        </w:rPr>
        <w:t xml:space="preserve">– </w:t>
      </w:r>
      <w:proofErr w:type="spellStart"/>
      <w:r w:rsidRPr="00B123B1">
        <w:rPr>
          <w:rFonts w:ascii="Times New Roman" w:hAnsi="Times New Roman" w:cs="Times New Roman"/>
          <w:b/>
          <w:sz w:val="22"/>
          <w:szCs w:val="24"/>
        </w:rPr>
        <w:t>Bejelentkezés</w:t>
      </w:r>
      <w:proofErr w:type="spellEnd"/>
    </w:p>
    <w:p w14:paraId="3A33DD32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Tesztadat: Helyes azonosító és jelszó. Elvárt eredmény: A felhasználó belép a rendszerbe.</w:t>
      </w:r>
    </w:p>
    <w:p w14:paraId="72B9A340" w14:textId="7BE915DD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b/>
          <w:sz w:val="22"/>
          <w:szCs w:val="24"/>
        </w:rPr>
        <w:t xml:space="preserve">– </w:t>
      </w:r>
      <w:proofErr w:type="spellStart"/>
      <w:r w:rsidRPr="00B123B1">
        <w:rPr>
          <w:rFonts w:ascii="Times New Roman" w:hAnsi="Times New Roman" w:cs="Times New Roman"/>
          <w:b/>
          <w:sz w:val="22"/>
          <w:szCs w:val="24"/>
        </w:rPr>
        <w:t>Esemény</w:t>
      </w:r>
      <w:proofErr w:type="spellEnd"/>
      <w:r w:rsidRPr="00B123B1">
        <w:rPr>
          <w:rFonts w:ascii="Times New Roman" w:hAnsi="Times New Roman" w:cs="Times New Roman"/>
          <w:b/>
          <w:sz w:val="22"/>
          <w:szCs w:val="24"/>
        </w:rPr>
        <w:t xml:space="preserve"> </w:t>
      </w:r>
      <w:proofErr w:type="spellStart"/>
      <w:r w:rsidRPr="00B123B1">
        <w:rPr>
          <w:rFonts w:ascii="Times New Roman" w:hAnsi="Times New Roman" w:cs="Times New Roman"/>
          <w:b/>
          <w:sz w:val="22"/>
          <w:szCs w:val="24"/>
        </w:rPr>
        <w:t>megtekintése</w:t>
      </w:r>
      <w:proofErr w:type="spellEnd"/>
    </w:p>
    <w:p w14:paraId="56B8B127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Tesztadat: Aktív esemény kiválasztása. Elvárt eredmény: Megjelennek a hozzá tartozó piacok és szorzók.</w:t>
      </w:r>
    </w:p>
    <w:p w14:paraId="06711C62" w14:textId="2BBF5F36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b/>
          <w:sz w:val="22"/>
          <w:szCs w:val="24"/>
        </w:rPr>
        <w:t xml:space="preserve">– </w:t>
      </w:r>
      <w:proofErr w:type="spellStart"/>
      <w:r w:rsidRPr="00B123B1">
        <w:rPr>
          <w:rFonts w:ascii="Times New Roman" w:hAnsi="Times New Roman" w:cs="Times New Roman"/>
          <w:b/>
          <w:sz w:val="22"/>
          <w:szCs w:val="24"/>
        </w:rPr>
        <w:t>Fogadás</w:t>
      </w:r>
      <w:proofErr w:type="spellEnd"/>
      <w:r w:rsidRPr="00B123B1">
        <w:rPr>
          <w:rFonts w:ascii="Times New Roman" w:hAnsi="Times New Roman" w:cs="Times New Roman"/>
          <w:b/>
          <w:sz w:val="22"/>
          <w:szCs w:val="24"/>
        </w:rPr>
        <w:t xml:space="preserve"> </w:t>
      </w:r>
      <w:proofErr w:type="spellStart"/>
      <w:r w:rsidRPr="00B123B1">
        <w:rPr>
          <w:rFonts w:ascii="Times New Roman" w:hAnsi="Times New Roman" w:cs="Times New Roman"/>
          <w:b/>
          <w:sz w:val="22"/>
          <w:szCs w:val="24"/>
        </w:rPr>
        <w:t>rögzítése</w:t>
      </w:r>
      <w:proofErr w:type="spellEnd"/>
    </w:p>
    <w:p w14:paraId="3C5A8EB4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Tesztadat: Megfelelő egyenleg és aktív piac. Elvárt eredmény: A szelvény rögzítésre kerül, az egyenleg módosul.</w:t>
      </w:r>
    </w:p>
    <w:p w14:paraId="79216495" w14:textId="4523C220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b/>
          <w:sz w:val="22"/>
          <w:szCs w:val="24"/>
        </w:rPr>
        <w:t xml:space="preserve">– </w:t>
      </w:r>
      <w:proofErr w:type="spellStart"/>
      <w:r w:rsidRPr="00B123B1">
        <w:rPr>
          <w:rFonts w:ascii="Times New Roman" w:hAnsi="Times New Roman" w:cs="Times New Roman"/>
          <w:b/>
          <w:sz w:val="22"/>
          <w:szCs w:val="24"/>
        </w:rPr>
        <w:t>Elégtelen</w:t>
      </w:r>
      <w:proofErr w:type="spellEnd"/>
      <w:r w:rsidRPr="00B123B1">
        <w:rPr>
          <w:rFonts w:ascii="Times New Roman" w:hAnsi="Times New Roman" w:cs="Times New Roman"/>
          <w:b/>
          <w:sz w:val="22"/>
          <w:szCs w:val="24"/>
        </w:rPr>
        <w:t xml:space="preserve"> </w:t>
      </w:r>
      <w:proofErr w:type="spellStart"/>
      <w:r w:rsidRPr="00B123B1">
        <w:rPr>
          <w:rFonts w:ascii="Times New Roman" w:hAnsi="Times New Roman" w:cs="Times New Roman"/>
          <w:b/>
          <w:sz w:val="22"/>
          <w:szCs w:val="24"/>
        </w:rPr>
        <w:t>egyenleg</w:t>
      </w:r>
      <w:proofErr w:type="spellEnd"/>
    </w:p>
    <w:p w14:paraId="111C9620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Tesztadat: A fogadási összeg nagyobb az egyenlegnél. Elvárt eredmény: A rendszer elutasítja a fogadást.</w:t>
      </w:r>
    </w:p>
    <w:p w14:paraId="10B815FB" w14:textId="6157144C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b/>
          <w:sz w:val="22"/>
          <w:szCs w:val="24"/>
        </w:rPr>
        <w:t xml:space="preserve">– </w:t>
      </w:r>
      <w:proofErr w:type="spellStart"/>
      <w:r w:rsidRPr="00B123B1">
        <w:rPr>
          <w:rFonts w:ascii="Times New Roman" w:hAnsi="Times New Roman" w:cs="Times New Roman"/>
          <w:b/>
          <w:sz w:val="22"/>
          <w:szCs w:val="24"/>
        </w:rPr>
        <w:t>Lezárt</w:t>
      </w:r>
      <w:proofErr w:type="spellEnd"/>
      <w:r w:rsidRPr="00B123B1">
        <w:rPr>
          <w:rFonts w:ascii="Times New Roman" w:hAnsi="Times New Roman" w:cs="Times New Roman"/>
          <w:b/>
          <w:sz w:val="22"/>
          <w:szCs w:val="24"/>
        </w:rPr>
        <w:t xml:space="preserve"> </w:t>
      </w:r>
      <w:proofErr w:type="spellStart"/>
      <w:r w:rsidRPr="00B123B1">
        <w:rPr>
          <w:rFonts w:ascii="Times New Roman" w:hAnsi="Times New Roman" w:cs="Times New Roman"/>
          <w:b/>
          <w:sz w:val="22"/>
          <w:szCs w:val="24"/>
        </w:rPr>
        <w:t>piac</w:t>
      </w:r>
      <w:proofErr w:type="spellEnd"/>
    </w:p>
    <w:p w14:paraId="012FF52F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Tesztadat: Felfüggesztett vagy lezárt piac kiválasztása. Elvárt eredmény: A rendszer nem engedi véglegesíteni a fogadást.</w:t>
      </w:r>
    </w:p>
    <w:p w14:paraId="27DDCBFD" w14:textId="7FD1EBF3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b/>
          <w:sz w:val="22"/>
          <w:szCs w:val="24"/>
        </w:rPr>
        <w:t xml:space="preserve">– </w:t>
      </w:r>
      <w:proofErr w:type="spellStart"/>
      <w:r w:rsidRPr="00B123B1">
        <w:rPr>
          <w:rFonts w:ascii="Times New Roman" w:hAnsi="Times New Roman" w:cs="Times New Roman"/>
          <w:b/>
          <w:sz w:val="22"/>
          <w:szCs w:val="24"/>
        </w:rPr>
        <w:t>Eredményelszámolás</w:t>
      </w:r>
      <w:proofErr w:type="spellEnd"/>
    </w:p>
    <w:p w14:paraId="02E7806E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Tesztadat: Lezárt esemény eredményének rögzítése. Elvárt eredmény: Az érintett fogadások státusza frissül.</w:t>
      </w:r>
    </w:p>
    <w:p w14:paraId="0636C0F0" w14:textId="0DCBE420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b/>
          <w:sz w:val="22"/>
          <w:szCs w:val="24"/>
        </w:rPr>
        <w:t xml:space="preserve">– </w:t>
      </w:r>
      <w:proofErr w:type="spellStart"/>
      <w:r w:rsidRPr="00B123B1">
        <w:rPr>
          <w:rFonts w:ascii="Times New Roman" w:hAnsi="Times New Roman" w:cs="Times New Roman"/>
          <w:b/>
          <w:sz w:val="22"/>
          <w:szCs w:val="24"/>
        </w:rPr>
        <w:t>Jogosultság</w:t>
      </w:r>
      <w:proofErr w:type="spellEnd"/>
    </w:p>
    <w:p w14:paraId="7D945F29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Tesztadat: Felhasználó adminisztrációs funkció megnyitása. Elvárt eredmény: A hozzáférés megtagadásra kerül.</w:t>
      </w:r>
    </w:p>
    <w:p w14:paraId="4013A846" w14:textId="77777777" w:rsidR="00F902A2" w:rsidRPr="00B123B1" w:rsidRDefault="00000000">
      <w:pPr>
        <w:pStyle w:val="Cmsor2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3.2 Tesztelési módszerek</w:t>
      </w:r>
    </w:p>
    <w:p w14:paraId="4D2B6C75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Funkcionális tesztelés – az egyes funkciók előírt működésének ellenőrzése.</w:t>
      </w:r>
    </w:p>
    <w:p w14:paraId="15EC94FB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Határérték-tesztelés – például minimális és maximális fogadási összeg, üres mezők és szélsőséges dátumértékek vizsgálata.</w:t>
      </w:r>
    </w:p>
    <w:p w14:paraId="301C17CF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Negatív tesztelés – hibás bejelentkezés, elégtelen egyenleg, lezárt piac és jogosulatlan műveletek ellenőrzése.</w:t>
      </w:r>
    </w:p>
    <w:p w14:paraId="40CA23A3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Integrációs tesztelés – a felhasználói felület, az alkalmazáslogika és az adatbázis együttműködésének vizsgálata.</w:t>
      </w:r>
    </w:p>
    <w:p w14:paraId="25C5E9FA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Jogosultsági tesztelés – annak ellenőrzése, hogy az egyes szerepkörök csak a számukra engedélyezett funkciókat érhetik el.</w:t>
      </w:r>
    </w:p>
    <w:p w14:paraId="34ADD36B" w14:textId="77777777" w:rsidR="00F902A2" w:rsidRPr="00B123B1" w:rsidRDefault="00000000">
      <w:pPr>
        <w:pStyle w:val="Cmsor2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3.3 Hibajegyek, javítások</w:t>
      </w:r>
    </w:p>
    <w:p w14:paraId="0B94812C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hibajegyekben rögzíteni kell a hiba azonosítóját, rövid leírását, reprodukciós lépéseit, prioritását, az érintett modult és a javítás állapotát. A javítást követően a tesztesetet ismét végre kell hajtani, hogy ellenőrizhető legyen a probléma megszűnése.</w:t>
      </w:r>
    </w:p>
    <w:p w14:paraId="5B2C2B88" w14:textId="7A177DC4" w:rsidR="00F902A2" w:rsidRPr="00B123B1" w:rsidRDefault="00000000">
      <w:pPr>
        <w:pStyle w:val="Cmsor1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lastRenderedPageBreak/>
        <w:t>4</w:t>
      </w:r>
      <w:r w:rsidR="00B123B1" w:rsidRPr="00B123B1">
        <w:rPr>
          <w:rFonts w:ascii="Times New Roman" w:hAnsi="Times New Roman" w:cs="Times New Roman"/>
        </w:rPr>
        <w:t>)</w:t>
      </w:r>
      <w:r w:rsidRPr="00B123B1">
        <w:rPr>
          <w:rFonts w:ascii="Times New Roman" w:hAnsi="Times New Roman" w:cs="Times New Roman"/>
        </w:rPr>
        <w:t xml:space="preserve"> </w:t>
      </w:r>
      <w:proofErr w:type="spellStart"/>
      <w:r w:rsidRPr="00B123B1">
        <w:rPr>
          <w:rFonts w:ascii="Times New Roman" w:hAnsi="Times New Roman" w:cs="Times New Roman"/>
        </w:rPr>
        <w:t>Felhasználói</w:t>
      </w:r>
      <w:proofErr w:type="spellEnd"/>
      <w:r w:rsidRPr="00B123B1">
        <w:rPr>
          <w:rFonts w:ascii="Times New Roman" w:hAnsi="Times New Roman" w:cs="Times New Roman"/>
        </w:rPr>
        <w:t xml:space="preserve"> </w:t>
      </w:r>
      <w:proofErr w:type="spellStart"/>
      <w:r w:rsidRPr="00B123B1">
        <w:rPr>
          <w:rFonts w:ascii="Times New Roman" w:hAnsi="Times New Roman" w:cs="Times New Roman"/>
        </w:rPr>
        <w:t>dokumentáció</w:t>
      </w:r>
      <w:proofErr w:type="spellEnd"/>
    </w:p>
    <w:p w14:paraId="488EE33D" w14:textId="77777777" w:rsidR="00F902A2" w:rsidRPr="00B123B1" w:rsidRDefault="00000000">
      <w:pPr>
        <w:pStyle w:val="Cmsor2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4.1 Telepítés</w:t>
      </w:r>
    </w:p>
    <w:p w14:paraId="2CB0650A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projekt forráskódjának és függőségeinek telepítése a fejlesztési környezetben.</w:t>
      </w:r>
    </w:p>
    <w:p w14:paraId="06210E39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Az adatbázis létrehozása és a szükséges séma betöltése.</w:t>
      </w:r>
    </w:p>
    <w:p w14:paraId="3D2B4F2A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konfigurációs állományokban az adatbázis-kapcsolat és az alkalmazás környezeti beállításainak megadása.</w:t>
      </w:r>
    </w:p>
    <w:p w14:paraId="4188C969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Az alkalmazásszerver indítása.</w:t>
      </w:r>
    </w:p>
    <w:p w14:paraId="37A3A21A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 webes kliens elérése böngészőből.</w:t>
      </w:r>
    </w:p>
    <w:p w14:paraId="1B8E9AEF" w14:textId="77777777" w:rsidR="00F902A2" w:rsidRPr="00B123B1" w:rsidRDefault="00000000">
      <w:pPr>
        <w:pStyle w:val="Cmsor2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4.2 Indítás</w:t>
      </w:r>
    </w:p>
    <w:p w14:paraId="48DA9459" w14:textId="77777777" w:rsidR="00F902A2" w:rsidRPr="00B123B1" w:rsidRDefault="00000000">
      <w:pPr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Az alkalmazás indítása után a felhasználó a bejelentkezési felületet éri el. Új felhasználó regisztráció után használhatja a számára engedélyezett funkciókat. Az adminisztrációs felület csak megfelelő szerepkörrel érhető el.</w:t>
      </w:r>
    </w:p>
    <w:p w14:paraId="0479E5CA" w14:textId="77777777" w:rsidR="00F902A2" w:rsidRPr="00B123B1" w:rsidRDefault="00000000">
      <w:pPr>
        <w:pStyle w:val="Cmsor2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4.3 Funkciók használata</w:t>
      </w:r>
    </w:p>
    <w:p w14:paraId="5371267C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Regisztráció és bejelentkezés – a felhasználói fiók létrehozása és azonosítása.</w:t>
      </w:r>
    </w:p>
    <w:p w14:paraId="36DE546A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Sportágak böngészése – a kiválasztott sportág és bajnokság eseményeinek megtekintése.</w:t>
      </w:r>
    </w:p>
    <w:p w14:paraId="0A593988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Esemény kiválasztása – az elérhető fogadási piacok és aktuális szorzók megjelenítése.</w:t>
      </w:r>
    </w:p>
    <w:p w14:paraId="1C00D3C6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Fogadási szelvény – kiválasztások összegyűjtése, összeg megadása és véglegesítés.</w:t>
      </w:r>
    </w:p>
    <w:p w14:paraId="66C923B3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Fogadási előzmények – korábbi szelvények és azok státuszának megtekintése.</w:t>
      </w:r>
    </w:p>
    <w:p w14:paraId="4D6B82E3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Egyenleg – a tesztrendszerben rögzített egyenleg és tranzakciók megtekintése.</w:t>
      </w:r>
    </w:p>
    <w:p w14:paraId="308917C8" w14:textId="77777777" w:rsidR="00F902A2" w:rsidRPr="00B123B1" w:rsidRDefault="00000000">
      <w:pPr>
        <w:pStyle w:val="Felsorols"/>
        <w:rPr>
          <w:rFonts w:ascii="Times New Roman" w:hAnsi="Times New Roman" w:cs="Times New Roman"/>
          <w:sz w:val="22"/>
          <w:szCs w:val="24"/>
        </w:rPr>
      </w:pPr>
      <w:r w:rsidRPr="00B123B1">
        <w:rPr>
          <w:rFonts w:ascii="Times New Roman" w:hAnsi="Times New Roman" w:cs="Times New Roman"/>
          <w:sz w:val="22"/>
          <w:szCs w:val="24"/>
        </w:rPr>
        <w:t>Adminisztráció – események, piacok, szorzók és eredmények kezelése jogosultság alapján.</w:t>
      </w:r>
    </w:p>
    <w:p w14:paraId="16621AEA" w14:textId="7240B7EB" w:rsidR="00F902A2" w:rsidRPr="00B123B1" w:rsidRDefault="00000000">
      <w:pPr>
        <w:pStyle w:val="Cmsor1"/>
        <w:rPr>
          <w:rFonts w:ascii="Times New Roman" w:hAnsi="Times New Roman" w:cs="Times New Roman"/>
        </w:rPr>
      </w:pPr>
      <w:r w:rsidRPr="00B123B1">
        <w:rPr>
          <w:rFonts w:ascii="Times New Roman" w:hAnsi="Times New Roman" w:cs="Times New Roman"/>
        </w:rPr>
        <w:t>5</w:t>
      </w:r>
      <w:r w:rsidR="00B123B1" w:rsidRPr="00B123B1">
        <w:rPr>
          <w:rFonts w:ascii="Times New Roman" w:hAnsi="Times New Roman" w:cs="Times New Roman"/>
        </w:rPr>
        <w:t>)</w:t>
      </w:r>
      <w:r w:rsidRPr="00B123B1">
        <w:rPr>
          <w:rFonts w:ascii="Times New Roman" w:hAnsi="Times New Roman" w:cs="Times New Roman"/>
        </w:rPr>
        <w:t xml:space="preserve"> </w:t>
      </w:r>
      <w:proofErr w:type="spellStart"/>
      <w:r w:rsidRPr="00B123B1">
        <w:rPr>
          <w:rFonts w:ascii="Times New Roman" w:hAnsi="Times New Roman" w:cs="Times New Roman"/>
        </w:rPr>
        <w:t>Összegzés</w:t>
      </w:r>
      <w:proofErr w:type="spellEnd"/>
      <w:r w:rsidRPr="00B123B1">
        <w:rPr>
          <w:rFonts w:ascii="Times New Roman" w:hAnsi="Times New Roman" w:cs="Times New Roman"/>
        </w:rPr>
        <w:t xml:space="preserve">, </w:t>
      </w:r>
      <w:proofErr w:type="spellStart"/>
      <w:r w:rsidRPr="00B123B1">
        <w:rPr>
          <w:rFonts w:ascii="Times New Roman" w:hAnsi="Times New Roman" w:cs="Times New Roman"/>
        </w:rPr>
        <w:t>továbbfejlesztési</w:t>
      </w:r>
      <w:proofErr w:type="spellEnd"/>
      <w:r w:rsidRPr="00B123B1">
        <w:rPr>
          <w:rFonts w:ascii="Times New Roman" w:hAnsi="Times New Roman" w:cs="Times New Roman"/>
        </w:rPr>
        <w:t xml:space="preserve"> </w:t>
      </w:r>
      <w:proofErr w:type="spellStart"/>
      <w:r w:rsidRPr="00B123B1">
        <w:rPr>
          <w:rFonts w:ascii="Times New Roman" w:hAnsi="Times New Roman" w:cs="Times New Roman"/>
        </w:rPr>
        <w:t>lehetőségek</w:t>
      </w:r>
      <w:proofErr w:type="spellEnd"/>
    </w:p>
    <w:p w14:paraId="300520EB" w14:textId="77777777" w:rsidR="007577ED" w:rsidRPr="007577ED" w:rsidRDefault="007577ED" w:rsidP="007577ED">
      <w:pPr>
        <w:rPr>
          <w:rFonts w:ascii="Times New Roman" w:hAnsi="Times New Roman" w:cs="Times New Roman"/>
          <w:sz w:val="22"/>
          <w:szCs w:val="24"/>
          <w:lang w:val="hu-HU"/>
        </w:rPr>
      </w:pPr>
      <w:r w:rsidRPr="007577ED">
        <w:rPr>
          <w:rFonts w:ascii="Times New Roman" w:hAnsi="Times New Roman" w:cs="Times New Roman"/>
          <w:sz w:val="22"/>
          <w:szCs w:val="24"/>
          <w:lang w:val="hu-HU"/>
        </w:rPr>
        <w:t>A vizsgaprojekt célja egy sportfogadási webalkalmazás megtervezése volt, amely tárolná a felhasználókra, sporteseményekre, fogadási piacokra és fogadásokra vonatkozó információkat, valamint kezelné az adatokat. A dolgozatban leírt adatstruktúrák és jogosultságok alapján megismerhető, hogyan működne az alkalmazás.</w:t>
      </w:r>
    </w:p>
    <w:p w14:paraId="4FCC93B0" w14:textId="77777777" w:rsidR="007577ED" w:rsidRPr="007577ED" w:rsidRDefault="007577ED" w:rsidP="007577ED">
      <w:pPr>
        <w:rPr>
          <w:rFonts w:ascii="Times New Roman" w:hAnsi="Times New Roman" w:cs="Times New Roman"/>
          <w:sz w:val="22"/>
          <w:szCs w:val="24"/>
          <w:lang w:val="hu-HU"/>
        </w:rPr>
      </w:pPr>
      <w:r w:rsidRPr="007577ED">
        <w:rPr>
          <w:rFonts w:ascii="Times New Roman" w:hAnsi="Times New Roman" w:cs="Times New Roman"/>
          <w:sz w:val="22"/>
          <w:szCs w:val="24"/>
          <w:lang w:val="hu-HU"/>
        </w:rPr>
        <w:t>A sportfogadási webalkalmazás továbbfejleszthető lenne úgy, hogy külső források felhasználásával is nyomon követhetővé válnának az események és az eredmények. Bővíthető lenne továbbá egy átfogóbb statisztikai felület, a fogadási piacok szélesebb választéka, egy értesítési rendszer és egy továbbfejlesztett ellenőrzési napló bevezetésével is.</w:t>
      </w:r>
    </w:p>
    <w:p w14:paraId="764AA93E" w14:textId="77777777" w:rsidR="007577ED" w:rsidRPr="007577ED" w:rsidRDefault="007577ED" w:rsidP="007577ED">
      <w:pPr>
        <w:rPr>
          <w:rFonts w:ascii="Times New Roman" w:hAnsi="Times New Roman" w:cs="Times New Roman"/>
          <w:sz w:val="22"/>
          <w:szCs w:val="24"/>
          <w:lang w:val="hu-HU"/>
        </w:rPr>
      </w:pPr>
      <w:r w:rsidRPr="007577ED">
        <w:rPr>
          <w:rFonts w:ascii="Times New Roman" w:hAnsi="Times New Roman" w:cs="Times New Roman"/>
          <w:sz w:val="22"/>
          <w:szCs w:val="24"/>
          <w:lang w:val="hu-HU"/>
        </w:rPr>
        <w:t>Műszaki szempontból az alkalmazás naplózási rendszerét, hozzáférés-vezérlését, tesztkészletét, teljesítményét és biztonságát fejleszteni kell. A jövőben, az alkalmazás fejlesztésének folytatásakor kiemelt figyelmet kell fordítani a jobb ellenőrzésre és az adatvédelemre. A tranzakciók integritását és a hozzáférés-vezérlést következetesen figyelemmel kell kísérni.</w:t>
      </w:r>
    </w:p>
    <w:p w14:paraId="5258E8DF" w14:textId="136FF8D5" w:rsidR="00F902A2" w:rsidRPr="007577ED" w:rsidRDefault="007577ED" w:rsidP="007577ED">
      <w:pPr>
        <w:rPr>
          <w:rFonts w:ascii="Times New Roman" w:hAnsi="Times New Roman" w:cs="Times New Roman"/>
          <w:sz w:val="22"/>
          <w:szCs w:val="24"/>
          <w:lang w:val="hu-HU"/>
        </w:rPr>
      </w:pPr>
      <w:r w:rsidRPr="007577ED">
        <w:rPr>
          <w:rFonts w:ascii="Times New Roman" w:hAnsi="Times New Roman" w:cs="Times New Roman"/>
          <w:sz w:val="22"/>
          <w:szCs w:val="24"/>
          <w:lang w:val="hu-HU"/>
        </w:rPr>
        <w:t>A tanulmányban leírt alkalmazás egy kizárólag oktatási célokat szolgáló fiktív prototípus. A valóságban egy ilyen platformnak további komponensekre lenne szüksége a megfelelő működéshez és a szabályozási előírásoknak való megfeleléshez.</w:t>
      </w:r>
    </w:p>
    <w:sectPr w:rsidR="00F902A2" w:rsidRPr="007577ED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A966210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786402">
    <w:abstractNumId w:val="8"/>
  </w:num>
  <w:num w:numId="2" w16cid:durableId="1913469739">
    <w:abstractNumId w:val="6"/>
  </w:num>
  <w:num w:numId="3" w16cid:durableId="1434743293">
    <w:abstractNumId w:val="5"/>
  </w:num>
  <w:num w:numId="4" w16cid:durableId="1207832869">
    <w:abstractNumId w:val="4"/>
  </w:num>
  <w:num w:numId="5" w16cid:durableId="1128402178">
    <w:abstractNumId w:val="7"/>
  </w:num>
  <w:num w:numId="6" w16cid:durableId="932905913">
    <w:abstractNumId w:val="3"/>
  </w:num>
  <w:num w:numId="7" w16cid:durableId="232129138">
    <w:abstractNumId w:val="2"/>
  </w:num>
  <w:num w:numId="8" w16cid:durableId="888692243">
    <w:abstractNumId w:val="1"/>
  </w:num>
  <w:num w:numId="9" w16cid:durableId="1123234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505"/>
    <w:rsid w:val="0015074B"/>
    <w:rsid w:val="001C4A35"/>
    <w:rsid w:val="0029639D"/>
    <w:rsid w:val="00326F90"/>
    <w:rsid w:val="0049483A"/>
    <w:rsid w:val="00534985"/>
    <w:rsid w:val="007577ED"/>
    <w:rsid w:val="00AA1D8D"/>
    <w:rsid w:val="00B00E5B"/>
    <w:rsid w:val="00B123B1"/>
    <w:rsid w:val="00B47730"/>
    <w:rsid w:val="00CB0664"/>
    <w:rsid w:val="00E1415A"/>
    <w:rsid w:val="00F902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C1478E"/>
  <w14:defaultImageDpi w14:val="300"/>
  <w15:docId w15:val="{382CF16A-1F2C-426E-9DDF-3958C708C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1701</Words>
  <Characters>11743</Characters>
  <Application>Microsoft Office Word</Application>
  <DocSecurity>0</DocSecurity>
  <Lines>97</Lines>
  <Paragraphs>26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O365 felhasználó</cp:lastModifiedBy>
  <cp:revision>2</cp:revision>
  <dcterms:created xsi:type="dcterms:W3CDTF">2013-12-23T23:15:00Z</dcterms:created>
  <dcterms:modified xsi:type="dcterms:W3CDTF">2026-10-01T16:41:00Z</dcterms:modified>
  <cp:category/>
</cp:coreProperties>
</file>