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《</w:t>
      </w:r>
      <w:r>
        <w:rPr>
          <w:rFonts w:hint="eastAsia" w:ascii="黑体" w:eastAsia="黑体"/>
          <w:sz w:val="32"/>
          <w:szCs w:val="32"/>
          <w:lang w:val="en-US" w:eastAsia="zh-CN"/>
        </w:rPr>
        <w:t>计算机系统基础实验</w:t>
      </w:r>
      <w:r>
        <w:rPr>
          <w:rFonts w:hint="eastAsia" w:ascii="黑体" w:eastAsia="黑体"/>
          <w:sz w:val="28"/>
          <w:szCs w:val="28"/>
        </w:rPr>
        <w:t>》</w:t>
      </w:r>
    </w:p>
    <w:p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六</w:t>
      </w:r>
      <w:r>
        <w:rPr>
          <w:rFonts w:hint="eastAsia"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  <w:lang w:val="en-US" w:eastAsia="zh-CN"/>
        </w:rPr>
        <w:t>不同指令集体系结构和编程环境的</w:t>
      </w:r>
      <w:r>
        <w:rPr>
          <w:rFonts w:hint="eastAsia" w:ascii="黑体" w:eastAsia="黑体"/>
          <w:sz w:val="28"/>
          <w:szCs w:val="28"/>
        </w:rPr>
        <w:t>比较</w:t>
      </w:r>
    </w:p>
    <w:p>
      <w:pPr>
        <w:adjustRightInd w:val="0"/>
        <w:snapToGrid w:val="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color w:val="FF0000"/>
          <w:szCs w:val="21"/>
        </w:rPr>
        <w:t>（本次实验使用4个学时的课内学时完成）</w:t>
      </w:r>
    </w:p>
    <w:p>
      <w:pPr>
        <w:numPr>
          <w:ilvl w:val="0"/>
          <w:numId w:val="1"/>
        </w:numPr>
        <w:adjustRightInd w:val="0"/>
        <w:snapToGrid w:val="0"/>
        <w:spacing w:before="156" w:beforeLines="50" w:after="156" w:afterLines="50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实验目的和要求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了解ARM + Linux</w:t>
      </w:r>
      <w:r>
        <w:rPr>
          <w:rFonts w:hint="eastAsia"/>
        </w:rPr>
        <w:t>环境下程序设计的特点及配套的开发工具；</w:t>
      </w:r>
    </w:p>
    <w:p>
      <w:pPr>
        <w:adjustRightInd w:val="0"/>
        <w:snapToGrid w:val="0"/>
        <w:spacing w:line="300" w:lineRule="auto"/>
        <w:ind w:firstLine="420" w:firstLineChars="20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）观察并理解</w:t>
      </w:r>
      <w:r>
        <w:rPr>
          <w:rFonts w:hint="eastAsia"/>
          <w:lang w:val="en-US" w:eastAsia="zh-CN"/>
        </w:rPr>
        <w:t>80X86和ARM下，</w:t>
      </w:r>
      <w:r>
        <w:rPr>
          <w:rFonts w:hint="eastAsia" w:ascii="Times New Roman" w:hAnsi="Times New Roman" w:eastAsia="宋体" w:cs="Times New Roman"/>
          <w:lang w:val="en-US" w:eastAsia="zh-CN"/>
        </w:rPr>
        <w:t>不同的“指令集体系结构”</w:t>
      </w:r>
      <w:r>
        <w:rPr>
          <w:rFonts w:hint="eastAsia"/>
        </w:rPr>
        <w:t>的基本特点。</w:t>
      </w:r>
    </w:p>
    <w:p>
      <w:pPr>
        <w:numPr>
          <w:ilvl w:val="0"/>
          <w:numId w:val="1"/>
        </w:numPr>
        <w:adjustRightInd w:val="0"/>
        <w:snapToGrid w:val="0"/>
        <w:spacing w:before="156" w:beforeLines="50" w:after="156" w:afterLines="50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实验内容</w:t>
      </w:r>
    </w:p>
    <w:p>
      <w:pPr>
        <w:adjustRightInd w:val="0"/>
        <w:snapToGrid w:val="0"/>
        <w:ind w:firstLine="422" w:firstLineChars="200"/>
        <w:outlineLvl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任务</w:t>
      </w:r>
      <w:r>
        <w:rPr>
          <w:rFonts w:hint="eastAsia" w:ascii="宋体" w:hAnsi="宋体"/>
          <w:b/>
          <w:szCs w:val="21"/>
          <w:lang w:val="en-US" w:eastAsia="zh-CN"/>
        </w:rPr>
        <w:t>6</w:t>
      </w:r>
      <w:r>
        <w:rPr>
          <w:rFonts w:hint="eastAsia" w:ascii="宋体" w:hAnsi="宋体"/>
          <w:b/>
          <w:szCs w:val="21"/>
        </w:rPr>
        <w:t>.</w:t>
      </w:r>
      <w:r>
        <w:rPr>
          <w:rFonts w:hint="eastAsia" w:ascii="宋体" w:hAnsi="宋体"/>
          <w:b/>
          <w:szCs w:val="21"/>
          <w:lang w:val="en-US" w:eastAsia="zh-CN"/>
        </w:rPr>
        <w:t>1</w:t>
      </w:r>
      <w:r>
        <w:rPr>
          <w:rFonts w:hint="eastAsia" w:ascii="宋体" w:hAnsi="宋体"/>
          <w:b/>
          <w:szCs w:val="21"/>
        </w:rPr>
        <w:t xml:space="preserve">  安装Q</w:t>
      </w:r>
      <w:r>
        <w:rPr>
          <w:rFonts w:ascii="宋体" w:hAnsi="宋体"/>
          <w:b/>
          <w:szCs w:val="21"/>
        </w:rPr>
        <w:t>EMU</w:t>
      </w:r>
      <w:r>
        <w:rPr>
          <w:rFonts w:hint="eastAsia" w:ascii="宋体" w:hAnsi="宋体"/>
          <w:b/>
          <w:szCs w:val="21"/>
        </w:rPr>
        <w:t>等环境，编译执行示例程序。</w:t>
      </w:r>
    </w:p>
    <w:p>
      <w:pPr>
        <w:adjustRightInd w:val="0"/>
        <w:snapToGrid w:val="0"/>
        <w:ind w:firstLine="422" w:firstLineChars="200"/>
        <w:outlineLvl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需要编译执行的程序包括：</w:t>
      </w:r>
    </w:p>
    <w:p>
      <w:pPr>
        <w:adjustRightInd w:val="0"/>
        <w:snapToGrid w:val="0"/>
        <w:ind w:firstLine="420" w:firstLineChars="20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（1）“ARM虚拟环境安装说明”文档中“1</w:t>
      </w:r>
      <w:r>
        <w:rPr>
          <w:rFonts w:ascii="宋体" w:hAnsi="宋体"/>
          <w:szCs w:val="21"/>
        </w:rPr>
        <w:t>.4.1</w:t>
      </w:r>
      <w:r>
        <w:rPr>
          <w:rFonts w:hint="eastAsia" w:ascii="宋体" w:hAnsi="宋体"/>
          <w:szCs w:val="21"/>
        </w:rPr>
        <w:t>”的程序（</w:t>
      </w:r>
      <w:r>
        <w:rPr>
          <w:rFonts w:hint="eastAsia"/>
          <w:szCs w:val="21"/>
        </w:rPr>
        <w:t>一个显示</w:t>
      </w:r>
      <w:r>
        <w:rPr>
          <w:rFonts w:ascii="Huawei Sans" w:hAnsi="Huawei Sans" w:cs="Huawei Sans"/>
          <w:szCs w:val="21"/>
        </w:rPr>
        <w:t>Hello World!</w:t>
      </w:r>
      <w:r>
        <w:rPr>
          <w:rFonts w:hint="eastAsia" w:hAnsi="Huawei Sans"/>
          <w:szCs w:val="21"/>
        </w:rPr>
        <w:t>的汇编语言程序）</w:t>
      </w:r>
      <w:r>
        <w:rPr>
          <w:rFonts w:hint="eastAsia" w:ascii="宋体" w:hAnsi="宋体"/>
          <w:szCs w:val="21"/>
        </w:rPr>
        <w:t>；</w:t>
      </w:r>
    </w:p>
    <w:p>
      <w:pPr>
        <w:adjustRightInd w:val="0"/>
        <w:snapToGrid w:val="0"/>
        <w:ind w:firstLine="420" w:firstLineChars="20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（2）“ARM虚拟环境安装说明”文档中“</w:t>
      </w:r>
      <w:r>
        <w:rPr>
          <w:rFonts w:ascii="宋体" w:hAnsi="宋体"/>
          <w:szCs w:val="21"/>
        </w:rPr>
        <w:t>2.2.1</w:t>
      </w:r>
      <w:r>
        <w:rPr>
          <w:rFonts w:hint="eastAsia" w:ascii="宋体" w:hAnsi="宋体"/>
          <w:szCs w:val="21"/>
        </w:rPr>
        <w:t>”</w:t>
      </w:r>
      <w:r>
        <w:rPr>
          <w:rFonts w:hint="eastAsia"/>
          <w:szCs w:val="21"/>
        </w:rPr>
        <w:t>（一个测试内存拷贝函数的执行时间的C语言与汇编语言混合编程的程序）</w:t>
      </w:r>
      <w:r>
        <w:rPr>
          <w:rFonts w:hint="eastAsia" w:ascii="宋体" w:hAnsi="宋体"/>
          <w:szCs w:val="21"/>
        </w:rPr>
        <w:t>和“</w:t>
      </w:r>
      <w:r>
        <w:rPr>
          <w:rFonts w:ascii="宋体" w:hAnsi="宋体"/>
          <w:szCs w:val="21"/>
        </w:rPr>
        <w:t>2.2.3</w:t>
      </w:r>
      <w:r>
        <w:rPr>
          <w:rFonts w:hint="eastAsia" w:ascii="宋体" w:hAnsi="宋体"/>
          <w:szCs w:val="21"/>
        </w:rPr>
        <w:t>”（对前面“</w:t>
      </w:r>
      <w:r>
        <w:rPr>
          <w:rFonts w:ascii="宋体" w:hAnsi="宋体"/>
          <w:szCs w:val="21"/>
        </w:rPr>
        <w:t>2.2.1</w:t>
      </w:r>
      <w:r>
        <w:rPr>
          <w:rFonts w:hint="eastAsia" w:ascii="宋体" w:hAnsi="宋体"/>
          <w:szCs w:val="21"/>
        </w:rPr>
        <w:t>”程序的优化）的程序。</w:t>
      </w:r>
    </w:p>
    <w:p>
      <w:pPr>
        <w:adjustRightInd w:val="0"/>
        <w:snapToGrid w:val="0"/>
        <w:ind w:firstLine="420" w:firstLineChars="200"/>
        <w:outlineLvl w:val="0"/>
        <w:rPr>
          <w:rFonts w:hint="eastAsia" w:ascii="宋体" w:hAnsi="宋体"/>
          <w:szCs w:val="21"/>
        </w:rPr>
      </w:pPr>
    </w:p>
    <w:p>
      <w:pPr>
        <w:adjustRightInd w:val="0"/>
        <w:snapToGrid w:val="0"/>
        <w:ind w:firstLine="420" w:firstLineChars="200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查阅华为鲲鹏服务器所采用的C</w:t>
      </w:r>
      <w:r>
        <w:rPr>
          <w:rFonts w:ascii="宋体" w:hAnsi="宋体"/>
          <w:szCs w:val="21"/>
        </w:rPr>
        <w:t>PU</w:t>
      </w:r>
      <w:r>
        <w:rPr>
          <w:rFonts w:hint="eastAsia" w:ascii="宋体" w:hAnsi="宋体"/>
          <w:szCs w:val="21"/>
        </w:rPr>
        <w:t xml:space="preserve"> （即ARM</w:t>
      </w:r>
      <w:r>
        <w:rPr>
          <w:rFonts w:ascii="宋体" w:hAnsi="宋体"/>
          <w:szCs w:val="21"/>
        </w:rPr>
        <w:t>v8</w:t>
      </w:r>
      <w:r>
        <w:rPr>
          <w:rFonts w:hint="eastAsia" w:ascii="宋体" w:hAnsi="宋体"/>
          <w:szCs w:val="21"/>
        </w:rPr>
        <w:t>系列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的汇编语言编程资料，体会与8</w:t>
      </w:r>
      <w:r>
        <w:rPr>
          <w:rFonts w:ascii="宋体" w:hAnsi="宋体"/>
          <w:szCs w:val="21"/>
        </w:rPr>
        <w:t>0X86</w:t>
      </w:r>
      <w:r>
        <w:rPr>
          <w:rFonts w:hint="eastAsia" w:ascii="宋体" w:hAnsi="宋体"/>
          <w:szCs w:val="21"/>
        </w:rPr>
        <w:t>体系的异同。主要关注C</w:t>
      </w:r>
      <w:r>
        <w:rPr>
          <w:rFonts w:ascii="宋体" w:hAnsi="宋体"/>
          <w:szCs w:val="21"/>
        </w:rPr>
        <w:t>PU</w:t>
      </w:r>
      <w:r>
        <w:rPr>
          <w:rFonts w:hint="eastAsia" w:ascii="宋体" w:hAnsi="宋体"/>
          <w:szCs w:val="21"/>
        </w:rPr>
        <w:t>内寄存器、段的定义方法、指令语句及格式的特点、</w:t>
      </w:r>
      <w:r>
        <w:rPr>
          <w:rFonts w:hint="eastAsia" w:ascii="宋体" w:hAnsi="宋体"/>
          <w:b/>
          <w:szCs w:val="21"/>
        </w:rPr>
        <w:t>子程序调用的参数传递与返回方法</w:t>
      </w:r>
      <w:r>
        <w:rPr>
          <w:rFonts w:hint="eastAsia" w:ascii="宋体" w:hAnsi="宋体"/>
          <w:szCs w:val="21"/>
        </w:rPr>
        <w:t>、与C语言混合编程、</w:t>
      </w:r>
      <w:r>
        <w:rPr>
          <w:rFonts w:hint="eastAsia" w:ascii="宋体" w:hAnsi="宋体"/>
          <w:b/>
          <w:szCs w:val="21"/>
        </w:rPr>
        <w:t>开发环境</w:t>
      </w:r>
      <w:r>
        <w:rPr>
          <w:rFonts w:hint="eastAsia" w:ascii="宋体" w:hAnsi="宋体"/>
          <w:szCs w:val="21"/>
        </w:rPr>
        <w:t>等方面。</w:t>
      </w:r>
    </w:p>
    <w:p>
      <w:pPr>
        <w:adjustRightInd w:val="0"/>
        <w:snapToGrid w:val="0"/>
        <w:ind w:firstLine="422" w:firstLineChars="200"/>
        <w:outlineLvl w:val="0"/>
        <w:rPr>
          <w:rFonts w:ascii="宋体" w:hAnsi="宋体"/>
          <w:b/>
          <w:szCs w:val="21"/>
        </w:rPr>
      </w:pPr>
    </w:p>
    <w:p>
      <w:pPr>
        <w:adjustRightInd w:val="0"/>
        <w:snapToGrid w:val="0"/>
        <w:spacing w:line="300" w:lineRule="auto"/>
        <w:ind w:firstLine="424" w:firstLineChars="202"/>
        <w:rPr>
          <w:rFonts w:ascii="宋体" w:hAnsi="宋体"/>
          <w:szCs w:val="21"/>
        </w:rPr>
      </w:pPr>
    </w:p>
    <w:p>
      <w:pPr>
        <w:adjustRightInd w:val="0"/>
        <w:snapToGrid w:val="0"/>
        <w:spacing w:line="300" w:lineRule="auto"/>
        <w:rPr>
          <w:rFonts w:hint="eastAsia"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提示：</w:t>
      </w:r>
    </w:p>
    <w:p>
      <w:pPr>
        <w:numPr>
          <w:ilvl w:val="0"/>
          <w:numId w:val="2"/>
        </w:numPr>
        <w:adjustRightInd w:val="0"/>
        <w:snapToGrid w:val="0"/>
        <w:spacing w:line="300" w:lineRule="auto"/>
        <w:ind w:firstLine="424" w:firstLine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任务</w:t>
      </w: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相关的软件与资料见“</w:t>
      </w:r>
      <w:r>
        <w:rPr>
          <w:rFonts w:hint="eastAsia" w:ascii="宋体" w:hAnsi="宋体"/>
          <w:szCs w:val="21"/>
          <w:lang w:val="en-US" w:eastAsia="zh-CN"/>
        </w:rPr>
        <w:t>实验6资料</w:t>
      </w:r>
      <w:r>
        <w:rPr>
          <w:rFonts w:hint="eastAsia" w:ascii="宋体" w:hAnsi="宋体"/>
          <w:szCs w:val="21"/>
        </w:rPr>
        <w:t>”目录下的文件。</w:t>
      </w:r>
    </w:p>
    <w:p>
      <w:pPr>
        <w:numPr>
          <w:ilvl w:val="0"/>
          <w:numId w:val="2"/>
        </w:numPr>
        <w:adjustRightInd w:val="0"/>
        <w:snapToGrid w:val="0"/>
        <w:spacing w:line="300" w:lineRule="auto"/>
        <w:ind w:firstLine="424" w:firstLine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解压“ARM模拟环境直接释放免安装包.rar”文件，按“使用说明.txt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使用ARM虚拟环境。</w:t>
      </w:r>
      <w:bookmarkStart w:id="0" w:name="_GoBack"/>
      <w:bookmarkEnd w:id="0"/>
    </w:p>
    <w:p>
      <w:pPr>
        <w:adjustRightInd w:val="0"/>
        <w:snapToGrid w:val="0"/>
        <w:spacing w:line="300" w:lineRule="auto"/>
        <w:ind w:firstLine="424" w:firstLineChars="2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任务</w:t>
      </w: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中使用</w:t>
      </w:r>
      <w:r>
        <w:rPr>
          <w:rFonts w:ascii="宋体" w:hAnsi="宋体"/>
          <w:szCs w:val="21"/>
        </w:rPr>
        <w:t>gdb</w:t>
      </w:r>
      <w:r>
        <w:rPr>
          <w:rFonts w:hint="eastAsia" w:ascii="宋体" w:hAnsi="宋体"/>
          <w:szCs w:val="21"/>
        </w:rPr>
        <w:t>观察子程序的参数传递与返回方法。</w:t>
      </w:r>
    </w:p>
    <w:p>
      <w:pPr>
        <w:adjustRightInd w:val="0"/>
        <w:snapToGrid w:val="0"/>
        <w:spacing w:line="300" w:lineRule="auto"/>
        <w:ind w:firstLine="424" w:firstLineChars="20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本次实验让大家了解了</w:t>
      </w:r>
      <w:r>
        <w:rPr>
          <w:rFonts w:hint="eastAsia" w:ascii="宋体" w:hAnsi="宋体"/>
          <w:szCs w:val="21"/>
          <w:lang w:val="en-US" w:eastAsia="zh-CN"/>
        </w:rPr>
        <w:t>两种</w:t>
      </w:r>
      <w:r>
        <w:rPr>
          <w:rFonts w:hint="eastAsia" w:ascii="宋体" w:hAnsi="宋体" w:eastAsia="宋体" w:cs="Times New Roman"/>
          <w:b/>
          <w:szCs w:val="21"/>
          <w:lang w:val="en-US" w:eastAsia="zh-CN"/>
        </w:rPr>
        <w:t>指令集体系结构</w:t>
      </w:r>
      <w:r>
        <w:rPr>
          <w:rFonts w:hint="eastAsia" w:ascii="宋体" w:hAnsi="宋体" w:eastAsia="宋体" w:cs="Times New Roman"/>
          <w:szCs w:val="21"/>
          <w:lang w:val="en-US" w:eastAsia="zh-CN"/>
        </w:rPr>
        <w:t>，以及</w:t>
      </w:r>
      <w:r>
        <w:rPr>
          <w:rFonts w:hint="eastAsia" w:ascii="宋体" w:hAnsi="宋体"/>
          <w:sz w:val="21"/>
          <w:szCs w:val="21"/>
        </w:rPr>
        <w:t>两</w:t>
      </w:r>
      <w:r>
        <w:rPr>
          <w:rFonts w:hint="eastAsia" w:ascii="宋体" w:hAnsi="宋体"/>
          <w:szCs w:val="21"/>
        </w:rPr>
        <w:t>种</w:t>
      </w:r>
      <w:r>
        <w:rPr>
          <w:rFonts w:hint="eastAsia" w:ascii="宋体" w:hAnsi="宋体" w:eastAsia="宋体" w:cs="Times New Roman"/>
          <w:b/>
          <w:szCs w:val="21"/>
          <w:lang w:val="en-US" w:eastAsia="zh-CN"/>
        </w:rPr>
        <w:t>操作系统</w:t>
      </w:r>
      <w:r>
        <w:rPr>
          <w:rFonts w:hint="eastAsia" w:ascii="宋体" w:hAnsi="宋体"/>
          <w:szCs w:val="21"/>
        </w:rPr>
        <w:t>环境下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</w:rPr>
        <w:t>程序设计的不同特点及配套的开发工具，请对照前期实验中</w:t>
      </w:r>
      <w:r>
        <w:rPr>
          <w:rFonts w:hint="eastAsia" w:ascii="宋体" w:hAnsi="宋体"/>
          <w:szCs w:val="21"/>
          <w:lang w:val="en-US" w:eastAsia="zh-CN"/>
        </w:rPr>
        <w:t>的</w:t>
      </w:r>
      <w:r>
        <w:rPr>
          <w:rFonts w:hint="eastAsia" w:ascii="宋体" w:hAnsi="宋体"/>
          <w:szCs w:val="21"/>
        </w:rPr>
        <w:t>程序设计特点及配套的开发工具来撰写实验报告的相关内容。</w:t>
      </w:r>
    </w:p>
    <w:p>
      <w:pPr>
        <w:adjustRightInd w:val="0"/>
        <w:snapToGrid w:val="0"/>
        <w:spacing w:line="300" w:lineRule="auto"/>
        <w:ind w:firstLine="424" w:firstLineChars="202"/>
        <w:rPr>
          <w:rFonts w:hint="eastAsia" w:ascii="宋体" w:hAnsi="宋体"/>
          <w:szCs w:val="21"/>
        </w:rPr>
      </w:pPr>
    </w:p>
    <w:p>
      <w:pPr>
        <w:adjustRightInd w:val="0"/>
        <w:snapToGrid w:val="0"/>
        <w:spacing w:line="300" w:lineRule="auto"/>
        <w:jc w:val="left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参考资料：</w:t>
      </w:r>
    </w:p>
    <w:p>
      <w:pPr>
        <w:numPr>
          <w:ilvl w:val="0"/>
          <w:numId w:val="3"/>
        </w:numPr>
        <w:adjustRightInd w:val="0"/>
        <w:snapToGrid w:val="0"/>
        <w:outlineLvl w:val="0"/>
        <w:rPr>
          <w:rFonts w:ascii="华文仿宋" w:hAnsi="华文仿宋" w:eastAsia="华文仿宋"/>
          <w:sz w:val="24"/>
        </w:rPr>
      </w:pPr>
      <w:r>
        <w:rPr>
          <w:rFonts w:hint="eastAsia"/>
          <w:kern w:val="0"/>
        </w:rPr>
        <w:t>ARM虚拟环境安装说明V</w:t>
      </w:r>
      <w:r>
        <w:rPr>
          <w:kern w:val="0"/>
        </w:rPr>
        <w:t>1.1</w:t>
      </w:r>
      <w:r>
        <w:rPr>
          <w:rFonts w:hint="eastAsia"/>
          <w:kern w:val="0"/>
        </w:rPr>
        <w:t>.pdf</w:t>
      </w:r>
      <w:r>
        <w:rPr>
          <w:kern w:val="0"/>
        </w:rPr>
        <w:t xml:space="preserve"> </w:t>
      </w:r>
      <w:r>
        <w:rPr>
          <w:rFonts w:hint="eastAsia"/>
          <w:kern w:val="0"/>
        </w:rPr>
        <w:t>等参考资料，2</w:t>
      </w:r>
      <w:r>
        <w:rPr>
          <w:kern w:val="0"/>
        </w:rPr>
        <w:t>022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24C44D"/>
    <w:multiLevelType w:val="singleLevel"/>
    <w:tmpl w:val="E824C44D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30847271"/>
    <w:multiLevelType w:val="singleLevel"/>
    <w:tmpl w:val="308472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6EE4FFD"/>
    <w:multiLevelType w:val="singleLevel"/>
    <w:tmpl w:val="56EE4FF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NGU3MmE1Yjc5MDU5NjQ3ZjllNDQ2ZDhmZGY5NzIifQ=="/>
  </w:docVars>
  <w:rsids>
    <w:rsidRoot w:val="00172A27"/>
    <w:rsid w:val="00004F30"/>
    <w:rsid w:val="00011D5B"/>
    <w:rsid w:val="000178E3"/>
    <w:rsid w:val="00017A72"/>
    <w:rsid w:val="0002720D"/>
    <w:rsid w:val="00042E5F"/>
    <w:rsid w:val="000519C9"/>
    <w:rsid w:val="00056C4A"/>
    <w:rsid w:val="00060DCF"/>
    <w:rsid w:val="000824CF"/>
    <w:rsid w:val="00086641"/>
    <w:rsid w:val="000A4160"/>
    <w:rsid w:val="000A50DC"/>
    <w:rsid w:val="000A772D"/>
    <w:rsid w:val="000B76F2"/>
    <w:rsid w:val="000C07EA"/>
    <w:rsid w:val="000D1534"/>
    <w:rsid w:val="000E508F"/>
    <w:rsid w:val="000F0DD8"/>
    <w:rsid w:val="001013D0"/>
    <w:rsid w:val="0011135A"/>
    <w:rsid w:val="001118AD"/>
    <w:rsid w:val="0012104D"/>
    <w:rsid w:val="00123B70"/>
    <w:rsid w:val="001328DB"/>
    <w:rsid w:val="001410D2"/>
    <w:rsid w:val="00143478"/>
    <w:rsid w:val="00160D4E"/>
    <w:rsid w:val="00172A27"/>
    <w:rsid w:val="00187725"/>
    <w:rsid w:val="00194BEF"/>
    <w:rsid w:val="001B4C78"/>
    <w:rsid w:val="001B6DB7"/>
    <w:rsid w:val="001D0B29"/>
    <w:rsid w:val="001D436F"/>
    <w:rsid w:val="001E4AEE"/>
    <w:rsid w:val="001F1BA8"/>
    <w:rsid w:val="001F7801"/>
    <w:rsid w:val="00204CF6"/>
    <w:rsid w:val="002127E5"/>
    <w:rsid w:val="00226A16"/>
    <w:rsid w:val="00227B37"/>
    <w:rsid w:val="00245172"/>
    <w:rsid w:val="00247B52"/>
    <w:rsid w:val="002558FB"/>
    <w:rsid w:val="002609FA"/>
    <w:rsid w:val="00261425"/>
    <w:rsid w:val="00276F0B"/>
    <w:rsid w:val="00280D73"/>
    <w:rsid w:val="002B0E5E"/>
    <w:rsid w:val="002B2223"/>
    <w:rsid w:val="002C130C"/>
    <w:rsid w:val="002C6464"/>
    <w:rsid w:val="002D3BC4"/>
    <w:rsid w:val="002F5648"/>
    <w:rsid w:val="00302A9C"/>
    <w:rsid w:val="00325B52"/>
    <w:rsid w:val="00334BAB"/>
    <w:rsid w:val="0033747E"/>
    <w:rsid w:val="003443A2"/>
    <w:rsid w:val="0035361D"/>
    <w:rsid w:val="00370CD0"/>
    <w:rsid w:val="003873A1"/>
    <w:rsid w:val="00395822"/>
    <w:rsid w:val="003A2825"/>
    <w:rsid w:val="003A2C2E"/>
    <w:rsid w:val="003B1023"/>
    <w:rsid w:val="003E3243"/>
    <w:rsid w:val="00407E11"/>
    <w:rsid w:val="004811E0"/>
    <w:rsid w:val="004A5A2A"/>
    <w:rsid w:val="004B31FD"/>
    <w:rsid w:val="004B5F97"/>
    <w:rsid w:val="004C0DD5"/>
    <w:rsid w:val="004D0044"/>
    <w:rsid w:val="004D557D"/>
    <w:rsid w:val="004E1FA5"/>
    <w:rsid w:val="00516AEE"/>
    <w:rsid w:val="00543963"/>
    <w:rsid w:val="00556769"/>
    <w:rsid w:val="00560AEB"/>
    <w:rsid w:val="0057187B"/>
    <w:rsid w:val="00571981"/>
    <w:rsid w:val="005A0D83"/>
    <w:rsid w:val="005A49D4"/>
    <w:rsid w:val="005C02DA"/>
    <w:rsid w:val="005C7015"/>
    <w:rsid w:val="005D025D"/>
    <w:rsid w:val="005D3C4B"/>
    <w:rsid w:val="005D7E9B"/>
    <w:rsid w:val="005E3EA8"/>
    <w:rsid w:val="005F0EDE"/>
    <w:rsid w:val="006162DB"/>
    <w:rsid w:val="006509B3"/>
    <w:rsid w:val="00664297"/>
    <w:rsid w:val="00671504"/>
    <w:rsid w:val="00697842"/>
    <w:rsid w:val="006B4963"/>
    <w:rsid w:val="006B7622"/>
    <w:rsid w:val="006C1789"/>
    <w:rsid w:val="006C31F0"/>
    <w:rsid w:val="006E1287"/>
    <w:rsid w:val="006E130C"/>
    <w:rsid w:val="006F4A81"/>
    <w:rsid w:val="006F581D"/>
    <w:rsid w:val="00702FC3"/>
    <w:rsid w:val="00707BFE"/>
    <w:rsid w:val="00736FE4"/>
    <w:rsid w:val="00743444"/>
    <w:rsid w:val="00763CE6"/>
    <w:rsid w:val="0077240C"/>
    <w:rsid w:val="00775446"/>
    <w:rsid w:val="007766E2"/>
    <w:rsid w:val="007827D3"/>
    <w:rsid w:val="00783D30"/>
    <w:rsid w:val="007A06F7"/>
    <w:rsid w:val="007B1C0F"/>
    <w:rsid w:val="007B2EBB"/>
    <w:rsid w:val="008009DF"/>
    <w:rsid w:val="00802539"/>
    <w:rsid w:val="00804043"/>
    <w:rsid w:val="00822D13"/>
    <w:rsid w:val="008250F5"/>
    <w:rsid w:val="00837071"/>
    <w:rsid w:val="0085393C"/>
    <w:rsid w:val="00867912"/>
    <w:rsid w:val="00872329"/>
    <w:rsid w:val="00884A65"/>
    <w:rsid w:val="00886F61"/>
    <w:rsid w:val="0089280F"/>
    <w:rsid w:val="008A0038"/>
    <w:rsid w:val="008B1A30"/>
    <w:rsid w:val="008C6F30"/>
    <w:rsid w:val="008D21D7"/>
    <w:rsid w:val="008D5639"/>
    <w:rsid w:val="008E50FB"/>
    <w:rsid w:val="00911F69"/>
    <w:rsid w:val="00932D22"/>
    <w:rsid w:val="00940A97"/>
    <w:rsid w:val="00954FE4"/>
    <w:rsid w:val="00955BDD"/>
    <w:rsid w:val="00960672"/>
    <w:rsid w:val="00961BA9"/>
    <w:rsid w:val="009638FD"/>
    <w:rsid w:val="00991E99"/>
    <w:rsid w:val="009C0141"/>
    <w:rsid w:val="009C097E"/>
    <w:rsid w:val="009C1E0F"/>
    <w:rsid w:val="009C1E51"/>
    <w:rsid w:val="009D5FFA"/>
    <w:rsid w:val="009F2387"/>
    <w:rsid w:val="009F53B0"/>
    <w:rsid w:val="00A11B7A"/>
    <w:rsid w:val="00A1303E"/>
    <w:rsid w:val="00A14E80"/>
    <w:rsid w:val="00A2329C"/>
    <w:rsid w:val="00A246B0"/>
    <w:rsid w:val="00A37E03"/>
    <w:rsid w:val="00A55631"/>
    <w:rsid w:val="00A630AF"/>
    <w:rsid w:val="00A71EBA"/>
    <w:rsid w:val="00A73702"/>
    <w:rsid w:val="00AA65A8"/>
    <w:rsid w:val="00AB1B9A"/>
    <w:rsid w:val="00AB5AF1"/>
    <w:rsid w:val="00AB6C0A"/>
    <w:rsid w:val="00AC00CB"/>
    <w:rsid w:val="00AC4DC4"/>
    <w:rsid w:val="00AC7365"/>
    <w:rsid w:val="00AD030D"/>
    <w:rsid w:val="00AE3F92"/>
    <w:rsid w:val="00AF4771"/>
    <w:rsid w:val="00AF56C6"/>
    <w:rsid w:val="00B010B4"/>
    <w:rsid w:val="00B1616F"/>
    <w:rsid w:val="00B318F7"/>
    <w:rsid w:val="00B36A61"/>
    <w:rsid w:val="00B401CA"/>
    <w:rsid w:val="00B55DCA"/>
    <w:rsid w:val="00B7167E"/>
    <w:rsid w:val="00BB1AC3"/>
    <w:rsid w:val="00BB4F98"/>
    <w:rsid w:val="00BB7109"/>
    <w:rsid w:val="00BC7769"/>
    <w:rsid w:val="00BD2C6B"/>
    <w:rsid w:val="00BE7EF9"/>
    <w:rsid w:val="00BF4835"/>
    <w:rsid w:val="00C01A26"/>
    <w:rsid w:val="00C10594"/>
    <w:rsid w:val="00C353D4"/>
    <w:rsid w:val="00C45A3D"/>
    <w:rsid w:val="00C6633F"/>
    <w:rsid w:val="00C70070"/>
    <w:rsid w:val="00C83E24"/>
    <w:rsid w:val="00C91022"/>
    <w:rsid w:val="00C915E3"/>
    <w:rsid w:val="00C93636"/>
    <w:rsid w:val="00CA3519"/>
    <w:rsid w:val="00CA76BB"/>
    <w:rsid w:val="00CB40A6"/>
    <w:rsid w:val="00CD61E0"/>
    <w:rsid w:val="00D06D2C"/>
    <w:rsid w:val="00D2728D"/>
    <w:rsid w:val="00D44E9E"/>
    <w:rsid w:val="00D55B89"/>
    <w:rsid w:val="00D57532"/>
    <w:rsid w:val="00D8025C"/>
    <w:rsid w:val="00D90CCC"/>
    <w:rsid w:val="00D95D7C"/>
    <w:rsid w:val="00DA2961"/>
    <w:rsid w:val="00DA3D44"/>
    <w:rsid w:val="00DB4758"/>
    <w:rsid w:val="00DD2C04"/>
    <w:rsid w:val="00DE00EE"/>
    <w:rsid w:val="00DE1EDD"/>
    <w:rsid w:val="00DE4796"/>
    <w:rsid w:val="00E10CBA"/>
    <w:rsid w:val="00E1366D"/>
    <w:rsid w:val="00E137EB"/>
    <w:rsid w:val="00E22492"/>
    <w:rsid w:val="00E36A23"/>
    <w:rsid w:val="00E42990"/>
    <w:rsid w:val="00E569A5"/>
    <w:rsid w:val="00E625B1"/>
    <w:rsid w:val="00E63E1C"/>
    <w:rsid w:val="00E731BA"/>
    <w:rsid w:val="00EC0534"/>
    <w:rsid w:val="00EC30AD"/>
    <w:rsid w:val="00ED3140"/>
    <w:rsid w:val="00ED3684"/>
    <w:rsid w:val="00EE4F52"/>
    <w:rsid w:val="00EF2C4C"/>
    <w:rsid w:val="00EF3BC9"/>
    <w:rsid w:val="00F178A0"/>
    <w:rsid w:val="00F228FD"/>
    <w:rsid w:val="00F259EF"/>
    <w:rsid w:val="00F27051"/>
    <w:rsid w:val="00F328B8"/>
    <w:rsid w:val="00F45F05"/>
    <w:rsid w:val="00F4608A"/>
    <w:rsid w:val="00F551DD"/>
    <w:rsid w:val="00F639D4"/>
    <w:rsid w:val="00F727B2"/>
    <w:rsid w:val="00FA3B0F"/>
    <w:rsid w:val="00FA6CDD"/>
    <w:rsid w:val="00FA7868"/>
    <w:rsid w:val="00FB11D9"/>
    <w:rsid w:val="00FB3617"/>
    <w:rsid w:val="00FB7522"/>
    <w:rsid w:val="00FD2CC6"/>
    <w:rsid w:val="00FE541F"/>
    <w:rsid w:val="00FE7F7F"/>
    <w:rsid w:val="00FF1B36"/>
    <w:rsid w:val="03F40C1A"/>
    <w:rsid w:val="03F60B68"/>
    <w:rsid w:val="03FD2C85"/>
    <w:rsid w:val="052A3F11"/>
    <w:rsid w:val="059341B1"/>
    <w:rsid w:val="07631471"/>
    <w:rsid w:val="09565DE8"/>
    <w:rsid w:val="0A030D66"/>
    <w:rsid w:val="0B8C5B00"/>
    <w:rsid w:val="0D6A180E"/>
    <w:rsid w:val="0DEB1FED"/>
    <w:rsid w:val="10196EF9"/>
    <w:rsid w:val="11755B31"/>
    <w:rsid w:val="12B80296"/>
    <w:rsid w:val="12E5288F"/>
    <w:rsid w:val="14097817"/>
    <w:rsid w:val="14E07535"/>
    <w:rsid w:val="176E7759"/>
    <w:rsid w:val="1968723B"/>
    <w:rsid w:val="19AD57B1"/>
    <w:rsid w:val="1D9B6160"/>
    <w:rsid w:val="1DBF5BDB"/>
    <w:rsid w:val="1EE0440B"/>
    <w:rsid w:val="1FF9734B"/>
    <w:rsid w:val="200F7A29"/>
    <w:rsid w:val="20182BD0"/>
    <w:rsid w:val="21575568"/>
    <w:rsid w:val="21AE03CF"/>
    <w:rsid w:val="21EE1DF4"/>
    <w:rsid w:val="22BD1838"/>
    <w:rsid w:val="22F53F69"/>
    <w:rsid w:val="237422B9"/>
    <w:rsid w:val="242F7AD3"/>
    <w:rsid w:val="246050C9"/>
    <w:rsid w:val="25407ECB"/>
    <w:rsid w:val="2B0A4A2A"/>
    <w:rsid w:val="2BFA09B4"/>
    <w:rsid w:val="2F7325F1"/>
    <w:rsid w:val="300E7B64"/>
    <w:rsid w:val="30A63EB2"/>
    <w:rsid w:val="30A87D63"/>
    <w:rsid w:val="30C70618"/>
    <w:rsid w:val="32697D44"/>
    <w:rsid w:val="337463D8"/>
    <w:rsid w:val="33D33712"/>
    <w:rsid w:val="354B2D1F"/>
    <w:rsid w:val="36672343"/>
    <w:rsid w:val="37E000B4"/>
    <w:rsid w:val="392E425F"/>
    <w:rsid w:val="3A1E7759"/>
    <w:rsid w:val="3A281144"/>
    <w:rsid w:val="3A7A2BFC"/>
    <w:rsid w:val="3ACC532D"/>
    <w:rsid w:val="3BBE3294"/>
    <w:rsid w:val="3C5E539B"/>
    <w:rsid w:val="3D646BE4"/>
    <w:rsid w:val="3EBD42E2"/>
    <w:rsid w:val="405F58AB"/>
    <w:rsid w:val="406B51ED"/>
    <w:rsid w:val="409300A8"/>
    <w:rsid w:val="42F629C9"/>
    <w:rsid w:val="43D67523"/>
    <w:rsid w:val="446F27D2"/>
    <w:rsid w:val="475B4CA7"/>
    <w:rsid w:val="48154BD2"/>
    <w:rsid w:val="48D9223B"/>
    <w:rsid w:val="4A534A15"/>
    <w:rsid w:val="4B0F5030"/>
    <w:rsid w:val="4BDE15FB"/>
    <w:rsid w:val="4CCB00BF"/>
    <w:rsid w:val="4E257040"/>
    <w:rsid w:val="4E705BB9"/>
    <w:rsid w:val="4F8F1E96"/>
    <w:rsid w:val="4FF37126"/>
    <w:rsid w:val="502E45F6"/>
    <w:rsid w:val="51EB3EF3"/>
    <w:rsid w:val="528830D5"/>
    <w:rsid w:val="5688184B"/>
    <w:rsid w:val="56CA0F7D"/>
    <w:rsid w:val="57F61256"/>
    <w:rsid w:val="583122F1"/>
    <w:rsid w:val="584B7046"/>
    <w:rsid w:val="5AA10BBF"/>
    <w:rsid w:val="5AA16B9F"/>
    <w:rsid w:val="5B856C33"/>
    <w:rsid w:val="5CAA694B"/>
    <w:rsid w:val="5D570A28"/>
    <w:rsid w:val="5D975399"/>
    <w:rsid w:val="5E1F1DFA"/>
    <w:rsid w:val="5F3430F2"/>
    <w:rsid w:val="61747C73"/>
    <w:rsid w:val="62857AB0"/>
    <w:rsid w:val="65296F71"/>
    <w:rsid w:val="653D1CDC"/>
    <w:rsid w:val="65740183"/>
    <w:rsid w:val="68C0518A"/>
    <w:rsid w:val="6A00478D"/>
    <w:rsid w:val="6A7C1DBF"/>
    <w:rsid w:val="6AF55C11"/>
    <w:rsid w:val="6B13036A"/>
    <w:rsid w:val="6DC6115E"/>
    <w:rsid w:val="70291010"/>
    <w:rsid w:val="711D2C22"/>
    <w:rsid w:val="716523BD"/>
    <w:rsid w:val="72460A5E"/>
    <w:rsid w:val="75504AFC"/>
    <w:rsid w:val="77877D29"/>
    <w:rsid w:val="78435EDE"/>
    <w:rsid w:val="7A2463F3"/>
    <w:rsid w:val="7B38221D"/>
    <w:rsid w:val="7BDF4EBD"/>
    <w:rsid w:val="7C121D41"/>
    <w:rsid w:val="7DD66F00"/>
    <w:rsid w:val="7EFF35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character" w:customStyle="1" w:styleId="9">
    <w:name w:val="批注框文本 字符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眉 字符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列出段落2"/>
    <w:basedOn w:val="1"/>
    <w:qFormat/>
    <w:uiPriority w:val="99"/>
    <w:pPr>
      <w:ind w:firstLine="420" w:firstLineChars="200"/>
    </w:pPr>
    <w:rPr>
      <w:szCs w:val="21"/>
    </w:rPr>
  </w:style>
  <w:style w:type="paragraph" w:customStyle="1" w:styleId="14">
    <w:name w:val="列出段落3"/>
    <w:basedOn w:val="1"/>
    <w:unhideWhenUsed/>
    <w:qFormat/>
    <w:uiPriority w:val="99"/>
    <w:pPr>
      <w:ind w:firstLine="420" w:firstLineChars="200"/>
    </w:p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530</Words>
  <Characters>622</Characters>
  <Lines>13</Lines>
  <Paragraphs>3</Paragraphs>
  <TotalTime>6</TotalTime>
  <ScaleCrop>false</ScaleCrop>
  <LinksUpToDate>false</LinksUpToDate>
  <CharactersWithSpaces>630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2021-05-11T13:52:00Z</dcterms:created>
  <dc:creator>admin</dc:creator>
  <cp:lastModifiedBy>李海波</cp:lastModifiedBy>
  <dcterms:modified xsi:type="dcterms:W3CDTF">2023-11-25T14:23:13Z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94A075FDC5C54EB5A6DB94A4407C92ED_13</vt:lpwstr>
  </property>
</Properties>
</file>