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489" w:rsidRPr="0060718F" w:rsidRDefault="007C5647" w:rsidP="0060718F">
      <w:pPr>
        <w:jc w:val="center"/>
        <w:rPr>
          <w:rFonts w:asciiTheme="majorHAnsi" w:hAnsiTheme="majorHAnsi"/>
          <w:sz w:val="28"/>
          <w:szCs w:val="28"/>
        </w:rPr>
      </w:pPr>
      <w:r w:rsidRPr="0060718F">
        <w:rPr>
          <w:rFonts w:asciiTheme="majorHAnsi" w:hAnsiTheme="majorHAnsi"/>
          <w:sz w:val="28"/>
          <w:szCs w:val="28"/>
        </w:rPr>
        <w:t xml:space="preserve">Разбор задачи </w:t>
      </w:r>
      <w:r w:rsidRPr="0060718F">
        <w:rPr>
          <w:rFonts w:asciiTheme="majorHAnsi" w:hAnsiTheme="majorHAnsi"/>
          <w:sz w:val="28"/>
          <w:szCs w:val="28"/>
          <w:lang w:val="en-US"/>
        </w:rPr>
        <w:t>E</w:t>
      </w:r>
    </w:p>
    <w:p w:rsidR="0060718F" w:rsidRDefault="007C5647" w:rsidP="0060718F">
      <w:pPr>
        <w:rPr>
          <w:lang w:val="en-US"/>
        </w:rPr>
      </w:pPr>
      <w:r>
        <w:t xml:space="preserve">Для начала заметим, что формат картинки – </w:t>
      </w:r>
      <w:r>
        <w:rPr>
          <w:lang w:val="en-US"/>
        </w:rPr>
        <w:t>bmp</w:t>
      </w:r>
      <w:r>
        <w:t xml:space="preserve">, поэтому возможности по записыванию метаданных в картинку весьма ограниченны и их можно довольно быстро </w:t>
      </w:r>
      <w:proofErr w:type="gramStart"/>
      <w:r>
        <w:t>проверить</w:t>
      </w:r>
      <w:proofErr w:type="gramEnd"/>
      <w:r>
        <w:t xml:space="preserve">: после картинки в файле ничего не записано, в заголовках только рабочая информация.  Значит, если тут скрыта какая-то информация, она находится в самом изображении. </w:t>
      </w:r>
    </w:p>
    <w:p w:rsidR="007C5647" w:rsidRDefault="00A94A18" w:rsidP="0060718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05400" cy="2873699"/>
            <wp:effectExtent l="0" t="0" r="0" b="3175"/>
            <wp:docPr id="2" name="Picture 2" descr="D:\Dropbox\SchoolCTF\Разбор\qr\scree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SchoolCTF\Разбор\qr\screen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12" cy="287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8F" w:rsidRPr="0060718F" w:rsidRDefault="0060718F">
      <w:r>
        <w:t xml:space="preserve">На картинке показано, что </w:t>
      </w:r>
      <w:r>
        <w:rPr>
          <w:lang w:val="en-US"/>
        </w:rPr>
        <w:t>bmp</w:t>
      </w:r>
      <w:r>
        <w:t xml:space="preserve"> считает, что в нем записано </w:t>
      </w:r>
      <w:r w:rsidRPr="0060718F">
        <w:t>0</w:t>
      </w:r>
      <w:r>
        <w:rPr>
          <w:lang w:val="en-US"/>
        </w:rPr>
        <w:t>x</w:t>
      </w:r>
      <w:r w:rsidRPr="0060718F">
        <w:t xml:space="preserve">300036 </w:t>
      </w:r>
      <w:r>
        <w:t>байт, и действительно, размер такой, ничего не было добавлено.</w:t>
      </w:r>
    </w:p>
    <w:p w:rsidR="00A94A18" w:rsidRPr="00A94A18" w:rsidRDefault="00A94A18">
      <w:r>
        <w:t xml:space="preserve">Каким образом можно скрыть информацию в изображении? В </w:t>
      </w:r>
      <w:r>
        <w:rPr>
          <w:lang w:val="en-US"/>
        </w:rPr>
        <w:t>bmp</w:t>
      </w:r>
      <w:r>
        <w:t xml:space="preserve"> – только в самих пикселях, то есть в информации о цвете. Но осмысленная информация в бинарном формате, записанная в пиксели, плохо сочетается с эстетичностью  данной нам картинки, значит, возможно, мы просто ее не различаем из-за несовершенства нашего зрения. Попробуем изменить параметры картинки так, чтобы малейшая разница между соседними пикселями была крайне заметна. Это можно сделать, в любом графическом редакторе, например, </w:t>
      </w:r>
      <w:proofErr w:type="gramStart"/>
      <w:r>
        <w:t>в</w:t>
      </w:r>
      <w:proofErr w:type="gramEnd"/>
      <w:r>
        <w:t xml:space="preserve"> бесплатном </w:t>
      </w:r>
      <w:proofErr w:type="spellStart"/>
      <w:r>
        <w:rPr>
          <w:lang w:val="en-US"/>
        </w:rPr>
        <w:t>XnView</w:t>
      </w:r>
      <w:proofErr w:type="spellEnd"/>
      <w:r>
        <w:t xml:space="preserve">. Увеличим до максимума контрастность, уменьшим до минимума яркость. </w:t>
      </w:r>
    </w:p>
    <w:p w:rsidR="00870816" w:rsidRDefault="0060718F" w:rsidP="006071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37666" cy="3325378"/>
            <wp:effectExtent l="0" t="0" r="0" b="8890"/>
            <wp:docPr id="3" name="Picture 3" descr="D:\Dropbox\SchoolCTF\Разбор\qr\scree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SchoolCTF\Разбор\qr\screen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229" cy="332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18F" w:rsidRDefault="0060718F" w:rsidP="0060718F">
      <w:r>
        <w:lastRenderedPageBreak/>
        <w:t xml:space="preserve">Заметим, что у нас появились кусочки чего-то, подозрительно напоминающих </w:t>
      </w:r>
      <w:r>
        <w:rPr>
          <w:lang w:val="en-US"/>
        </w:rPr>
        <w:t>QR</w:t>
      </w:r>
      <w:r w:rsidRPr="0060718F">
        <w:t>-</w:t>
      </w:r>
      <w:r>
        <w:t xml:space="preserve">коды. Базовая идея следующего шага очевидна – нужно достать эти </w:t>
      </w:r>
      <w:r>
        <w:rPr>
          <w:lang w:val="en-US"/>
        </w:rPr>
        <w:t>QR</w:t>
      </w:r>
      <w:r>
        <w:t xml:space="preserve">-коды и посмотреть, что в них записано. Но варианты, как это делать, очень разнятся. </w:t>
      </w:r>
    </w:p>
    <w:p w:rsidR="0060718F" w:rsidRDefault="0060718F" w:rsidP="0060718F">
      <w:r>
        <w:t xml:space="preserve">Можно, воспользовавшись тем, что пиксели с </w:t>
      </w:r>
      <w:r>
        <w:rPr>
          <w:lang w:val="en-US"/>
        </w:rPr>
        <w:t>QR</w:t>
      </w:r>
      <w:r w:rsidRPr="0060718F">
        <w:t>-</w:t>
      </w:r>
      <w:r>
        <w:t>кодом немного, но отличаются от обычных пикселей, постепенно отделить их от остальных инструментами наподобие «заливки» или «волшебной палочки». Но этот способ неэффективен и оставляем его желающим.</w:t>
      </w:r>
    </w:p>
    <w:p w:rsidR="0060718F" w:rsidRDefault="00A37880" w:rsidP="0060718F">
      <w:r>
        <w:t>Л</w:t>
      </w:r>
      <w:r w:rsidR="0060718F">
        <w:t xml:space="preserve">учше для начала взглянуть на цвета как на наборы из чисел. Для начала заметим, что </w:t>
      </w:r>
      <w:r w:rsidR="00161DAF">
        <w:t xml:space="preserve">изображение </w:t>
      </w:r>
      <w:r w:rsidR="00161DAF" w:rsidRPr="00161DAF">
        <w:t>32</w:t>
      </w:r>
      <w:r w:rsidR="00161DAF">
        <w:t xml:space="preserve"> битное, </w:t>
      </w:r>
      <w:r w:rsidR="00F0323F">
        <w:t xml:space="preserve">а </w:t>
      </w:r>
      <w:r w:rsidR="00161DAF">
        <w:t>значит</w:t>
      </w:r>
      <w:r w:rsidR="00F0323F">
        <w:t>, что</w:t>
      </w:r>
      <w:r w:rsidR="00161DAF">
        <w:t xml:space="preserve"> цвет состоит из четырех компонент – красного, зеленого, син</w:t>
      </w:r>
      <w:r w:rsidR="00F0323F">
        <w:t>его и прозрачности (альфа-канал</w:t>
      </w:r>
      <w:r w:rsidR="00161DAF">
        <w:t>).</w:t>
      </w:r>
      <w:r w:rsidR="0060718F">
        <w:t xml:space="preserve"> </w:t>
      </w:r>
      <w:r w:rsidR="00F0323F">
        <w:t xml:space="preserve"> Рассмотрим цвета тех пикселей, которые точно в </w:t>
      </w:r>
      <w:r w:rsidR="00F0323F">
        <w:rPr>
          <w:lang w:val="en-US"/>
        </w:rPr>
        <w:t>QR</w:t>
      </w:r>
      <w:r w:rsidR="00F0323F" w:rsidRPr="00F0323F">
        <w:t>-</w:t>
      </w:r>
      <w:r w:rsidR="00F0323F">
        <w:t xml:space="preserve">коде и тех, которые не в </w:t>
      </w:r>
      <w:r w:rsidR="00F0323F">
        <w:rPr>
          <w:lang w:val="en-US"/>
        </w:rPr>
        <w:t>QR</w:t>
      </w:r>
      <w:r w:rsidR="00F0323F" w:rsidRPr="00F0323F">
        <w:t>-</w:t>
      </w:r>
      <w:r w:rsidR="00F0323F">
        <w:t>коде.</w:t>
      </w:r>
      <w:r w:rsidR="0030774C">
        <w:rPr>
          <w:noProof/>
          <w:lang w:eastAsia="ru-RU"/>
        </w:rPr>
        <w:drawing>
          <wp:inline distT="0" distB="0" distL="0" distR="0">
            <wp:extent cx="6637655" cy="4216400"/>
            <wp:effectExtent l="0" t="0" r="0" b="0"/>
            <wp:docPr id="4" name="Picture 4" descr="D:\Dropbox\SchoolCTF\Разбор\qr\scree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SchoolCTF\Разбор\qr\screen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4C" w:rsidRPr="00A37880" w:rsidRDefault="0030774C" w:rsidP="0060718F">
      <w:r>
        <w:t xml:space="preserve">Сверху указаны пиксели не из </w:t>
      </w:r>
      <w:r>
        <w:rPr>
          <w:lang w:val="en-US"/>
        </w:rPr>
        <w:t>QR</w:t>
      </w:r>
      <w:r>
        <w:t xml:space="preserve">-кода, снизу, соответственно, из </w:t>
      </w:r>
      <w:r>
        <w:rPr>
          <w:lang w:val="en-US"/>
        </w:rPr>
        <w:t>QR</w:t>
      </w:r>
      <w:r w:rsidRPr="0030774C">
        <w:t>-</w:t>
      </w:r>
      <w:r>
        <w:t xml:space="preserve">кода. Заметим, что у пикселей, которые </w:t>
      </w:r>
      <w:r w:rsidRPr="00A37880">
        <w:t xml:space="preserve">находятся вне </w:t>
      </w:r>
      <w:r w:rsidRPr="00A37880">
        <w:rPr>
          <w:lang w:val="en-US"/>
        </w:rPr>
        <w:t>QR</w:t>
      </w:r>
      <w:r w:rsidRPr="00A37880">
        <w:t xml:space="preserve">-кода, все цвета нечетные, а у пикселей в </w:t>
      </w:r>
      <w:r w:rsidRPr="00A37880">
        <w:rPr>
          <w:lang w:val="en-US"/>
        </w:rPr>
        <w:t>QR</w:t>
      </w:r>
      <w:r w:rsidRPr="00A37880">
        <w:t>-коде одна из компонент четна. Причем левые два пикселя взяты с синего изображени</w:t>
      </w:r>
      <w:proofErr w:type="gramStart"/>
      <w:r w:rsidRPr="00A37880">
        <w:t>я</w:t>
      </w:r>
      <w:r w:rsidR="00F64F8D" w:rsidRPr="00A37880">
        <w:t>(</w:t>
      </w:r>
      <w:proofErr w:type="gramEnd"/>
      <w:r w:rsidR="00F64F8D" w:rsidRPr="00A37880">
        <w:t xml:space="preserve">с красного бантика), а правые два пикселя – с красного. Мало того, если посмотрим на битовую запись компонент, то можно заметить, что не просто последний бит (отвечающий за четность), но два последних равны нулю, если пиксель в </w:t>
      </w:r>
      <w:r w:rsidR="00F64F8D" w:rsidRPr="00A37880">
        <w:rPr>
          <w:lang w:val="en-US"/>
        </w:rPr>
        <w:t>QR</w:t>
      </w:r>
      <w:r w:rsidR="00F64F8D" w:rsidRPr="00A37880">
        <w:t xml:space="preserve">-коде, и единицам, если пиксель за пределами. Таким образом, напишем простую программу, которая </w:t>
      </w:r>
      <w:proofErr w:type="spellStart"/>
      <w:r w:rsidR="00F64F8D" w:rsidRPr="00A37880">
        <w:t>зануляет</w:t>
      </w:r>
      <w:proofErr w:type="spellEnd"/>
      <w:r w:rsidR="00F64F8D" w:rsidRPr="00A37880">
        <w:t xml:space="preserve"> нечетные компоненты (написанная ниже программа написана на </w:t>
      </w:r>
      <w:r w:rsidR="00F64F8D" w:rsidRPr="00A37880">
        <w:rPr>
          <w:lang w:val="en-US"/>
        </w:rPr>
        <w:t>C</w:t>
      </w:r>
      <w:r w:rsidR="00F64F8D" w:rsidRPr="00A37880">
        <w:t>#)</w:t>
      </w:r>
      <w:r w:rsidR="00A37880" w:rsidRPr="00A37880">
        <w:t xml:space="preserve">. Таким образом, получаем картинку </w:t>
      </w:r>
      <w:proofErr w:type="gramStart"/>
      <w:r w:rsidR="00A37880" w:rsidRPr="00A37880">
        <w:t>с</w:t>
      </w:r>
      <w:proofErr w:type="gramEnd"/>
      <w:r w:rsidR="00A37880" w:rsidRPr="00A37880">
        <w:t xml:space="preserve"> </w:t>
      </w:r>
      <w:proofErr w:type="gramStart"/>
      <w:r w:rsidR="00A37880" w:rsidRPr="00A37880">
        <w:t>четкими</w:t>
      </w:r>
      <w:proofErr w:type="gramEnd"/>
      <w:r w:rsidR="00A37880" w:rsidRPr="00A37880">
        <w:t xml:space="preserve"> </w:t>
      </w:r>
      <w:r w:rsidR="00A37880" w:rsidRPr="00A37880">
        <w:rPr>
          <w:lang w:val="en-US"/>
        </w:rPr>
        <w:t>QR</w:t>
      </w:r>
      <w:r w:rsidR="00A37880" w:rsidRPr="00A37880">
        <w:t xml:space="preserve">-кодами, который нетрудно прочитать своим смартфоном (или найти в интернете сервис для распознавания </w:t>
      </w:r>
      <w:r w:rsidR="00A37880" w:rsidRPr="00A37880">
        <w:rPr>
          <w:lang w:val="en-US"/>
        </w:rPr>
        <w:t>QR</w:t>
      </w:r>
      <w:r w:rsidR="00A37880" w:rsidRPr="00A37880">
        <w:t>-кодов).</w:t>
      </w:r>
      <w:bookmarkStart w:id="0" w:name="_GoBack"/>
      <w:bookmarkEnd w:id="0"/>
    </w:p>
    <w:p w:rsidR="00F64F8D" w:rsidRPr="00F64F8D" w:rsidRDefault="00F64F8D" w:rsidP="00F64F8D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7655" cy="5207000"/>
            <wp:effectExtent l="0" t="0" r="0" b="0"/>
            <wp:docPr id="6" name="Picture 6" descr="D:\Dropbox\SchoolCTF\Разбор\qr\scree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SchoolCTF\Разбор\qr\screen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82733" cy="4337188"/>
            <wp:effectExtent l="0" t="0" r="8890" b="6350"/>
            <wp:docPr id="7" name="Picture 7" descr="D:\Dropbox\SchoolCTF\Разбор\qr\wallpaper.png.deco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SchoolCTF\Разбор\qr\wallpaper.png.decod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3" cy="433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F8D" w:rsidRPr="00F64F8D" w:rsidSect="0060718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647"/>
    <w:rsid w:val="00161DAF"/>
    <w:rsid w:val="0030774C"/>
    <w:rsid w:val="00415489"/>
    <w:rsid w:val="0060718F"/>
    <w:rsid w:val="007C5647"/>
    <w:rsid w:val="00870816"/>
    <w:rsid w:val="00A37880"/>
    <w:rsid w:val="00A94A18"/>
    <w:rsid w:val="00F0323F"/>
    <w:rsid w:val="00F64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6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6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6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Larus Crassirostris</dc:creator>
  <cp:lastModifiedBy>Larus Crassirostris</cp:lastModifiedBy>
  <cp:revision>3</cp:revision>
  <dcterms:created xsi:type="dcterms:W3CDTF">2013-04-09T03:39:00Z</dcterms:created>
  <dcterms:modified xsi:type="dcterms:W3CDTF">2013-04-09T10:48:00Z</dcterms:modified>
</cp:coreProperties>
</file>