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FA" w:rsidRPr="00722791" w:rsidRDefault="00C007BF">
      <w:pPr>
        <w:spacing w:after="77" w:line="259" w:lineRule="auto"/>
        <w:ind w:left="0" w:firstLine="0"/>
        <w:jc w:val="center"/>
        <w:rPr>
          <w:sz w:val="40"/>
          <w:szCs w:val="40"/>
        </w:rPr>
      </w:pPr>
      <w:r w:rsidRPr="00722791">
        <w:rPr>
          <w:b/>
          <w:sz w:val="40"/>
          <w:szCs w:val="40"/>
        </w:rPr>
        <w:t>Cryptography and Network Security Lab</w:t>
      </w:r>
    </w:p>
    <w:p w:rsidR="005E3BFA" w:rsidRDefault="00C007BF">
      <w:pPr>
        <w:spacing w:after="169" w:line="265" w:lineRule="auto"/>
        <w:ind w:right="-15"/>
        <w:jc w:val="right"/>
      </w:pPr>
      <w:proofErr w:type="spellStart"/>
      <w:proofErr w:type="gramStart"/>
      <w:r>
        <w:rPr>
          <w:b/>
          <w:sz w:val="22"/>
        </w:rPr>
        <w:t>Name:</w:t>
      </w:r>
      <w:r w:rsidR="00722791">
        <w:rPr>
          <w:b/>
          <w:sz w:val="22"/>
        </w:rPr>
        <w:t>Ritesh</w:t>
      </w:r>
      <w:proofErr w:type="spellEnd"/>
      <w:proofErr w:type="gramEnd"/>
      <w:r w:rsidR="00722791">
        <w:rPr>
          <w:b/>
          <w:sz w:val="22"/>
        </w:rPr>
        <w:t xml:space="preserve"> </w:t>
      </w:r>
      <w:proofErr w:type="spellStart"/>
      <w:r w:rsidR="00722791">
        <w:rPr>
          <w:b/>
          <w:sz w:val="22"/>
        </w:rPr>
        <w:t>Pawar</w:t>
      </w:r>
      <w:proofErr w:type="spellEnd"/>
    </w:p>
    <w:p w:rsidR="005E3BFA" w:rsidRDefault="00722791">
      <w:pPr>
        <w:spacing w:after="169" w:line="265" w:lineRule="auto"/>
        <w:ind w:right="-15"/>
        <w:jc w:val="right"/>
      </w:pPr>
      <w:bookmarkStart w:id="0" w:name="_GoBack"/>
      <w:bookmarkEnd w:id="0"/>
      <w:r>
        <w:rPr>
          <w:b/>
          <w:sz w:val="22"/>
        </w:rPr>
        <w:t>PRN: 2020BTECS00068</w:t>
      </w:r>
    </w:p>
    <w:p w:rsidR="005E3BFA" w:rsidRDefault="00C007BF">
      <w:pPr>
        <w:spacing w:after="760" w:line="265" w:lineRule="auto"/>
        <w:ind w:right="-15"/>
        <w:jc w:val="right"/>
      </w:pPr>
      <w:r>
        <w:rPr>
          <w:b/>
          <w:sz w:val="22"/>
        </w:rPr>
        <w:t>Batch: B5</w:t>
      </w:r>
    </w:p>
    <w:p w:rsidR="005E3BFA" w:rsidRDefault="00C007BF">
      <w:pPr>
        <w:spacing w:after="571" w:line="259" w:lineRule="auto"/>
        <w:ind w:left="0" w:firstLine="0"/>
        <w:jc w:val="center"/>
      </w:pPr>
      <w:r>
        <w:rPr>
          <w:b/>
          <w:sz w:val="28"/>
        </w:rPr>
        <w:t>PLAY FAIR CIPHER ALGORITHM</w:t>
      </w:r>
    </w:p>
    <w:p w:rsidR="005E3BFA" w:rsidRDefault="00C007BF">
      <w:pPr>
        <w:spacing w:after="155" w:line="259" w:lineRule="auto"/>
        <w:ind w:left="-5"/>
      </w:pPr>
      <w:r>
        <w:rPr>
          <w:b/>
        </w:rPr>
        <w:t>Aim:</w:t>
      </w:r>
    </w:p>
    <w:p w:rsidR="005E3BFA" w:rsidRDefault="00C007BF">
      <w:pPr>
        <w:spacing w:after="616" w:line="272" w:lineRule="auto"/>
        <w:ind w:left="-5" w:right="2"/>
      </w:pPr>
      <w:r>
        <w:rPr>
          <w:sz w:val="22"/>
        </w:rPr>
        <w:t xml:space="preserve">To encrypt plain text using </w:t>
      </w:r>
      <w:proofErr w:type="spellStart"/>
      <w:r>
        <w:rPr>
          <w:sz w:val="22"/>
        </w:rPr>
        <w:t>PlayFair</w:t>
      </w:r>
      <w:proofErr w:type="spellEnd"/>
      <w:r>
        <w:rPr>
          <w:sz w:val="22"/>
        </w:rPr>
        <w:t xml:space="preserve"> cipher and decrypt the cipher text to plain text.</w:t>
      </w:r>
    </w:p>
    <w:p w:rsidR="005E3BFA" w:rsidRDefault="00C007BF">
      <w:pPr>
        <w:spacing w:after="155" w:line="259" w:lineRule="auto"/>
        <w:ind w:left="-5"/>
      </w:pPr>
      <w:r>
        <w:rPr>
          <w:b/>
        </w:rPr>
        <w:t>Theory:</w:t>
      </w:r>
    </w:p>
    <w:p w:rsidR="005E3BFA" w:rsidRDefault="00C007BF">
      <w:pPr>
        <w:spacing w:after="616" w:line="272" w:lineRule="auto"/>
        <w:ind w:left="-5" w:right="2"/>
      </w:pPr>
      <w:proofErr w:type="spellStart"/>
      <w:r>
        <w:rPr>
          <w:sz w:val="22"/>
        </w:rPr>
        <w:t>Playfair</w:t>
      </w:r>
      <w:proofErr w:type="spellEnd"/>
      <w:r>
        <w:rPr>
          <w:sz w:val="22"/>
        </w:rPr>
        <w:t xml:space="preserve"> cipher is a manual symmetric encryption technique and was first diagram substitution cipher. In </w:t>
      </w:r>
      <w:proofErr w:type="spellStart"/>
      <w:r>
        <w:rPr>
          <w:sz w:val="22"/>
        </w:rPr>
        <w:t>playfair</w:t>
      </w:r>
      <w:proofErr w:type="spellEnd"/>
      <w:r>
        <w:rPr>
          <w:sz w:val="22"/>
        </w:rPr>
        <w:t xml:space="preserve"> cipher group of letters is encrypted instead of a single letter so it is little bit complex than </w:t>
      </w:r>
      <w:proofErr w:type="spellStart"/>
      <w:r>
        <w:rPr>
          <w:sz w:val="22"/>
        </w:rPr>
        <w:t>caesar</w:t>
      </w:r>
      <w:proofErr w:type="spellEnd"/>
      <w:r>
        <w:rPr>
          <w:sz w:val="22"/>
        </w:rPr>
        <w:t xml:space="preserve"> cipher. So it is hard to break </w:t>
      </w:r>
      <w:proofErr w:type="spellStart"/>
      <w:r>
        <w:rPr>
          <w:sz w:val="22"/>
        </w:rPr>
        <w:t>playfai</w:t>
      </w:r>
      <w:r>
        <w:rPr>
          <w:sz w:val="22"/>
        </w:rPr>
        <w:t>r</w:t>
      </w:r>
      <w:proofErr w:type="spellEnd"/>
      <w:r>
        <w:rPr>
          <w:sz w:val="22"/>
        </w:rPr>
        <w:t xml:space="preserve"> cipher algorithm as in simple </w:t>
      </w:r>
      <w:proofErr w:type="spellStart"/>
      <w:r>
        <w:rPr>
          <w:sz w:val="22"/>
        </w:rPr>
        <w:t>caesar</w:t>
      </w:r>
      <w:proofErr w:type="spellEnd"/>
      <w:r>
        <w:rPr>
          <w:sz w:val="22"/>
        </w:rPr>
        <w:t xml:space="preserve"> cipher one can easily predict k value and decrypt the text easily. So this </w:t>
      </w:r>
      <w:proofErr w:type="spellStart"/>
      <w:r>
        <w:rPr>
          <w:sz w:val="22"/>
        </w:rPr>
        <w:t>playfair</w:t>
      </w:r>
      <w:proofErr w:type="spellEnd"/>
      <w:r>
        <w:rPr>
          <w:sz w:val="22"/>
        </w:rPr>
        <w:t xml:space="preserve"> cipher algorithm is more secure than </w:t>
      </w:r>
      <w:proofErr w:type="spellStart"/>
      <w:r>
        <w:rPr>
          <w:sz w:val="22"/>
        </w:rPr>
        <w:t>caesar</w:t>
      </w:r>
      <w:proofErr w:type="spellEnd"/>
      <w:r>
        <w:rPr>
          <w:sz w:val="22"/>
        </w:rPr>
        <w:t xml:space="preserve"> cipher.</w:t>
      </w:r>
    </w:p>
    <w:p w:rsidR="005E3BFA" w:rsidRDefault="00C007BF">
      <w:pPr>
        <w:spacing w:after="0" w:line="259" w:lineRule="auto"/>
        <w:ind w:left="-5"/>
      </w:pPr>
      <w:r>
        <w:rPr>
          <w:b/>
        </w:rPr>
        <w:t>Code:</w:t>
      </w:r>
    </w:p>
    <w:tbl>
      <w:tblPr>
        <w:tblStyle w:val="TableGrid"/>
        <w:tblW w:w="9040" w:type="dxa"/>
        <w:tblInd w:w="0" w:type="dxa"/>
        <w:tblCellMar>
          <w:top w:w="51" w:type="dxa"/>
          <w:left w:w="0" w:type="dxa"/>
          <w:bottom w:w="0" w:type="dxa"/>
          <w:right w:w="204" w:type="dxa"/>
        </w:tblCellMar>
        <w:tblLook w:val="04A0" w:firstRow="1" w:lastRow="0" w:firstColumn="1" w:lastColumn="0" w:noHBand="0" w:noVBand="1"/>
      </w:tblPr>
      <w:tblGrid>
        <w:gridCol w:w="7750"/>
        <w:gridCol w:w="1290"/>
      </w:tblGrid>
      <w:tr w:rsidR="005E3BFA">
        <w:trPr>
          <w:trHeight w:val="69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#include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&lt;bits/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stdc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++.h&gt;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using 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namespace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4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PlayfairCipher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7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public: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1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static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pair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&gt;&gt;,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7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unordered_map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pair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&gt;&gt;&gt;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1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getKeyMatrixAndPositions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</w:t>
            </w:r>
          </w:p>
        </w:tc>
      </w:tr>
      <w:tr w:rsidR="005E3BFA">
        <w:trPr>
          <w:trHeight w:val="680"/>
        </w:trPr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lastRenderedPageBreak/>
              <w:t>{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5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,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&gt;(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unordered_set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unordered_map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char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pair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&gt;&gt;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char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'j'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find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!=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())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>continue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=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lastRenderedPageBreak/>
              <w:t>j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char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'a'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&lt;=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'z'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c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'j'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>continue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find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!=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())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>continue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=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lastRenderedPageBreak/>
              <w:t>j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7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static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getDiagrams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n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while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&lt;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lastRenderedPageBreak/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!=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+=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else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++;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n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lastRenderedPageBreak/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+=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'x'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push_back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static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encrypt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getKeyMatrixAndPositions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position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diagrams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=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getDiagrams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diagram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lastRenderedPageBreak/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p2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%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%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else 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%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) %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else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7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answer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transform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answer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begin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answer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(),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answer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begin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(), ::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toupper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answer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static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decrypt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getKeyMatrixAndPositions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position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vector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diagrams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=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getDiagrams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7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stringstream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&amp;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diagram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diagrams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lastRenderedPageBreak/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p2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position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auto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first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second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%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%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else if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j0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==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i0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%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i1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+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%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else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]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keyMatrix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i1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][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j0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plaintext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diagram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PlayFair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 Cipher: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"Enter your choice: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"1. Encrypt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"2. Decrypt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569CD6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choice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choice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switch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choice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case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: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lastRenderedPageBreak/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"Enter plaintext: 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3" w:type="dxa"/>
          <w:left w:w="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045"/>
      </w:tblGrid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getline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5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erase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remove_if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begin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(),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(), ::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isspace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),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());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"Enter key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: 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=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PlayfairCipher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encrypt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plaintext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"Plaintext: "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plaintext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: "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lastRenderedPageBreak/>
              <w:t xml:space="preserve">case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: {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"Enter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: 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&gt;&gt;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</w:tbl>
    <w:p w:rsidR="005E3BFA" w:rsidRDefault="005E3BFA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54" w:type="dxa"/>
          <w:left w:w="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040"/>
      </w:tblGrid>
      <w:tr w:rsidR="005E3BFA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"Enter key : 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5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 xml:space="preserve">string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plaintext 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=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4EC9B0"/>
                <w:sz w:val="34"/>
              </w:rPr>
              <w:t>PlayfairCipher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>decrypt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key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);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: "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>ciphertext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 xml:space="preserve">"Plaintext: "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9CDCFE"/>
                <w:sz w:val="34"/>
              </w:rPr>
              <w:t xml:space="preserve">plaintext </w:t>
            </w:r>
            <w:r>
              <w:rPr>
                <w:rFonts w:ascii="Courier New" w:eastAsia="Courier New" w:hAnsi="Courier New" w:cs="Courier New"/>
                <w:b/>
                <w:color w:val="DCDCAA"/>
                <w:sz w:val="34"/>
              </w:rPr>
              <w:t xml:space="preserve">&lt;&lt; 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7BA7D"/>
                <w:sz w:val="34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CE9178"/>
                <w:sz w:val="34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>break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}</w:t>
            </w:r>
          </w:p>
        </w:tc>
      </w:tr>
      <w:tr w:rsidR="005E3BFA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5E3BFA">
            <w:pPr>
              <w:spacing w:after="160" w:line="259" w:lineRule="auto"/>
              <w:ind w:left="0" w:firstLine="0"/>
            </w:pP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C586C0"/>
                <w:sz w:val="34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B5CEA8"/>
                <w:sz w:val="34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t>;</w:t>
            </w:r>
          </w:p>
        </w:tc>
      </w:tr>
      <w:tr w:rsidR="005E3BFA">
        <w:trPr>
          <w:trHeight w:val="6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5E3BFA" w:rsidRDefault="00C007BF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D4D4D4"/>
                <w:sz w:val="34"/>
              </w:rPr>
              <w:lastRenderedPageBreak/>
              <w:t>}</w:t>
            </w:r>
          </w:p>
        </w:tc>
      </w:tr>
    </w:tbl>
    <w:p w:rsidR="005E3BFA" w:rsidRDefault="00C007BF">
      <w:pPr>
        <w:spacing w:after="0" w:line="259" w:lineRule="auto"/>
        <w:ind w:left="0" w:firstLine="0"/>
      </w:pPr>
      <w:r>
        <w:rPr>
          <w:b/>
          <w:sz w:val="22"/>
        </w:rPr>
        <w:t>Output:</w:t>
      </w:r>
    </w:p>
    <w:p w:rsidR="005E3BFA" w:rsidRDefault="00C007BF">
      <w:pPr>
        <w:spacing w:after="266" w:line="259" w:lineRule="auto"/>
        <w:ind w:left="30" w:right="-34" w:firstLine="0"/>
      </w:pPr>
      <w:r>
        <w:rPr>
          <w:noProof/>
        </w:rPr>
        <w:drawing>
          <wp:inline distT="0" distB="0" distL="0" distR="0">
            <wp:extent cx="5734050" cy="1152525"/>
            <wp:effectExtent l="0" t="0" r="0" b="0"/>
            <wp:docPr id="1708" name="Picture 1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Picture 17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FA" w:rsidRDefault="00C007BF">
      <w:pPr>
        <w:spacing w:after="739" w:line="259" w:lineRule="auto"/>
        <w:ind w:left="30" w:right="-34" w:firstLine="0"/>
      </w:pPr>
      <w:r>
        <w:rPr>
          <w:noProof/>
        </w:rPr>
        <w:drawing>
          <wp:inline distT="0" distB="0" distL="0" distR="0">
            <wp:extent cx="5734050" cy="1152525"/>
            <wp:effectExtent l="0" t="0" r="0" b="0"/>
            <wp:docPr id="1710" name="Picture 1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Picture 17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FA" w:rsidRDefault="00C007BF">
      <w:pPr>
        <w:spacing w:after="155" w:line="259" w:lineRule="auto"/>
        <w:ind w:left="-5"/>
      </w:pPr>
      <w:r>
        <w:rPr>
          <w:b/>
        </w:rPr>
        <w:t>Limitations:</w:t>
      </w:r>
    </w:p>
    <w:p w:rsidR="005E3BFA" w:rsidRDefault="00C007BF">
      <w:pPr>
        <w:ind w:left="-5"/>
      </w:pPr>
      <w:r>
        <w:rPr>
          <w:b/>
        </w:rPr>
        <w:t xml:space="preserve">Key Length and Reusability: </w:t>
      </w:r>
      <w:r>
        <w:t xml:space="preserve">The </w:t>
      </w:r>
      <w:proofErr w:type="spellStart"/>
      <w:r>
        <w:t>Playfair</w:t>
      </w:r>
      <w:proofErr w:type="spellEnd"/>
      <w:r>
        <w:t xml:space="preserve"> Cipher requires a relatively long and complex key, which can be challenging to manage and remember securely. Reusing the same key for multiple messages can compromise security.</w:t>
      </w:r>
    </w:p>
    <w:p w:rsidR="005E3BFA" w:rsidRDefault="00C007BF">
      <w:pPr>
        <w:ind w:left="-5"/>
      </w:pPr>
      <w:r>
        <w:rPr>
          <w:b/>
        </w:rPr>
        <w:t xml:space="preserve">Frequency Analysis: </w:t>
      </w:r>
      <w:r>
        <w:t xml:space="preserve">Although the </w:t>
      </w:r>
      <w:proofErr w:type="spellStart"/>
      <w:r>
        <w:t>Playfair</w:t>
      </w:r>
      <w:proofErr w:type="spellEnd"/>
      <w:r>
        <w:t xml:space="preserve"> Cipher can disguise single-letter frequencies, it does not effectively disguise digraph (two-letter) frequencies. Skilled cryptanalysts can use frequency analysis to break the cipher, especially when the message is</w:t>
      </w:r>
      <w:r>
        <w:t xml:space="preserve"> long.</w:t>
      </w:r>
    </w:p>
    <w:p w:rsidR="005E3BFA" w:rsidRDefault="00C007BF">
      <w:pPr>
        <w:ind w:left="-5"/>
      </w:pPr>
      <w:r>
        <w:rPr>
          <w:b/>
        </w:rPr>
        <w:t xml:space="preserve">Known-Plaintext Attacks: </w:t>
      </w:r>
      <w:r>
        <w:t xml:space="preserve">If an attacker has access to both the </w:t>
      </w:r>
      <w:proofErr w:type="spellStart"/>
      <w:r>
        <w:t>ciphertext</w:t>
      </w:r>
      <w:proofErr w:type="spellEnd"/>
      <w:r>
        <w:t xml:space="preserve"> and corresponding plaintext for a portion of the message, they can potentially deduce parts of the key or plaintext, compromising the entire message's security.</w:t>
      </w:r>
    </w:p>
    <w:p w:rsidR="005E3BFA" w:rsidRDefault="00C007BF">
      <w:pPr>
        <w:ind w:left="-5"/>
      </w:pPr>
      <w:r>
        <w:rPr>
          <w:b/>
        </w:rPr>
        <w:t>Determined Att</w:t>
      </w:r>
      <w:r>
        <w:rPr>
          <w:b/>
        </w:rPr>
        <w:t xml:space="preserve">ackers: </w:t>
      </w:r>
      <w:r>
        <w:t xml:space="preserve">With enough </w:t>
      </w:r>
      <w:proofErr w:type="spellStart"/>
      <w:r>
        <w:t>ciphertext</w:t>
      </w:r>
      <w:proofErr w:type="spellEnd"/>
      <w:r>
        <w:t xml:space="preserve">, skilled attackers can employ various techniques like hill climbing, genetic algorithms, and simulated annealing to break the </w:t>
      </w:r>
      <w:proofErr w:type="spellStart"/>
      <w:r>
        <w:t>Playfair</w:t>
      </w:r>
      <w:proofErr w:type="spellEnd"/>
      <w:r>
        <w:t xml:space="preserve"> Cipher through brute force or optimization.</w:t>
      </w:r>
    </w:p>
    <w:p w:rsidR="005E3BFA" w:rsidRDefault="00C007BF">
      <w:pPr>
        <w:ind w:left="-5"/>
      </w:pPr>
      <w:r>
        <w:rPr>
          <w:b/>
        </w:rPr>
        <w:t xml:space="preserve">Pattern Recognition: </w:t>
      </w:r>
      <w:r>
        <w:t xml:space="preserve">The </w:t>
      </w:r>
      <w:proofErr w:type="spellStart"/>
      <w:r>
        <w:t>Playfair</w:t>
      </w:r>
      <w:proofErr w:type="spellEnd"/>
      <w:r>
        <w:t xml:space="preserve"> Cipher retai</w:t>
      </w:r>
      <w:r>
        <w:t>ns certain patterns in the plaintext, such as repeated letters in the same pair, which can be exploited by cryptanalysts to guess parts of the key or plaintext.</w:t>
      </w:r>
    </w:p>
    <w:p w:rsidR="005E3BFA" w:rsidRDefault="00C007BF">
      <w:pPr>
        <w:ind w:left="-5"/>
      </w:pPr>
      <w:r>
        <w:rPr>
          <w:b/>
        </w:rPr>
        <w:lastRenderedPageBreak/>
        <w:t xml:space="preserve">Complexity for Manual Encryption: </w:t>
      </w:r>
      <w:r>
        <w:t xml:space="preserve">When used manually, the </w:t>
      </w:r>
      <w:proofErr w:type="spellStart"/>
      <w:r>
        <w:t>Playfair</w:t>
      </w:r>
      <w:proofErr w:type="spellEnd"/>
      <w:r>
        <w:t xml:space="preserve"> Cipher can be error-prone an</w:t>
      </w:r>
      <w:r>
        <w:t>d complex, leading to mistakes in key setup or encryption/decryption.</w:t>
      </w:r>
    </w:p>
    <w:p w:rsidR="005E3BFA" w:rsidRDefault="00C007BF">
      <w:pPr>
        <w:ind w:left="-5"/>
      </w:pPr>
      <w:r>
        <w:rPr>
          <w:b/>
        </w:rPr>
        <w:t xml:space="preserve">Block Size Limitations: </w:t>
      </w:r>
      <w:r>
        <w:t xml:space="preserve">The </w:t>
      </w:r>
      <w:proofErr w:type="spellStart"/>
      <w:r>
        <w:t>Playfair</w:t>
      </w:r>
      <w:proofErr w:type="spellEnd"/>
      <w:r>
        <w:t xml:space="preserve"> Cipher encrypts plaintext in pairs of letters, which may result in uneven block sizes for messages with an odd number of characters. Padding may be n</w:t>
      </w:r>
      <w:r>
        <w:t>eeded, introducing complexity.</w:t>
      </w:r>
    </w:p>
    <w:p w:rsidR="005E3BFA" w:rsidRDefault="00C007BF">
      <w:pPr>
        <w:ind w:left="-5"/>
      </w:pPr>
      <w:r>
        <w:rPr>
          <w:b/>
        </w:rPr>
        <w:t xml:space="preserve">Not Suitable for Modern Secure Communication: </w:t>
      </w:r>
      <w:r>
        <w:t xml:space="preserve">Due to its weaknesses and vulnerability to modern cryptographic attacks, the </w:t>
      </w:r>
      <w:proofErr w:type="spellStart"/>
      <w:r>
        <w:t>Playfair</w:t>
      </w:r>
      <w:proofErr w:type="spellEnd"/>
      <w:r>
        <w:t xml:space="preserve"> Cipher is not suitable for securing sensitive or confidential information in today's digital </w:t>
      </w:r>
      <w:r>
        <w:t>age. Modern encryption algorithms like AES (Advanced Encryption Standard) are more secure and recommended for secure communication.</w:t>
      </w:r>
    </w:p>
    <w:sectPr w:rsidR="005E3BFA">
      <w:headerReference w:type="default" r:id="rId7"/>
      <w:pgSz w:w="11920" w:h="16840"/>
      <w:pgMar w:top="1440" w:right="1454" w:bottom="1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BF" w:rsidRDefault="00C007BF" w:rsidP="00722791">
      <w:pPr>
        <w:spacing w:after="0" w:line="240" w:lineRule="auto"/>
      </w:pPr>
      <w:r>
        <w:separator/>
      </w:r>
    </w:p>
  </w:endnote>
  <w:endnote w:type="continuationSeparator" w:id="0">
    <w:p w:rsidR="00C007BF" w:rsidRDefault="00C007BF" w:rsidP="0072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BF" w:rsidRDefault="00C007BF" w:rsidP="00722791">
      <w:pPr>
        <w:spacing w:after="0" w:line="240" w:lineRule="auto"/>
      </w:pPr>
      <w:r>
        <w:separator/>
      </w:r>
    </w:p>
  </w:footnote>
  <w:footnote w:type="continuationSeparator" w:id="0">
    <w:p w:rsidR="00C007BF" w:rsidRDefault="00C007BF" w:rsidP="0072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791" w:rsidRDefault="00722791">
    <w:pPr>
      <w:pStyle w:val="Header"/>
    </w:pPr>
    <w:proofErr w:type="gramStart"/>
    <w:r>
      <w:t>Name :</w:t>
    </w:r>
    <w:proofErr w:type="gramEnd"/>
    <w:r>
      <w:t xml:space="preserve"> Ritesh </w:t>
    </w:r>
    <w:proofErr w:type="spellStart"/>
    <w:r>
      <w:t>Pawar</w:t>
    </w:r>
    <w:proofErr w:type="spellEnd"/>
  </w:p>
  <w:p w:rsidR="00722791" w:rsidRDefault="00722791" w:rsidP="00722791">
    <w:pPr>
      <w:pStyle w:val="Header"/>
    </w:pPr>
    <w:proofErr w:type="gramStart"/>
    <w:r>
      <w:t>PRN :</w:t>
    </w:r>
    <w:proofErr w:type="gramEnd"/>
    <w:r>
      <w:t xml:space="preserve"> 2020BTECS00068</w:t>
    </w:r>
  </w:p>
  <w:p w:rsidR="00722791" w:rsidRDefault="00722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FA"/>
    <w:rsid w:val="005E3BFA"/>
    <w:rsid w:val="00722791"/>
    <w:rsid w:val="00C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6E8"/>
  <w15:docId w15:val="{7EC8983A-D676-4D2F-8D9E-3551B7A0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4" w:line="27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91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2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9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2020BTECS00072_CNS_3</vt:lpstr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2020BTECS00072_CNS_3</dc:title>
  <dc:subject/>
  <dc:creator>Ritesh</dc:creator>
  <cp:keywords/>
  <cp:lastModifiedBy>Ritesh</cp:lastModifiedBy>
  <cp:revision>2</cp:revision>
  <dcterms:created xsi:type="dcterms:W3CDTF">2023-09-15T04:09:00Z</dcterms:created>
  <dcterms:modified xsi:type="dcterms:W3CDTF">2023-09-15T04:09:00Z</dcterms:modified>
</cp:coreProperties>
</file>