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Roll No: 2003028</w:t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Evaluation 1</w:t>
      </w:r>
    </w:p>
    <w:p>
      <w:pPr>
        <w:pStyle w:val="Normal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Task Q</w:t>
      </w:r>
      <w:r>
        <w:rPr>
          <w:rFonts w:eastAsia="Calibri" w:cs="Calibri" w:ascii="Calibri" w:hAnsi="Calibri"/>
          <w:b/>
          <w:sz w:val="26"/>
          <w:szCs w:val="26"/>
        </w:rPr>
        <w:t>1</w:t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Question: Create a Latex program which will format following text: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\documentclass{book}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\usepackage{ulem}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\usepackage{fancyhdr}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\usepackage{amsmath}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\title{2003028}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\author{Md. Abdullah AL Mamun}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\begin{document}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\setlength{\topmargin}{5cm}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\setlength{\rightmargin}{5cm}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\setlength{\leftmargin}{5cm}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\maketitle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If $f(x,y)$ is a function, where $f$ partially depends on $x$ and $y$ and if we differentiate $f$ with respect to $x$ and $y$, then the derivatives are called the partial derivatives of $f$. The formula for the partial derivative of $f$ with respect to $x$, taking $y$ as a constant, is given by: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\begin{center}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</w:t>
            </w:r>
            <w:r>
              <w:rPr/>
              <w:t>$f_x =  \frac{\partial f}{\partial x} = \lim_{h \to 0} \frac{f(x+h,y)-f(x,y)}{h}$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\end{center}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And the partial derivative of $f$ with respect $y$ keeping $x$ as constant, we get;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\begin{center}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</w:t>
            </w:r>
            <w:r>
              <w:rPr/>
              <w:t>$f_y =  \frac{\partial f}{\partial y} = \lim_{h \to 0} \frac{f(x,y+h)-f(x,y)}{h}$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\end{center}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The $Gradient$ of f at point (x0 , y0 ) is deﬁned as follows: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\begin{center}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</w:t>
            </w:r>
            <w:r>
              <w:rPr/>
              <w:t>$\nabla f(x_0,y_0) =$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</w:t>
            </w:r>
            <w:r>
              <w:rPr/>
              <w:t>$\begin{bmatrix}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    </w:t>
            </w:r>
            <w:r>
              <w:rPr/>
              <w:t>\frac{\partial f}{\partial x}(x_0,y_0)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    </w:t>
            </w:r>
            <w:r>
              <w:rPr/>
              <w:t>\frac{\partial f}{\partial y}(x_0,y_0)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</w:t>
            </w:r>
            <w:r>
              <w:rPr/>
              <w:t>\end{bmatrix}$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\end{center}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\begin{center}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</w:t>
            </w:r>
            <w:r>
              <w:rPr/>
              <w:t>$=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</w:t>
            </w:r>
            <w:r>
              <w:rPr/>
              <w:t>\begin{matrix}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    </w:t>
            </w:r>
            <w:r>
              <w:rPr/>
              <w:t>f_x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    </w:t>
            </w:r>
            <w:r>
              <w:rPr/>
              <w:t>f_y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 xml:space="preserve">        </w:t>
            </w:r>
            <w:r>
              <w:rPr/>
              <w:t>\end{matrix}$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\end{center}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  <w:t>\end{document}</w:t>
            </w:r>
          </w:p>
        </w:tc>
      </w:tr>
    </w:tbl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Output (Screen/SnapShot of Generated PDF):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705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Lab Task Q</w:t>
      </w:r>
      <w:r>
        <w:rPr>
          <w:rFonts w:eastAsia="Calibri" w:cs="Calibri" w:ascii="Calibri" w:hAnsi="Calibri"/>
          <w:b/>
          <w:sz w:val="26"/>
          <w:szCs w:val="26"/>
        </w:rPr>
        <w:t>2</w:t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Question: Create two chapters using same paragraph with formatting as in previous question in a two mini page whose margin will be narrow and there will be two footers with random texts.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Solution (Latex Code):</w:t>
      </w:r>
    </w:p>
    <w:tbl>
      <w:tblPr>
        <w:tblStyle w:val="a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\documentclass{article}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\usepackage{ulem}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\title{2003028}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\author{Md. Abdullah AL Mamun}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\begin{document}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\maketitle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This research work is focused on detecting low-grade glioma tumorous cells in MRI images. Glioma is a common brain tumor, that exhibits properties of benign tumors. We used the TCGA-LGG Segmentation dataset for our research. It consists of 3929 brain tumor images and corresponding FLAIR abnormality segmentation masks obtained from 110 patients. \citation{wadhwa2019review}.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Table \ref{tab:encoder-models} lists the models used as encoder for U-Net architecture.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\begin{table}[htbp]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\centering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\caption{Models used for U-Net encoder and trainable blocks/stages for finetuning.}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\label{tab:encoder-models}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\begin{tabular}{c c c}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\hline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Family       &amp; Models                   &amp; Trainable Blocks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\hline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EfficientNet &amp; EfficientNetB0 to B7     &amp; Block 30 to 32  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DenseNet     &amp; DenseNet169, DenseNet201 &amp; Block 7         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VGG          &amp; VGG16, VGG19             &amp; Block 5          \\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\hline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 xml:space="preserve">    </w:t>
            </w:r>
            <w:r>
              <w:rPr>
                <w:rFonts w:eastAsia="Courier" w:cs="Courier" w:ascii="Courier" w:hAnsi="Courier"/>
                <w:sz w:val="26"/>
                <w:szCs w:val="26"/>
              </w:rPr>
              <w:t>\end{tabular}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\end{table}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\bibliographystyle{plain}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\bibliography{references}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" w:hAnsi="Courier" w:eastAsia="Courier" w:cs="Courier"/>
                <w:sz w:val="26"/>
                <w:szCs w:val="26"/>
              </w:rPr>
            </w:pPr>
            <w:r>
              <w:rPr>
                <w:rFonts w:eastAsia="Courier" w:cs="Courier" w:ascii="Courier" w:hAnsi="Courier"/>
                <w:sz w:val="26"/>
                <w:szCs w:val="26"/>
              </w:rPr>
              <w:t>\end{document}</w:t>
            </w:r>
          </w:p>
        </w:tc>
      </w:tr>
    </w:tbl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Output (Screen/SnapShot of Generated PDF):</w:t>
      </w:r>
    </w:p>
    <w:p>
      <w:pPr>
        <w:pStyle w:val="Normal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37052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LibreOffice/7.6.4.1$Linux_X86_64 LibreOffice_project/60$Build-1</Application>
  <AppVersion>15.0000</AppVersion>
  <Pages>4</Pages>
  <Words>345</Words>
  <Characters>2288</Characters>
  <CharactersWithSpaces>2806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2023-11-29T08:16:00Z</dcterms:created>
  <dc:creator/>
  <dc:description/>
  <dc:language>en-US</dc:language>
  <cp:lastModifiedBy/>
  <dcterms:modified xsi:type="dcterms:W3CDTF">2024-01-14T15:47:13Z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