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0F5F" w:rsidRPr="00CE0F5F" w:rsidRDefault="00CE0F5F" w:rsidP="00CE0F5F">
      <w:pPr>
        <w:pStyle w:val="p1"/>
        <w:rPr>
          <w:b/>
          <w:bCs/>
          <w:lang w:val="el-GR"/>
        </w:rPr>
      </w:pPr>
      <w:r w:rsidRPr="00CE0F5F">
        <w:rPr>
          <w:b/>
          <w:bCs/>
        </w:rPr>
        <w:t xml:space="preserve">Αρχές </w:t>
      </w:r>
      <w:r w:rsidRPr="00CE0F5F">
        <w:rPr>
          <w:b/>
          <w:bCs/>
          <w:lang w:val="el-GR"/>
        </w:rPr>
        <w:t>Χ</w:t>
      </w:r>
      <w:r w:rsidRPr="00CE0F5F">
        <w:rPr>
          <w:b/>
          <w:bCs/>
        </w:rPr>
        <w:t xml:space="preserve">ρηµατοοικονοµικής </w:t>
      </w:r>
      <w:r w:rsidRPr="00CE0F5F">
        <w:rPr>
          <w:b/>
          <w:bCs/>
          <w:lang w:val="el-GR"/>
        </w:rPr>
        <w:t>Λ</w:t>
      </w:r>
      <w:r w:rsidRPr="00CE0F5F">
        <w:rPr>
          <w:b/>
          <w:bCs/>
        </w:rPr>
        <w:t>ογιστικής</w:t>
      </w:r>
    </w:p>
    <w:p w:rsidR="00CE0F5F" w:rsidRPr="00F6093F" w:rsidRDefault="00CE0F5F" w:rsidP="00CE0F5F">
      <w:pPr>
        <w:pStyle w:val="NormalWeb"/>
        <w:shd w:val="clear" w:color="auto" w:fill="FFFFFF"/>
        <w:spacing w:before="0" w:beforeAutospacing="0" w:after="0" w:afterAutospacing="0" w:line="240" w:lineRule="atLeast"/>
        <w:rPr>
          <w:rFonts w:ascii="Open Sans" w:hAnsi="Open Sans" w:cs="Open Sans"/>
          <w:color w:val="0E2238"/>
          <w:sz w:val="21"/>
          <w:szCs w:val="21"/>
          <w:lang w:val="el-GR"/>
        </w:rPr>
      </w:pPr>
      <w:r>
        <w:rPr>
          <w:rStyle w:val="Strong"/>
          <w:rFonts w:ascii="Open Sans" w:hAnsi="Open Sans" w:cs="Open Sans"/>
          <w:color w:val="0E2238"/>
          <w:sz w:val="21"/>
          <w:szCs w:val="21"/>
        </w:rPr>
        <w:t>Εργασία 8 – Εβδομάδα 10</w:t>
      </w:r>
    </w:p>
    <w:p w:rsidR="00F6093F" w:rsidRDefault="00F6093F" w:rsidP="00F6093F">
      <w:pPr>
        <w:tabs>
          <w:tab w:val="left" w:pos="1848"/>
        </w:tabs>
        <w:rPr>
          <w:rFonts w:ascii="Aptos" w:hAnsi="Aptos" w:cs="Arial"/>
          <w:b/>
          <w:u w:val="single"/>
          <w:lang w:val="el-GR"/>
        </w:rPr>
      </w:pPr>
    </w:p>
    <w:p w:rsidR="00F6093F" w:rsidRDefault="00F6093F" w:rsidP="00CE0F5F">
      <w:pPr>
        <w:tabs>
          <w:tab w:val="left" w:pos="1848"/>
        </w:tabs>
        <w:jc w:val="center"/>
        <w:rPr>
          <w:rFonts w:ascii="Aptos" w:hAnsi="Aptos" w:cs="Arial"/>
          <w:b/>
          <w:u w:val="single"/>
          <w:lang w:val="el-GR"/>
        </w:rPr>
      </w:pPr>
    </w:p>
    <w:p w:rsidR="00CE0F5F" w:rsidRDefault="00E957BA" w:rsidP="00CE0F5F">
      <w:pPr>
        <w:tabs>
          <w:tab w:val="left" w:pos="1848"/>
        </w:tabs>
        <w:jc w:val="center"/>
        <w:rPr>
          <w:rFonts w:ascii="Aptos" w:hAnsi="Aptos" w:cs="Arial"/>
          <w:b/>
          <w:u w:val="single"/>
          <w:vertAlign w:val="superscript"/>
        </w:rPr>
      </w:pPr>
      <w:r w:rsidRPr="00CE0F5F">
        <w:rPr>
          <w:rFonts w:ascii="Aptos" w:hAnsi="Aptos" w:cs="Arial"/>
          <w:b/>
          <w:u w:val="single"/>
          <w:lang w:val="el-GR"/>
        </w:rPr>
        <w:t xml:space="preserve">Άσκηση </w:t>
      </w:r>
      <w:r w:rsidR="00CE0F5F" w:rsidRPr="00CE0F5F">
        <w:rPr>
          <w:rFonts w:ascii="Aptos" w:hAnsi="Aptos" w:cs="Arial"/>
          <w:b/>
          <w:u w:val="single"/>
          <w:lang w:val="el-GR"/>
        </w:rPr>
        <w:t>1</w:t>
      </w:r>
      <w:r w:rsidR="00CE0F5F" w:rsidRPr="00CE0F5F">
        <w:rPr>
          <w:rFonts w:ascii="Aptos" w:hAnsi="Aptos" w:cs="Arial"/>
          <w:b/>
          <w:u w:val="single"/>
          <w:vertAlign w:val="superscript"/>
          <w:lang w:val="el-GR"/>
        </w:rPr>
        <w:t>η</w:t>
      </w:r>
    </w:p>
    <w:p w:rsidR="00372C06" w:rsidRPr="00372C06" w:rsidRDefault="00372C06" w:rsidP="00CE0F5F">
      <w:pPr>
        <w:tabs>
          <w:tab w:val="left" w:pos="1848"/>
        </w:tabs>
        <w:jc w:val="center"/>
        <w:rPr>
          <w:rFonts w:ascii="Aptos" w:hAnsi="Aptos" w:cs="Arial"/>
          <w:b/>
          <w:u w:val="single"/>
        </w:rPr>
      </w:pPr>
    </w:p>
    <w:tbl>
      <w:tblPr>
        <w:tblW w:w="11070" w:type="dxa"/>
        <w:tblInd w:w="-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29"/>
        <w:gridCol w:w="6"/>
        <w:gridCol w:w="1191"/>
        <w:gridCol w:w="1066"/>
        <w:gridCol w:w="1790"/>
      </w:tblGrid>
      <w:tr w:rsidR="00680357" w:rsidRPr="00C84E66" w:rsidTr="00D20498">
        <w:trPr>
          <w:trHeight w:val="600"/>
        </w:trPr>
        <w:tc>
          <w:tcPr>
            <w:tcW w:w="11070" w:type="dxa"/>
            <w:gridSpan w:val="5"/>
            <w:noWrap/>
            <w:vAlign w:val="center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b/>
                <w:bCs/>
                <w:sz w:val="28"/>
                <w:szCs w:val="28"/>
              </w:rPr>
            </w:pPr>
            <w:r w:rsidRPr="00C84E66">
              <w:rPr>
                <w:rFonts w:ascii="Aptos" w:hAnsi="Aptos" w:cs="Calibri"/>
                <w:b/>
                <w:bCs/>
                <w:sz w:val="28"/>
                <w:szCs w:val="28"/>
              </w:rPr>
              <w:t>Ημερολογιακές Εγγραφές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11070" w:type="dxa"/>
            <w:gridSpan w:val="5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  <w:r w:rsidRPr="00C84E66">
              <w:rPr>
                <w:rFonts w:ascii="Aptos" w:hAnsi="Aptos" w:cs="Calibri"/>
                <w:b/>
                <w:bCs/>
                <w:lang w:val="el-GR"/>
              </w:rPr>
              <w:t>1. Αγορά επίπλων αξίας 30.000 με ανταλλαγή παλαιών επίπλων 10.000 και το υπόλοιπο ποσό με 12.000 επιταγή όψεως και 8.000 μεταχρονολογημένη επιταγή δίμηνης λήξης.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Χρέωση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Πίστωση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Έπιπλα &amp; Εξοπλισμός (+Ε)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="00C84E66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 xml:space="preserve">   Παλαιά Έπιπλα (-Ε)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10</w:t>
            </w:r>
            <w:r w:rsidR="00C84E66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 xml:space="preserve">   Επιταγές Πληρωτέες (+Υ)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8</w:t>
            </w:r>
            <w:r w:rsidR="00C84E66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 xml:space="preserve">   Λογαριασμός Όψεως (-Ε)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</w:t>
            </w:r>
            <w:r w:rsidR="00C84E66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</w:rPr>
            </w:pPr>
            <w:r w:rsidRPr="00C84E66">
              <w:rPr>
                <w:rFonts w:ascii="Aptos" w:hAnsi="Aptos" w:cs="Calibri"/>
                <w:b/>
                <w:bCs/>
              </w:rPr>
              <w:t>Αιτιολ.</w:t>
            </w:r>
          </w:p>
        </w:tc>
        <w:tc>
          <w:tcPr>
            <w:tcW w:w="3935" w:type="dxa"/>
            <w:gridSpan w:val="3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  <w:lang w:val="el-GR"/>
              </w:rPr>
            </w:pPr>
            <w:r w:rsidRPr="00C84E66">
              <w:rPr>
                <w:rFonts w:ascii="Aptos" w:hAnsi="Aptos" w:cs="Calibri"/>
                <w:color w:val="000000"/>
                <w:lang w:val="el-GR"/>
              </w:rPr>
              <w:t>Αγορά επίπλων με ανταλλαγή και μερική πληρωμή με επιταγές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11070" w:type="dxa"/>
            <w:gridSpan w:val="5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  <w:r w:rsidRPr="00C84E66">
              <w:rPr>
                <w:rFonts w:ascii="Aptos" w:hAnsi="Aptos" w:cs="Calibri"/>
                <w:b/>
                <w:bCs/>
                <w:lang w:val="el-GR"/>
              </w:rPr>
              <w:t>2. Πληρωμή ασφαλίστρων 12.000 με συμψηφισμό προπληρωμένων ασφαλίστρων 3.000 και το υπόλοιπο με μετρητά.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Χρέωση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Πίστωση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Έξοδα Ασφαλίστρων (+Έξ)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</w:t>
            </w:r>
            <w:r w:rsidR="00C84E66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 xml:space="preserve">   Προπληρωμένα Ασφάλιστρα (-Ε)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</w:t>
            </w:r>
            <w:r w:rsidR="00C84E66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 xml:space="preserve">   Ταμείο (-Ε)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9</w:t>
            </w:r>
            <w:r w:rsidR="00C84E66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</w:rPr>
            </w:pPr>
            <w:r w:rsidRPr="00C84E66">
              <w:rPr>
                <w:rFonts w:ascii="Aptos" w:hAnsi="Aptos" w:cs="Calibri"/>
                <w:b/>
                <w:bCs/>
              </w:rPr>
              <w:t>Αιτιολ.</w:t>
            </w:r>
          </w:p>
        </w:tc>
        <w:tc>
          <w:tcPr>
            <w:tcW w:w="3935" w:type="dxa"/>
            <w:gridSpan w:val="3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  <w:lang w:val="el-GR"/>
              </w:rPr>
            </w:pPr>
            <w:r w:rsidRPr="00C84E66">
              <w:rPr>
                <w:rFonts w:ascii="Aptos" w:hAnsi="Aptos" w:cs="Calibri"/>
                <w:color w:val="000000"/>
                <w:lang w:val="el-GR"/>
              </w:rPr>
              <w:t>Πληρωμή ασφαλίστρων με συμψηφισμό προπληρωμένων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11070" w:type="dxa"/>
            <w:gridSpan w:val="5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  <w:r w:rsidRPr="00C84E66">
              <w:rPr>
                <w:rFonts w:ascii="Aptos" w:hAnsi="Aptos" w:cs="Calibri"/>
                <w:b/>
                <w:bCs/>
                <w:lang w:val="el-GR"/>
              </w:rPr>
              <w:t>3. Παροχή υπηρεσιών σε πελάτη 80.000 με μισά μετρητά 40.000, και το υπόλοιπο με πίστωση.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Χρέωση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Πίστωση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Ταμείο (+Ε)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40</w:t>
            </w:r>
            <w:r w:rsidR="00C84E66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Πελάτες (+Ε)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40</w:t>
            </w:r>
            <w:r w:rsidR="00C84E66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</w:tr>
      <w:tr w:rsidR="00680357" w:rsidRPr="00C84E66" w:rsidTr="00D20498">
        <w:trPr>
          <w:trHeight w:val="300"/>
        </w:trPr>
        <w:tc>
          <w:tcPr>
            <w:tcW w:w="7129" w:type="dxa"/>
            <w:noWrap/>
            <w:vAlign w:val="center"/>
            <w:hideMark/>
          </w:tcPr>
          <w:p w:rsidR="00680357" w:rsidRPr="00C84E66" w:rsidRDefault="00680357" w:rsidP="00CE5545">
            <w:pPr>
              <w:jc w:val="both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 xml:space="preserve">   Έσοδα Παροχής Υπηρεσιών (+Έσ)</w:t>
            </w:r>
          </w:p>
        </w:tc>
        <w:tc>
          <w:tcPr>
            <w:tcW w:w="1197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80</w:t>
            </w:r>
            <w:r w:rsidR="00C84E66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</w:rPr>
            </w:pPr>
            <w:r w:rsidRPr="00C84E66">
              <w:rPr>
                <w:rFonts w:ascii="Aptos" w:hAnsi="Aptos" w:cs="Calibri"/>
                <w:b/>
                <w:bCs/>
              </w:rPr>
              <w:t>Αιτιολ.</w:t>
            </w:r>
          </w:p>
        </w:tc>
        <w:tc>
          <w:tcPr>
            <w:tcW w:w="3935" w:type="dxa"/>
            <w:gridSpan w:val="3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  <w:lang w:val="el-GR"/>
              </w:rPr>
            </w:pPr>
            <w:r w:rsidRPr="00C84E66">
              <w:rPr>
                <w:rFonts w:ascii="Aptos" w:hAnsi="Aptos" w:cs="Calibri"/>
                <w:color w:val="000000"/>
                <w:lang w:val="el-GR"/>
              </w:rPr>
              <w:t>Παροχή υπηρεσιών μερικώς μετρητοίς και μερικώς επί πιστώσει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11070" w:type="dxa"/>
            <w:gridSpan w:val="5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  <w:r w:rsidRPr="00C84E66">
              <w:rPr>
                <w:rFonts w:ascii="Aptos" w:hAnsi="Aptos" w:cs="Calibri"/>
                <w:b/>
                <w:bCs/>
                <w:lang w:val="el-GR"/>
              </w:rPr>
              <w:t>4. Δίνεται προκαταβολή για αποθέματα 6.000 σε μετρητά.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Χρέωση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Πίστωση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Προκαταβολές για Αποθέματα (+Ε)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6</w:t>
            </w:r>
            <w:r w:rsidR="00A66BA2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lastRenderedPageBreak/>
              <w:t xml:space="preserve">   Ταμείο (-Ε)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6</w:t>
            </w:r>
            <w:r w:rsidR="00A66BA2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</w:rPr>
            </w:pPr>
            <w:r w:rsidRPr="00C84E66">
              <w:rPr>
                <w:rFonts w:ascii="Aptos" w:hAnsi="Aptos" w:cs="Calibri"/>
                <w:b/>
                <w:bCs/>
              </w:rPr>
              <w:t>Αιτιολ.</w:t>
            </w:r>
          </w:p>
        </w:tc>
        <w:tc>
          <w:tcPr>
            <w:tcW w:w="3935" w:type="dxa"/>
            <w:gridSpan w:val="3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Προκαταβολή για αγορά αποθεμάτων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11070" w:type="dxa"/>
            <w:gridSpan w:val="5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  <w:r w:rsidRPr="00C84E66">
              <w:rPr>
                <w:rFonts w:ascii="Aptos" w:hAnsi="Aptos" w:cs="Calibri"/>
                <w:b/>
                <w:bCs/>
                <w:lang w:val="el-GR"/>
              </w:rPr>
              <w:t>5. Εξόφληση Τραπεζικού δανείου 20.000 με επιπλέον 1.000 τόκους μέσω των Κ.Ο.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Χρέωση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Πίστωση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Τραπεζικό Δάνειο (-Υ)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Έξοδα Τόκων (+Έξ)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 xml:space="preserve">   Λογαριασμός Όψεως (-Ε)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21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</w:rPr>
            </w:pPr>
            <w:r w:rsidRPr="00C84E66">
              <w:rPr>
                <w:rFonts w:ascii="Aptos" w:hAnsi="Aptos" w:cs="Calibri"/>
                <w:b/>
                <w:bCs/>
              </w:rPr>
              <w:t>Αιτιολ.</w:t>
            </w:r>
          </w:p>
        </w:tc>
        <w:tc>
          <w:tcPr>
            <w:tcW w:w="3935" w:type="dxa"/>
            <w:gridSpan w:val="3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Εξόφληση δανείου και τόκων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11070" w:type="dxa"/>
            <w:gridSpan w:val="5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  <w:r w:rsidRPr="00C84E66">
              <w:rPr>
                <w:rFonts w:ascii="Aptos" w:hAnsi="Aptos" w:cs="Calibri"/>
                <w:b/>
                <w:bCs/>
                <w:lang w:val="el-GR"/>
              </w:rPr>
              <w:t>6. Διακανονισμός της απαίτησης από πελάτη 20.000, με 10.000 μετρητά και 10.000 με γραμμάτια.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Χρέωση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Πίστωση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Ταμείο (+Ε)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Γραμμάτια Εισπρακτέα (+Ε)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 xml:space="preserve">   Πελάτες (-Ε)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</w:rPr>
            </w:pPr>
            <w:r w:rsidRPr="00C84E66">
              <w:rPr>
                <w:rFonts w:ascii="Aptos" w:hAnsi="Aptos" w:cs="Calibri"/>
                <w:b/>
                <w:bCs/>
              </w:rPr>
              <w:t>Αιτιολ.</w:t>
            </w:r>
          </w:p>
        </w:tc>
        <w:tc>
          <w:tcPr>
            <w:tcW w:w="3935" w:type="dxa"/>
            <w:gridSpan w:val="3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  <w:lang w:val="el-GR"/>
              </w:rPr>
            </w:pPr>
            <w:r w:rsidRPr="00C84E66">
              <w:rPr>
                <w:rFonts w:ascii="Aptos" w:hAnsi="Aptos" w:cs="Calibri"/>
                <w:color w:val="000000"/>
                <w:lang w:val="el-GR"/>
              </w:rPr>
              <w:t>Είσπραξη απαίτησης με μετρητά και γραμμάτια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11070" w:type="dxa"/>
            <w:gridSpan w:val="5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  <w:r w:rsidRPr="00C84E66">
              <w:rPr>
                <w:rFonts w:ascii="Aptos" w:hAnsi="Aptos" w:cs="Calibri"/>
                <w:b/>
                <w:bCs/>
                <w:lang w:val="el-GR"/>
              </w:rPr>
              <w:t>7. Καταστροφή από πυρκαγιά μηχανήματος αξίας 80.000 το οποίο καταστράφηκε ολοσχερώς.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Χρέωση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Πίστωση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Έκτακτες Ζημίες (+Έξ)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80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 xml:space="preserve">   Μηχανήματα (-Ε)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80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</w:rPr>
            </w:pPr>
            <w:r w:rsidRPr="00C84E66">
              <w:rPr>
                <w:rFonts w:ascii="Aptos" w:hAnsi="Aptos" w:cs="Calibri"/>
                <w:b/>
                <w:bCs/>
              </w:rPr>
              <w:t>Αιτιολ.</w:t>
            </w:r>
          </w:p>
        </w:tc>
        <w:tc>
          <w:tcPr>
            <w:tcW w:w="3935" w:type="dxa"/>
            <w:gridSpan w:val="3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Καταστροφή παγίου από πυρκαγιά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11070" w:type="dxa"/>
            <w:gridSpan w:val="5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  <w:r w:rsidRPr="00C84E66">
              <w:rPr>
                <w:rFonts w:ascii="Aptos" w:hAnsi="Aptos" w:cs="Calibri"/>
                <w:b/>
                <w:bCs/>
                <w:lang w:val="el-GR"/>
              </w:rPr>
              <w:t>8. Πελάτης εξοφλεί την υποχρέωση του με κατάθεση στη Τράπεζα μας 10.000.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Λογαριασμός Όψεως (+Ε)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 xml:space="preserve">   Πελάτες (-Ε)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</w:rPr>
            </w:pPr>
            <w:r w:rsidRPr="00C84E66">
              <w:rPr>
                <w:rFonts w:ascii="Aptos" w:hAnsi="Aptos" w:cs="Calibri"/>
                <w:b/>
                <w:bCs/>
              </w:rPr>
              <w:t>Αιτιολ.</w:t>
            </w:r>
          </w:p>
        </w:tc>
        <w:tc>
          <w:tcPr>
            <w:tcW w:w="3935" w:type="dxa"/>
            <w:gridSpan w:val="3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  <w:lang w:val="el-GR"/>
              </w:rPr>
            </w:pPr>
            <w:r w:rsidRPr="00C84E66">
              <w:rPr>
                <w:rFonts w:ascii="Aptos" w:hAnsi="Aptos" w:cs="Calibri"/>
                <w:color w:val="000000"/>
                <w:lang w:val="el-GR"/>
              </w:rPr>
              <w:t>Είσπραξη από πελάτη απευθείας στην τράπεζα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11070" w:type="dxa"/>
            <w:gridSpan w:val="5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  <w:r w:rsidRPr="00C84E66">
              <w:rPr>
                <w:rFonts w:ascii="Aptos" w:hAnsi="Aptos" w:cs="Calibri"/>
                <w:b/>
                <w:bCs/>
                <w:lang w:val="el-GR"/>
              </w:rPr>
              <w:t>9. Από τα αποθέματα αξίας 30.000 αναλώθηκαν αποθέματα αξίας 19.000.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Χρέωση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Πίστωση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Αναλώσεις Αποθεμάτων (+Έξ)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19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 xml:space="preserve">   Αποθέματα (-Ε)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19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</w:rPr>
            </w:pPr>
            <w:r w:rsidRPr="00C84E66">
              <w:rPr>
                <w:rFonts w:ascii="Aptos" w:hAnsi="Aptos" w:cs="Calibri"/>
                <w:b/>
                <w:bCs/>
              </w:rPr>
              <w:t>Αιτιολ.</w:t>
            </w:r>
          </w:p>
        </w:tc>
        <w:tc>
          <w:tcPr>
            <w:tcW w:w="3935" w:type="dxa"/>
            <w:gridSpan w:val="3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Αναλώσεις αποθεμάτων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11070" w:type="dxa"/>
            <w:gridSpan w:val="5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  <w:r w:rsidRPr="00C84E66">
              <w:rPr>
                <w:rFonts w:ascii="Aptos" w:hAnsi="Aptos" w:cs="Calibri"/>
                <w:b/>
                <w:bCs/>
                <w:lang w:val="el-GR"/>
              </w:rPr>
              <w:t>10. Εξόφληση με μετρητά ενοικίου 5.000, διαφημίσεων 12.000 και ενέργειας 8.000.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Χρέωση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Πίστωση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Έξοδα Ενοικίων (+Έξ)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Έξοδα Διαφημίσεων (+Έξ)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Έξοδα Ενέργειας (+Έξ)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8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 xml:space="preserve">   Ταμείο (-Ε)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25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</w:rPr>
            </w:pPr>
            <w:r w:rsidRPr="00C84E66">
              <w:rPr>
                <w:rFonts w:ascii="Aptos" w:hAnsi="Aptos" w:cs="Calibri"/>
                <w:b/>
                <w:bCs/>
              </w:rPr>
              <w:t>Αιτιολ.</w:t>
            </w:r>
          </w:p>
        </w:tc>
        <w:tc>
          <w:tcPr>
            <w:tcW w:w="3935" w:type="dxa"/>
            <w:gridSpan w:val="3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  <w:lang w:val="el-GR"/>
              </w:rPr>
            </w:pPr>
            <w:r w:rsidRPr="00C84E66">
              <w:rPr>
                <w:rFonts w:ascii="Aptos" w:hAnsi="Aptos" w:cs="Calibri"/>
                <w:color w:val="000000"/>
                <w:lang w:val="el-GR"/>
              </w:rPr>
              <w:t>Πληρωμή διαφόρων εξόδων με μετρητά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</w:tr>
      <w:tr w:rsidR="00680357" w:rsidRPr="00C84E66" w:rsidTr="00D20498">
        <w:trPr>
          <w:trHeight w:val="300"/>
        </w:trPr>
        <w:tc>
          <w:tcPr>
            <w:tcW w:w="11070" w:type="dxa"/>
            <w:gridSpan w:val="5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  <w:r w:rsidRPr="00C84E66">
              <w:rPr>
                <w:rFonts w:ascii="Aptos" w:hAnsi="Aptos" w:cs="Calibri"/>
                <w:b/>
                <w:bCs/>
                <w:lang w:val="el-GR"/>
              </w:rPr>
              <w:t>11. Για χρέος σε προμηθευτή 50.000, δίνεται επιταγή όψεως 35.000 και μεταχρονολογημένη επιταγή 15.000.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  <w:lang w:val="el-GR"/>
              </w:rPr>
            </w:pP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Χρέωση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center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Πίστωση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Προμηθευτές (-Υ)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 xml:space="preserve">   Λογαριασμός Όψεως (-Ε)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35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D20498">
        <w:trPr>
          <w:trHeight w:val="300"/>
        </w:trPr>
        <w:tc>
          <w:tcPr>
            <w:tcW w:w="7135" w:type="dxa"/>
            <w:gridSpan w:val="2"/>
            <w:noWrap/>
            <w:vAlign w:val="center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 xml:space="preserve">   Επιταγές Πληρωτέες (+Υ)</w:t>
            </w:r>
          </w:p>
        </w:tc>
        <w:tc>
          <w:tcPr>
            <w:tcW w:w="1191" w:type="dxa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0" w:type="auto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 </w:t>
            </w:r>
          </w:p>
        </w:tc>
        <w:tc>
          <w:tcPr>
            <w:tcW w:w="1790" w:type="dxa"/>
            <w:noWrap/>
            <w:vAlign w:val="bottom"/>
            <w:hideMark/>
          </w:tcPr>
          <w:p w:rsidR="00680357" w:rsidRPr="00C84E66" w:rsidRDefault="00680357" w:rsidP="00E957BA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15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D20498">
        <w:trPr>
          <w:trHeight w:val="584"/>
        </w:trPr>
        <w:tc>
          <w:tcPr>
            <w:tcW w:w="7135" w:type="dxa"/>
            <w:gridSpan w:val="2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b/>
                <w:bCs/>
              </w:rPr>
            </w:pPr>
            <w:r w:rsidRPr="00C84E66">
              <w:rPr>
                <w:rFonts w:ascii="Aptos" w:hAnsi="Aptos" w:cs="Calibri"/>
                <w:b/>
                <w:bCs/>
              </w:rPr>
              <w:t>Αιτιολ.</w:t>
            </w:r>
          </w:p>
        </w:tc>
        <w:tc>
          <w:tcPr>
            <w:tcW w:w="3935" w:type="dxa"/>
            <w:gridSpan w:val="3"/>
            <w:noWrap/>
            <w:vAlign w:val="bottom"/>
            <w:hideMark/>
          </w:tcPr>
          <w:p w:rsidR="00680357" w:rsidRPr="00C84E66" w:rsidRDefault="00680357" w:rsidP="00E957BA">
            <w:pPr>
              <w:rPr>
                <w:rFonts w:ascii="Aptos" w:hAnsi="Aptos" w:cs="Calibri"/>
                <w:color w:val="000000"/>
                <w:lang w:val="el-GR"/>
              </w:rPr>
            </w:pPr>
            <w:r w:rsidRPr="00C84E66">
              <w:rPr>
                <w:rFonts w:ascii="Aptos" w:hAnsi="Aptos" w:cs="Calibri"/>
                <w:color w:val="000000"/>
                <w:lang w:val="el-GR"/>
              </w:rPr>
              <w:t>Εξόφληση προμηθευτή με επιταγές όψεως και μεταχρονολογημένες</w:t>
            </w:r>
          </w:p>
        </w:tc>
      </w:tr>
    </w:tbl>
    <w:p w:rsidR="00E957BA" w:rsidRPr="00C84E66" w:rsidRDefault="00E957BA" w:rsidP="00E957BA">
      <w:pPr>
        <w:tabs>
          <w:tab w:val="left" w:pos="1848"/>
        </w:tabs>
        <w:rPr>
          <w:rFonts w:ascii="Aptos" w:hAnsi="Aptos" w:cs="Arial"/>
          <w:lang w:val="el-GR"/>
        </w:rPr>
      </w:pPr>
    </w:p>
    <w:p w:rsidR="00F6093F" w:rsidRDefault="00F6093F" w:rsidP="00CE0F5F">
      <w:pPr>
        <w:tabs>
          <w:tab w:val="left" w:pos="1848"/>
        </w:tabs>
        <w:jc w:val="center"/>
        <w:rPr>
          <w:rFonts w:ascii="Aptos" w:hAnsi="Aptos" w:cs="Arial"/>
          <w:b/>
          <w:bCs/>
          <w:u w:val="single"/>
          <w:lang w:val="el-GR"/>
        </w:rPr>
      </w:pPr>
    </w:p>
    <w:p w:rsidR="00F6093F" w:rsidRDefault="00F6093F" w:rsidP="00CE0F5F">
      <w:pPr>
        <w:tabs>
          <w:tab w:val="left" w:pos="1848"/>
        </w:tabs>
        <w:jc w:val="center"/>
        <w:rPr>
          <w:rFonts w:ascii="Aptos" w:hAnsi="Aptos" w:cs="Arial"/>
          <w:b/>
          <w:bCs/>
          <w:u w:val="single"/>
          <w:lang w:val="el-GR"/>
        </w:rPr>
      </w:pPr>
    </w:p>
    <w:p w:rsidR="00DA3BB2" w:rsidRPr="00CE0F5F" w:rsidRDefault="00DA3BB2" w:rsidP="00CE0F5F">
      <w:pPr>
        <w:tabs>
          <w:tab w:val="left" w:pos="1848"/>
        </w:tabs>
        <w:jc w:val="center"/>
        <w:rPr>
          <w:rFonts w:ascii="Aptos" w:hAnsi="Aptos" w:cs="Arial"/>
          <w:b/>
          <w:bCs/>
          <w:u w:val="single"/>
          <w:lang w:val="el-GR"/>
        </w:rPr>
      </w:pPr>
      <w:r w:rsidRPr="00CE0F5F">
        <w:rPr>
          <w:rFonts w:ascii="Aptos" w:hAnsi="Aptos" w:cs="Arial"/>
          <w:b/>
          <w:bCs/>
          <w:u w:val="single"/>
          <w:lang w:val="el-GR"/>
        </w:rPr>
        <w:t>Άσκηση 2</w:t>
      </w:r>
      <w:r w:rsidR="00CE0F5F" w:rsidRPr="00CE0F5F">
        <w:rPr>
          <w:rFonts w:ascii="Aptos" w:hAnsi="Aptos" w:cs="Arial"/>
          <w:b/>
          <w:bCs/>
          <w:u w:val="single"/>
          <w:vertAlign w:val="superscript"/>
          <w:lang w:val="el-GR"/>
        </w:rPr>
        <w:t>η</w:t>
      </w:r>
      <w:r w:rsidR="00CE0F5F" w:rsidRPr="00CE0F5F">
        <w:rPr>
          <w:rFonts w:ascii="Aptos" w:hAnsi="Aptos" w:cs="Arial"/>
          <w:b/>
          <w:bCs/>
          <w:u w:val="single"/>
          <w:lang w:val="el-GR"/>
        </w:rPr>
        <w:t xml:space="preserve"> </w:t>
      </w:r>
      <w:r w:rsidRPr="00CE0F5F">
        <w:rPr>
          <w:rFonts w:ascii="Aptos" w:hAnsi="Aptos" w:cs="Arial"/>
          <w:b/>
          <w:bCs/>
          <w:u w:val="single"/>
          <w:lang w:val="el-GR"/>
        </w:rPr>
        <w:t>Ερωτήματα</w:t>
      </w:r>
      <w:r w:rsidR="00CE0F5F" w:rsidRPr="00CE0F5F">
        <w:rPr>
          <w:rFonts w:ascii="Aptos" w:hAnsi="Aptos" w:cs="Arial"/>
          <w:b/>
          <w:bCs/>
          <w:u w:val="single"/>
          <w:lang w:val="el-GR"/>
        </w:rPr>
        <w:t>:</w:t>
      </w:r>
      <w:r w:rsidRPr="00CE0F5F">
        <w:rPr>
          <w:rFonts w:ascii="Aptos" w:hAnsi="Aptos" w:cs="Arial"/>
          <w:b/>
          <w:bCs/>
          <w:u w:val="single"/>
          <w:lang w:val="el-GR"/>
        </w:rPr>
        <w:t xml:space="preserve"> </w:t>
      </w:r>
      <w:r w:rsidR="00CE0F5F" w:rsidRPr="00CE0F5F">
        <w:rPr>
          <w:rFonts w:ascii="Aptos" w:hAnsi="Aptos" w:cs="Arial"/>
          <w:b/>
          <w:bCs/>
          <w:u w:val="single"/>
          <w:lang w:val="el-GR"/>
        </w:rPr>
        <w:t>1</w:t>
      </w:r>
      <w:r w:rsidR="00CE0F5F" w:rsidRPr="00CE0F5F">
        <w:rPr>
          <w:rFonts w:ascii="Aptos" w:hAnsi="Aptos" w:cs="Arial"/>
          <w:b/>
          <w:bCs/>
          <w:u w:val="single"/>
          <w:vertAlign w:val="superscript"/>
          <w:lang w:val="el-GR"/>
        </w:rPr>
        <w:t xml:space="preserve">ο </w:t>
      </w:r>
      <w:r w:rsidRPr="00CE0F5F">
        <w:rPr>
          <w:rFonts w:ascii="Aptos" w:hAnsi="Aptos" w:cs="Arial"/>
          <w:b/>
          <w:bCs/>
          <w:u w:val="single"/>
          <w:lang w:val="el-GR"/>
        </w:rPr>
        <w:t>,</w:t>
      </w:r>
      <w:r w:rsidR="00CE0F5F" w:rsidRPr="00CE0F5F">
        <w:rPr>
          <w:rFonts w:ascii="Aptos" w:hAnsi="Aptos" w:cs="Arial"/>
          <w:b/>
          <w:bCs/>
          <w:u w:val="single"/>
          <w:lang w:val="el-GR"/>
        </w:rPr>
        <w:t>3</w:t>
      </w:r>
      <w:r w:rsidR="00CE0F5F" w:rsidRPr="00CE0F5F">
        <w:rPr>
          <w:rFonts w:ascii="Aptos" w:hAnsi="Aptos" w:cs="Arial"/>
          <w:b/>
          <w:bCs/>
          <w:u w:val="single"/>
          <w:vertAlign w:val="superscript"/>
          <w:lang w:val="el-GR"/>
        </w:rPr>
        <w:t>ο</w:t>
      </w:r>
      <w:r w:rsidR="00CE0F5F" w:rsidRPr="00CE0F5F">
        <w:rPr>
          <w:rFonts w:ascii="Aptos" w:hAnsi="Aptos" w:cs="Arial"/>
          <w:b/>
          <w:bCs/>
          <w:u w:val="single"/>
          <w:lang w:val="el-GR"/>
        </w:rPr>
        <w:t xml:space="preserve"> </w:t>
      </w:r>
      <w:r w:rsidRPr="00CE0F5F">
        <w:rPr>
          <w:rFonts w:ascii="Aptos" w:hAnsi="Aptos" w:cs="Arial"/>
          <w:b/>
          <w:bCs/>
          <w:u w:val="single"/>
          <w:lang w:val="el-GR"/>
        </w:rPr>
        <w:t>,4</w:t>
      </w:r>
      <w:r w:rsidR="00CE0F5F" w:rsidRPr="00CE0F5F">
        <w:rPr>
          <w:rFonts w:ascii="Aptos" w:hAnsi="Aptos" w:cs="Arial"/>
          <w:b/>
          <w:bCs/>
          <w:u w:val="single"/>
          <w:vertAlign w:val="superscript"/>
          <w:lang w:val="el-GR"/>
        </w:rPr>
        <w:t>ο</w:t>
      </w:r>
    </w:p>
    <w:p w:rsidR="00DA3BB2" w:rsidRPr="00C84E66" w:rsidRDefault="00DA3BB2" w:rsidP="00CE0F5F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center"/>
        <w:rPr>
          <w:rFonts w:ascii="Aptos" w:hAnsi="Aptos" w:cs="Arial"/>
          <w:color w:val="0E2238"/>
          <w:sz w:val="21"/>
          <w:szCs w:val="21"/>
          <w:lang w:val="el-GR"/>
        </w:rPr>
      </w:pPr>
      <w:r w:rsidRPr="00C84E66">
        <w:rPr>
          <w:rFonts w:ascii="Aptos" w:hAnsi="Aptos" w:cs="Arial"/>
          <w:b/>
          <w:bCs/>
          <w:color w:val="0E2238"/>
          <w:sz w:val="21"/>
          <w:szCs w:val="21"/>
        </w:rPr>
        <w:t>N</w:t>
      </w:r>
      <w:r w:rsidRPr="00C84E66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α ανοίξετε λογαριασμούς</w:t>
      </w:r>
      <w:r w:rsidRPr="00C84E66">
        <w:rPr>
          <w:rFonts w:ascii="Aptos" w:hAnsi="Aptos" w:cs="Arial"/>
          <w:b/>
          <w:bCs/>
          <w:color w:val="0E2238"/>
          <w:sz w:val="21"/>
          <w:szCs w:val="21"/>
        </w:rPr>
        <w:t> T </w:t>
      </w:r>
      <w:r w:rsidRPr="00C84E66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στο καθολικό 31/12</w:t>
      </w:r>
    </w:p>
    <w:p w:rsidR="00DA3BB2" w:rsidRPr="00C84E66" w:rsidRDefault="00DA3BB2" w:rsidP="00CE0F5F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center"/>
        <w:rPr>
          <w:rFonts w:ascii="Aptos" w:hAnsi="Aptos" w:cs="Arial"/>
          <w:color w:val="0E2238"/>
          <w:sz w:val="21"/>
          <w:szCs w:val="21"/>
          <w:lang w:val="el-GR"/>
        </w:rPr>
      </w:pPr>
      <w:r w:rsidRPr="00C84E66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Να γίνουν στο ημερολόγιο οι εγγραφές προσδιορισμού του αποτελέσματος χρήσης και μεταφοράς του στο Αποτέλεσμα εις Νέον</w:t>
      </w:r>
    </w:p>
    <w:p w:rsidR="00DA3BB2" w:rsidRPr="00C84E66" w:rsidRDefault="00DA3BB2" w:rsidP="00CE0F5F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center"/>
        <w:rPr>
          <w:rFonts w:ascii="Aptos" w:hAnsi="Aptos" w:cs="Arial"/>
          <w:color w:val="0E2238"/>
          <w:sz w:val="21"/>
          <w:szCs w:val="21"/>
          <w:lang w:val="el-GR"/>
        </w:rPr>
      </w:pPr>
      <w:r w:rsidRPr="00C84E66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Στη συνέχεια να γίνει ενημέρωση των λογαριασμών Τ στο καθολικό</w:t>
      </w:r>
    </w:p>
    <w:tbl>
      <w:tblPr>
        <w:tblW w:w="10956" w:type="dxa"/>
        <w:tblInd w:w="-720" w:type="dxa"/>
        <w:tblLook w:val="04A0" w:firstRow="1" w:lastRow="0" w:firstColumn="1" w:lastColumn="0" w:noHBand="0" w:noVBand="1"/>
      </w:tblPr>
      <w:tblGrid>
        <w:gridCol w:w="4500"/>
        <w:gridCol w:w="630"/>
        <w:gridCol w:w="1099"/>
        <w:gridCol w:w="1065"/>
        <w:gridCol w:w="986"/>
        <w:gridCol w:w="1790"/>
        <w:gridCol w:w="986"/>
      </w:tblGrid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ΗΜΕΡΟΛΟΓΙΑΚΕΣ ΕΓΓΡΑΦΕΣ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(1)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Αποτελέσματα Χρήσης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432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Μισθοί έξοδα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Διαφημίσεις έξοδο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15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8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  <w:lang w:val="el-GR"/>
              </w:rPr>
            </w:pPr>
            <w:r w:rsidRPr="00C84E66">
              <w:rPr>
                <w:rFonts w:ascii="Aptos" w:hAnsi="Aptos" w:cs="Calibri"/>
                <w:color w:val="000000"/>
                <w:lang w:val="el-GR"/>
              </w:rPr>
              <w:t>Ζημιά από τρακάρισμα Μεταφορικών Μέσων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45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Έξοδα ενέργειας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78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Τηλεπικοινωνίες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58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Χρεωστικοί τόκοι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18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Ενοίκια έξοδα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Αναλωθέντα αποθέματα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Επισκευές/συντηρήσεις έξοδα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18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(2)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Προμήθειες έσοδα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32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Πιστωτικοί τόκοι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23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Πωλήσεις υπηρεσιών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150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Έσοδα συμμετοχών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48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Αποτελέσματα Χρήσης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253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(3)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Αποτελέσματα Χρήσης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179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Αποτέλεσμα εις Νέον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179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1095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  <w:lang w:val="el-GR"/>
              </w:rPr>
            </w:pPr>
            <w:r w:rsidRPr="00C84E66">
              <w:rPr>
                <w:rFonts w:ascii="Aptos" w:hAnsi="Aptos" w:cs="Calibri"/>
                <w:color w:val="000000"/>
                <w:lang w:val="el-GR"/>
              </w:rPr>
              <w:t>ΚΑΘΟΛΙΚΟ ΛΟΓΑΡΙΑΣΜΩΝ (ΜΕ ΥΠΟΛΟΙΠΑ ΙΣΟΖΥΓΙΟΥ ΚΑΙ ΕΓΓΡΑΦΕΣ ΑΠΟΤΕΛΕΣΜΑΤΩΝ)</w:t>
            </w: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  <w:lang w:val="el-GR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Αποτελέσματα Χρήσης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(1)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432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(2)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253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(3)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179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Αποτέλεσμα εις Νέον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(3)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179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Χ 179.000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Μισθοί έξοδα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(1)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Διαφημίσεις έξοδο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15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(1)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15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8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  <w:lang w:val="el-GR"/>
              </w:rPr>
            </w:pPr>
            <w:r w:rsidRPr="00C84E66">
              <w:rPr>
                <w:rFonts w:ascii="Aptos" w:hAnsi="Aptos" w:cs="Calibri"/>
                <w:color w:val="000000"/>
                <w:lang w:val="el-GR"/>
              </w:rPr>
              <w:t>Ζημιά από τρακάρισμα Μεταφορικών Μέσων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  <w:lang w:val="el-GR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  <w:lang w:val="el-GR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45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(1)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45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Έξοδα ενέργειας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78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(1)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78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Τηλεπικοινωνίες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58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(1)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58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lastRenderedPageBreak/>
              <w:t>Υπόλοιπο: 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Χρεωστικοί τόκοι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18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(1)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18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Ενοίκια έξοδα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120000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(1)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120000</w:t>
            </w: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Αναλωθέντα αποθέματα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(1)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Επισκευές/συντηρήσεις έξοδα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18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(1)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18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Προμήθειες έσοδα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(2)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32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32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Πιστωτικοί τόκοι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(2)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23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23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Πωλήσεις υπηρεσιών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(2)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150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150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Έσοδα συμμετοχών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(2)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48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48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Γη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500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Χ 500.000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Εμπορικές άδειες χρήσης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130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Χ 130.000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Πελάτες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60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Χ 60.000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Προκαταβολές αποθεμάτων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Χ 20.000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Συμμετοχές σε κοινοπραξίες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180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Χ 180.000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Γραμμάτια Εισπρακτέα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210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Χ 210.000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Χρεόγραφα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90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Χ 90.000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Προπληρωμένα ασφάλιστρα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Χ 30.000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Υπεραξία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320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Χ 320.000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Έσοδα εισπρακτέα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Χ 50.000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Έπιπλα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200</w:t>
            </w:r>
            <w:r w:rsidR="00807CE3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Χ 200.000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Αναλώσιμα υλικά (απόθεμα)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60</w:t>
            </w:r>
            <w:r w:rsidR="00CE5545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Χ 60.000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lastRenderedPageBreak/>
              <w:t>Ταμείο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100</w:t>
            </w:r>
            <w:r w:rsidR="00CE5545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Χ 100.000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Κτίρια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400</w:t>
            </w:r>
            <w:r w:rsidR="00CE5545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Χ 400.000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Καταθέσεις όψεως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270</w:t>
            </w:r>
            <w:r w:rsidR="00CE5545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Χ 270.000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8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Οργανισμοί Κοινωνικής Ασφάλισης (πληρωτέοι)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120</w:t>
            </w:r>
            <w:r w:rsidR="00CE5545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Π 120.000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72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Φόρος εισοδήματος (πληρωτέος)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="00CE5545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Π 30.000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Προμηθευτές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Π 12.000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828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Μεταχρονολογημένες Επιταγές Πληρωτέες</w:t>
            </w: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32</w:t>
            </w:r>
            <w:r w:rsidR="00CE5545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Π 32.000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Οφειλόμενα έξοδα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</w:t>
            </w:r>
            <w:r w:rsidR="00CE5545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Π 20.000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72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Τραπεζικά δάνεια (βραχυπρόθεσμα)</w:t>
            </w: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100</w:t>
            </w:r>
            <w:r w:rsidR="00CE5545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Π 100.000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Λοιποί φόροι-τέλη πληρωτέοι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="00CE5545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Π 30.000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Γραμμάτια πληρωτέα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120</w:t>
            </w:r>
            <w:r w:rsidR="00CE5545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Π 120.000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Μετοχικό κεφάλαιο</w:t>
            </w: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</w:t>
            </w:r>
            <w:r w:rsidR="00CE5545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335</w:t>
            </w:r>
            <w:r w:rsidR="00CE5545"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DA3BB2" w:rsidRPr="00C84E66" w:rsidTr="009E2768">
        <w:trPr>
          <w:trHeight w:val="300"/>
        </w:trPr>
        <w:tc>
          <w:tcPr>
            <w:tcW w:w="62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Υπόλοιπο: Π 2.335.000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/>
                <w:sz w:val="20"/>
                <w:szCs w:val="20"/>
              </w:rPr>
            </w:pPr>
          </w:p>
        </w:tc>
      </w:tr>
    </w:tbl>
    <w:p w:rsidR="00F6093F" w:rsidRDefault="00F6093F" w:rsidP="00F6093F">
      <w:pPr>
        <w:shd w:val="clear" w:color="auto" w:fill="FFFFFF"/>
        <w:spacing w:before="100" w:beforeAutospacing="1" w:after="100" w:afterAutospacing="1"/>
        <w:rPr>
          <w:rFonts w:ascii="Aptos" w:hAnsi="Aptos" w:cs="Arial"/>
          <w:b/>
          <w:lang w:val="el-GR"/>
        </w:rPr>
      </w:pPr>
    </w:p>
    <w:p w:rsidR="00CE0F5F" w:rsidRPr="00CE0F5F" w:rsidRDefault="00CE5545" w:rsidP="00CE0F5F">
      <w:pPr>
        <w:shd w:val="clear" w:color="auto" w:fill="FFFFFF"/>
        <w:spacing w:before="100" w:beforeAutospacing="1" w:after="100" w:afterAutospacing="1"/>
        <w:jc w:val="center"/>
        <w:rPr>
          <w:rFonts w:ascii="Aptos" w:hAnsi="Aptos" w:cs="Arial"/>
          <w:b/>
          <w:u w:val="single"/>
          <w:lang w:val="el-GR"/>
        </w:rPr>
      </w:pPr>
      <w:r w:rsidRPr="00CE0F5F">
        <w:rPr>
          <w:rFonts w:ascii="Aptos" w:hAnsi="Aptos" w:cs="Arial"/>
          <w:b/>
          <w:u w:val="single"/>
          <w:lang w:val="el-GR"/>
        </w:rPr>
        <w:t>Άσκηση 2</w:t>
      </w:r>
      <w:r w:rsidR="00CE0F5F" w:rsidRPr="00CE0F5F">
        <w:rPr>
          <w:rFonts w:ascii="Aptos" w:hAnsi="Aptos" w:cs="Arial"/>
          <w:b/>
          <w:u w:val="single"/>
          <w:vertAlign w:val="superscript"/>
          <w:lang w:val="el-GR"/>
        </w:rPr>
        <w:t>η</w:t>
      </w:r>
      <w:r w:rsidRPr="00CE0F5F">
        <w:rPr>
          <w:rFonts w:ascii="Aptos" w:hAnsi="Aptos" w:cs="Arial"/>
          <w:b/>
          <w:u w:val="single"/>
          <w:lang w:val="el-GR"/>
        </w:rPr>
        <w:t xml:space="preserve"> </w:t>
      </w:r>
      <w:r w:rsidR="00DA3BB2" w:rsidRPr="00CE0F5F">
        <w:rPr>
          <w:rFonts w:ascii="Aptos" w:hAnsi="Aptos" w:cs="Arial"/>
          <w:b/>
          <w:u w:val="single"/>
          <w:lang w:val="el-GR"/>
        </w:rPr>
        <w:t>Ερώτημα 2</w:t>
      </w:r>
      <w:r w:rsidR="00CE0F5F" w:rsidRPr="00CE0F5F">
        <w:rPr>
          <w:rFonts w:ascii="Aptos" w:hAnsi="Aptos" w:cs="Arial"/>
          <w:b/>
          <w:u w:val="single"/>
          <w:vertAlign w:val="superscript"/>
          <w:lang w:val="el-GR"/>
        </w:rPr>
        <w:t>ο</w:t>
      </w:r>
    </w:p>
    <w:p w:rsidR="00DA3BB2" w:rsidRPr="00C84E66" w:rsidRDefault="00DA3BB2" w:rsidP="00CE0F5F">
      <w:pPr>
        <w:shd w:val="clear" w:color="auto" w:fill="FFFFFF"/>
        <w:spacing w:before="100" w:beforeAutospacing="1" w:after="100" w:afterAutospacing="1"/>
        <w:jc w:val="center"/>
        <w:rPr>
          <w:rFonts w:ascii="Aptos" w:hAnsi="Aptos" w:cs="Arial"/>
          <w:b/>
          <w:bCs/>
          <w:color w:val="0E2238"/>
          <w:sz w:val="21"/>
          <w:szCs w:val="21"/>
          <w:lang w:val="el-GR"/>
        </w:rPr>
      </w:pPr>
      <w:r w:rsidRPr="00C84E66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Να καταρτίσετε προσωρινό Ισοζύγιο</w:t>
      </w:r>
      <w:r w:rsidRPr="00C84E66">
        <w:rPr>
          <w:rFonts w:ascii="Aptos" w:hAnsi="Aptos" w:cs="Arial"/>
          <w:b/>
          <w:bCs/>
          <w:color w:val="0E2238"/>
          <w:sz w:val="21"/>
          <w:szCs w:val="21"/>
        </w:rPr>
        <w:t> </w:t>
      </w:r>
      <w:r w:rsidRPr="00C84E66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(υπολοίπων)</w:t>
      </w:r>
      <w:r w:rsidRPr="00C84E66">
        <w:rPr>
          <w:rFonts w:ascii="Aptos" w:hAnsi="Aptos" w:cs="Arial"/>
          <w:b/>
          <w:bCs/>
          <w:color w:val="0E2238"/>
          <w:sz w:val="21"/>
          <w:szCs w:val="21"/>
        </w:rPr>
        <w:t> </w:t>
      </w:r>
      <w:r w:rsidRPr="00C84E66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Δεκεμβρίου (31/12)</w:t>
      </w:r>
    </w:p>
    <w:tbl>
      <w:tblPr>
        <w:tblW w:w="10890" w:type="dxa"/>
        <w:tblInd w:w="-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0"/>
        <w:gridCol w:w="1251"/>
        <w:gridCol w:w="1260"/>
      </w:tblGrid>
      <w:tr w:rsidR="00DA3BB2" w:rsidRPr="00C84E66" w:rsidTr="00021112">
        <w:trPr>
          <w:trHeight w:val="300"/>
        </w:trPr>
        <w:tc>
          <w:tcPr>
            <w:tcW w:w="10890" w:type="dxa"/>
            <w:gridSpan w:val="3"/>
            <w:noWrap/>
            <w:vAlign w:val="bottom"/>
            <w:hideMark/>
          </w:tcPr>
          <w:p w:rsidR="00DA3BB2" w:rsidRPr="00C84E66" w:rsidRDefault="00DA3BB2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Προσωρινό Ισοζύγιο (υπολοίπων) Δεκεμβρίου (31/12)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Λογαριασμός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Χρέωση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Πίστωση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Μισθοί έξοδα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Διαφημίσεις έξοδο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15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  <w:lang w:val="el-GR"/>
              </w:rPr>
            </w:pPr>
            <w:r w:rsidRPr="00C84E66">
              <w:rPr>
                <w:rFonts w:ascii="Aptos" w:hAnsi="Aptos" w:cs="Calibri"/>
                <w:color w:val="000000"/>
                <w:lang w:val="el-GR"/>
              </w:rPr>
              <w:t>Ζημιά από τρακάρισμα Μεταφορικών Μέσων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45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Έξοδα ενέργειας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78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Τηλεπικοινωνίες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58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Χρεωστικοί τόκοι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18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Ενοίκια έξοδα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Αναλωθέντα αποθέματα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Επισκευές/συντηρήσεις έξοδα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18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Γη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Εμπορικές άδειες χρήσης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130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Πελάτες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60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Προκαταβολές αποθεμάτων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Συμμετοχές σε κοινοπραξίες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180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Γραμμάτια Εισπρακτέα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210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Χρεόγραφα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90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Προπληρωμένα ασφάλιστρα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Υπεραξία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320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Έσοδα εισπρακτέα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Έπιπλα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Αναλώσιμα υλικά (απόθεμα)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60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Ταμείο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100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Κτίρια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400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Καταθέσεις όψεως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270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Οργανισμοί Κοινωνικής Ασφάλισης (πληρωτέοι)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Φόρος εισοδήματος (πληρωτέος)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Προμηθευτές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lastRenderedPageBreak/>
              <w:t>Μεταχρονολογημένες Επιταγές Πληρωτέες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32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Οφειλόμενα έξοδα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Τραπεζικά δάνεια (βραχυπρόθεσμα)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100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Λοιποί φόροι-τέλη πληρωτέοι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Γραμμάτια πληρωτέα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Προμήθειες έσοδα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32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Πιστωτικοί τόκοι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23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Πωλήσεις υπηρεσιών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150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Έσοδα συμμετοχών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48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Μετοχικό κεφάλαιο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335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8550" w:type="dxa"/>
            <w:noWrap/>
            <w:vAlign w:val="bottom"/>
            <w:hideMark/>
          </w:tcPr>
          <w:p w:rsidR="00680357" w:rsidRPr="00C84E66" w:rsidRDefault="00680357" w:rsidP="00DA3BB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</w:t>
            </w:r>
          </w:p>
        </w:tc>
        <w:tc>
          <w:tcPr>
            <w:tcW w:w="108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052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260" w:type="dxa"/>
            <w:noWrap/>
            <w:vAlign w:val="bottom"/>
            <w:hideMark/>
          </w:tcPr>
          <w:p w:rsidR="00680357" w:rsidRPr="00C84E66" w:rsidRDefault="00680357" w:rsidP="00DA3BB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052</w:t>
            </w:r>
            <w:r w:rsidRPr="00C84E66">
              <w:rPr>
                <w:rFonts w:ascii="Aptos" w:hAnsi="Aptos" w:cs="Calibri"/>
                <w:color w:val="000000"/>
                <w:lang w:val="el-GR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</w:tbl>
    <w:p w:rsidR="00F6093F" w:rsidRDefault="00F6093F" w:rsidP="00F6093F">
      <w:pPr>
        <w:shd w:val="clear" w:color="auto" w:fill="FFFFFF"/>
        <w:spacing w:before="100" w:beforeAutospacing="1" w:after="100" w:afterAutospacing="1"/>
        <w:rPr>
          <w:rFonts w:ascii="Aptos" w:hAnsi="Aptos" w:cs="Arial"/>
          <w:b/>
          <w:lang w:val="el-GR"/>
        </w:rPr>
      </w:pPr>
    </w:p>
    <w:p w:rsidR="003368D6" w:rsidRPr="006859AC" w:rsidRDefault="00CE5545" w:rsidP="003368D6">
      <w:pPr>
        <w:shd w:val="clear" w:color="auto" w:fill="FFFFFF"/>
        <w:spacing w:before="100" w:beforeAutospacing="1" w:after="100" w:afterAutospacing="1"/>
        <w:jc w:val="center"/>
        <w:rPr>
          <w:rFonts w:ascii="Aptos" w:hAnsi="Aptos" w:cs="Arial"/>
          <w:b/>
          <w:u w:val="single"/>
          <w:lang w:val="el-GR"/>
        </w:rPr>
      </w:pPr>
      <w:r w:rsidRPr="006859AC">
        <w:rPr>
          <w:rFonts w:ascii="Aptos" w:hAnsi="Aptos" w:cs="Arial"/>
          <w:b/>
          <w:u w:val="single"/>
          <w:lang w:val="el-GR"/>
        </w:rPr>
        <w:t>Άσκηση 2</w:t>
      </w:r>
      <w:r w:rsidR="003368D6" w:rsidRPr="006859AC">
        <w:rPr>
          <w:rFonts w:ascii="Aptos" w:hAnsi="Aptos" w:cs="Arial"/>
          <w:b/>
          <w:u w:val="single"/>
          <w:vertAlign w:val="superscript"/>
          <w:lang w:val="el-GR"/>
        </w:rPr>
        <w:t>η</w:t>
      </w:r>
      <w:r w:rsidRPr="006859AC">
        <w:rPr>
          <w:rFonts w:ascii="Aptos" w:hAnsi="Aptos" w:cs="Arial"/>
          <w:b/>
          <w:u w:val="single"/>
          <w:lang w:val="el-GR"/>
        </w:rPr>
        <w:t xml:space="preserve"> </w:t>
      </w:r>
      <w:r w:rsidR="00680357" w:rsidRPr="006859AC">
        <w:rPr>
          <w:rFonts w:ascii="Aptos" w:hAnsi="Aptos" w:cs="Arial"/>
          <w:b/>
          <w:u w:val="single"/>
          <w:lang w:val="el-GR"/>
        </w:rPr>
        <w:t>Ερώτημα 5</w:t>
      </w:r>
      <w:r w:rsidR="003368D6" w:rsidRPr="006859AC">
        <w:rPr>
          <w:rFonts w:ascii="Aptos" w:hAnsi="Aptos" w:cs="Arial"/>
          <w:b/>
          <w:u w:val="single"/>
          <w:vertAlign w:val="superscript"/>
          <w:lang w:val="el-GR"/>
        </w:rPr>
        <w:t>ο</w:t>
      </w:r>
    </w:p>
    <w:p w:rsidR="00680357" w:rsidRPr="00C84E66" w:rsidRDefault="00680357" w:rsidP="003368D6">
      <w:pPr>
        <w:shd w:val="clear" w:color="auto" w:fill="FFFFFF"/>
        <w:spacing w:before="100" w:beforeAutospacing="1" w:after="100" w:afterAutospacing="1"/>
        <w:jc w:val="center"/>
        <w:rPr>
          <w:rFonts w:ascii="Aptos" w:hAnsi="Aptos" w:cs="Arial"/>
          <w:b/>
          <w:bCs/>
          <w:color w:val="0E2238"/>
          <w:sz w:val="21"/>
          <w:szCs w:val="21"/>
          <w:lang w:val="el-GR"/>
        </w:rPr>
      </w:pPr>
      <w:r w:rsidRPr="00C84E66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Να καταρτίσετε Οριστικό Ισοζύγιο</w:t>
      </w:r>
      <w:r w:rsidRPr="00C84E66">
        <w:rPr>
          <w:rFonts w:ascii="Aptos" w:hAnsi="Aptos" w:cs="Arial"/>
          <w:b/>
          <w:bCs/>
          <w:color w:val="0E2238"/>
          <w:sz w:val="21"/>
          <w:szCs w:val="21"/>
        </w:rPr>
        <w:t> </w:t>
      </w:r>
      <w:r w:rsidRPr="00C84E66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(υπολοίπων)</w:t>
      </w:r>
      <w:r w:rsidRPr="00C84E66">
        <w:rPr>
          <w:rFonts w:ascii="Aptos" w:hAnsi="Aptos" w:cs="Arial"/>
          <w:b/>
          <w:bCs/>
          <w:color w:val="0E2238"/>
          <w:sz w:val="21"/>
          <w:szCs w:val="21"/>
        </w:rPr>
        <w:t> </w:t>
      </w:r>
      <w:r w:rsidRPr="00C84E66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31/12</w:t>
      </w:r>
    </w:p>
    <w:tbl>
      <w:tblPr>
        <w:tblW w:w="1091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938"/>
        <w:gridCol w:w="1276"/>
        <w:gridCol w:w="1701"/>
      </w:tblGrid>
      <w:tr w:rsidR="00680357" w:rsidRPr="00C84E66" w:rsidTr="00021112">
        <w:trPr>
          <w:trHeight w:val="359"/>
        </w:trPr>
        <w:tc>
          <w:tcPr>
            <w:tcW w:w="10915" w:type="dxa"/>
            <w:gridSpan w:val="3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Οριστικό Ισοζύγιο (υπολοίπων) 31/12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Λογαριασμός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Χρέωση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Πίστωση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Γη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Εμπορικές άδειες χρήσης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130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Πελάτες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60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Προκαταβολές αποθεμάτων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Συμμετοχές σε κοινοπραξίες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180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Γραμμάτια Εισπρακτέα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210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Χρεόγραφα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90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Προπληρωμένα ασφάλιστρα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Υπεραξία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320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Έσοδα εισπρακτέα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Έπιπλα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Αναλώσιμα υλικά (απόθεμα)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60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Ταμείο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100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Κτίρια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400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Καταθέσεις όψεως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270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Οργανισμοί Κοινωνικής Ασφάλισης (πληρωτέοι)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Φόρος εισοδήματος (πληρωτέος)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Προμηθευτές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Μεταχρονολογημένες Επιταγές Πληρωτέες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32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Οφειλόμενα έξοδα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Τραπεζικά δάνεια (βραχυπρόθεσμα)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100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Λοιποί φόροι-τέλη πληρωτέοι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lastRenderedPageBreak/>
              <w:t>Γραμμάτια πληρωτέα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Μετοχικό κεφάλαιο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335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Αποτέλεσμα εις Νέον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179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0</w:t>
            </w:r>
          </w:p>
        </w:tc>
      </w:tr>
      <w:tr w:rsidR="00680357" w:rsidRPr="00C84E66" w:rsidTr="00021112">
        <w:trPr>
          <w:trHeight w:val="300"/>
        </w:trPr>
        <w:tc>
          <w:tcPr>
            <w:tcW w:w="7938" w:type="dxa"/>
            <w:noWrap/>
            <w:vAlign w:val="bottom"/>
            <w:hideMark/>
          </w:tcPr>
          <w:p w:rsidR="00680357" w:rsidRPr="00C84E66" w:rsidRDefault="00680357" w:rsidP="00680357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</w:t>
            </w:r>
          </w:p>
        </w:tc>
        <w:tc>
          <w:tcPr>
            <w:tcW w:w="1276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799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1701" w:type="dxa"/>
            <w:noWrap/>
            <w:vAlign w:val="bottom"/>
            <w:hideMark/>
          </w:tcPr>
          <w:p w:rsidR="00680357" w:rsidRPr="00C84E66" w:rsidRDefault="00680357" w:rsidP="00680357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799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</w:tbl>
    <w:p w:rsidR="00F6093F" w:rsidRDefault="00F6093F" w:rsidP="003368D6">
      <w:pPr>
        <w:shd w:val="clear" w:color="auto" w:fill="FFFFFF"/>
        <w:spacing w:before="100" w:beforeAutospacing="1" w:after="100" w:afterAutospacing="1"/>
        <w:jc w:val="center"/>
        <w:rPr>
          <w:rFonts w:ascii="Aptos" w:hAnsi="Aptos" w:cs="Arial"/>
          <w:b/>
          <w:u w:val="single"/>
          <w:lang w:val="el-GR"/>
        </w:rPr>
      </w:pPr>
    </w:p>
    <w:p w:rsidR="003368D6" w:rsidRPr="003368D6" w:rsidRDefault="00CE5545" w:rsidP="003368D6">
      <w:pPr>
        <w:shd w:val="clear" w:color="auto" w:fill="FFFFFF"/>
        <w:spacing w:before="100" w:beforeAutospacing="1" w:after="100" w:afterAutospacing="1"/>
        <w:jc w:val="center"/>
        <w:rPr>
          <w:rFonts w:ascii="Aptos" w:hAnsi="Aptos" w:cs="Arial"/>
          <w:b/>
          <w:u w:val="single"/>
          <w:lang w:val="el-GR"/>
        </w:rPr>
      </w:pPr>
      <w:r w:rsidRPr="003368D6">
        <w:rPr>
          <w:rFonts w:ascii="Aptos" w:hAnsi="Aptos" w:cs="Arial"/>
          <w:b/>
          <w:u w:val="single"/>
          <w:lang w:val="el-GR"/>
        </w:rPr>
        <w:t>Άσκηση 2</w:t>
      </w:r>
      <w:r w:rsidR="003368D6" w:rsidRPr="003368D6">
        <w:rPr>
          <w:rFonts w:ascii="Aptos" w:hAnsi="Aptos" w:cs="Arial"/>
          <w:b/>
          <w:u w:val="single"/>
          <w:vertAlign w:val="superscript"/>
          <w:lang w:val="el-GR"/>
        </w:rPr>
        <w:t>η</w:t>
      </w:r>
      <w:r w:rsidRPr="003368D6">
        <w:rPr>
          <w:rFonts w:ascii="Aptos" w:hAnsi="Aptos" w:cs="Arial"/>
          <w:b/>
          <w:u w:val="single"/>
          <w:lang w:val="el-GR"/>
        </w:rPr>
        <w:t xml:space="preserve"> </w:t>
      </w:r>
      <w:r w:rsidR="00680357" w:rsidRPr="003368D6">
        <w:rPr>
          <w:rFonts w:ascii="Aptos" w:hAnsi="Aptos" w:cs="Arial"/>
          <w:b/>
          <w:u w:val="single"/>
          <w:lang w:val="el-GR"/>
        </w:rPr>
        <w:t>Ερώτημα 6</w:t>
      </w:r>
      <w:r w:rsidR="003368D6" w:rsidRPr="003368D6">
        <w:rPr>
          <w:rFonts w:ascii="Aptos" w:hAnsi="Aptos" w:cs="Arial"/>
          <w:b/>
          <w:u w:val="single"/>
          <w:vertAlign w:val="superscript"/>
          <w:lang w:val="el-GR"/>
        </w:rPr>
        <w:t>ο</w:t>
      </w:r>
    </w:p>
    <w:p w:rsidR="00680357" w:rsidRPr="00C84E66" w:rsidRDefault="00680357" w:rsidP="003368D6">
      <w:pPr>
        <w:shd w:val="clear" w:color="auto" w:fill="FFFFFF"/>
        <w:spacing w:before="100" w:beforeAutospacing="1" w:after="100" w:afterAutospacing="1"/>
        <w:jc w:val="center"/>
        <w:rPr>
          <w:rFonts w:ascii="Aptos" w:hAnsi="Aptos" w:cs="Arial"/>
          <w:color w:val="0E2238"/>
          <w:sz w:val="21"/>
          <w:szCs w:val="21"/>
          <w:lang w:val="el-GR"/>
        </w:rPr>
      </w:pPr>
      <w:r w:rsidRPr="00C84E66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Να συντάξετε Ισολογισμό 31/12</w:t>
      </w:r>
    </w:p>
    <w:tbl>
      <w:tblPr>
        <w:tblW w:w="10890" w:type="dxa"/>
        <w:tblInd w:w="-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50"/>
        <w:gridCol w:w="1251"/>
        <w:gridCol w:w="4500"/>
        <w:gridCol w:w="1440"/>
      </w:tblGrid>
      <w:tr w:rsidR="008E1F02" w:rsidRPr="00C84E66" w:rsidTr="00021112">
        <w:trPr>
          <w:trHeight w:val="300"/>
        </w:trPr>
        <w:tc>
          <w:tcPr>
            <w:tcW w:w="10890" w:type="dxa"/>
            <w:gridSpan w:val="4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Ισολογισμός 31/12</w:t>
            </w:r>
          </w:p>
        </w:tc>
      </w:tr>
      <w:tr w:rsidR="008E1F02" w:rsidRPr="00C84E66" w:rsidTr="00021112">
        <w:trPr>
          <w:trHeight w:val="300"/>
        </w:trPr>
        <w:tc>
          <w:tcPr>
            <w:tcW w:w="10890" w:type="dxa"/>
            <w:gridSpan w:val="4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8E1F02" w:rsidRPr="00C84E66" w:rsidTr="00021112">
        <w:trPr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Ενεργητικό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5940" w:type="dxa"/>
            <w:gridSpan w:val="2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Παθητικό</w:t>
            </w:r>
          </w:p>
        </w:tc>
      </w:tr>
      <w:tr w:rsidR="008E1F02" w:rsidRPr="00C84E66" w:rsidTr="00021112">
        <w:trPr>
          <w:trHeight w:val="300"/>
        </w:trPr>
        <w:tc>
          <w:tcPr>
            <w:tcW w:w="4950" w:type="dxa"/>
            <w:gridSpan w:val="2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Μη Κυκλοφορούν Ενεργητικό (Πάγια):</w:t>
            </w:r>
          </w:p>
        </w:tc>
        <w:tc>
          <w:tcPr>
            <w:tcW w:w="450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Ίδια Κεφάλαια:</w:t>
            </w:r>
          </w:p>
        </w:tc>
        <w:tc>
          <w:tcPr>
            <w:tcW w:w="144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</w:p>
        </w:tc>
      </w:tr>
      <w:tr w:rsidR="008E1F02" w:rsidRPr="00C84E66" w:rsidTr="00021112">
        <w:trPr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Γη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50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Μετοχικό κεφάλαιο</w:t>
            </w:r>
          </w:p>
        </w:tc>
        <w:tc>
          <w:tcPr>
            <w:tcW w:w="144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335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8E1F02" w:rsidRPr="00C84E66" w:rsidTr="00021112">
        <w:trPr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Κτίρια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400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50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Αποτέλεσμα εις Νέον</w:t>
            </w:r>
          </w:p>
        </w:tc>
        <w:tc>
          <w:tcPr>
            <w:tcW w:w="144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-179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8E1F02" w:rsidRPr="00C84E66" w:rsidTr="00021112">
        <w:trPr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Έπιπλα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50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Ίδιων Κεφαλαίων:</w:t>
            </w:r>
          </w:p>
        </w:tc>
        <w:tc>
          <w:tcPr>
            <w:tcW w:w="144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156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8E1F02" w:rsidRPr="00C84E66" w:rsidTr="00021112">
        <w:trPr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Υπεραξία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320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5940" w:type="dxa"/>
            <w:gridSpan w:val="2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8E1F02" w:rsidRPr="00C84E66" w:rsidTr="00021112">
        <w:trPr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Εμπορικές άδειες χρήσης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130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5940" w:type="dxa"/>
            <w:gridSpan w:val="2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Υποχρεώσεις (όλες βραχυπρόθεσμες):</w:t>
            </w:r>
          </w:p>
        </w:tc>
      </w:tr>
      <w:tr w:rsidR="008E1F02" w:rsidRPr="00C84E66" w:rsidTr="00021112">
        <w:trPr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Συμμετοχές σε κοινοπραξίες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180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50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Οργανισμοί Κοινωνικής Ασφάλισης (πληρωτέοι)</w:t>
            </w:r>
          </w:p>
        </w:tc>
        <w:tc>
          <w:tcPr>
            <w:tcW w:w="144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8E1F02" w:rsidRPr="00C84E66" w:rsidTr="00021112">
        <w:trPr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Μη Κυκλοφορούν: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730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50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Φόρος εισοδήματος (πληρωτέος)</w:t>
            </w:r>
          </w:p>
        </w:tc>
        <w:tc>
          <w:tcPr>
            <w:tcW w:w="144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8E1F02" w:rsidRPr="00C84E66" w:rsidTr="00021112">
        <w:trPr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50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Προμηθευτές</w:t>
            </w:r>
          </w:p>
        </w:tc>
        <w:tc>
          <w:tcPr>
            <w:tcW w:w="144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8E1F02" w:rsidRPr="00C84E66" w:rsidTr="00021112">
        <w:trPr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Κυκλοφορούν Ενεργητικό: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450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Μεταχρονολογημένες Επιταγές Πληρωτέες</w:t>
            </w:r>
          </w:p>
        </w:tc>
        <w:tc>
          <w:tcPr>
            <w:tcW w:w="144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32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8E1F02" w:rsidRPr="00C84E66" w:rsidTr="00021112">
        <w:trPr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Χρεόγραφα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90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50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Οφειλόμενα έξοδα</w:t>
            </w:r>
          </w:p>
        </w:tc>
        <w:tc>
          <w:tcPr>
            <w:tcW w:w="144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8E1F02" w:rsidRPr="00C84E66" w:rsidTr="00021112">
        <w:trPr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Γραμμάτια Εισπρακτέα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210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50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Τραπεζικά δάνεια (βραχυπρόθεσμα)</w:t>
            </w:r>
          </w:p>
        </w:tc>
        <w:tc>
          <w:tcPr>
            <w:tcW w:w="144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100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8E1F02" w:rsidRPr="00C84E66" w:rsidTr="00021112">
        <w:trPr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Πελάτες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60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50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Λοιποί φόροι-τέλη πληρωτέοι</w:t>
            </w:r>
          </w:p>
        </w:tc>
        <w:tc>
          <w:tcPr>
            <w:tcW w:w="144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8E1F02" w:rsidRPr="00C84E66" w:rsidTr="00021112">
        <w:trPr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Έσοδα εισπρακτέα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50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Γραμμάτια πληρωτέα</w:t>
            </w:r>
          </w:p>
        </w:tc>
        <w:tc>
          <w:tcPr>
            <w:tcW w:w="144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8E1F02" w:rsidRPr="00C84E66" w:rsidTr="00021112">
        <w:trPr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Προκαταβολές αποθεμάτων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50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Υποχρεώσεων:</w:t>
            </w:r>
          </w:p>
        </w:tc>
        <w:tc>
          <w:tcPr>
            <w:tcW w:w="144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464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8E1F02" w:rsidRPr="00C84E66" w:rsidTr="00021112">
        <w:trPr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Προπληρωμένα ασφάλιστρα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5940" w:type="dxa"/>
            <w:gridSpan w:val="2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</w:tr>
      <w:tr w:rsidR="008E1F02" w:rsidRPr="00C84E66" w:rsidTr="00021112">
        <w:trPr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Αναλώσιμα υλικά (απόθεμα)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60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50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Παθητικού:</w:t>
            </w:r>
          </w:p>
        </w:tc>
        <w:tc>
          <w:tcPr>
            <w:tcW w:w="144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620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8E1F02" w:rsidRPr="00C84E66" w:rsidTr="00021112">
        <w:trPr>
          <w:gridAfter w:val="2"/>
          <w:wAfter w:w="5940" w:type="dxa"/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Ταμείο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100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8E1F02" w:rsidRPr="00C84E66" w:rsidTr="00021112">
        <w:trPr>
          <w:gridAfter w:val="2"/>
          <w:wAfter w:w="5940" w:type="dxa"/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Καταθέσεις όψεως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270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8E1F02" w:rsidRPr="00C84E66" w:rsidTr="00021112">
        <w:trPr>
          <w:gridAfter w:val="2"/>
          <w:wAfter w:w="5940" w:type="dxa"/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Κυκλοφορούν: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890</w:t>
            </w:r>
            <w:r w:rsidR="0080739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8E1F02" w:rsidRPr="00C84E66" w:rsidTr="00021112">
        <w:trPr>
          <w:gridAfter w:val="2"/>
          <w:wAfter w:w="5940" w:type="dxa"/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8E1F02" w:rsidRPr="00C84E66" w:rsidTr="00021112">
        <w:trPr>
          <w:gridAfter w:val="2"/>
          <w:wAfter w:w="5940" w:type="dxa"/>
          <w:trHeight w:val="300"/>
        </w:trPr>
        <w:tc>
          <w:tcPr>
            <w:tcW w:w="3750" w:type="dxa"/>
            <w:noWrap/>
            <w:vAlign w:val="bottom"/>
            <w:hideMark/>
          </w:tcPr>
          <w:p w:rsidR="008E1F02" w:rsidRPr="00C84E66" w:rsidRDefault="008E1F02" w:rsidP="008E1F02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Ενεργητικού:</w:t>
            </w:r>
          </w:p>
        </w:tc>
        <w:tc>
          <w:tcPr>
            <w:tcW w:w="1200" w:type="dxa"/>
            <w:noWrap/>
            <w:vAlign w:val="bottom"/>
            <w:hideMark/>
          </w:tcPr>
          <w:p w:rsidR="008E1F02" w:rsidRPr="00C84E66" w:rsidRDefault="008E1F02" w:rsidP="008E1F02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</w:t>
            </w:r>
            <w:r w:rsidR="00F23F74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620</w:t>
            </w:r>
            <w:r w:rsidR="00F23F74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</w:tbl>
    <w:p w:rsidR="00680357" w:rsidRDefault="00680357" w:rsidP="00E957BA">
      <w:pPr>
        <w:tabs>
          <w:tab w:val="left" w:pos="1848"/>
        </w:tabs>
        <w:rPr>
          <w:rFonts w:ascii="Aptos" w:hAnsi="Aptos" w:cs="Arial"/>
          <w:lang w:val="el-GR"/>
        </w:rPr>
      </w:pPr>
    </w:p>
    <w:p w:rsidR="00437807" w:rsidRPr="00C84E66" w:rsidRDefault="00437807" w:rsidP="00E957BA">
      <w:pPr>
        <w:tabs>
          <w:tab w:val="left" w:pos="1848"/>
        </w:tabs>
        <w:rPr>
          <w:rFonts w:ascii="Aptos" w:hAnsi="Aptos" w:cs="Arial"/>
          <w:lang w:val="el-GR"/>
        </w:rPr>
      </w:pPr>
    </w:p>
    <w:p w:rsidR="00F6093F" w:rsidRDefault="00F6093F" w:rsidP="00F6093F">
      <w:pPr>
        <w:shd w:val="clear" w:color="auto" w:fill="FFFFFF"/>
        <w:spacing w:before="100" w:beforeAutospacing="1" w:after="100" w:afterAutospacing="1"/>
        <w:rPr>
          <w:rFonts w:ascii="Aptos" w:hAnsi="Aptos" w:cs="Arial"/>
          <w:b/>
          <w:u w:val="single"/>
          <w:lang w:val="el-GR"/>
        </w:rPr>
      </w:pPr>
    </w:p>
    <w:p w:rsidR="00437807" w:rsidRPr="003368D6" w:rsidRDefault="00CE5545" w:rsidP="003368D6">
      <w:pPr>
        <w:shd w:val="clear" w:color="auto" w:fill="FFFFFF"/>
        <w:spacing w:before="100" w:beforeAutospacing="1" w:after="100" w:afterAutospacing="1"/>
        <w:jc w:val="center"/>
        <w:rPr>
          <w:rFonts w:ascii="Aptos" w:hAnsi="Aptos" w:cs="Arial"/>
          <w:b/>
          <w:u w:val="single"/>
          <w:lang w:val="el-GR"/>
        </w:rPr>
      </w:pPr>
      <w:r w:rsidRPr="003368D6">
        <w:rPr>
          <w:rFonts w:ascii="Aptos" w:hAnsi="Aptos" w:cs="Arial"/>
          <w:b/>
          <w:u w:val="single"/>
          <w:lang w:val="el-GR"/>
        </w:rPr>
        <w:lastRenderedPageBreak/>
        <w:t>Άσκηση 2</w:t>
      </w:r>
      <w:r w:rsidR="003368D6" w:rsidRPr="003368D6">
        <w:rPr>
          <w:rFonts w:ascii="Aptos" w:hAnsi="Aptos" w:cs="Arial"/>
          <w:b/>
          <w:u w:val="single"/>
          <w:vertAlign w:val="superscript"/>
          <w:lang w:val="el-GR"/>
        </w:rPr>
        <w:t>η</w:t>
      </w:r>
      <w:r w:rsidRPr="003368D6">
        <w:rPr>
          <w:rFonts w:ascii="Aptos" w:hAnsi="Aptos" w:cs="Arial"/>
          <w:b/>
          <w:u w:val="single"/>
          <w:lang w:val="el-GR"/>
        </w:rPr>
        <w:t xml:space="preserve"> </w:t>
      </w:r>
      <w:r w:rsidR="002A13CD" w:rsidRPr="003368D6">
        <w:rPr>
          <w:rFonts w:ascii="Aptos" w:hAnsi="Aptos" w:cs="Arial"/>
          <w:b/>
          <w:u w:val="single"/>
          <w:lang w:val="el-GR"/>
        </w:rPr>
        <w:t>Ερώτημα 7</w:t>
      </w:r>
      <w:r w:rsidR="003368D6" w:rsidRPr="003368D6">
        <w:rPr>
          <w:rFonts w:ascii="Aptos" w:hAnsi="Aptos" w:cs="Arial"/>
          <w:b/>
          <w:u w:val="single"/>
          <w:vertAlign w:val="superscript"/>
          <w:lang w:val="el-GR"/>
        </w:rPr>
        <w:t>ο</w:t>
      </w:r>
      <w:r w:rsidR="002A13CD" w:rsidRPr="003368D6">
        <w:rPr>
          <w:rFonts w:ascii="Aptos" w:hAnsi="Aptos" w:cs="Arial"/>
          <w:u w:val="single"/>
          <w:lang w:val="el-GR"/>
        </w:rPr>
        <w:t>:</w:t>
      </w:r>
    </w:p>
    <w:p w:rsidR="002A13CD" w:rsidRPr="00C84E66" w:rsidRDefault="002A13CD" w:rsidP="002A13CD">
      <w:pPr>
        <w:shd w:val="clear" w:color="auto" w:fill="FFFFFF"/>
        <w:spacing w:before="100" w:beforeAutospacing="1" w:after="100" w:afterAutospacing="1"/>
        <w:rPr>
          <w:rFonts w:ascii="Aptos" w:hAnsi="Aptos" w:cs="Arial"/>
          <w:lang w:val="el-GR"/>
        </w:rPr>
      </w:pPr>
      <w:r w:rsidRPr="00C84E66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Να κάνετε την εγγραφή κλεισίματος των μόνιμων λογαριασμών (ισολογισμού) στο ημερολόγιο</w:t>
      </w:r>
    </w:p>
    <w:tbl>
      <w:tblPr>
        <w:tblW w:w="10690" w:type="dxa"/>
        <w:tblInd w:w="-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40"/>
        <w:gridCol w:w="1251"/>
        <w:gridCol w:w="3690"/>
        <w:gridCol w:w="1054"/>
      </w:tblGrid>
      <w:tr w:rsidR="002A13CD" w:rsidRPr="00807397" w:rsidTr="00021112">
        <w:trPr>
          <w:trHeight w:val="300"/>
        </w:trPr>
        <w:tc>
          <w:tcPr>
            <w:tcW w:w="10690" w:type="dxa"/>
            <w:gridSpan w:val="4"/>
            <w:noWrap/>
            <w:vAlign w:val="bottom"/>
            <w:hideMark/>
          </w:tcPr>
          <w:p w:rsidR="002A13CD" w:rsidRPr="00C84E66" w:rsidRDefault="002A13CD" w:rsidP="002A13CD">
            <w:pPr>
              <w:rPr>
                <w:rFonts w:ascii="Aptos" w:hAnsi="Aptos" w:cs="Calibri"/>
                <w:color w:val="000000"/>
                <w:lang w:val="el-GR"/>
              </w:rPr>
            </w:pPr>
            <w:r w:rsidRPr="00C84E66">
              <w:rPr>
                <w:rFonts w:ascii="Aptos" w:hAnsi="Aptos" w:cs="Calibri"/>
                <w:color w:val="000000"/>
                <w:lang w:val="el-GR"/>
              </w:rPr>
              <w:t>Εγγραφή κλεισίματος των μόνιμων λογαριασμών (ισολογισμού) στο ημερολόγιο</w:t>
            </w:r>
          </w:p>
        </w:tc>
      </w:tr>
      <w:tr w:rsidR="002A13CD" w:rsidRPr="00C84E66" w:rsidTr="00021112">
        <w:trPr>
          <w:trHeight w:val="261"/>
        </w:trPr>
        <w:tc>
          <w:tcPr>
            <w:tcW w:w="6291" w:type="dxa"/>
            <w:gridSpan w:val="2"/>
          </w:tcPr>
          <w:p w:rsidR="002A13CD" w:rsidRPr="00C84E66" w:rsidRDefault="002A13CD" w:rsidP="002A13CD">
            <w:pPr>
              <w:rPr>
                <w:rFonts w:ascii="Aptos" w:hAnsi="Aptos" w:cs="Calibri"/>
                <w:color w:val="000000"/>
                <w:lang w:val="el-GR"/>
              </w:rPr>
            </w:pPr>
            <w:r w:rsidRPr="00C84E66">
              <w:rPr>
                <w:rFonts w:ascii="Aptos" w:hAnsi="Aptos" w:cs="Calibri"/>
                <w:color w:val="000000"/>
                <w:lang w:val="el-GR"/>
              </w:rPr>
              <w:t>Χρέωση</w:t>
            </w:r>
          </w:p>
        </w:tc>
        <w:tc>
          <w:tcPr>
            <w:tcW w:w="4399" w:type="dxa"/>
            <w:gridSpan w:val="2"/>
            <w:noWrap/>
            <w:vAlign w:val="bottom"/>
          </w:tcPr>
          <w:p w:rsidR="002A13CD" w:rsidRPr="00C84E66" w:rsidRDefault="002A13CD" w:rsidP="002A13CD">
            <w:pPr>
              <w:rPr>
                <w:rFonts w:ascii="Aptos" w:hAnsi="Aptos" w:cs="Calibri"/>
                <w:color w:val="000000"/>
                <w:lang w:val="el-GR"/>
              </w:rPr>
            </w:pPr>
            <w:r w:rsidRPr="00C84E66">
              <w:rPr>
                <w:rFonts w:ascii="Aptos" w:hAnsi="Aptos" w:cs="Calibri"/>
                <w:color w:val="000000"/>
                <w:lang w:val="el-GR"/>
              </w:rPr>
              <w:t>Πίστωση</w:t>
            </w:r>
          </w:p>
        </w:tc>
      </w:tr>
      <w:tr w:rsidR="00021112" w:rsidRPr="00C84E66" w:rsidTr="00021112">
        <w:trPr>
          <w:trHeight w:val="300"/>
        </w:trPr>
        <w:tc>
          <w:tcPr>
            <w:tcW w:w="504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Οργανισμοί Κοινωνικής Ασφάλισης (πληρωτέοι)</w:t>
            </w:r>
          </w:p>
        </w:tc>
        <w:tc>
          <w:tcPr>
            <w:tcW w:w="1251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120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369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Γη</w:t>
            </w:r>
          </w:p>
        </w:tc>
        <w:tc>
          <w:tcPr>
            <w:tcW w:w="709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500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021112" w:rsidRPr="00C84E66" w:rsidTr="00021112">
        <w:trPr>
          <w:trHeight w:val="300"/>
        </w:trPr>
        <w:tc>
          <w:tcPr>
            <w:tcW w:w="504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Φόρος εισοδήματος (πληρωτέος)</w:t>
            </w:r>
          </w:p>
        </w:tc>
        <w:tc>
          <w:tcPr>
            <w:tcW w:w="1251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369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Κτίρια</w:t>
            </w:r>
          </w:p>
        </w:tc>
        <w:tc>
          <w:tcPr>
            <w:tcW w:w="709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400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021112" w:rsidRPr="00C84E66" w:rsidTr="00021112">
        <w:trPr>
          <w:trHeight w:val="300"/>
        </w:trPr>
        <w:tc>
          <w:tcPr>
            <w:tcW w:w="504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Προμηθευτές</w:t>
            </w:r>
          </w:p>
        </w:tc>
        <w:tc>
          <w:tcPr>
            <w:tcW w:w="1251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369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Έπιπλα</w:t>
            </w:r>
          </w:p>
        </w:tc>
        <w:tc>
          <w:tcPr>
            <w:tcW w:w="709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200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021112" w:rsidRPr="00C84E66" w:rsidTr="00021112">
        <w:trPr>
          <w:trHeight w:val="300"/>
        </w:trPr>
        <w:tc>
          <w:tcPr>
            <w:tcW w:w="504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Μεταχρονολογημένες Επιταγές Πληρωτέες</w:t>
            </w:r>
          </w:p>
        </w:tc>
        <w:tc>
          <w:tcPr>
            <w:tcW w:w="1251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32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369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Υπεραξία</w:t>
            </w:r>
          </w:p>
        </w:tc>
        <w:tc>
          <w:tcPr>
            <w:tcW w:w="709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320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021112" w:rsidRPr="00C84E66" w:rsidTr="00021112">
        <w:trPr>
          <w:trHeight w:val="300"/>
        </w:trPr>
        <w:tc>
          <w:tcPr>
            <w:tcW w:w="504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Οφειλόμενα έξοδα</w:t>
            </w:r>
          </w:p>
        </w:tc>
        <w:tc>
          <w:tcPr>
            <w:tcW w:w="1251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369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Εμπορικές άδειες χρήσης</w:t>
            </w:r>
          </w:p>
        </w:tc>
        <w:tc>
          <w:tcPr>
            <w:tcW w:w="709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130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021112" w:rsidRPr="00C84E66" w:rsidTr="00021112">
        <w:trPr>
          <w:trHeight w:val="300"/>
        </w:trPr>
        <w:tc>
          <w:tcPr>
            <w:tcW w:w="504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Τραπεζικά δάνεια (βραχυπρόθεσμα)</w:t>
            </w:r>
          </w:p>
        </w:tc>
        <w:tc>
          <w:tcPr>
            <w:tcW w:w="1251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100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369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Συμμετοχές σε κοινοπραξίες</w:t>
            </w:r>
          </w:p>
        </w:tc>
        <w:tc>
          <w:tcPr>
            <w:tcW w:w="709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180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021112" w:rsidRPr="00C84E66" w:rsidTr="00021112">
        <w:trPr>
          <w:trHeight w:val="300"/>
        </w:trPr>
        <w:tc>
          <w:tcPr>
            <w:tcW w:w="504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Λοιποί φόροι-τέλη πληρωτέοι</w:t>
            </w:r>
          </w:p>
        </w:tc>
        <w:tc>
          <w:tcPr>
            <w:tcW w:w="1251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369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Χρεόγραφα</w:t>
            </w:r>
          </w:p>
        </w:tc>
        <w:tc>
          <w:tcPr>
            <w:tcW w:w="709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90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021112" w:rsidRPr="00C84E66" w:rsidTr="00021112">
        <w:trPr>
          <w:trHeight w:val="300"/>
        </w:trPr>
        <w:tc>
          <w:tcPr>
            <w:tcW w:w="504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Γραμμάτια πληρωτέα</w:t>
            </w:r>
          </w:p>
        </w:tc>
        <w:tc>
          <w:tcPr>
            <w:tcW w:w="1251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120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369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Γραμμάτια Εισπρακτέα</w:t>
            </w:r>
          </w:p>
        </w:tc>
        <w:tc>
          <w:tcPr>
            <w:tcW w:w="709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210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021112" w:rsidRPr="00C84E66" w:rsidTr="00021112">
        <w:trPr>
          <w:trHeight w:val="300"/>
        </w:trPr>
        <w:tc>
          <w:tcPr>
            <w:tcW w:w="504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Μετοχικό κεφάλαιο</w:t>
            </w:r>
          </w:p>
        </w:tc>
        <w:tc>
          <w:tcPr>
            <w:tcW w:w="1251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335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369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Πελάτες</w:t>
            </w:r>
          </w:p>
        </w:tc>
        <w:tc>
          <w:tcPr>
            <w:tcW w:w="709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60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021112" w:rsidRPr="00C84E66" w:rsidTr="00021112">
        <w:trPr>
          <w:trHeight w:val="300"/>
        </w:trPr>
        <w:tc>
          <w:tcPr>
            <w:tcW w:w="504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Αποτέλεσμα εις Νέον</w:t>
            </w:r>
          </w:p>
        </w:tc>
        <w:tc>
          <w:tcPr>
            <w:tcW w:w="1251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179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3690" w:type="dxa"/>
            <w:noWrap/>
            <w:vAlign w:val="bottom"/>
            <w:hideMark/>
          </w:tcPr>
          <w:p w:rsidR="00021112" w:rsidRPr="00C84E66" w:rsidRDefault="00021112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Έσοδα εισπρακτέα</w:t>
            </w:r>
          </w:p>
        </w:tc>
        <w:tc>
          <w:tcPr>
            <w:tcW w:w="709" w:type="dxa"/>
            <w:noWrap/>
            <w:vAlign w:val="bottom"/>
            <w:hideMark/>
          </w:tcPr>
          <w:p w:rsidR="00021112" w:rsidRPr="00C84E66" w:rsidRDefault="00021112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</w:t>
            </w:r>
            <w:r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2A13CD" w:rsidRPr="00C84E66" w:rsidTr="00021112">
        <w:trPr>
          <w:gridBefore w:val="2"/>
          <w:wBefore w:w="6291" w:type="dxa"/>
          <w:trHeight w:val="300"/>
        </w:trPr>
        <w:tc>
          <w:tcPr>
            <w:tcW w:w="3690" w:type="dxa"/>
            <w:noWrap/>
            <w:vAlign w:val="bottom"/>
            <w:hideMark/>
          </w:tcPr>
          <w:p w:rsidR="002A13CD" w:rsidRPr="00C84E66" w:rsidRDefault="002A13CD" w:rsidP="002A13CD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709" w:type="dxa"/>
            <w:noWrap/>
            <w:vAlign w:val="bottom"/>
            <w:hideMark/>
          </w:tcPr>
          <w:p w:rsidR="002A13CD" w:rsidRPr="00C84E66" w:rsidRDefault="002A13CD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2A13CD" w:rsidRPr="00C84E66" w:rsidTr="00021112">
        <w:trPr>
          <w:gridBefore w:val="2"/>
          <w:wBefore w:w="6291" w:type="dxa"/>
          <w:trHeight w:val="300"/>
        </w:trPr>
        <w:tc>
          <w:tcPr>
            <w:tcW w:w="3690" w:type="dxa"/>
            <w:noWrap/>
            <w:vAlign w:val="bottom"/>
            <w:hideMark/>
          </w:tcPr>
          <w:p w:rsidR="002A13CD" w:rsidRPr="00C84E66" w:rsidRDefault="002A13CD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Προπληρωμένα ασφάλιστρα</w:t>
            </w:r>
          </w:p>
        </w:tc>
        <w:tc>
          <w:tcPr>
            <w:tcW w:w="709" w:type="dxa"/>
            <w:noWrap/>
            <w:vAlign w:val="bottom"/>
            <w:hideMark/>
          </w:tcPr>
          <w:p w:rsidR="002A13CD" w:rsidRPr="00C84E66" w:rsidRDefault="002A13CD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2A13CD" w:rsidRPr="00C84E66" w:rsidTr="00021112">
        <w:trPr>
          <w:gridBefore w:val="2"/>
          <w:wBefore w:w="6291" w:type="dxa"/>
          <w:trHeight w:val="300"/>
        </w:trPr>
        <w:tc>
          <w:tcPr>
            <w:tcW w:w="3690" w:type="dxa"/>
            <w:noWrap/>
            <w:vAlign w:val="bottom"/>
            <w:hideMark/>
          </w:tcPr>
          <w:p w:rsidR="002A13CD" w:rsidRPr="00C84E66" w:rsidRDefault="002A13CD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Αναλώσιμα υλικά (απόθεμα)</w:t>
            </w:r>
          </w:p>
        </w:tc>
        <w:tc>
          <w:tcPr>
            <w:tcW w:w="709" w:type="dxa"/>
            <w:noWrap/>
            <w:vAlign w:val="bottom"/>
            <w:hideMark/>
          </w:tcPr>
          <w:p w:rsidR="002A13CD" w:rsidRPr="00C84E66" w:rsidRDefault="002A13CD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60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2A13CD" w:rsidRPr="00C84E66" w:rsidTr="00021112">
        <w:trPr>
          <w:gridBefore w:val="2"/>
          <w:wBefore w:w="6291" w:type="dxa"/>
          <w:trHeight w:val="300"/>
        </w:trPr>
        <w:tc>
          <w:tcPr>
            <w:tcW w:w="3690" w:type="dxa"/>
            <w:noWrap/>
            <w:vAlign w:val="bottom"/>
            <w:hideMark/>
          </w:tcPr>
          <w:p w:rsidR="002A13CD" w:rsidRPr="00C84E66" w:rsidRDefault="002A13CD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Ταμείο</w:t>
            </w:r>
          </w:p>
        </w:tc>
        <w:tc>
          <w:tcPr>
            <w:tcW w:w="709" w:type="dxa"/>
            <w:noWrap/>
            <w:vAlign w:val="bottom"/>
            <w:hideMark/>
          </w:tcPr>
          <w:p w:rsidR="002A13CD" w:rsidRPr="00C84E66" w:rsidRDefault="002A13CD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2A13CD" w:rsidRPr="00C84E66" w:rsidTr="00021112">
        <w:trPr>
          <w:gridBefore w:val="2"/>
          <w:wBefore w:w="6291" w:type="dxa"/>
          <w:trHeight w:val="300"/>
        </w:trPr>
        <w:tc>
          <w:tcPr>
            <w:tcW w:w="3690" w:type="dxa"/>
            <w:noWrap/>
            <w:vAlign w:val="bottom"/>
            <w:hideMark/>
          </w:tcPr>
          <w:p w:rsidR="002A13CD" w:rsidRPr="00C84E66" w:rsidRDefault="002A13CD" w:rsidP="002A13CD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Καταθέσεις όψεως</w:t>
            </w:r>
          </w:p>
        </w:tc>
        <w:tc>
          <w:tcPr>
            <w:tcW w:w="709" w:type="dxa"/>
            <w:noWrap/>
            <w:vAlign w:val="bottom"/>
            <w:hideMark/>
          </w:tcPr>
          <w:p w:rsidR="002A13CD" w:rsidRPr="00C84E66" w:rsidRDefault="002A13CD" w:rsidP="002A13CD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270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</w:tbl>
    <w:p w:rsidR="002A13CD" w:rsidRPr="00C84E66" w:rsidRDefault="002A13CD" w:rsidP="00E957BA">
      <w:pPr>
        <w:tabs>
          <w:tab w:val="left" w:pos="1848"/>
        </w:tabs>
        <w:rPr>
          <w:rFonts w:ascii="Aptos" w:hAnsi="Aptos" w:cs="Arial"/>
          <w:lang w:val="el-GR"/>
        </w:rPr>
      </w:pPr>
    </w:p>
    <w:p w:rsidR="003368D6" w:rsidRDefault="003368D6" w:rsidP="00F6093F">
      <w:pPr>
        <w:tabs>
          <w:tab w:val="left" w:pos="1848"/>
        </w:tabs>
        <w:rPr>
          <w:rFonts w:ascii="Aptos" w:hAnsi="Aptos" w:cs="Arial"/>
          <w:b/>
          <w:u w:val="single"/>
          <w:lang w:val="el-GR"/>
        </w:rPr>
      </w:pPr>
    </w:p>
    <w:p w:rsidR="002A13CD" w:rsidRDefault="008E1F02" w:rsidP="003368D6">
      <w:pPr>
        <w:tabs>
          <w:tab w:val="left" w:pos="1848"/>
        </w:tabs>
        <w:jc w:val="center"/>
        <w:rPr>
          <w:rFonts w:ascii="Aptos" w:hAnsi="Aptos" w:cs="Arial"/>
          <w:b/>
          <w:u w:val="single"/>
          <w:lang w:val="el-GR"/>
        </w:rPr>
      </w:pPr>
      <w:r w:rsidRPr="003368D6">
        <w:rPr>
          <w:rFonts w:ascii="Aptos" w:hAnsi="Aptos" w:cs="Arial"/>
          <w:b/>
          <w:u w:val="single"/>
          <w:lang w:val="el-GR"/>
        </w:rPr>
        <w:t>Άσκηση 3</w:t>
      </w:r>
      <w:r w:rsidR="003368D6" w:rsidRPr="003368D6">
        <w:rPr>
          <w:rFonts w:ascii="Aptos" w:hAnsi="Aptos" w:cs="Arial"/>
          <w:b/>
          <w:u w:val="single"/>
          <w:vertAlign w:val="superscript"/>
          <w:lang w:val="el-GR"/>
        </w:rPr>
        <w:t>η</w:t>
      </w:r>
    </w:p>
    <w:p w:rsidR="003368D6" w:rsidRDefault="003368D6" w:rsidP="003368D6">
      <w:pPr>
        <w:pStyle w:val="NormalWeb"/>
        <w:shd w:val="clear" w:color="auto" w:fill="FFFFFF"/>
        <w:spacing w:before="0" w:beforeAutospacing="0" w:after="0" w:afterAutospacing="0" w:line="240" w:lineRule="atLeast"/>
        <w:jc w:val="center"/>
        <w:rPr>
          <w:rFonts w:ascii="Open Sans" w:hAnsi="Open Sans" w:cs="Open Sans"/>
          <w:color w:val="0E2238"/>
          <w:sz w:val="21"/>
          <w:szCs w:val="21"/>
        </w:rPr>
      </w:pPr>
      <w:r>
        <w:rPr>
          <w:rStyle w:val="Strong"/>
          <w:rFonts w:ascii="Open Sans" w:hAnsi="Open Sans" w:cs="Open Sans"/>
          <w:color w:val="0E2238"/>
          <w:sz w:val="21"/>
          <w:szCs w:val="21"/>
        </w:rPr>
        <w:t>Με βάση τα παρακάτω κατάλληλα στοιχεία:</w:t>
      </w:r>
    </w:p>
    <w:p w:rsidR="003368D6" w:rsidRPr="003368D6" w:rsidRDefault="003368D6" w:rsidP="003368D6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center"/>
        <w:rPr>
          <w:rStyle w:val="Strong"/>
          <w:rFonts w:ascii="Open Sans" w:hAnsi="Open Sans" w:cs="Open Sans"/>
          <w:b w:val="0"/>
          <w:bCs w:val="0"/>
          <w:color w:val="0E2238"/>
          <w:sz w:val="21"/>
          <w:szCs w:val="21"/>
        </w:rPr>
      </w:pPr>
      <w:r w:rsidRPr="003368D6">
        <w:rPr>
          <w:rStyle w:val="Strong"/>
          <w:rFonts w:ascii="Open Sans" w:hAnsi="Open Sans" w:cs="Open Sans"/>
          <w:color w:val="0E2238"/>
          <w:sz w:val="21"/>
          <w:szCs w:val="21"/>
        </w:rPr>
        <w:t>Να συντάξετε τον Ισολογισμό της επιχείρησης Α</w:t>
      </w:r>
    </w:p>
    <w:p w:rsidR="003368D6" w:rsidRPr="003368D6" w:rsidRDefault="003368D6" w:rsidP="003368D6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center"/>
        <w:rPr>
          <w:rFonts w:ascii="Open Sans" w:hAnsi="Open Sans" w:cs="Open Sans"/>
          <w:color w:val="0E2238"/>
          <w:sz w:val="21"/>
          <w:szCs w:val="21"/>
        </w:rPr>
      </w:pPr>
      <w:r w:rsidRPr="003368D6">
        <w:rPr>
          <w:rStyle w:val="Strong"/>
          <w:rFonts w:ascii="Open Sans" w:hAnsi="Open Sans" w:cs="Open Sans"/>
          <w:color w:val="0E2238"/>
          <w:sz w:val="21"/>
          <w:szCs w:val="21"/>
        </w:rPr>
        <w:t>Προκειμένου να είναι ισοσκελισμένος ο ισολογισμός (σύνολο ενεργητικού = σύνολο παθητικού) να υπολογίσετε το μετοχικό κεφάλαιο της επιχείρησης Α, χρησιμοποιώντας τη λογιστική ισότητα (Ενεργητικό = Ίδια Κεφάλαια + Υποχρεώσεις)</w:t>
      </w:r>
    </w:p>
    <w:tbl>
      <w:tblPr>
        <w:tblW w:w="11766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7"/>
        <w:gridCol w:w="1379"/>
        <w:gridCol w:w="4716"/>
        <w:gridCol w:w="1379"/>
      </w:tblGrid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ΕΠΙΧΕΙΡΗΣΗ Α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ΙΣΟΛΟΓΙΣΜΟΣ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Μη κυκλοφορούν ενεργητικό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Καθαρή Θέση (Ίδια Κεφάλαια)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</w:p>
        </w:tc>
      </w:tr>
      <w:tr w:rsidR="00DB08C6" w:rsidRPr="00C84E66" w:rsidTr="00141904">
        <w:trPr>
          <w:trHeight w:val="367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Ενσώματα πάγια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Μετοχικό Κεφάλαιο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370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Ακίνητα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Καθαρής Θέσης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12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370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Μηχανολογικός Εξοπλισμός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Υποχρεώσεις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Έπιπλα και λοιπός εξοπλισμός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Μακροπρόθεσμες Υποχρεώσεις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ενσωμάτων παγίων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9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Μακροπρόθεσμο δάνειο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lastRenderedPageBreak/>
              <w:t>Άυλα πάγια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Μακροπρόθεσμων Υποχρεώσεων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Υπεραξία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Βραχυπρόθεσμες Υποχρεώσεις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Λοιπά άυλα πάγια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140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άυλων παγίων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140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Φόρος εισοδήματος (πληρωτέος)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Προκαταβολές πελατών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Μακροπρόθεσμες απαιτήσεις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Προμηθευτές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  <w:lang w:val="el-GR"/>
              </w:rPr>
            </w:pPr>
            <w:r w:rsidRPr="00C84E66">
              <w:rPr>
                <w:rFonts w:ascii="Aptos" w:hAnsi="Aptos" w:cs="Calibri"/>
                <w:color w:val="000000"/>
                <w:lang w:val="el-GR"/>
              </w:rPr>
              <w:t>Μακροπρόθεσμες απαιτήσεις κατά συνδεδεμένων επιχειρήσεων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Λοιποί φόροι-τέλη (πληρωτέοι)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μακροπρόθεσμων απαιτήσεων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Γραμμάτια πληρωτέα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Οργανισμοί Κοινωνικής Ασφάλισης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Λοιπά μη κυκλοφορούντα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Βραχυπρόθεσμο Δάνειο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150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Συμμετοχές σε Κοινοπραξίες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160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Μεταχρονολογημένες επιταγές πληρωτέες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λοιπών μη κυκλοφορούντων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160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Προεισπραγμένες προμήθειες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Μη Κυκλοφορούντος Ενεργητικού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11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800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Βραχυπρόθεσμων Υποχρεώσεων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030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Υποχρεώσεων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030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Παθητικού</w:t>
            </w: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15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400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Κυκλοφορούν ενεργητικό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Αποθέματα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Αναλώσιμα υλικά (απόθεμα)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600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Εμπορεύματα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Λοιπά αποθέματα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</w:t>
            </w:r>
            <w:r w:rsidR="00B620C7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αποθεμάτων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150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Χρηματοοικονομικά και προκαταβολές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Προκαταβολές αποθεμάτων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300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Προκαταβολές Μισθών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Γραμμάτια Εισπρακτέα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400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Χρεόγραφα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600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Πελάτες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40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Χρεώστες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400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Οφειλόμενα ενοίκια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100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Ενέργεια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90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χρηματοοικονομικών και προκαταβολών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950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Διαθέσιμα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Ταμείο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200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lastRenderedPageBreak/>
              <w:t>Καταθέσεις Όψεως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300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διαθεσίμων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500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Κυκλοφορούντος Ενεργητικού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3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600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  <w:tr w:rsidR="00DB08C6" w:rsidRPr="00C84E66" w:rsidTr="00141904">
        <w:trPr>
          <w:trHeight w:val="300"/>
        </w:trPr>
        <w:tc>
          <w:tcPr>
            <w:tcW w:w="4537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Σύνολο Ενεργητικού</w:t>
            </w:r>
          </w:p>
        </w:tc>
        <w:tc>
          <w:tcPr>
            <w:tcW w:w="1379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  <w:r w:rsidRPr="00C84E66">
              <w:rPr>
                <w:rFonts w:ascii="Aptos" w:hAnsi="Aptos" w:cs="Calibri"/>
                <w:color w:val="000000"/>
              </w:rPr>
              <w:t>15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400</w:t>
            </w:r>
            <w:r w:rsidR="007F3EB8">
              <w:rPr>
                <w:rFonts w:ascii="Aptos" w:hAnsi="Aptos" w:cs="Calibri"/>
                <w:color w:val="000000"/>
              </w:rPr>
              <w:t>.</w:t>
            </w:r>
            <w:r w:rsidRPr="00C84E66">
              <w:rPr>
                <w:rFonts w:ascii="Aptos" w:hAnsi="Aptos" w:cs="Calibri"/>
                <w:color w:val="000000"/>
              </w:rPr>
              <w:t>000</w:t>
            </w:r>
          </w:p>
        </w:tc>
        <w:tc>
          <w:tcPr>
            <w:tcW w:w="4716" w:type="dxa"/>
            <w:noWrap/>
            <w:vAlign w:val="bottom"/>
            <w:hideMark/>
          </w:tcPr>
          <w:p w:rsidR="00DB08C6" w:rsidRPr="00C84E66" w:rsidRDefault="00DB08C6" w:rsidP="00DB08C6">
            <w:pPr>
              <w:jc w:val="right"/>
              <w:rPr>
                <w:rFonts w:ascii="Aptos" w:hAnsi="Aptos" w:cs="Calibri"/>
                <w:color w:val="000000"/>
              </w:rPr>
            </w:pPr>
          </w:p>
        </w:tc>
        <w:tc>
          <w:tcPr>
            <w:tcW w:w="1134" w:type="dxa"/>
            <w:noWrap/>
            <w:vAlign w:val="bottom"/>
            <w:hideMark/>
          </w:tcPr>
          <w:p w:rsidR="00DB08C6" w:rsidRPr="00C84E66" w:rsidRDefault="00DB08C6" w:rsidP="00DB08C6">
            <w:pPr>
              <w:rPr>
                <w:rFonts w:ascii="Aptos" w:hAnsi="Aptos"/>
                <w:sz w:val="20"/>
                <w:szCs w:val="20"/>
              </w:rPr>
            </w:pPr>
          </w:p>
        </w:tc>
      </w:tr>
    </w:tbl>
    <w:p w:rsidR="008E1F02" w:rsidRDefault="008E1F02" w:rsidP="00E957BA">
      <w:pPr>
        <w:tabs>
          <w:tab w:val="left" w:pos="1848"/>
        </w:tabs>
        <w:rPr>
          <w:rFonts w:ascii="Aptos" w:hAnsi="Aptos" w:cs="Arial"/>
          <w:lang w:val="el-GR"/>
        </w:rPr>
      </w:pPr>
    </w:p>
    <w:p w:rsidR="00F6093F" w:rsidRPr="00C84E66" w:rsidRDefault="00F6093F" w:rsidP="00E957BA">
      <w:pPr>
        <w:tabs>
          <w:tab w:val="left" w:pos="1848"/>
        </w:tabs>
        <w:rPr>
          <w:rFonts w:ascii="Aptos" w:hAnsi="Aptos" w:cs="Arial"/>
          <w:lang w:val="el-GR"/>
        </w:rPr>
      </w:pPr>
    </w:p>
    <w:p w:rsidR="007F3EB8" w:rsidRDefault="00CE5545" w:rsidP="003368D6">
      <w:pPr>
        <w:tabs>
          <w:tab w:val="left" w:pos="1848"/>
        </w:tabs>
        <w:jc w:val="center"/>
        <w:rPr>
          <w:rFonts w:ascii="Aptos" w:hAnsi="Aptos" w:cs="Arial"/>
          <w:b/>
          <w:bCs/>
          <w:color w:val="0D0D0D" w:themeColor="text1" w:themeTint="F2"/>
          <w:sz w:val="22"/>
          <w:szCs w:val="22"/>
          <w:u w:val="single"/>
        </w:rPr>
      </w:pPr>
      <w:r w:rsidRPr="00FE1267">
        <w:rPr>
          <w:rFonts w:ascii="Aptos" w:hAnsi="Aptos" w:cs="Arial"/>
          <w:b/>
          <w:bCs/>
          <w:color w:val="0D0D0D" w:themeColor="text1" w:themeTint="F2"/>
          <w:u w:val="single"/>
          <w:lang w:val="el-GR"/>
        </w:rPr>
        <w:t>Άσκηση</w:t>
      </w:r>
      <w:r w:rsidRPr="00437807">
        <w:rPr>
          <w:rFonts w:ascii="Aptos" w:hAnsi="Aptos" w:cs="Arial"/>
          <w:b/>
          <w:bCs/>
          <w:color w:val="0D0D0D" w:themeColor="text1" w:themeTint="F2"/>
          <w:sz w:val="22"/>
          <w:szCs w:val="22"/>
          <w:u w:val="single"/>
          <w:lang w:val="el-GR"/>
        </w:rPr>
        <w:t xml:space="preserve"> 4</w:t>
      </w:r>
      <w:r w:rsidR="00437807" w:rsidRPr="003368D6">
        <w:rPr>
          <w:rFonts w:ascii="Aptos" w:hAnsi="Aptos" w:cs="Arial"/>
          <w:b/>
          <w:bCs/>
          <w:color w:val="0D0D0D" w:themeColor="text1" w:themeTint="F2"/>
          <w:u w:val="single"/>
          <w:vertAlign w:val="superscript"/>
          <w:lang w:val="el-GR"/>
        </w:rPr>
        <w:t>η</w:t>
      </w:r>
      <w:r w:rsidR="007F3EB8" w:rsidRPr="00437807">
        <w:rPr>
          <w:rFonts w:ascii="Aptos" w:hAnsi="Aptos" w:cs="Arial"/>
          <w:b/>
          <w:bCs/>
          <w:color w:val="0D0D0D" w:themeColor="text1" w:themeTint="F2"/>
          <w:sz w:val="22"/>
          <w:szCs w:val="22"/>
          <w:u w:val="single"/>
        </w:rPr>
        <w:t>:</w:t>
      </w:r>
    </w:p>
    <w:p w:rsidR="00F6093F" w:rsidRPr="003368D6" w:rsidRDefault="00F6093F" w:rsidP="003368D6">
      <w:pPr>
        <w:tabs>
          <w:tab w:val="left" w:pos="1848"/>
        </w:tabs>
        <w:jc w:val="center"/>
        <w:rPr>
          <w:rFonts w:ascii="Aptos" w:hAnsi="Aptos" w:cs="Arial"/>
          <w:b/>
          <w:bCs/>
          <w:color w:val="0D0D0D" w:themeColor="text1" w:themeTint="F2"/>
          <w:u w:val="single"/>
          <w:lang w:val="el-GR"/>
        </w:rPr>
      </w:pPr>
    </w:p>
    <w:p w:rsidR="007F3EB8" w:rsidRPr="00B32C85" w:rsidRDefault="007F3EB8" w:rsidP="007F3EB8">
      <w:pPr>
        <w:tabs>
          <w:tab w:val="left" w:pos="1848"/>
        </w:tabs>
        <w:spacing w:after="160" w:line="259" w:lineRule="auto"/>
        <w:rPr>
          <w:rFonts w:ascii="Aptos" w:hAnsi="Aptos" w:cs="Open Sans"/>
          <w:color w:val="0E2238"/>
          <w:sz w:val="21"/>
          <w:szCs w:val="21"/>
          <w:lang w:val="el-GR"/>
        </w:rPr>
      </w:pPr>
      <w:r w:rsidRPr="007F3EB8">
        <w:rPr>
          <w:rFonts w:ascii="Aptos" w:hAnsi="Aptos" w:cs="Open Sans"/>
          <w:b/>
          <w:bCs/>
          <w:color w:val="0E2238"/>
          <w:sz w:val="21"/>
          <w:szCs w:val="21"/>
        </w:rPr>
        <w:t>Να απαντήσετε σύντομα τις παρακάτω θεωρητικές ερωτήσεις</w:t>
      </w:r>
    </w:p>
    <w:p w:rsidR="00CE5545" w:rsidRPr="007E09E8" w:rsidRDefault="00CE5545" w:rsidP="00CE5545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spacing w:before="100" w:beforeAutospacing="1" w:after="100" w:afterAutospacing="1"/>
        <w:ind w:left="360"/>
        <w:rPr>
          <w:rFonts w:ascii="Aptos" w:hAnsi="Aptos" w:cs="Arial"/>
          <w:b/>
          <w:bCs/>
          <w:color w:val="0E2238"/>
          <w:sz w:val="21"/>
          <w:szCs w:val="21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</w:rPr>
        <w:t>Ορισμός της λογιστικής</w:t>
      </w:r>
    </w:p>
    <w:p w:rsidR="00CE5545" w:rsidRPr="00DB3638" w:rsidRDefault="004A4371" w:rsidP="004A4371">
      <w:pPr>
        <w:pStyle w:val="NormalWeb"/>
        <w:rPr>
          <w:rFonts w:ascii="Aptos" w:hAnsi="Aptos" w:cs="Arial"/>
          <w:color w:val="0E2238"/>
          <w:sz w:val="21"/>
          <w:szCs w:val="21"/>
          <w:lang w:val="el-GR"/>
        </w:rPr>
      </w:pPr>
      <w:r w:rsidRPr="00DB3638">
        <w:rPr>
          <w:rFonts w:ascii="Aptos" w:hAnsi="Aptos" w:cs="Arial"/>
          <w:sz w:val="21"/>
          <w:szCs w:val="21"/>
          <w:lang w:val="el-GR"/>
        </w:rPr>
        <w:t>Λογιστική είναι το σύστημα χρηματοοικονομικής πληροφόρησης που εντοπίζει, καταγράφει, επεξεργάζεται, μετρά και επικοινωνεί οικονομικές πληροφορίες για τη λήψη αποφάσεων.</w:t>
      </w:r>
    </w:p>
    <w:p w:rsidR="00CE5545" w:rsidRPr="007E09E8" w:rsidRDefault="00CE5545" w:rsidP="00CE5545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spacing w:before="100" w:beforeAutospacing="1" w:after="100" w:afterAutospacing="1"/>
        <w:ind w:left="360"/>
        <w:rPr>
          <w:rFonts w:ascii="Aptos" w:hAnsi="Aptos" w:cs="Arial"/>
          <w:b/>
          <w:bCs/>
          <w:color w:val="0E2238"/>
          <w:sz w:val="21"/>
          <w:szCs w:val="21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</w:rPr>
        <w:t>Τι είναι λογιστικό γεγονός;</w:t>
      </w:r>
    </w:p>
    <w:p w:rsidR="00CE5545" w:rsidRPr="00C84E66" w:rsidRDefault="004A4371" w:rsidP="00CE5545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C84E66">
        <w:rPr>
          <w:rFonts w:ascii="Aptos" w:hAnsi="Aptos" w:cs="Arial"/>
          <w:color w:val="0E2238"/>
          <w:sz w:val="21"/>
          <w:szCs w:val="21"/>
          <w:lang w:val="el-GR"/>
        </w:rPr>
        <w:t>Οι συναλλαγές μεταξύ της επιχείρησης με τρίτους και γεγονότα που: α) επηρεάζουν τη χρηματοοικονομική θέση της επιχείρησης και β) μπορούν να επιμετρηθούν αξιόπιστα.</w:t>
      </w:r>
    </w:p>
    <w:p w:rsidR="007E09E8" w:rsidRPr="00FE0AD1" w:rsidRDefault="00CE5545" w:rsidP="007E09E8">
      <w:pPr>
        <w:numPr>
          <w:ilvl w:val="0"/>
          <w:numId w:val="4"/>
        </w:numPr>
        <w:shd w:val="clear" w:color="auto" w:fill="FFFFFF"/>
        <w:tabs>
          <w:tab w:val="clear" w:pos="720"/>
          <w:tab w:val="num" w:pos="360"/>
        </w:tabs>
        <w:spacing w:before="100" w:beforeAutospacing="1" w:after="100" w:afterAutospacing="1"/>
        <w:ind w:left="360"/>
        <w:rPr>
          <w:rFonts w:ascii="Aptos" w:hAnsi="Aptos" w:cs="Arial"/>
          <w:b/>
          <w:bCs/>
          <w:sz w:val="21"/>
          <w:szCs w:val="21"/>
          <w:lang w:val="el-GR"/>
        </w:rPr>
      </w:pPr>
      <w:r w:rsidRPr="00FE0AD1">
        <w:rPr>
          <w:rFonts w:ascii="Aptos" w:hAnsi="Aptos" w:cs="Arial"/>
          <w:b/>
          <w:bCs/>
          <w:sz w:val="21"/>
          <w:szCs w:val="21"/>
          <w:lang w:val="el-GR"/>
        </w:rPr>
        <w:t>Ποιες είναι οι 2 προϋποθέσεις ώστε μια συναλλαγή ή ένα γεγονός, να χαρακτηριστεί ως ‘λογιστικό γεγονός</w:t>
      </w:r>
      <w:r w:rsidR="007E09E8" w:rsidRPr="00FE0AD1">
        <w:rPr>
          <w:rFonts w:ascii="Aptos" w:hAnsi="Aptos" w:cs="Arial"/>
          <w:b/>
          <w:bCs/>
          <w:sz w:val="21"/>
          <w:szCs w:val="21"/>
          <w:lang w:val="el-GR"/>
        </w:rPr>
        <w:t>’</w:t>
      </w:r>
      <w:r w:rsidRPr="00FE0AD1">
        <w:rPr>
          <w:rFonts w:ascii="Aptos" w:hAnsi="Aptos" w:cs="Arial"/>
          <w:b/>
          <w:bCs/>
          <w:sz w:val="21"/>
          <w:szCs w:val="21"/>
          <w:lang w:val="el-GR"/>
        </w:rPr>
        <w:t>;</w:t>
      </w:r>
    </w:p>
    <w:p w:rsidR="00D73489" w:rsidRPr="00D73489" w:rsidRDefault="00D73489" w:rsidP="00FE0AD1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D73489">
        <w:rPr>
          <w:rFonts w:ascii="Aptos" w:hAnsi="Aptos" w:cs="Arial"/>
          <w:color w:val="0E2238"/>
          <w:sz w:val="21"/>
          <w:szCs w:val="21"/>
          <w:lang w:val="el-GR"/>
        </w:rPr>
        <w:t>α) Να επιφέρει μεταβολή στην οικονομική κατάσταση ή/και στα αποτελέσματα της επιχείρησης</w:t>
      </w:r>
    </w:p>
    <w:p w:rsidR="00D73489" w:rsidRDefault="00D73489" w:rsidP="005C73BF">
      <w:p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  <w:lang w:val="el-GR"/>
        </w:rPr>
      </w:pPr>
      <w:r w:rsidRPr="00D73489">
        <w:rPr>
          <w:rFonts w:ascii="Aptos" w:hAnsi="Aptos" w:cs="Arial"/>
          <w:color w:val="0E2238"/>
          <w:sz w:val="21"/>
          <w:szCs w:val="21"/>
          <w:lang w:val="el-GR"/>
        </w:rPr>
        <w:t>β) Η μεταβολή αυτή να μπορεί να μετρηθεί και να αποτιμηθεί αξιόπιστα σε χρηματικές μονάδε</w:t>
      </w:r>
      <w:r>
        <w:rPr>
          <w:rFonts w:ascii="Aptos" w:hAnsi="Aptos" w:cs="Arial"/>
          <w:color w:val="0E2238"/>
          <w:sz w:val="21"/>
          <w:szCs w:val="21"/>
          <w:lang w:val="el-GR"/>
        </w:rPr>
        <w:t>ς.</w:t>
      </w:r>
    </w:p>
    <w:p w:rsidR="00CE5545" w:rsidRPr="00D73489" w:rsidRDefault="00CE5545" w:rsidP="00D73489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  <w:lang w:val="el-GR"/>
        </w:rPr>
      </w:pPr>
      <w:r w:rsidRPr="00D73489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Η Χρηματοοικονομική θέση μίας επιχείρησης σε ποια χρηματοοικονομική κατάσταση απεικονίζεται;</w:t>
      </w:r>
    </w:p>
    <w:p w:rsidR="00CE5545" w:rsidRPr="00C84E66" w:rsidRDefault="00530DB5" w:rsidP="00CE5545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C84E66">
        <w:rPr>
          <w:rFonts w:ascii="Aptos" w:hAnsi="Aptos" w:cs="Arial"/>
          <w:color w:val="0E2238"/>
          <w:sz w:val="21"/>
          <w:szCs w:val="21"/>
          <w:lang w:val="el-GR"/>
        </w:rPr>
        <w:t>Η Χρηματοοικονομική θέση μίας επιχείρησης απεικονίζεται στον Ισολογισμό.</w:t>
      </w:r>
    </w:p>
    <w:p w:rsidR="00CE5545" w:rsidRPr="007E09E8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</w:rPr>
        <w:t>Τι είναι ο Ισολογισμός;</w:t>
      </w:r>
    </w:p>
    <w:p w:rsidR="007E09E8" w:rsidRDefault="001F3D2E" w:rsidP="007E09E8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C84E66">
        <w:rPr>
          <w:rFonts w:ascii="Aptos" w:hAnsi="Aptos" w:cs="Arial"/>
          <w:color w:val="0E2238"/>
          <w:sz w:val="21"/>
          <w:szCs w:val="21"/>
          <w:lang w:val="el-GR"/>
        </w:rPr>
        <w:t>Ο Ισολογισμός απεικονίζει τη Χρηματοοικονομική θέση μιας επιχείρησης σε μία συγκεκριμένη χρονική στιγμή, αποτιμημένη σε ενιαίο ν</w:t>
      </w:r>
      <w:r w:rsidR="007E09E8">
        <w:rPr>
          <w:rFonts w:ascii="Aptos" w:hAnsi="Aptos" w:cs="Arial"/>
          <w:color w:val="0E2238"/>
          <w:sz w:val="21"/>
          <w:szCs w:val="21"/>
          <w:lang w:val="el-GR"/>
        </w:rPr>
        <w:t>ό</w:t>
      </w:r>
      <w:r w:rsidRPr="00C84E66">
        <w:rPr>
          <w:rFonts w:ascii="Aptos" w:hAnsi="Aptos" w:cs="Arial"/>
          <w:color w:val="0E2238"/>
          <w:sz w:val="21"/>
          <w:szCs w:val="21"/>
          <w:lang w:val="el-GR"/>
        </w:rPr>
        <w:t xml:space="preserve">μισμα και αποτελείται από τρία μέρη: </w:t>
      </w:r>
    </w:p>
    <w:p w:rsidR="001F3D2E" w:rsidRDefault="001F3D2E" w:rsidP="007E09E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7E09E8">
        <w:rPr>
          <w:rFonts w:ascii="Aptos" w:hAnsi="Aptos" w:cs="Arial"/>
          <w:color w:val="0E2238"/>
          <w:sz w:val="21"/>
          <w:szCs w:val="21"/>
          <w:lang w:val="el-GR"/>
        </w:rPr>
        <w:t xml:space="preserve">Το Ενεργητικό, δηλαδή τα περιουσιακά στοιχεία της επιχείρησης </w:t>
      </w:r>
    </w:p>
    <w:p w:rsidR="001F3D2E" w:rsidRDefault="007E09E8" w:rsidP="007E09E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C84E66">
        <w:rPr>
          <w:rFonts w:ascii="Aptos" w:hAnsi="Aptos" w:cs="Arial"/>
          <w:color w:val="0E2238"/>
          <w:sz w:val="21"/>
          <w:szCs w:val="21"/>
          <w:lang w:val="el-GR"/>
        </w:rPr>
        <w:t>Τα Ίδια κεφάλαια (Καθαρή θέση), δηλαδή την υποχρέωση της επιχείρησης στον επιχειρηματία</w:t>
      </w:r>
    </w:p>
    <w:p w:rsidR="00CE5545" w:rsidRPr="007E09E8" w:rsidRDefault="007E09E8" w:rsidP="007E09E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C84E66">
        <w:rPr>
          <w:rFonts w:ascii="Aptos" w:hAnsi="Aptos" w:cs="Arial"/>
          <w:color w:val="0E2238"/>
          <w:sz w:val="21"/>
          <w:szCs w:val="21"/>
          <w:lang w:val="el-GR"/>
        </w:rPr>
        <w:t>Τις Υποχρεώσεις, δηλαδή την υποχρέωση της επιχείρησης προς τους διάφορους τρίτους</w:t>
      </w:r>
    </w:p>
    <w:p w:rsidR="00CE5545" w:rsidRPr="007E09E8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  <w:lang w:val="el-GR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Το καθαρό κέρδος ή ζημιά, για μία περίοδο, για μία επιχείρηση σε ποια χρηματοοικονομική κατάσταση απεικονίζεται;</w:t>
      </w:r>
    </w:p>
    <w:p w:rsidR="00CE5545" w:rsidRPr="00C84E66" w:rsidRDefault="007E09E8" w:rsidP="00CE5545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>
        <w:rPr>
          <w:rFonts w:ascii="Aptos" w:hAnsi="Aptos" w:cs="Arial"/>
          <w:color w:val="0E2238"/>
          <w:sz w:val="21"/>
          <w:szCs w:val="21"/>
          <w:lang w:val="el-GR"/>
        </w:rPr>
        <w:t xml:space="preserve">Το καθαρό κέρδος ή ζημιά απεικονίζεται στην </w:t>
      </w:r>
      <w:r w:rsidRPr="007E09E8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Κ</w:t>
      </w:r>
      <w:r w:rsidR="001F3D2E" w:rsidRPr="007E09E8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 xml:space="preserve">ατάσταση </w:t>
      </w:r>
      <w:r w:rsidRPr="007E09E8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Α</w:t>
      </w:r>
      <w:r w:rsidR="001F3D2E" w:rsidRPr="007E09E8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ποτελεσμάτων Χρήσης</w:t>
      </w:r>
    </w:p>
    <w:p w:rsidR="001F3D2E" w:rsidRPr="00C84E66" w:rsidRDefault="001F3D2E" w:rsidP="00CE5545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</w:p>
    <w:p w:rsidR="00CE5545" w:rsidRPr="007E09E8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  <w:lang w:val="el-GR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Τι είναι η Κατάσταση Αποτελεσμάτων Χρήσης;</w:t>
      </w:r>
    </w:p>
    <w:p w:rsidR="00CE5545" w:rsidRPr="00C84E66" w:rsidRDefault="001F3D2E" w:rsidP="00CE5545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C84E66">
        <w:rPr>
          <w:rFonts w:ascii="Aptos" w:hAnsi="Aptos" w:cs="Arial"/>
          <w:color w:val="0E2238"/>
          <w:sz w:val="21"/>
          <w:szCs w:val="21"/>
          <w:lang w:val="el-GR"/>
        </w:rPr>
        <w:t xml:space="preserve">Η ΚΑΧ </w:t>
      </w:r>
      <w:r w:rsidR="007E09E8">
        <w:rPr>
          <w:rFonts w:ascii="Aptos" w:hAnsi="Aptos" w:cs="Arial"/>
          <w:color w:val="0E2238"/>
          <w:sz w:val="21"/>
          <w:szCs w:val="21"/>
          <w:lang w:val="el-GR"/>
        </w:rPr>
        <w:t>(</w:t>
      </w:r>
      <w:r w:rsidR="007E09E8" w:rsidRPr="007E09E8">
        <w:rPr>
          <w:rFonts w:ascii="Aptos" w:hAnsi="Aptos" w:cs="Arial"/>
          <w:color w:val="0E2238"/>
          <w:sz w:val="21"/>
          <w:szCs w:val="21"/>
          <w:lang w:val="el-GR"/>
        </w:rPr>
        <w:t>Κατάσταση Αποτελεσμάτων Χρήσης</w:t>
      </w:r>
      <w:r w:rsidR="007E09E8">
        <w:rPr>
          <w:rFonts w:ascii="Aptos" w:hAnsi="Aptos" w:cs="Arial"/>
          <w:color w:val="0E2238"/>
          <w:sz w:val="21"/>
          <w:szCs w:val="21"/>
          <w:lang w:val="el-GR"/>
        </w:rPr>
        <w:t xml:space="preserve">) </w:t>
      </w:r>
      <w:r w:rsidRPr="00C84E66">
        <w:rPr>
          <w:rFonts w:ascii="Aptos" w:hAnsi="Aptos" w:cs="Arial"/>
          <w:color w:val="0E2238"/>
          <w:sz w:val="21"/>
          <w:szCs w:val="21"/>
          <w:lang w:val="el-GR"/>
        </w:rPr>
        <w:t xml:space="preserve">συγκεντρώνει και παρουσιάζει για μία περίοδο (έτος, εξάμηνο, μήνας, </w:t>
      </w:r>
      <w:proofErr w:type="spellStart"/>
      <w:r w:rsidRPr="00C84E66">
        <w:rPr>
          <w:rFonts w:ascii="Aptos" w:hAnsi="Aptos" w:cs="Arial"/>
          <w:color w:val="0E2238"/>
          <w:sz w:val="21"/>
          <w:szCs w:val="21"/>
          <w:lang w:val="el-GR"/>
        </w:rPr>
        <w:t>κλπ</w:t>
      </w:r>
      <w:proofErr w:type="spellEnd"/>
      <w:r w:rsidRPr="00C84E66">
        <w:rPr>
          <w:rFonts w:ascii="Aptos" w:hAnsi="Aptos" w:cs="Arial"/>
          <w:color w:val="0E2238"/>
          <w:sz w:val="21"/>
          <w:szCs w:val="21"/>
          <w:lang w:val="el-GR"/>
        </w:rPr>
        <w:t>) το αποτέλεσμα (κέρδος ή ζημία) των εργασιών της επιχείρησης, συν τα έσοδα και κέρδη, πλην τα έξοδα και ζημιές.</w:t>
      </w:r>
    </w:p>
    <w:p w:rsidR="00CE5545" w:rsidRPr="007E09E8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  <w:lang w:val="el-GR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Τι είναι η κατάσταση ταμειακών ροών;</w:t>
      </w:r>
    </w:p>
    <w:p w:rsidR="008C7D6C" w:rsidRDefault="007E09E8" w:rsidP="00CE5545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>
        <w:rPr>
          <w:rFonts w:ascii="Aptos" w:hAnsi="Aptos" w:cs="Arial"/>
          <w:color w:val="0E2238"/>
          <w:sz w:val="21"/>
          <w:szCs w:val="21"/>
          <w:lang w:val="el-GR"/>
        </w:rPr>
        <w:t>Η</w:t>
      </w:r>
      <w:r w:rsidRPr="007E09E8">
        <w:rPr>
          <w:rFonts w:ascii="Aptos" w:hAnsi="Aptos" w:cs="Arial"/>
          <w:color w:val="0E2238"/>
          <w:sz w:val="21"/>
          <w:szCs w:val="21"/>
          <w:lang w:val="el-GR"/>
        </w:rPr>
        <w:t xml:space="preserve"> κατάσταση ταμειακών ροών</w:t>
      </w:r>
      <w:r w:rsidRPr="00C84E66">
        <w:rPr>
          <w:rFonts w:ascii="Aptos" w:hAnsi="Aptos" w:cs="Arial"/>
          <w:color w:val="0E2238"/>
          <w:sz w:val="21"/>
          <w:szCs w:val="21"/>
          <w:lang w:val="el-GR"/>
        </w:rPr>
        <w:t xml:space="preserve"> </w:t>
      </w:r>
      <w:r>
        <w:rPr>
          <w:rFonts w:ascii="Aptos" w:hAnsi="Aptos" w:cs="Arial"/>
          <w:color w:val="0E2238"/>
          <w:sz w:val="21"/>
          <w:szCs w:val="21"/>
          <w:lang w:val="el-GR"/>
        </w:rPr>
        <w:t>π</w:t>
      </w:r>
      <w:r w:rsidR="001F3D2E" w:rsidRPr="00C84E66">
        <w:rPr>
          <w:rFonts w:ascii="Aptos" w:hAnsi="Aptos" w:cs="Arial"/>
          <w:color w:val="0E2238"/>
          <w:sz w:val="21"/>
          <w:szCs w:val="21"/>
          <w:lang w:val="el-GR"/>
        </w:rPr>
        <w:t xml:space="preserve">αρουσιάζει τις εισπράξεις και πληρωμές της περιόδου ομαδοποιημένες σε τρεις δραστηριότητες: </w:t>
      </w:r>
    </w:p>
    <w:p w:rsidR="008C7D6C" w:rsidRDefault="008C7D6C" w:rsidP="008C7D6C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8C7D6C">
        <w:rPr>
          <w:rFonts w:ascii="Aptos" w:hAnsi="Aptos" w:cs="Arial"/>
          <w:color w:val="0E2238"/>
          <w:sz w:val="21"/>
          <w:szCs w:val="21"/>
          <w:lang w:val="el-GR"/>
        </w:rPr>
        <w:t>Λ</w:t>
      </w:r>
      <w:r w:rsidR="001F3D2E" w:rsidRPr="008C7D6C">
        <w:rPr>
          <w:rFonts w:ascii="Aptos" w:hAnsi="Aptos" w:cs="Arial"/>
          <w:color w:val="0E2238"/>
          <w:sz w:val="21"/>
          <w:szCs w:val="21"/>
          <w:lang w:val="el-GR"/>
        </w:rPr>
        <w:t>ειτουργικές</w:t>
      </w:r>
    </w:p>
    <w:p w:rsidR="008C7D6C" w:rsidRDefault="008C7D6C" w:rsidP="008C7D6C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8C7D6C">
        <w:rPr>
          <w:rFonts w:ascii="Aptos" w:hAnsi="Aptos" w:cs="Arial"/>
          <w:color w:val="0E2238"/>
          <w:sz w:val="21"/>
          <w:szCs w:val="21"/>
          <w:lang w:val="el-GR"/>
        </w:rPr>
        <w:t>Ε</w:t>
      </w:r>
      <w:r w:rsidR="001F3D2E" w:rsidRPr="008C7D6C">
        <w:rPr>
          <w:rFonts w:ascii="Aptos" w:hAnsi="Aptos" w:cs="Arial"/>
          <w:color w:val="0E2238"/>
          <w:sz w:val="21"/>
          <w:szCs w:val="21"/>
          <w:lang w:val="el-GR"/>
        </w:rPr>
        <w:t>πενδυτικές</w:t>
      </w:r>
    </w:p>
    <w:p w:rsidR="00CE5545" w:rsidRPr="008C7D6C" w:rsidRDefault="008C7D6C" w:rsidP="008C7D6C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>
        <w:rPr>
          <w:rFonts w:ascii="Aptos" w:hAnsi="Aptos" w:cs="Arial"/>
          <w:color w:val="0E2238"/>
          <w:sz w:val="21"/>
          <w:szCs w:val="21"/>
          <w:lang w:val="el-GR"/>
        </w:rPr>
        <w:t>Χ</w:t>
      </w:r>
      <w:r w:rsidR="001F3D2E" w:rsidRPr="008C7D6C">
        <w:rPr>
          <w:rFonts w:ascii="Aptos" w:hAnsi="Aptos" w:cs="Arial"/>
          <w:color w:val="0E2238"/>
          <w:sz w:val="21"/>
          <w:szCs w:val="21"/>
          <w:lang w:val="el-GR"/>
        </w:rPr>
        <w:t>ρηματοδοτικές</w:t>
      </w:r>
    </w:p>
    <w:p w:rsidR="00CE5545" w:rsidRPr="007E09E8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  <w:lang w:val="el-GR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Τι είναι η κατάσταση μεταβολών καθαρής θέσης (ή ιδίων κεφαλαίων);</w:t>
      </w:r>
    </w:p>
    <w:p w:rsidR="007E09E8" w:rsidRDefault="007E09E8" w:rsidP="00CE5545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7E09E8">
        <w:rPr>
          <w:rFonts w:ascii="Aptos" w:hAnsi="Aptos" w:cs="Arial"/>
          <w:color w:val="0E2238"/>
          <w:sz w:val="21"/>
          <w:szCs w:val="21"/>
          <w:lang w:val="el-GR"/>
        </w:rPr>
        <w:t>Η κατάσταση μεταβολών καθαρής θέσης</w:t>
      </w:r>
      <w:r w:rsidRPr="007E09E8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 xml:space="preserve"> </w:t>
      </w:r>
      <w:r>
        <w:rPr>
          <w:rFonts w:ascii="Aptos" w:hAnsi="Aptos" w:cs="Arial"/>
          <w:color w:val="0E2238"/>
          <w:sz w:val="21"/>
          <w:szCs w:val="21"/>
          <w:lang w:val="el-GR"/>
        </w:rPr>
        <w:t>π</w:t>
      </w:r>
      <w:r w:rsidR="001F3D2E" w:rsidRPr="00C84E66">
        <w:rPr>
          <w:rFonts w:ascii="Aptos" w:hAnsi="Aptos" w:cs="Arial"/>
          <w:color w:val="0E2238"/>
          <w:sz w:val="21"/>
          <w:szCs w:val="21"/>
          <w:lang w:val="el-GR"/>
        </w:rPr>
        <w:t xml:space="preserve">αρουσιάζει τις πάσης φύσεως μεταβολές της καθαρής θέσης στη διάρκεια της περιόδου: </w:t>
      </w:r>
    </w:p>
    <w:p w:rsidR="007E09E8" w:rsidRDefault="001F3D2E" w:rsidP="007E09E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7E09E8">
        <w:rPr>
          <w:rFonts w:ascii="Aptos" w:hAnsi="Aptos" w:cs="Arial"/>
          <w:color w:val="0E2238"/>
          <w:sz w:val="21"/>
          <w:szCs w:val="21"/>
          <w:lang w:val="el-GR"/>
        </w:rPr>
        <w:t>Αύξηση από κέρδη ή μείωση από ζημιές</w:t>
      </w:r>
    </w:p>
    <w:p w:rsidR="007E09E8" w:rsidRDefault="001F3D2E" w:rsidP="007E09E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7E09E8">
        <w:rPr>
          <w:rFonts w:ascii="Aptos" w:hAnsi="Aptos" w:cs="Arial"/>
          <w:color w:val="0E2238"/>
          <w:sz w:val="21"/>
          <w:szCs w:val="21"/>
          <w:lang w:val="el-GR"/>
        </w:rPr>
        <w:t>Μείωση από διανομή μερίσματος</w:t>
      </w:r>
    </w:p>
    <w:p w:rsidR="00CE5545" w:rsidRPr="007E09E8" w:rsidRDefault="001F3D2E" w:rsidP="007E09E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7E09E8">
        <w:rPr>
          <w:rFonts w:ascii="Aptos" w:hAnsi="Aptos" w:cs="Arial"/>
          <w:color w:val="0E2238"/>
          <w:sz w:val="21"/>
          <w:szCs w:val="21"/>
          <w:lang w:val="el-GR"/>
        </w:rPr>
        <w:t>Αύξηση από νέες εισφορές των ιδιοκτητών</w:t>
      </w:r>
    </w:p>
    <w:p w:rsidR="00CE5545" w:rsidRPr="007E09E8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  <w:lang w:val="el-GR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Ποιες είναι οι 4 κατηγορίες λογιστικών οντοτήτων με βάση το μέγεθος τους;</w:t>
      </w:r>
    </w:p>
    <w:p w:rsidR="00312E11" w:rsidRDefault="001F3D2E" w:rsidP="00312E11">
      <w:pPr>
        <w:pStyle w:val="ListParagraph"/>
        <w:numPr>
          <w:ilvl w:val="0"/>
          <w:numId w:val="6"/>
        </w:numPr>
        <w:rPr>
          <w:rFonts w:ascii="Aptos" w:hAnsi="Aptos" w:cs="Arial"/>
          <w:color w:val="0E2238"/>
          <w:sz w:val="21"/>
          <w:szCs w:val="21"/>
          <w:lang w:val="el-GR"/>
        </w:rPr>
      </w:pPr>
      <w:r w:rsidRPr="00312E11">
        <w:rPr>
          <w:rFonts w:ascii="Aptos" w:hAnsi="Aptos" w:cs="Arial"/>
          <w:color w:val="0E2238"/>
          <w:sz w:val="21"/>
          <w:szCs w:val="21"/>
          <w:lang w:val="el-GR"/>
        </w:rPr>
        <w:t>Πολύ μικρές οντότητες</w:t>
      </w:r>
    </w:p>
    <w:p w:rsidR="00312E11" w:rsidRDefault="001F3D2E" w:rsidP="00312E11">
      <w:pPr>
        <w:pStyle w:val="ListParagraph"/>
        <w:numPr>
          <w:ilvl w:val="0"/>
          <w:numId w:val="6"/>
        </w:numPr>
        <w:rPr>
          <w:rFonts w:ascii="Aptos" w:hAnsi="Aptos" w:cs="Arial"/>
          <w:color w:val="0E2238"/>
          <w:sz w:val="21"/>
          <w:szCs w:val="21"/>
          <w:lang w:val="el-GR"/>
        </w:rPr>
      </w:pPr>
      <w:r w:rsidRPr="00312E11">
        <w:rPr>
          <w:rFonts w:ascii="Aptos" w:hAnsi="Aptos" w:cs="Arial"/>
          <w:color w:val="0E2238"/>
          <w:sz w:val="21"/>
          <w:szCs w:val="21"/>
          <w:lang w:val="el-GR"/>
        </w:rPr>
        <w:t>Μικρές οντότητες</w:t>
      </w:r>
    </w:p>
    <w:p w:rsidR="00312E11" w:rsidRDefault="001F3D2E" w:rsidP="00312E11">
      <w:pPr>
        <w:pStyle w:val="ListParagraph"/>
        <w:numPr>
          <w:ilvl w:val="0"/>
          <w:numId w:val="6"/>
        </w:numPr>
        <w:rPr>
          <w:rFonts w:ascii="Aptos" w:hAnsi="Aptos" w:cs="Arial"/>
          <w:color w:val="0E2238"/>
          <w:sz w:val="21"/>
          <w:szCs w:val="21"/>
          <w:lang w:val="el-GR"/>
        </w:rPr>
      </w:pPr>
      <w:r w:rsidRPr="00312E11">
        <w:rPr>
          <w:rFonts w:ascii="Aptos" w:hAnsi="Aptos" w:cs="Arial"/>
          <w:color w:val="0E2238"/>
          <w:sz w:val="21"/>
          <w:szCs w:val="21"/>
          <w:lang w:val="el-GR"/>
        </w:rPr>
        <w:t>Μεσαίες Οντότητες</w:t>
      </w:r>
    </w:p>
    <w:p w:rsidR="00CE5545" w:rsidRPr="00312E11" w:rsidRDefault="001F3D2E" w:rsidP="00312E11">
      <w:pPr>
        <w:pStyle w:val="ListParagraph"/>
        <w:numPr>
          <w:ilvl w:val="0"/>
          <w:numId w:val="6"/>
        </w:numPr>
        <w:rPr>
          <w:rFonts w:ascii="Aptos" w:hAnsi="Aptos" w:cs="Arial"/>
          <w:color w:val="0E2238"/>
          <w:sz w:val="21"/>
          <w:szCs w:val="21"/>
          <w:lang w:val="el-GR"/>
        </w:rPr>
      </w:pPr>
      <w:r w:rsidRPr="00312E11">
        <w:rPr>
          <w:rFonts w:ascii="Aptos" w:hAnsi="Aptos" w:cs="Arial"/>
          <w:color w:val="0E2238"/>
          <w:sz w:val="21"/>
          <w:szCs w:val="21"/>
          <w:lang w:val="el-GR"/>
        </w:rPr>
        <w:t>Μεγάλες Οντότητες</w:t>
      </w:r>
    </w:p>
    <w:p w:rsidR="00CE5545" w:rsidRPr="007E09E8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</w:rPr>
        <w:t>Ποια Λογιστικά βιβλία γνωρίζετε;</w:t>
      </w:r>
    </w:p>
    <w:p w:rsidR="00312E11" w:rsidRDefault="001F3D2E" w:rsidP="00312E1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312E11">
        <w:rPr>
          <w:rFonts w:ascii="Aptos" w:hAnsi="Aptos" w:cs="Arial"/>
          <w:color w:val="0E2238"/>
          <w:sz w:val="21"/>
          <w:szCs w:val="21"/>
          <w:lang w:val="el-GR"/>
        </w:rPr>
        <w:t>Βιβλίο Εσ</w:t>
      </w:r>
      <w:r w:rsidR="00312E11">
        <w:rPr>
          <w:rFonts w:ascii="Aptos" w:hAnsi="Aptos" w:cs="Arial"/>
          <w:color w:val="0E2238"/>
          <w:sz w:val="21"/>
          <w:szCs w:val="21"/>
          <w:lang w:val="el-GR"/>
        </w:rPr>
        <w:t>ό</w:t>
      </w:r>
      <w:r w:rsidRPr="00312E11">
        <w:rPr>
          <w:rFonts w:ascii="Aptos" w:hAnsi="Aptos" w:cs="Arial"/>
          <w:color w:val="0E2238"/>
          <w:sz w:val="21"/>
          <w:szCs w:val="21"/>
          <w:lang w:val="el-GR"/>
        </w:rPr>
        <w:t>δων-Εξόδων</w:t>
      </w:r>
    </w:p>
    <w:p w:rsidR="00312E11" w:rsidRDefault="001F3D2E" w:rsidP="00312E1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312E11">
        <w:rPr>
          <w:rFonts w:ascii="Aptos" w:hAnsi="Aptos" w:cs="Arial"/>
          <w:color w:val="0E2238"/>
          <w:sz w:val="21"/>
          <w:szCs w:val="21"/>
          <w:lang w:val="el-GR"/>
        </w:rPr>
        <w:t>Βιβλίο Απογραφών και Ισολογισμών</w:t>
      </w:r>
    </w:p>
    <w:p w:rsidR="00312E11" w:rsidRDefault="001F3D2E" w:rsidP="00312E1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312E11">
        <w:rPr>
          <w:rFonts w:ascii="Aptos" w:hAnsi="Aptos" w:cs="Arial"/>
          <w:color w:val="0E2238"/>
          <w:sz w:val="21"/>
          <w:szCs w:val="21"/>
          <w:lang w:val="el-GR"/>
        </w:rPr>
        <w:t>Ημερολόγιο</w:t>
      </w:r>
    </w:p>
    <w:p w:rsidR="00312E11" w:rsidRDefault="001F3D2E" w:rsidP="00312E1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312E11">
        <w:rPr>
          <w:rFonts w:ascii="Aptos" w:hAnsi="Aptos" w:cs="Arial"/>
          <w:color w:val="0E2238"/>
          <w:sz w:val="21"/>
          <w:szCs w:val="21"/>
          <w:lang w:val="el-GR"/>
        </w:rPr>
        <w:t>Γενικό και Αναλυτικό Καθολικό</w:t>
      </w:r>
    </w:p>
    <w:p w:rsidR="00312E11" w:rsidRDefault="001F3D2E" w:rsidP="00312E1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312E11">
        <w:rPr>
          <w:rFonts w:ascii="Aptos" w:hAnsi="Aptos" w:cs="Arial"/>
          <w:color w:val="0E2238"/>
          <w:sz w:val="21"/>
          <w:szCs w:val="21"/>
          <w:lang w:val="el-GR"/>
        </w:rPr>
        <w:t>Μητρώο παγίων στοιχείων</w:t>
      </w:r>
    </w:p>
    <w:p w:rsidR="001F3D2E" w:rsidRPr="00312E11" w:rsidRDefault="001F3D2E" w:rsidP="00312E1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312E11">
        <w:rPr>
          <w:rFonts w:ascii="Aptos" w:hAnsi="Aptos" w:cs="Arial"/>
          <w:color w:val="0E2238"/>
          <w:sz w:val="21"/>
          <w:szCs w:val="21"/>
          <w:lang w:val="el-GR"/>
        </w:rPr>
        <w:t>Βιβλίο αποθήκης</w:t>
      </w:r>
    </w:p>
    <w:p w:rsidR="00CE5545" w:rsidRPr="007E09E8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  <w:lang w:val="el-GR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Ποιες είναι επαγγελματικές τάξεις των Λογιστών;</w:t>
      </w:r>
    </w:p>
    <w:p w:rsidR="00A97358" w:rsidRDefault="001F3D2E" w:rsidP="001F3D2E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C84E66">
        <w:rPr>
          <w:rFonts w:ascii="Aptos" w:hAnsi="Aptos" w:cs="Arial"/>
          <w:color w:val="0E2238"/>
          <w:sz w:val="21"/>
          <w:szCs w:val="21"/>
          <w:lang w:val="el-GR"/>
        </w:rPr>
        <w:t xml:space="preserve">Επαγγελματική ταυτότητα λογιστή </w:t>
      </w:r>
      <w:r w:rsidR="00F36D6E">
        <w:rPr>
          <w:rFonts w:ascii="Aptos" w:hAnsi="Aptos" w:cs="Arial"/>
          <w:color w:val="0E2238"/>
          <w:sz w:val="21"/>
          <w:szCs w:val="21"/>
          <w:lang w:val="el-GR"/>
        </w:rPr>
        <w:t>-</w:t>
      </w:r>
      <w:r w:rsidRPr="00C84E66">
        <w:rPr>
          <w:rFonts w:ascii="Aptos" w:hAnsi="Aptos" w:cs="Arial"/>
          <w:color w:val="0E2238"/>
          <w:sz w:val="21"/>
          <w:szCs w:val="21"/>
          <w:lang w:val="el-GR"/>
        </w:rPr>
        <w:t xml:space="preserve"> φοροτεχνικού Α΄ και Β΄ τάξης.</w:t>
      </w:r>
    </w:p>
    <w:p w:rsidR="005C73BF" w:rsidRDefault="005C73BF" w:rsidP="001F3D2E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</w:p>
    <w:p w:rsidR="005C73BF" w:rsidRDefault="005C73BF" w:rsidP="001F3D2E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</w:p>
    <w:p w:rsidR="005C73BF" w:rsidRPr="00C84E66" w:rsidRDefault="005C73BF" w:rsidP="001F3D2E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</w:p>
    <w:p w:rsidR="00CE5545" w:rsidRPr="00A97358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sz w:val="21"/>
          <w:szCs w:val="21"/>
          <w:lang w:val="el-GR"/>
        </w:rPr>
      </w:pPr>
      <w:r w:rsidRPr="00A97358">
        <w:rPr>
          <w:rFonts w:ascii="Aptos" w:hAnsi="Aptos" w:cs="Arial"/>
          <w:b/>
          <w:bCs/>
          <w:sz w:val="21"/>
          <w:szCs w:val="21"/>
          <w:lang w:val="el-GR"/>
        </w:rPr>
        <w:t>Ποιες είναι επαγγελματικές βαθμίδες των ορκωτών ελεγκτών;</w:t>
      </w:r>
    </w:p>
    <w:p w:rsidR="00A97358" w:rsidRDefault="00A97358" w:rsidP="003E402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A97358">
        <w:rPr>
          <w:rFonts w:ascii="Aptos" w:hAnsi="Aptos" w:cs="Arial"/>
          <w:color w:val="0E2238"/>
          <w:sz w:val="21"/>
          <w:szCs w:val="21"/>
          <w:lang w:val="el-GR"/>
        </w:rPr>
        <w:t>Ασκούμενος Ορκωτός Ελεγκτής Λογιστής</w:t>
      </w:r>
    </w:p>
    <w:p w:rsidR="00A97358" w:rsidRDefault="00A97358" w:rsidP="00DE54B4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A97358">
        <w:rPr>
          <w:rFonts w:ascii="Aptos" w:hAnsi="Aptos" w:cs="Arial"/>
          <w:color w:val="0E2238"/>
          <w:sz w:val="21"/>
          <w:szCs w:val="21"/>
          <w:lang w:val="el-GR"/>
        </w:rPr>
        <w:t>Δόκιμος Ορκωτός Ελεγκτής Λογιστής</w:t>
      </w:r>
    </w:p>
    <w:p w:rsidR="00A97358" w:rsidRDefault="00A97358" w:rsidP="00A22B51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A97358">
        <w:rPr>
          <w:rFonts w:ascii="Aptos" w:hAnsi="Aptos" w:cs="Arial"/>
          <w:color w:val="0E2238"/>
          <w:sz w:val="21"/>
          <w:szCs w:val="21"/>
          <w:lang w:val="el-GR"/>
        </w:rPr>
        <w:t>Επίκουρος Ορκωτός Ελεγκτής Λογιστής</w:t>
      </w:r>
    </w:p>
    <w:p w:rsidR="00EC4FC9" w:rsidRPr="00A97358" w:rsidRDefault="00A97358" w:rsidP="001F3D2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A97358">
        <w:rPr>
          <w:rFonts w:ascii="Aptos" w:hAnsi="Aptos" w:cs="Arial"/>
          <w:color w:val="0E2238"/>
          <w:sz w:val="21"/>
          <w:szCs w:val="21"/>
          <w:lang w:val="el-GR"/>
        </w:rPr>
        <w:t>Ορκωτός Ελεγκτής Λογιστής</w:t>
      </w:r>
    </w:p>
    <w:p w:rsidR="00CE5545" w:rsidRPr="007E09E8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  <w:lang w:val="el-GR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Ποιες είναι οι 5 Χρηματοοικονομικές καταστάσεις των μεγάλων επιχειρήσεων</w:t>
      </w:r>
    </w:p>
    <w:p w:rsidR="00EC4FC9" w:rsidRDefault="001F3D2E" w:rsidP="00EC4FC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EC4FC9">
        <w:rPr>
          <w:rFonts w:ascii="Aptos" w:hAnsi="Aptos" w:cs="Arial"/>
          <w:color w:val="0E2238"/>
          <w:sz w:val="21"/>
          <w:szCs w:val="21"/>
          <w:lang w:val="el-GR"/>
        </w:rPr>
        <w:t>Ισολογισμός η Κατάσταση Χρηματοοικονομικής Θέσης</w:t>
      </w:r>
    </w:p>
    <w:p w:rsidR="00EC4FC9" w:rsidRDefault="001F3D2E" w:rsidP="00EC4FC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EC4FC9">
        <w:rPr>
          <w:rFonts w:ascii="Aptos" w:hAnsi="Aptos" w:cs="Arial"/>
          <w:color w:val="0E2238"/>
          <w:sz w:val="21"/>
          <w:szCs w:val="21"/>
          <w:lang w:val="el-GR"/>
        </w:rPr>
        <w:t>Κατάσταση Αποτελεσμάτων (Χρήσης)</w:t>
      </w:r>
    </w:p>
    <w:p w:rsidR="00EC4FC9" w:rsidRDefault="001F3D2E" w:rsidP="00EC4FC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EC4FC9">
        <w:rPr>
          <w:rFonts w:ascii="Aptos" w:hAnsi="Aptos" w:cs="Arial"/>
          <w:color w:val="0E2238"/>
          <w:sz w:val="21"/>
          <w:szCs w:val="21"/>
          <w:lang w:val="el-GR"/>
        </w:rPr>
        <w:t>Κατάσταση Μεταβολών Καθαρής Θέσης</w:t>
      </w:r>
    </w:p>
    <w:p w:rsidR="00EC4FC9" w:rsidRDefault="001F3D2E" w:rsidP="00EC4FC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EC4FC9">
        <w:rPr>
          <w:rFonts w:ascii="Aptos" w:hAnsi="Aptos" w:cs="Arial"/>
          <w:color w:val="0E2238"/>
          <w:sz w:val="21"/>
          <w:szCs w:val="21"/>
          <w:lang w:val="el-GR"/>
        </w:rPr>
        <w:t>Κατάσταση ταμειακών ροών</w:t>
      </w:r>
    </w:p>
    <w:p w:rsidR="001F3D2E" w:rsidRPr="00EC4FC9" w:rsidRDefault="001F3D2E" w:rsidP="00EC4FC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EC4FC9">
        <w:rPr>
          <w:rFonts w:ascii="Aptos" w:hAnsi="Aptos" w:cs="Arial"/>
          <w:color w:val="0E2238"/>
          <w:sz w:val="21"/>
          <w:szCs w:val="21"/>
          <w:lang w:val="el-GR"/>
        </w:rPr>
        <w:t>Προσάρτημα</w:t>
      </w:r>
    </w:p>
    <w:p w:rsidR="00CE5545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  <w:lang w:val="el-GR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Ποια είναι η βασική Λογιστική εξίσωση/ισότητα;</w:t>
      </w:r>
      <w:r w:rsidRPr="007E09E8">
        <w:rPr>
          <w:rFonts w:ascii="Aptos" w:hAnsi="Aptos" w:cs="Arial"/>
          <w:b/>
          <w:bCs/>
          <w:color w:val="0E2238"/>
          <w:sz w:val="21"/>
          <w:szCs w:val="21"/>
        </w:rPr>
        <w:t> </w:t>
      </w:r>
      <w:r w:rsidRPr="007E09E8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 xml:space="preserve"> Ποιοι είναι οι εναλλακτικοί τρόποι έκφρασης/διατύπωσης της λογιστικής ισότητας;</w:t>
      </w:r>
    </w:p>
    <w:p w:rsidR="00EC4FC9" w:rsidRPr="00EC4FC9" w:rsidRDefault="00EC4FC9" w:rsidP="00EC4FC9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EC4FC9">
        <w:rPr>
          <w:rFonts w:ascii="Aptos" w:hAnsi="Aptos" w:cs="Arial"/>
          <w:color w:val="0E2238"/>
          <w:sz w:val="21"/>
          <w:szCs w:val="21"/>
          <w:lang w:val="el-GR"/>
        </w:rPr>
        <w:t>Η βασική Λογιστική εξίσωση είναι:</w:t>
      </w:r>
    </w:p>
    <w:p w:rsidR="00EC4FC9" w:rsidRDefault="001F3D2E" w:rsidP="001F3D2E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C84E66">
        <w:rPr>
          <w:rFonts w:ascii="Aptos" w:hAnsi="Aptos" w:cs="Arial"/>
          <w:color w:val="0E2238"/>
          <w:sz w:val="21"/>
          <w:szCs w:val="21"/>
          <w:lang w:val="el-GR"/>
        </w:rPr>
        <w:t xml:space="preserve">Ενεργητικό = Υποχρεώσεις + Ίδια Κεφάλαια. </w:t>
      </w:r>
    </w:p>
    <w:p w:rsidR="00EC4FC9" w:rsidRDefault="00EC4FC9" w:rsidP="001F3D2E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>
        <w:rPr>
          <w:rFonts w:ascii="Aptos" w:hAnsi="Aptos" w:cs="Arial"/>
          <w:color w:val="0E2238"/>
          <w:sz w:val="21"/>
          <w:szCs w:val="21"/>
          <w:lang w:val="el-GR"/>
        </w:rPr>
        <w:t>Οι εναλλακτικοί τρόποι διατύπωσης της είναι οι εξής</w:t>
      </w:r>
      <w:r w:rsidR="001F3D2E" w:rsidRPr="00C84E66">
        <w:rPr>
          <w:rFonts w:ascii="Aptos" w:hAnsi="Aptos" w:cs="Arial"/>
          <w:color w:val="0E2238"/>
          <w:sz w:val="21"/>
          <w:szCs w:val="21"/>
          <w:lang w:val="el-GR"/>
        </w:rPr>
        <w:t xml:space="preserve">: </w:t>
      </w:r>
    </w:p>
    <w:p w:rsidR="00EC4FC9" w:rsidRDefault="001F3D2E" w:rsidP="00EC4FC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EC4FC9">
        <w:rPr>
          <w:rFonts w:ascii="Aptos" w:hAnsi="Aptos" w:cs="Arial"/>
          <w:color w:val="0E2238"/>
          <w:sz w:val="21"/>
          <w:szCs w:val="21"/>
          <w:lang w:val="el-GR"/>
        </w:rPr>
        <w:t>Ε (Ενεργητικό) = Π (Παθητικό)</w:t>
      </w:r>
    </w:p>
    <w:p w:rsidR="001F3D2E" w:rsidRPr="00EC4FC9" w:rsidRDefault="001F3D2E" w:rsidP="00EC4FC9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EC4FC9">
        <w:rPr>
          <w:rFonts w:ascii="Aptos" w:hAnsi="Aptos" w:cs="Arial"/>
          <w:color w:val="0E2238"/>
          <w:sz w:val="21"/>
          <w:szCs w:val="21"/>
          <w:lang w:val="el-GR"/>
        </w:rPr>
        <w:t>Ενεργητικό = Υποχρεώσεις + Ίδια κεφάλαια (ή Καθαρή θέση).</w:t>
      </w:r>
    </w:p>
    <w:p w:rsidR="00CE5545" w:rsidRPr="00842865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</w:rPr>
        <w:t>Ποια Λογιστικά παραστατικά γνωρίζετε;</w:t>
      </w:r>
    </w:p>
    <w:p w:rsidR="00842865" w:rsidRPr="00842865" w:rsidRDefault="00842865" w:rsidP="00842865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 w:rsidRPr="00842865">
        <w:rPr>
          <w:rFonts w:ascii="Aptos" w:hAnsi="Aptos" w:cs="Arial"/>
          <w:color w:val="0E2238"/>
          <w:sz w:val="21"/>
          <w:szCs w:val="21"/>
          <w:lang w:val="el-GR"/>
        </w:rPr>
        <w:t xml:space="preserve">Τα </w:t>
      </w:r>
      <w:r w:rsidR="00A97358" w:rsidRPr="00842865">
        <w:rPr>
          <w:rFonts w:ascii="Aptos" w:hAnsi="Aptos" w:cs="Arial"/>
          <w:color w:val="0E2238"/>
          <w:sz w:val="21"/>
          <w:szCs w:val="21"/>
          <w:lang w:val="el-GR"/>
        </w:rPr>
        <w:t>παραστατικά</w:t>
      </w:r>
      <w:r w:rsidRPr="00842865">
        <w:rPr>
          <w:rFonts w:ascii="Aptos" w:hAnsi="Aptos" w:cs="Arial"/>
          <w:color w:val="0E2238"/>
          <w:sz w:val="21"/>
          <w:szCs w:val="21"/>
          <w:lang w:val="el-GR"/>
        </w:rPr>
        <w:t xml:space="preserve"> πώλησης, τα οποία είναι:</w:t>
      </w:r>
    </w:p>
    <w:p w:rsidR="00842865" w:rsidRDefault="00842865" w:rsidP="00842865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>
        <w:rPr>
          <w:rFonts w:ascii="Aptos" w:hAnsi="Aptos" w:cs="Arial"/>
          <w:color w:val="0E2238"/>
          <w:sz w:val="21"/>
          <w:szCs w:val="21"/>
          <w:lang w:val="el-GR"/>
        </w:rPr>
        <w:t>Τ</w:t>
      </w:r>
      <w:r w:rsidR="0094673A" w:rsidRPr="00842865">
        <w:rPr>
          <w:rFonts w:ascii="Aptos" w:hAnsi="Aptos" w:cs="Arial"/>
          <w:color w:val="0E2238"/>
          <w:sz w:val="21"/>
          <w:szCs w:val="21"/>
          <w:lang w:val="el-GR"/>
        </w:rPr>
        <w:t>ιμολόγιο πώλησης</w:t>
      </w:r>
    </w:p>
    <w:p w:rsidR="00842865" w:rsidRDefault="00842865" w:rsidP="00842865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>
        <w:rPr>
          <w:rFonts w:ascii="Aptos" w:hAnsi="Aptos" w:cs="Arial"/>
          <w:color w:val="0E2238"/>
          <w:sz w:val="21"/>
          <w:szCs w:val="21"/>
          <w:lang w:val="el-GR"/>
        </w:rPr>
        <w:t>Δ</w:t>
      </w:r>
      <w:r w:rsidR="0094673A" w:rsidRPr="00842865">
        <w:rPr>
          <w:rFonts w:ascii="Aptos" w:hAnsi="Aptos" w:cs="Arial"/>
          <w:color w:val="0E2238"/>
          <w:sz w:val="21"/>
          <w:szCs w:val="21"/>
          <w:lang w:val="el-GR"/>
        </w:rPr>
        <w:t>ελτίο αποστολής</w:t>
      </w:r>
    </w:p>
    <w:p w:rsidR="0094673A" w:rsidRPr="00842865" w:rsidRDefault="00842865" w:rsidP="00842865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>
        <w:rPr>
          <w:rFonts w:ascii="Aptos" w:hAnsi="Aptos" w:cs="Arial"/>
          <w:color w:val="0E2238"/>
          <w:sz w:val="21"/>
          <w:szCs w:val="21"/>
          <w:lang w:val="el-GR"/>
        </w:rPr>
        <w:t>Α</w:t>
      </w:r>
      <w:r w:rsidR="0094673A" w:rsidRPr="00842865">
        <w:rPr>
          <w:rFonts w:ascii="Aptos" w:hAnsi="Aptos" w:cs="Arial"/>
          <w:color w:val="0E2238"/>
          <w:sz w:val="21"/>
          <w:szCs w:val="21"/>
          <w:lang w:val="el-GR"/>
        </w:rPr>
        <w:t>πόδειξη λιανικής πώλησης αγαθών</w:t>
      </w:r>
    </w:p>
    <w:p w:rsidR="00CE5545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  <w:lang w:val="el-GR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Λογιστικές εργασίες κατά την έναρξη της χρήσης (1/1), κατά την διάρκεια της χρήσης (1/1-31/12) και κατά τη λήξη της χρήσης (31/12)</w:t>
      </w:r>
    </w:p>
    <w:p w:rsidR="00186EEE" w:rsidRDefault="00186EEE" w:rsidP="00186EEE">
      <w:pPr>
        <w:shd w:val="clear" w:color="auto" w:fill="FFFFFF"/>
        <w:spacing w:before="100" w:beforeAutospacing="1" w:after="100" w:afterAutospacing="1"/>
        <w:ind w:left="360"/>
        <w:rPr>
          <w:rFonts w:ascii="Aptos" w:hAnsi="Aptos" w:cs="Arial"/>
          <w:bCs/>
          <w:color w:val="0E2238"/>
          <w:sz w:val="21"/>
          <w:szCs w:val="21"/>
          <w:lang w:val="el-GR"/>
        </w:rPr>
      </w:pPr>
      <w:r w:rsidRPr="00186EEE">
        <w:rPr>
          <w:rFonts w:ascii="Aptos" w:hAnsi="Aptos" w:cs="Arial"/>
          <w:bCs/>
          <w:color w:val="0E2238"/>
          <w:sz w:val="21"/>
          <w:szCs w:val="21"/>
          <w:lang w:val="el-GR"/>
        </w:rPr>
        <w:t xml:space="preserve">Τα βήματα των εργασιών κατά την έναρξη της χρήσης: </w:t>
      </w:r>
    </w:p>
    <w:p w:rsidR="00186EEE" w:rsidRDefault="00186EEE" w:rsidP="00186EE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color w:val="0E2238"/>
          <w:sz w:val="21"/>
          <w:szCs w:val="21"/>
          <w:lang w:val="el-GR"/>
        </w:rPr>
      </w:pPr>
      <w:r w:rsidRPr="00186EEE">
        <w:rPr>
          <w:rFonts w:ascii="Aptos" w:hAnsi="Aptos" w:cs="Arial"/>
          <w:bCs/>
          <w:color w:val="0E2238"/>
          <w:sz w:val="21"/>
          <w:szCs w:val="21"/>
          <w:lang w:val="el-GR"/>
        </w:rPr>
        <w:t>Κατάρτιση Ισολογισμού ανοίγματος,</w:t>
      </w:r>
    </w:p>
    <w:p w:rsidR="00186EEE" w:rsidRDefault="00186EEE" w:rsidP="00186EE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color w:val="0E2238"/>
          <w:sz w:val="21"/>
          <w:szCs w:val="21"/>
          <w:lang w:val="el-GR"/>
        </w:rPr>
      </w:pPr>
      <w:r w:rsidRPr="00186EEE">
        <w:rPr>
          <w:rFonts w:ascii="Aptos" w:hAnsi="Aptos" w:cs="Arial"/>
          <w:bCs/>
          <w:color w:val="0E2238"/>
          <w:sz w:val="21"/>
          <w:szCs w:val="21"/>
          <w:lang w:val="el-GR"/>
        </w:rPr>
        <w:t>Ημερολογιακή εγγραφή ανοίγματος</w:t>
      </w:r>
    </w:p>
    <w:p w:rsidR="00186EEE" w:rsidRPr="00186EEE" w:rsidRDefault="00186EEE" w:rsidP="00186EE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color w:val="0E2238"/>
          <w:sz w:val="21"/>
          <w:szCs w:val="21"/>
          <w:lang w:val="el-GR"/>
        </w:rPr>
      </w:pPr>
      <w:r w:rsidRPr="00186EEE">
        <w:rPr>
          <w:rFonts w:ascii="Aptos" w:hAnsi="Aptos" w:cs="Arial"/>
          <w:bCs/>
          <w:color w:val="0E2238"/>
          <w:sz w:val="21"/>
          <w:szCs w:val="21"/>
          <w:lang w:val="el-GR"/>
        </w:rPr>
        <w:t>Άνοιγμα των λογαριασμών Τ (καθολικό) με τα αρχικά υπόλοιπα</w:t>
      </w:r>
    </w:p>
    <w:p w:rsidR="00186EEE" w:rsidRDefault="00186EEE" w:rsidP="00186EEE">
      <w:pPr>
        <w:shd w:val="clear" w:color="auto" w:fill="FFFFFF"/>
        <w:spacing w:before="100" w:beforeAutospacing="1" w:after="100" w:afterAutospacing="1"/>
        <w:ind w:left="360"/>
        <w:rPr>
          <w:rFonts w:ascii="Aptos" w:hAnsi="Aptos" w:cs="Arial"/>
          <w:bCs/>
          <w:color w:val="0E2238"/>
          <w:sz w:val="21"/>
          <w:szCs w:val="21"/>
          <w:lang w:val="el-GR"/>
        </w:rPr>
      </w:pPr>
      <w:r w:rsidRPr="00186EEE">
        <w:rPr>
          <w:rFonts w:ascii="Aptos" w:hAnsi="Aptos" w:cs="Arial"/>
          <w:bCs/>
          <w:color w:val="0E2238"/>
          <w:sz w:val="21"/>
          <w:szCs w:val="21"/>
          <w:lang w:val="el-GR"/>
        </w:rPr>
        <w:t xml:space="preserve">Τα βήματα των εργασιών κατά την διάρκεια της χρήσης: </w:t>
      </w:r>
    </w:p>
    <w:p w:rsidR="00186EEE" w:rsidRDefault="00186EEE" w:rsidP="00186EE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color w:val="0E2238"/>
          <w:sz w:val="21"/>
          <w:szCs w:val="21"/>
          <w:lang w:val="el-GR"/>
        </w:rPr>
      </w:pPr>
      <w:r w:rsidRPr="00186EEE">
        <w:rPr>
          <w:rFonts w:ascii="Aptos" w:hAnsi="Aptos" w:cs="Arial"/>
          <w:bCs/>
          <w:color w:val="0E2238"/>
          <w:sz w:val="21"/>
          <w:szCs w:val="21"/>
          <w:lang w:val="el-GR"/>
        </w:rPr>
        <w:lastRenderedPageBreak/>
        <w:t>Αναγνώριση λογιστικών γεγονότων και έκδοση παραστατικών</w:t>
      </w:r>
    </w:p>
    <w:p w:rsidR="00186EEE" w:rsidRDefault="00186EEE" w:rsidP="00186EE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color w:val="0E2238"/>
          <w:sz w:val="21"/>
          <w:szCs w:val="21"/>
          <w:lang w:val="el-GR"/>
        </w:rPr>
      </w:pPr>
      <w:r w:rsidRPr="00186EEE">
        <w:rPr>
          <w:rFonts w:ascii="Aptos" w:hAnsi="Aptos" w:cs="Arial"/>
          <w:bCs/>
          <w:color w:val="0E2238"/>
          <w:sz w:val="21"/>
          <w:szCs w:val="21"/>
          <w:lang w:val="el-GR"/>
        </w:rPr>
        <w:t>Καταχώρηση των λογιστικών γεγονότων στο ημερολόγιο</w:t>
      </w:r>
    </w:p>
    <w:p w:rsidR="00186EEE" w:rsidRDefault="00186EEE" w:rsidP="00186EE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color w:val="0E2238"/>
          <w:sz w:val="21"/>
          <w:szCs w:val="21"/>
          <w:lang w:val="el-GR"/>
        </w:rPr>
      </w:pPr>
      <w:r w:rsidRPr="00186EEE">
        <w:rPr>
          <w:rFonts w:ascii="Aptos" w:hAnsi="Aptos" w:cs="Arial"/>
          <w:bCs/>
          <w:color w:val="0E2238"/>
          <w:sz w:val="21"/>
          <w:szCs w:val="21"/>
          <w:lang w:val="el-GR"/>
        </w:rPr>
        <w:t>Ενημέρωση/καταχώρηση των λογιστικών γεγονότων στο καθολικό</w:t>
      </w:r>
    </w:p>
    <w:p w:rsidR="00186EEE" w:rsidRDefault="00186EEE" w:rsidP="00186EEE">
      <w:pPr>
        <w:shd w:val="clear" w:color="auto" w:fill="FFFFFF"/>
        <w:spacing w:before="100" w:beforeAutospacing="1" w:after="100" w:afterAutospacing="1"/>
        <w:ind w:left="360"/>
        <w:rPr>
          <w:rFonts w:ascii="Aptos" w:hAnsi="Aptos" w:cs="Arial"/>
          <w:bCs/>
          <w:color w:val="0E2238"/>
          <w:sz w:val="21"/>
          <w:szCs w:val="21"/>
          <w:lang w:val="el-GR"/>
        </w:rPr>
      </w:pPr>
      <w:r w:rsidRPr="00186EEE">
        <w:rPr>
          <w:rFonts w:ascii="Aptos" w:hAnsi="Aptos" w:cs="Arial"/>
          <w:bCs/>
          <w:color w:val="0E2238"/>
          <w:sz w:val="21"/>
          <w:szCs w:val="21"/>
          <w:lang w:val="el-GR"/>
        </w:rPr>
        <w:t xml:space="preserve">Τα βήματα των εργασιών κατά το τέλος της χρήσης: </w:t>
      </w:r>
    </w:p>
    <w:p w:rsidR="00186EEE" w:rsidRDefault="00186EEE" w:rsidP="00186EE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color w:val="0E2238"/>
          <w:sz w:val="21"/>
          <w:szCs w:val="21"/>
          <w:lang w:val="el-GR"/>
        </w:rPr>
      </w:pPr>
      <w:r w:rsidRPr="00186EEE">
        <w:rPr>
          <w:rFonts w:ascii="Aptos" w:hAnsi="Aptos" w:cs="Arial"/>
          <w:bCs/>
          <w:color w:val="0E2238"/>
          <w:sz w:val="21"/>
          <w:szCs w:val="21"/>
          <w:lang w:val="el-GR"/>
        </w:rPr>
        <w:t>Εγγραφές προσαρμογής</w:t>
      </w:r>
    </w:p>
    <w:p w:rsidR="00186EEE" w:rsidRDefault="00186EEE" w:rsidP="00186EE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color w:val="0E2238"/>
          <w:sz w:val="21"/>
          <w:szCs w:val="21"/>
          <w:lang w:val="el-GR"/>
        </w:rPr>
      </w:pPr>
      <w:r w:rsidRPr="00186EEE">
        <w:rPr>
          <w:rFonts w:ascii="Aptos" w:hAnsi="Aptos" w:cs="Arial"/>
          <w:bCs/>
          <w:color w:val="0E2238"/>
          <w:sz w:val="21"/>
          <w:szCs w:val="21"/>
          <w:lang w:val="el-GR"/>
        </w:rPr>
        <w:t>Προσδιορισμός αποτελεσμάτων</w:t>
      </w:r>
    </w:p>
    <w:p w:rsidR="00186EEE" w:rsidRDefault="00186EEE" w:rsidP="00186EE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color w:val="0E2238"/>
          <w:sz w:val="21"/>
          <w:szCs w:val="21"/>
          <w:lang w:val="el-GR"/>
        </w:rPr>
      </w:pPr>
      <w:r w:rsidRPr="00186EEE">
        <w:rPr>
          <w:rFonts w:ascii="Aptos" w:hAnsi="Aptos" w:cs="Arial"/>
          <w:bCs/>
          <w:color w:val="0E2238"/>
          <w:sz w:val="21"/>
          <w:szCs w:val="21"/>
          <w:lang w:val="el-GR"/>
        </w:rPr>
        <w:t>Μεταφορά αποτελέσματος στο Αποτέλεσμα εις νέον</w:t>
      </w:r>
    </w:p>
    <w:p w:rsidR="00186EEE" w:rsidRDefault="00186EEE" w:rsidP="00186EE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color w:val="0E2238"/>
          <w:sz w:val="21"/>
          <w:szCs w:val="21"/>
          <w:lang w:val="el-GR"/>
        </w:rPr>
      </w:pPr>
      <w:r w:rsidRPr="00186EEE">
        <w:rPr>
          <w:rFonts w:ascii="Aptos" w:hAnsi="Aptos" w:cs="Arial"/>
          <w:bCs/>
          <w:color w:val="0E2238"/>
          <w:sz w:val="21"/>
          <w:szCs w:val="21"/>
          <w:lang w:val="el-GR"/>
        </w:rPr>
        <w:t>Σύνταξη οικονομικών καταστάσεων</w:t>
      </w:r>
    </w:p>
    <w:p w:rsidR="00186EEE" w:rsidRDefault="00186EEE" w:rsidP="00186EE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color w:val="0E2238"/>
          <w:sz w:val="21"/>
          <w:szCs w:val="21"/>
          <w:lang w:val="el-GR"/>
        </w:rPr>
      </w:pPr>
      <w:r w:rsidRPr="00186EEE">
        <w:rPr>
          <w:rFonts w:ascii="Aptos" w:hAnsi="Aptos" w:cs="Arial"/>
          <w:bCs/>
          <w:color w:val="0E2238"/>
          <w:sz w:val="21"/>
          <w:szCs w:val="21"/>
          <w:lang w:val="el-GR"/>
        </w:rPr>
        <w:t>Ημερολογιακή εγγραφή κλεισίματος</w:t>
      </w:r>
    </w:p>
    <w:p w:rsidR="00186EEE" w:rsidRPr="00186EEE" w:rsidRDefault="00186EEE" w:rsidP="00186EEE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color w:val="0E2238"/>
          <w:sz w:val="21"/>
          <w:szCs w:val="21"/>
          <w:lang w:val="el-GR"/>
        </w:rPr>
      </w:pPr>
      <w:r w:rsidRPr="00186EEE">
        <w:rPr>
          <w:rFonts w:ascii="Aptos" w:hAnsi="Aptos" w:cs="Arial"/>
          <w:bCs/>
          <w:color w:val="0E2238"/>
          <w:sz w:val="21"/>
          <w:szCs w:val="21"/>
          <w:lang w:val="el-GR"/>
        </w:rPr>
        <w:t>Κλείσιμο λογαριασμών</w:t>
      </w:r>
    </w:p>
    <w:p w:rsidR="00CE5545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</w:rPr>
        <w:t>Τι είναι λογαριασμός;</w:t>
      </w:r>
    </w:p>
    <w:p w:rsidR="00A71A6A" w:rsidRPr="00A71A6A" w:rsidRDefault="00A71A6A" w:rsidP="00A71A6A">
      <w:pPr>
        <w:shd w:val="clear" w:color="auto" w:fill="FFFFFF"/>
        <w:spacing w:before="100" w:beforeAutospacing="1" w:after="100" w:afterAutospacing="1"/>
        <w:rPr>
          <w:rFonts w:ascii="Aptos" w:hAnsi="Aptos" w:cs="Arial"/>
          <w:bCs/>
          <w:color w:val="0E2238"/>
          <w:sz w:val="21"/>
          <w:szCs w:val="21"/>
          <w:lang w:val="el-GR"/>
        </w:rPr>
      </w:pPr>
      <w:r w:rsidRPr="00A71A6A">
        <w:rPr>
          <w:rFonts w:ascii="Aptos" w:hAnsi="Aptos" w:cs="Arial"/>
          <w:bCs/>
          <w:color w:val="0E2238"/>
          <w:sz w:val="21"/>
          <w:szCs w:val="21"/>
          <w:lang w:val="el-GR"/>
        </w:rPr>
        <w:t>Λογαριασμός είναι η βασική μονάδα του λογιστικού συστήματος, ένας πίνακας ή φόρμα (συνήθως σε σχήμα Τ) που χρησιμοποιείται για την καταγραφή και παρακολούθηση των αυξήσεων και μειώσεων σε ένα συγκεκριμένο στοιχείο του ενεργητικού, παθητικού, ιδίων κεφαλαίων, εσόδων, εξόδων κ.λπ.</w:t>
      </w:r>
    </w:p>
    <w:p w:rsidR="00CE5545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  <w:lang w:val="el-GR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Ποια είναι η διάκριση των λογαριασμών με βάση την έκταση του παρακολουθούμενου στοιχείου;</w:t>
      </w:r>
    </w:p>
    <w:p w:rsidR="00A71A6A" w:rsidRDefault="00A71A6A" w:rsidP="00A71A6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color w:val="0E2238"/>
          <w:sz w:val="21"/>
          <w:szCs w:val="21"/>
          <w:lang w:val="el-GR"/>
        </w:rPr>
      </w:pPr>
      <w:r w:rsidRPr="00A71A6A">
        <w:rPr>
          <w:rFonts w:ascii="Aptos" w:hAnsi="Aptos" w:cs="Arial"/>
          <w:bCs/>
          <w:color w:val="0E2238"/>
          <w:sz w:val="21"/>
          <w:szCs w:val="21"/>
          <w:lang w:val="el-GR"/>
        </w:rPr>
        <w:t>Γενικοί ή πρωτοβάθμιοι λογαριασμοί (συνθετικοί, παρακολουθούν συνολικά το στοιχείο) και</w:t>
      </w:r>
    </w:p>
    <w:p w:rsidR="00A71A6A" w:rsidRPr="00A71A6A" w:rsidRDefault="00A71A6A" w:rsidP="00A71A6A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color w:val="0E2238"/>
          <w:sz w:val="21"/>
          <w:szCs w:val="21"/>
          <w:lang w:val="el-GR"/>
        </w:rPr>
      </w:pPr>
      <w:r>
        <w:rPr>
          <w:rFonts w:ascii="Aptos" w:hAnsi="Aptos" w:cs="Arial"/>
          <w:bCs/>
          <w:color w:val="0E2238"/>
          <w:sz w:val="21"/>
          <w:szCs w:val="21"/>
          <w:lang w:val="el-GR"/>
        </w:rPr>
        <w:t>Α</w:t>
      </w:r>
      <w:r w:rsidRPr="00A71A6A">
        <w:rPr>
          <w:rFonts w:ascii="Aptos" w:hAnsi="Aptos" w:cs="Arial"/>
          <w:bCs/>
          <w:color w:val="0E2238"/>
          <w:sz w:val="21"/>
          <w:szCs w:val="21"/>
          <w:lang w:val="el-GR"/>
        </w:rPr>
        <w:t>ναλυτικοί ή ειδικοί λογαριασμοί (δευτεροβάθμιοι ή τριτοβάθμιοι, παρακολουθούν λεπτομερώς υποκατηγορίες ή επιμέρους στοιχεία)</w:t>
      </w:r>
    </w:p>
    <w:p w:rsidR="00CE5545" w:rsidRPr="007E09E8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  <w:lang w:val="el-GR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Πως ονομάζεται το λογιστικό βιβλίο όπου γίνεται η καταχώρηση και παρακολούθηση των γενικών ή πρωτοβάθμιων λογαριασμών;</w:t>
      </w:r>
    </w:p>
    <w:p w:rsidR="0094673A" w:rsidRPr="00C84E66" w:rsidRDefault="00842865" w:rsidP="0094673A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>
        <w:rPr>
          <w:rFonts w:ascii="Aptos" w:hAnsi="Aptos" w:cs="Arial"/>
          <w:color w:val="0E2238"/>
          <w:sz w:val="21"/>
          <w:szCs w:val="21"/>
          <w:lang w:val="el-GR"/>
        </w:rPr>
        <w:t xml:space="preserve">Το λογιστικό βιβλίο όπου γίνεται η καταχώρηση και παρακολούθηση των γενικών ή πρωτοβάθμιων λογαριασμών είναι το </w:t>
      </w:r>
      <w:r w:rsidR="0094673A" w:rsidRPr="00842865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Γενικό Καθολικό</w:t>
      </w:r>
      <w:r w:rsidR="0094673A" w:rsidRPr="00C84E66">
        <w:rPr>
          <w:rFonts w:ascii="Aptos" w:hAnsi="Aptos" w:cs="Arial"/>
          <w:color w:val="0E2238"/>
          <w:sz w:val="21"/>
          <w:szCs w:val="21"/>
          <w:lang w:val="el-GR"/>
        </w:rPr>
        <w:t>.</w:t>
      </w:r>
    </w:p>
    <w:p w:rsidR="00CE5545" w:rsidRPr="007E09E8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  <w:lang w:val="el-GR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Πως ονομάζεται το λογιστικό βιβλίο όπου γίνεται η καταχώρηση και παρακολούθηση των αναλυτικών ή ειδικών λογαριασμών;</w:t>
      </w:r>
    </w:p>
    <w:p w:rsidR="0094673A" w:rsidRPr="00C84E66" w:rsidRDefault="00842865" w:rsidP="0094673A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>
        <w:rPr>
          <w:rFonts w:ascii="Aptos" w:hAnsi="Aptos" w:cs="Arial"/>
          <w:color w:val="0E2238"/>
          <w:sz w:val="21"/>
          <w:szCs w:val="21"/>
          <w:lang w:val="el-GR"/>
        </w:rPr>
        <w:t xml:space="preserve">Το λογιστικό βιβλίο όπου γίνεται η καταχώρηση και παρακολούθηση των αναλυτικών ή ειδικών λογαριασμών είναι το </w:t>
      </w:r>
      <w:r w:rsidR="0094673A" w:rsidRPr="00842865">
        <w:rPr>
          <w:rFonts w:ascii="Aptos" w:hAnsi="Aptos" w:cs="Arial"/>
          <w:b/>
          <w:bCs/>
          <w:color w:val="0E2238"/>
          <w:sz w:val="21"/>
          <w:szCs w:val="21"/>
          <w:lang w:val="el-GR"/>
        </w:rPr>
        <w:t>Αναλυτικό Καθολικό</w:t>
      </w:r>
      <w:r w:rsidR="0094673A" w:rsidRPr="00C84E66">
        <w:rPr>
          <w:rFonts w:ascii="Aptos" w:hAnsi="Aptos" w:cs="Arial"/>
          <w:color w:val="0E2238"/>
          <w:sz w:val="21"/>
          <w:szCs w:val="21"/>
          <w:lang w:val="el-GR"/>
        </w:rPr>
        <w:t>.</w:t>
      </w:r>
    </w:p>
    <w:p w:rsidR="00CE5545" w:rsidRPr="007E09E8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color w:val="0E2238"/>
          <w:sz w:val="21"/>
          <w:szCs w:val="21"/>
        </w:rPr>
      </w:pPr>
      <w:r w:rsidRPr="007E09E8">
        <w:rPr>
          <w:rFonts w:ascii="Aptos" w:hAnsi="Aptos" w:cs="Arial"/>
          <w:b/>
          <w:bCs/>
          <w:color w:val="0E2238"/>
          <w:sz w:val="21"/>
          <w:szCs w:val="21"/>
        </w:rPr>
        <w:t>Τι είναι το Ημερολόγιο;</w:t>
      </w:r>
    </w:p>
    <w:p w:rsidR="0094673A" w:rsidRPr="00C84E66" w:rsidRDefault="00842865" w:rsidP="0094673A">
      <w:pPr>
        <w:shd w:val="clear" w:color="auto" w:fill="FFFFFF"/>
        <w:spacing w:before="100" w:beforeAutospacing="1" w:after="100" w:afterAutospacing="1"/>
        <w:rPr>
          <w:rFonts w:ascii="Aptos" w:hAnsi="Aptos" w:cs="Arial"/>
          <w:color w:val="0E2238"/>
          <w:sz w:val="21"/>
          <w:szCs w:val="21"/>
          <w:lang w:val="el-GR"/>
        </w:rPr>
      </w:pPr>
      <w:r>
        <w:rPr>
          <w:rFonts w:ascii="Aptos" w:hAnsi="Aptos" w:cs="Arial"/>
          <w:color w:val="0E2238"/>
          <w:sz w:val="21"/>
          <w:szCs w:val="21"/>
          <w:lang w:val="el-GR"/>
        </w:rPr>
        <w:t>Το ημερολόγιο είναι ένα α</w:t>
      </w:r>
      <w:r w:rsidR="0094673A" w:rsidRPr="00C84E66">
        <w:rPr>
          <w:rFonts w:ascii="Aptos" w:hAnsi="Aptos" w:cs="Arial"/>
          <w:color w:val="0E2238"/>
          <w:sz w:val="21"/>
          <w:szCs w:val="21"/>
          <w:lang w:val="el-GR"/>
        </w:rPr>
        <w:t xml:space="preserve">ρχείο </w:t>
      </w:r>
      <w:r>
        <w:rPr>
          <w:rFonts w:ascii="Aptos" w:hAnsi="Aptos" w:cs="Arial"/>
          <w:color w:val="0E2238"/>
          <w:sz w:val="21"/>
          <w:szCs w:val="21"/>
          <w:lang w:val="el-GR"/>
        </w:rPr>
        <w:t xml:space="preserve">που καταγράφει </w:t>
      </w:r>
      <w:r w:rsidR="0094673A" w:rsidRPr="00C84E66">
        <w:rPr>
          <w:rFonts w:ascii="Aptos" w:hAnsi="Aptos" w:cs="Arial"/>
          <w:color w:val="0E2238"/>
          <w:sz w:val="21"/>
          <w:szCs w:val="21"/>
          <w:lang w:val="el-GR"/>
        </w:rPr>
        <w:t>αναλυτικά κάθε συναλλαγή και γεγονός (γενικό ημερολόγιο).</w:t>
      </w:r>
    </w:p>
    <w:p w:rsidR="00CE5545" w:rsidRPr="00A97358" w:rsidRDefault="00CE5545" w:rsidP="00D73489">
      <w:pPr>
        <w:numPr>
          <w:ilvl w:val="0"/>
          <w:numId w:val="8"/>
        </w:numPr>
        <w:shd w:val="clear" w:color="auto" w:fill="FFFFFF"/>
        <w:spacing w:before="100" w:beforeAutospacing="1" w:after="100" w:afterAutospacing="1"/>
        <w:rPr>
          <w:rFonts w:ascii="Aptos" w:hAnsi="Aptos" w:cs="Arial"/>
          <w:b/>
          <w:bCs/>
          <w:sz w:val="21"/>
          <w:szCs w:val="21"/>
        </w:rPr>
      </w:pPr>
      <w:r w:rsidRPr="00A97358">
        <w:rPr>
          <w:rFonts w:ascii="Aptos" w:hAnsi="Aptos" w:cs="Arial"/>
          <w:b/>
          <w:bCs/>
          <w:sz w:val="21"/>
          <w:szCs w:val="21"/>
        </w:rPr>
        <w:t>Πόσα είδη Ισοζυγίων γνωρίζετε;</w:t>
      </w:r>
    </w:p>
    <w:p w:rsidR="009A27E6" w:rsidRPr="00A97358" w:rsidRDefault="009A27E6" w:rsidP="009A27E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sz w:val="21"/>
          <w:szCs w:val="21"/>
        </w:rPr>
      </w:pPr>
      <w:r w:rsidRPr="00A97358">
        <w:rPr>
          <w:rFonts w:ascii="Aptos" w:hAnsi="Aptos" w:cs="Arial"/>
          <w:bCs/>
          <w:sz w:val="21"/>
          <w:szCs w:val="21"/>
        </w:rPr>
        <w:t>Ισοζύγια ποσών (αθροίσματα χρέωσης &amp; πίστωσης)</w:t>
      </w:r>
    </w:p>
    <w:p w:rsidR="009A27E6" w:rsidRPr="00A97358" w:rsidRDefault="009A27E6" w:rsidP="009A27E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sz w:val="21"/>
          <w:szCs w:val="21"/>
        </w:rPr>
      </w:pPr>
      <w:r w:rsidRPr="00A97358">
        <w:rPr>
          <w:rFonts w:ascii="Aptos" w:hAnsi="Aptos" w:cs="Arial"/>
          <w:bCs/>
          <w:sz w:val="21"/>
          <w:szCs w:val="21"/>
        </w:rPr>
        <w:t>Ισοζύγια υπολοίπων (το χρεωστικό ή πιστωτικό, κατά περίπτωση υπόλοιπο)</w:t>
      </w:r>
    </w:p>
    <w:p w:rsidR="009A27E6" w:rsidRPr="00A97358" w:rsidRDefault="009A27E6" w:rsidP="009A27E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sz w:val="21"/>
          <w:szCs w:val="21"/>
        </w:rPr>
      </w:pPr>
      <w:r w:rsidRPr="00A97358">
        <w:rPr>
          <w:rFonts w:ascii="Aptos" w:hAnsi="Aptos" w:cs="Arial"/>
          <w:bCs/>
          <w:sz w:val="21"/>
          <w:szCs w:val="21"/>
        </w:rPr>
        <w:t>Πλήρες ισοζύγιο (ποσών και υπολοίπων)</w:t>
      </w:r>
    </w:p>
    <w:p w:rsidR="009A27E6" w:rsidRPr="00A97358" w:rsidRDefault="009A27E6" w:rsidP="009A27E6">
      <w:pPr>
        <w:shd w:val="clear" w:color="auto" w:fill="FFFFFF"/>
        <w:spacing w:before="100" w:beforeAutospacing="1" w:after="100" w:afterAutospacing="1"/>
        <w:ind w:left="360"/>
        <w:rPr>
          <w:rFonts w:ascii="Aptos" w:hAnsi="Aptos" w:cs="Arial"/>
          <w:bCs/>
          <w:sz w:val="21"/>
          <w:szCs w:val="21"/>
        </w:rPr>
      </w:pPr>
      <w:r w:rsidRPr="00A97358">
        <w:rPr>
          <w:rFonts w:ascii="Aptos" w:hAnsi="Aptos" w:cs="Arial"/>
          <w:bCs/>
          <w:sz w:val="21"/>
          <w:szCs w:val="21"/>
        </w:rPr>
        <w:lastRenderedPageBreak/>
        <w:t xml:space="preserve">Βάσει χρόνου αναφοράς: </w:t>
      </w:r>
    </w:p>
    <w:p w:rsidR="009A27E6" w:rsidRPr="00A97358" w:rsidRDefault="009A27E6" w:rsidP="009A27E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sz w:val="21"/>
          <w:szCs w:val="21"/>
        </w:rPr>
      </w:pPr>
      <w:r w:rsidRPr="00A97358">
        <w:rPr>
          <w:rFonts w:ascii="Aptos" w:hAnsi="Aptos" w:cs="Arial"/>
          <w:bCs/>
          <w:sz w:val="21"/>
          <w:szCs w:val="21"/>
        </w:rPr>
        <w:t>Προσωρινό ισοζύγιο (καταρτίζεται ανά πάσα στιγμή στη διάρκεια της χρήσης, μετά την καταχώριση συναλλαγών και γεγονότων)</w:t>
      </w:r>
    </w:p>
    <w:p w:rsidR="009A27E6" w:rsidRPr="00A97358" w:rsidRDefault="009A27E6" w:rsidP="009A27E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sz w:val="21"/>
          <w:szCs w:val="21"/>
        </w:rPr>
      </w:pPr>
      <w:r w:rsidRPr="00A97358">
        <w:rPr>
          <w:rFonts w:ascii="Aptos" w:hAnsi="Aptos" w:cs="Arial"/>
          <w:bCs/>
          <w:sz w:val="21"/>
          <w:szCs w:val="21"/>
        </w:rPr>
        <w:t>Προσαρμοσμένο ισοζύγιο (καταρτίζεται μετά την καταχώρηση των εγγραφών προσαρμογής)</w:t>
      </w:r>
    </w:p>
    <w:p w:rsidR="009A27E6" w:rsidRPr="00A97358" w:rsidRDefault="009A27E6" w:rsidP="009A27E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sz w:val="21"/>
          <w:szCs w:val="21"/>
        </w:rPr>
      </w:pPr>
      <w:r w:rsidRPr="00A97358">
        <w:rPr>
          <w:rFonts w:ascii="Aptos" w:hAnsi="Aptos" w:cs="Arial"/>
          <w:bCs/>
          <w:sz w:val="21"/>
          <w:szCs w:val="21"/>
        </w:rPr>
        <w:t>Οριστικό ισοζύγιο (καταρτίζεται μετά τον προσδιορισμό αποτελεσμάτων και το κλείσιμο των αποτελεσματικών λογαριασμών)</w:t>
      </w:r>
    </w:p>
    <w:p w:rsidR="009A27E6" w:rsidRPr="00A97358" w:rsidRDefault="009A27E6" w:rsidP="009A27E6">
      <w:pPr>
        <w:shd w:val="clear" w:color="auto" w:fill="FFFFFF"/>
        <w:spacing w:before="100" w:beforeAutospacing="1" w:after="100" w:afterAutospacing="1"/>
        <w:ind w:left="360"/>
        <w:rPr>
          <w:rFonts w:ascii="Aptos" w:hAnsi="Aptos" w:cs="Arial"/>
          <w:bCs/>
          <w:sz w:val="21"/>
          <w:szCs w:val="21"/>
        </w:rPr>
      </w:pPr>
      <w:r w:rsidRPr="00A97358">
        <w:rPr>
          <w:rFonts w:ascii="Aptos" w:hAnsi="Aptos" w:cs="Arial"/>
          <w:bCs/>
          <w:sz w:val="21"/>
          <w:szCs w:val="21"/>
        </w:rPr>
        <w:t xml:space="preserve">Βάσει ιεραρχικής βαθμίδας λογαριασμών: </w:t>
      </w:r>
    </w:p>
    <w:p w:rsidR="009A27E6" w:rsidRPr="00A97358" w:rsidRDefault="009A27E6" w:rsidP="009A27E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sz w:val="21"/>
          <w:szCs w:val="21"/>
        </w:rPr>
      </w:pPr>
      <w:r w:rsidRPr="00A97358">
        <w:rPr>
          <w:rFonts w:ascii="Aptos" w:hAnsi="Aptos" w:cs="Arial"/>
          <w:bCs/>
          <w:sz w:val="21"/>
          <w:szCs w:val="21"/>
        </w:rPr>
        <w:t>Ισοζύγιο πρωτοβαθμίων</w:t>
      </w:r>
    </w:p>
    <w:p w:rsidR="009A27E6" w:rsidRPr="00A97358" w:rsidRDefault="009A27E6" w:rsidP="009A27E6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sz w:val="21"/>
          <w:szCs w:val="21"/>
        </w:rPr>
      </w:pPr>
      <w:proofErr w:type="spellStart"/>
      <w:r w:rsidRPr="00A97358">
        <w:rPr>
          <w:rFonts w:ascii="Aptos" w:hAnsi="Aptos" w:cs="Arial"/>
          <w:bCs/>
          <w:sz w:val="21"/>
          <w:szCs w:val="21"/>
        </w:rPr>
        <w:t>Ισοζύγιο</w:t>
      </w:r>
      <w:proofErr w:type="spellEnd"/>
      <w:r w:rsidRPr="00A97358">
        <w:rPr>
          <w:rFonts w:ascii="Aptos" w:hAnsi="Aptos" w:cs="Arial"/>
          <w:bCs/>
          <w:sz w:val="21"/>
          <w:szCs w:val="21"/>
        </w:rPr>
        <w:t xml:space="preserve"> </w:t>
      </w:r>
      <w:proofErr w:type="spellStart"/>
      <w:r w:rsidRPr="00A97358">
        <w:rPr>
          <w:rFonts w:ascii="Aptos" w:hAnsi="Aptos" w:cs="Arial"/>
          <w:bCs/>
          <w:sz w:val="21"/>
          <w:szCs w:val="21"/>
        </w:rPr>
        <w:t>δευτερο</w:t>
      </w:r>
      <w:proofErr w:type="spellEnd"/>
      <w:r w:rsidRPr="00A97358">
        <w:rPr>
          <w:rFonts w:ascii="Aptos" w:hAnsi="Aptos" w:cs="Arial"/>
          <w:bCs/>
          <w:sz w:val="21"/>
          <w:szCs w:val="21"/>
        </w:rPr>
        <w:t>βα</w:t>
      </w:r>
      <w:proofErr w:type="spellStart"/>
      <w:r w:rsidRPr="00A97358">
        <w:rPr>
          <w:rFonts w:ascii="Aptos" w:hAnsi="Aptos" w:cs="Arial"/>
          <w:bCs/>
          <w:sz w:val="21"/>
          <w:szCs w:val="21"/>
        </w:rPr>
        <w:t>θμίων</w:t>
      </w:r>
      <w:proofErr w:type="spellEnd"/>
      <w:r w:rsidRPr="00A97358">
        <w:rPr>
          <w:rFonts w:ascii="Aptos" w:hAnsi="Aptos" w:cs="Arial"/>
          <w:bCs/>
          <w:sz w:val="21"/>
          <w:szCs w:val="21"/>
        </w:rPr>
        <w:t xml:space="preserve"> </w:t>
      </w:r>
      <w:proofErr w:type="spellStart"/>
      <w:r w:rsidRPr="00A97358">
        <w:rPr>
          <w:rFonts w:ascii="Aptos" w:hAnsi="Aptos" w:cs="Arial"/>
          <w:bCs/>
          <w:sz w:val="21"/>
          <w:szCs w:val="21"/>
          <w:lang w:val="el-GR"/>
        </w:rPr>
        <w:t>κλπ</w:t>
      </w:r>
      <w:proofErr w:type="spellEnd"/>
    </w:p>
    <w:p w:rsidR="00CE5545" w:rsidRPr="00A97358" w:rsidRDefault="00CE5545" w:rsidP="00E957BA">
      <w:pPr>
        <w:numPr>
          <w:ilvl w:val="0"/>
          <w:numId w:val="5"/>
        </w:numPr>
        <w:shd w:val="clear" w:color="auto" w:fill="FFFFFF"/>
        <w:tabs>
          <w:tab w:val="clear" w:pos="720"/>
          <w:tab w:val="num" w:pos="360"/>
        </w:tabs>
        <w:spacing w:before="100" w:beforeAutospacing="1" w:after="100" w:afterAutospacing="1"/>
        <w:ind w:left="360"/>
        <w:rPr>
          <w:rFonts w:ascii="Aptos" w:hAnsi="Aptos" w:cs="Arial"/>
          <w:b/>
          <w:bCs/>
          <w:sz w:val="21"/>
          <w:szCs w:val="21"/>
          <w:lang w:val="el-GR"/>
        </w:rPr>
      </w:pPr>
      <w:r w:rsidRPr="00A97358">
        <w:rPr>
          <w:rFonts w:ascii="Aptos" w:hAnsi="Aptos" w:cs="Arial"/>
          <w:b/>
          <w:bCs/>
          <w:sz w:val="21"/>
          <w:szCs w:val="21"/>
          <w:lang w:val="el-GR"/>
        </w:rPr>
        <w:t>Τι υπόλοιπο πρέπει να εμφανίζουν (χρεωστικό ή πιστωτικό) συγκεκριμένοι λογαριασμοί, ενεργητικού, εξόδων, ζημιών, ιδίων κεφαλαίων (κεφάλαιο και αποθεματικά), υποχρεώσεων, εσόδων και κερδών;</w:t>
      </w:r>
    </w:p>
    <w:p w:rsidR="00A97358" w:rsidRPr="00A97358" w:rsidRDefault="00A97358" w:rsidP="00A9735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sz w:val="21"/>
          <w:szCs w:val="21"/>
          <w:lang w:val="el-GR"/>
        </w:rPr>
      </w:pPr>
      <w:r w:rsidRPr="00A97358">
        <w:rPr>
          <w:rFonts w:ascii="Aptos" w:hAnsi="Aptos" w:cs="Arial"/>
          <w:bCs/>
          <w:sz w:val="21"/>
          <w:szCs w:val="21"/>
          <w:lang w:val="el-GR"/>
        </w:rPr>
        <w:t>Λογαριασμοί ενεργητικού: Χρεωστικό υπόλοιπο.</w:t>
      </w:r>
    </w:p>
    <w:p w:rsidR="00A97358" w:rsidRPr="00A97358" w:rsidRDefault="00A97358" w:rsidP="00A9735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sz w:val="21"/>
          <w:szCs w:val="21"/>
          <w:lang w:val="el-GR"/>
        </w:rPr>
      </w:pPr>
      <w:r w:rsidRPr="00A97358">
        <w:rPr>
          <w:rFonts w:ascii="Aptos" w:hAnsi="Aptos" w:cs="Arial"/>
          <w:bCs/>
          <w:sz w:val="21"/>
          <w:szCs w:val="21"/>
          <w:lang w:val="el-GR"/>
        </w:rPr>
        <w:t xml:space="preserve">Εξόδων: Χρεωστικό υπόλοιπο. </w:t>
      </w:r>
    </w:p>
    <w:p w:rsidR="00A97358" w:rsidRPr="00A97358" w:rsidRDefault="00A97358" w:rsidP="00A9735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sz w:val="21"/>
          <w:szCs w:val="21"/>
          <w:lang w:val="el-GR"/>
        </w:rPr>
      </w:pPr>
      <w:r w:rsidRPr="00A97358">
        <w:rPr>
          <w:rFonts w:ascii="Aptos" w:hAnsi="Aptos" w:cs="Arial"/>
          <w:bCs/>
          <w:sz w:val="21"/>
          <w:szCs w:val="21"/>
          <w:lang w:val="el-GR"/>
        </w:rPr>
        <w:t>Ζημιών: Χρεωστικό υπόλοιπο.</w:t>
      </w:r>
    </w:p>
    <w:p w:rsidR="00A97358" w:rsidRPr="00A97358" w:rsidRDefault="00A97358" w:rsidP="00A9735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sz w:val="21"/>
          <w:szCs w:val="21"/>
          <w:lang w:val="el-GR"/>
        </w:rPr>
      </w:pPr>
      <w:r w:rsidRPr="00A97358">
        <w:rPr>
          <w:rFonts w:ascii="Aptos" w:hAnsi="Aptos" w:cs="Arial"/>
          <w:bCs/>
          <w:sz w:val="21"/>
          <w:szCs w:val="21"/>
          <w:lang w:val="el-GR"/>
        </w:rPr>
        <w:t>Ιδίων κεφαλαίων (κεφάλαιο και αποθεματικά): Πιστωτικό υπόλοιπο.</w:t>
      </w:r>
    </w:p>
    <w:p w:rsidR="00A97358" w:rsidRPr="00A97358" w:rsidRDefault="00A97358" w:rsidP="00A9735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sz w:val="21"/>
          <w:szCs w:val="21"/>
          <w:lang w:val="el-GR"/>
        </w:rPr>
      </w:pPr>
      <w:r w:rsidRPr="00A97358">
        <w:rPr>
          <w:rFonts w:ascii="Aptos" w:hAnsi="Aptos" w:cs="Arial"/>
          <w:bCs/>
          <w:sz w:val="21"/>
          <w:szCs w:val="21"/>
          <w:lang w:val="el-GR"/>
        </w:rPr>
        <w:t>Υποχρεώσεων: Πιστωτικό υπόλοιπο.</w:t>
      </w:r>
    </w:p>
    <w:p w:rsidR="00A97358" w:rsidRPr="00A97358" w:rsidRDefault="00A97358" w:rsidP="00A9735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sz w:val="21"/>
          <w:szCs w:val="21"/>
          <w:lang w:val="el-GR"/>
        </w:rPr>
      </w:pPr>
      <w:r w:rsidRPr="00A97358">
        <w:rPr>
          <w:rFonts w:ascii="Aptos" w:hAnsi="Aptos" w:cs="Arial"/>
          <w:bCs/>
          <w:sz w:val="21"/>
          <w:szCs w:val="21"/>
          <w:lang w:val="el-GR"/>
        </w:rPr>
        <w:t xml:space="preserve">Εσόδων: Πιστωτικό υπόλοιπο. </w:t>
      </w:r>
    </w:p>
    <w:p w:rsidR="00A97358" w:rsidRPr="00A97358" w:rsidRDefault="00A97358" w:rsidP="00A97358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/>
        <w:rPr>
          <w:rFonts w:ascii="Aptos" w:hAnsi="Aptos" w:cs="Arial"/>
          <w:bCs/>
          <w:sz w:val="21"/>
          <w:szCs w:val="21"/>
          <w:lang w:val="el-GR"/>
        </w:rPr>
      </w:pPr>
      <w:r w:rsidRPr="00A97358">
        <w:rPr>
          <w:rFonts w:ascii="Aptos" w:hAnsi="Aptos" w:cs="Arial"/>
          <w:bCs/>
          <w:sz w:val="21"/>
          <w:szCs w:val="21"/>
          <w:lang w:val="el-GR"/>
        </w:rPr>
        <w:t>Κερδών: Πιστωτικό υπόλοιπο</w:t>
      </w:r>
    </w:p>
    <w:sectPr w:rsidR="00A97358" w:rsidRPr="00A97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F Pro">
    <w:panose1 w:val="00000000000000000000"/>
    <w:charset w:val="00"/>
    <w:family w:val="auto"/>
    <w:pitch w:val="variable"/>
    <w:sig w:usb0="E10002FF" w:usb1="5241EDFF" w:usb2="0400802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14B87"/>
    <w:multiLevelType w:val="multilevel"/>
    <w:tmpl w:val="5F92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01832"/>
    <w:multiLevelType w:val="multilevel"/>
    <w:tmpl w:val="DA3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C4216"/>
    <w:multiLevelType w:val="multilevel"/>
    <w:tmpl w:val="19481CD8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5D490C"/>
    <w:multiLevelType w:val="hybridMultilevel"/>
    <w:tmpl w:val="8D76690E"/>
    <w:lvl w:ilvl="0" w:tplc="04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F2D09F9"/>
    <w:multiLevelType w:val="hybridMultilevel"/>
    <w:tmpl w:val="83A0066C"/>
    <w:lvl w:ilvl="0" w:tplc="4EEE76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9966D3"/>
    <w:multiLevelType w:val="hybridMultilevel"/>
    <w:tmpl w:val="756290FE"/>
    <w:lvl w:ilvl="0" w:tplc="4EEE76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5AF378E"/>
    <w:multiLevelType w:val="multilevel"/>
    <w:tmpl w:val="0F36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D1642E"/>
    <w:multiLevelType w:val="hybridMultilevel"/>
    <w:tmpl w:val="169E314E"/>
    <w:lvl w:ilvl="0" w:tplc="80800F6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6832048">
    <w:abstractNumId w:val="7"/>
  </w:num>
  <w:num w:numId="2" w16cid:durableId="2010325375">
    <w:abstractNumId w:val="0"/>
  </w:num>
  <w:num w:numId="3" w16cid:durableId="1130786993">
    <w:abstractNumId w:val="5"/>
  </w:num>
  <w:num w:numId="4" w16cid:durableId="1218858005">
    <w:abstractNumId w:val="6"/>
  </w:num>
  <w:num w:numId="5" w16cid:durableId="616571472">
    <w:abstractNumId w:val="2"/>
  </w:num>
  <w:num w:numId="6" w16cid:durableId="1442719267">
    <w:abstractNumId w:val="4"/>
  </w:num>
  <w:num w:numId="7" w16cid:durableId="1655143458">
    <w:abstractNumId w:val="1"/>
  </w:num>
  <w:num w:numId="8" w16cid:durableId="3596246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BA"/>
    <w:rsid w:val="00021112"/>
    <w:rsid w:val="00087170"/>
    <w:rsid w:val="000C5F88"/>
    <w:rsid w:val="00141904"/>
    <w:rsid w:val="00186EEE"/>
    <w:rsid w:val="001F3D2E"/>
    <w:rsid w:val="002A13CD"/>
    <w:rsid w:val="00312E11"/>
    <w:rsid w:val="003368D6"/>
    <w:rsid w:val="00372C06"/>
    <w:rsid w:val="0037303E"/>
    <w:rsid w:val="00437807"/>
    <w:rsid w:val="0044625F"/>
    <w:rsid w:val="004A4371"/>
    <w:rsid w:val="00530DB5"/>
    <w:rsid w:val="005C73BF"/>
    <w:rsid w:val="00680357"/>
    <w:rsid w:val="006859AC"/>
    <w:rsid w:val="00727A0E"/>
    <w:rsid w:val="00773E9F"/>
    <w:rsid w:val="007E09E8"/>
    <w:rsid w:val="007F3EB8"/>
    <w:rsid w:val="00807397"/>
    <w:rsid w:val="00807CE3"/>
    <w:rsid w:val="00842865"/>
    <w:rsid w:val="008C7D6C"/>
    <w:rsid w:val="008E1F02"/>
    <w:rsid w:val="008F1D1B"/>
    <w:rsid w:val="0094673A"/>
    <w:rsid w:val="00971FD1"/>
    <w:rsid w:val="00977887"/>
    <w:rsid w:val="009A27E6"/>
    <w:rsid w:val="009E2768"/>
    <w:rsid w:val="00A66BA2"/>
    <w:rsid w:val="00A71A6A"/>
    <w:rsid w:val="00A97358"/>
    <w:rsid w:val="00B14AA0"/>
    <w:rsid w:val="00B32C85"/>
    <w:rsid w:val="00B620C7"/>
    <w:rsid w:val="00C33D9B"/>
    <w:rsid w:val="00C81805"/>
    <w:rsid w:val="00C84E66"/>
    <w:rsid w:val="00C96449"/>
    <w:rsid w:val="00CE0F5F"/>
    <w:rsid w:val="00CE2C76"/>
    <w:rsid w:val="00CE5545"/>
    <w:rsid w:val="00D20498"/>
    <w:rsid w:val="00D20AA8"/>
    <w:rsid w:val="00D73489"/>
    <w:rsid w:val="00DA3BB2"/>
    <w:rsid w:val="00DB08C6"/>
    <w:rsid w:val="00DB3638"/>
    <w:rsid w:val="00DD7BDE"/>
    <w:rsid w:val="00DF4D43"/>
    <w:rsid w:val="00E452FB"/>
    <w:rsid w:val="00E94B7D"/>
    <w:rsid w:val="00E957BA"/>
    <w:rsid w:val="00EC4FC9"/>
    <w:rsid w:val="00EF2AED"/>
    <w:rsid w:val="00F23F74"/>
    <w:rsid w:val="00F36D6E"/>
    <w:rsid w:val="00F6093F"/>
    <w:rsid w:val="00F770CE"/>
    <w:rsid w:val="00FE0AD1"/>
    <w:rsid w:val="00FE1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7AB5C56-4327-4ABB-B0D2-41C3FB49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8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A3BB2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3BB2"/>
    <w:rPr>
      <w:color w:val="800080"/>
      <w:u w:val="single"/>
    </w:rPr>
  </w:style>
  <w:style w:type="paragraph" w:customStyle="1" w:styleId="msonormal0">
    <w:name w:val="msonormal"/>
    <w:basedOn w:val="Normal"/>
    <w:rsid w:val="00DA3BB2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DA3BB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A437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F3EB8"/>
    <w:rPr>
      <w:b/>
      <w:bCs/>
    </w:rPr>
  </w:style>
  <w:style w:type="paragraph" w:customStyle="1" w:styleId="p1">
    <w:name w:val="p1"/>
    <w:basedOn w:val="Normal"/>
    <w:rsid w:val="00CE0F5F"/>
    <w:rPr>
      <w:rFonts w:ascii="SF Pro" w:hAnsi="SF Pro"/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0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1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4D7ABAD-42D7-4602-893D-0169CA0C42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2974</Words>
  <Characters>16954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Gregory Papapostolou</dc:creator>
  <cp:keywords/>
  <dc:description/>
  <cp:lastModifiedBy>Gregory Papapostolou</cp:lastModifiedBy>
  <cp:revision>11</cp:revision>
  <cp:lastPrinted>2026-01-05T00:08:00Z</cp:lastPrinted>
  <dcterms:created xsi:type="dcterms:W3CDTF">2026-01-05T14:28:00Z</dcterms:created>
  <dcterms:modified xsi:type="dcterms:W3CDTF">2026-01-05T14:33:00Z</dcterms:modified>
</cp:coreProperties>
</file>