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5AE1A9">
      <w:pPr>
        <w:ind w:firstLine="1044"/>
        <w:jc w:val="center"/>
        <w:rPr>
          <w:rFonts w:hint="eastAsia" w:ascii="宋体" w:hAnsi="宋体"/>
          <w:b/>
          <w:color w:val="000000"/>
          <w:sz w:val="52"/>
          <w:szCs w:val="52"/>
        </w:rPr>
      </w:pPr>
    </w:p>
    <w:p w14:paraId="00276594">
      <w:pPr>
        <w:ind w:firstLine="1044"/>
        <w:jc w:val="center"/>
        <w:rPr>
          <w:rFonts w:ascii="宋体" w:hAnsi="宋体"/>
          <w:b/>
          <w:color w:val="000000"/>
          <w:sz w:val="52"/>
          <w:szCs w:val="52"/>
        </w:rPr>
      </w:pPr>
    </w:p>
    <w:p w14:paraId="59A0F5A8">
      <w:pPr>
        <w:ind w:firstLine="1044"/>
        <w:jc w:val="center"/>
        <w:rPr>
          <w:rFonts w:ascii="宋体" w:hAnsi="宋体"/>
          <w:b/>
          <w:color w:val="000000"/>
          <w:sz w:val="52"/>
          <w:szCs w:val="52"/>
        </w:rPr>
      </w:pPr>
    </w:p>
    <w:p w14:paraId="0AD79611">
      <w:pPr>
        <w:pStyle w:val="19"/>
        <w:ind w:left="420" w:right="884" w:firstLine="459" w:firstLineChars="104"/>
        <w:jc w:val="center"/>
        <w:rPr>
          <w:rFonts w:hint="eastAsia" w:ascii="宋体" w:hAnsi="宋体"/>
          <w:color w:val="000000"/>
        </w:rPr>
      </w:pPr>
      <w:r>
        <w:rPr>
          <w:rFonts w:hint="eastAsia" w:ascii="宋体" w:hAnsi="宋体"/>
          <w:color w:val="000000"/>
          <w:lang w:val="en-US" w:eastAsia="zh-CN"/>
        </w:rPr>
        <w:t xml:space="preserve">XX项目 </w:t>
      </w:r>
      <w:r>
        <w:rPr>
          <w:rFonts w:hint="eastAsia" w:ascii="宋体" w:hAnsi="宋体"/>
          <w:color w:val="000000"/>
        </w:rPr>
        <w:t>性能测试</w:t>
      </w:r>
      <w:r>
        <w:rPr>
          <w:rFonts w:hint="eastAsia" w:ascii="宋体" w:hAnsi="宋体"/>
          <w:color w:val="000000"/>
          <w:lang w:val="en-US" w:eastAsia="zh-CN"/>
        </w:rPr>
        <w:t>报告</w:t>
      </w:r>
    </w:p>
    <w:p w14:paraId="6FF4E05C">
      <w:pPr>
        <w:pStyle w:val="19"/>
        <w:ind w:left="420" w:right="884" w:firstLine="459" w:firstLineChars="104"/>
        <w:jc w:val="center"/>
        <w:rPr>
          <w:rFonts w:ascii="宋体" w:hAnsi="宋体"/>
          <w:color w:val="000000"/>
        </w:rPr>
      </w:pPr>
    </w:p>
    <w:p w14:paraId="4E3CD4D6">
      <w:pPr>
        <w:pStyle w:val="19"/>
        <w:ind w:left="420" w:right="884" w:firstLine="459" w:firstLineChars="104"/>
        <w:jc w:val="center"/>
        <w:rPr>
          <w:rFonts w:ascii="宋体" w:hAnsi="宋体"/>
          <w:color w:val="000000"/>
        </w:rPr>
      </w:pPr>
    </w:p>
    <w:p w14:paraId="58A9B681">
      <w:pPr>
        <w:pStyle w:val="19"/>
        <w:ind w:left="420" w:right="884" w:firstLine="459" w:firstLineChars="104"/>
        <w:jc w:val="center"/>
        <w:rPr>
          <w:rFonts w:ascii="宋体" w:hAnsi="宋体"/>
          <w:color w:val="000000"/>
        </w:rPr>
      </w:pPr>
    </w:p>
    <w:p w14:paraId="0C3FDA35">
      <w:pPr>
        <w:pStyle w:val="19"/>
        <w:ind w:left="420" w:right="884" w:firstLine="459" w:firstLineChars="104"/>
        <w:jc w:val="center"/>
        <w:rPr>
          <w:rFonts w:ascii="宋体" w:hAnsi="宋体"/>
          <w:color w:val="000000"/>
        </w:rPr>
      </w:pPr>
    </w:p>
    <w:p w14:paraId="5AC446FB">
      <w:pPr>
        <w:pStyle w:val="19"/>
        <w:ind w:left="420" w:right="884" w:firstLine="459" w:firstLineChars="104"/>
        <w:jc w:val="center"/>
        <w:rPr>
          <w:rFonts w:ascii="宋体" w:hAnsi="宋体"/>
          <w:color w:val="000000"/>
        </w:rPr>
      </w:pPr>
    </w:p>
    <w:p w14:paraId="7DE3953E">
      <w:pPr>
        <w:pStyle w:val="19"/>
        <w:ind w:left="420" w:right="884" w:firstLine="459" w:firstLineChars="104"/>
        <w:jc w:val="center"/>
        <w:rPr>
          <w:rFonts w:ascii="宋体" w:hAnsi="宋体"/>
          <w:color w:val="000000"/>
        </w:rPr>
      </w:pPr>
    </w:p>
    <w:p w14:paraId="7546CE7E">
      <w:pPr>
        <w:pStyle w:val="19"/>
        <w:ind w:left="420" w:right="884" w:firstLine="459" w:firstLineChars="104"/>
        <w:jc w:val="center"/>
        <w:rPr>
          <w:rFonts w:ascii="宋体" w:hAnsi="宋体"/>
          <w:color w:val="000000"/>
        </w:rPr>
      </w:pPr>
    </w:p>
    <w:p w14:paraId="71209C79">
      <w:pPr>
        <w:pStyle w:val="19"/>
        <w:ind w:left="420" w:right="884" w:firstLine="459" w:firstLineChars="104"/>
        <w:jc w:val="center"/>
        <w:rPr>
          <w:rFonts w:ascii="宋体" w:hAnsi="宋体"/>
          <w:color w:val="000000"/>
        </w:rPr>
      </w:pPr>
    </w:p>
    <w:tbl>
      <w:tblPr>
        <w:tblStyle w:val="1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0"/>
        <w:gridCol w:w="1933"/>
        <w:gridCol w:w="1625"/>
        <w:gridCol w:w="3014"/>
      </w:tblGrid>
      <w:tr w14:paraId="0348D6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5" w:hRule="atLeast"/>
        </w:trPr>
        <w:tc>
          <w:tcPr>
            <w:tcW w:w="1950" w:type="dxa"/>
            <w:vAlign w:val="center"/>
          </w:tcPr>
          <w:p w14:paraId="427AD4A9">
            <w:pPr>
              <w:pStyle w:val="20"/>
              <w:ind w:firstLine="0" w:firstLineChars="0"/>
              <w:jc w:val="center"/>
              <w:rPr>
                <w:rFonts w:ascii="宋体" w:hAnsi="宋体"/>
                <w:kern w:val="2"/>
                <w:sz w:val="24"/>
              </w:rPr>
            </w:pPr>
            <w:r>
              <w:rPr>
                <w:rFonts w:hint="eastAsia" w:ascii="宋体" w:hAnsi="宋体"/>
                <w:kern w:val="2"/>
                <w:sz w:val="24"/>
              </w:rPr>
              <w:t>文档敏感性定义</w:t>
            </w:r>
          </w:p>
        </w:tc>
        <w:tc>
          <w:tcPr>
            <w:tcW w:w="6572" w:type="dxa"/>
            <w:gridSpan w:val="3"/>
            <w:vAlign w:val="center"/>
          </w:tcPr>
          <w:p w14:paraId="08387B01">
            <w:pPr>
              <w:pStyle w:val="20"/>
              <w:ind w:firstLine="0" w:firstLineChars="0"/>
              <w:rPr>
                <w:rFonts w:ascii="宋体" w:hAnsi="宋体"/>
                <w:kern w:val="2"/>
                <w:sz w:val="24"/>
              </w:rPr>
            </w:pPr>
          </w:p>
        </w:tc>
      </w:tr>
      <w:tr w14:paraId="3EADF8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vAlign w:val="center"/>
          </w:tcPr>
          <w:p w14:paraId="660FBA1B">
            <w:pPr>
              <w:pStyle w:val="20"/>
              <w:ind w:firstLine="0" w:firstLineChars="0"/>
              <w:jc w:val="center"/>
              <w:rPr>
                <w:rFonts w:ascii="宋体" w:hAnsi="宋体"/>
                <w:kern w:val="2"/>
                <w:sz w:val="24"/>
              </w:rPr>
            </w:pPr>
            <w:r>
              <w:rPr>
                <w:rFonts w:hint="eastAsia" w:ascii="宋体" w:hAnsi="宋体"/>
                <w:kern w:val="2"/>
                <w:sz w:val="24"/>
              </w:rPr>
              <w:t xml:space="preserve">编  写  </w:t>
            </w:r>
          </w:p>
        </w:tc>
        <w:tc>
          <w:tcPr>
            <w:tcW w:w="1933" w:type="dxa"/>
            <w:tcBorders>
              <w:right w:val="single" w:color="auto" w:sz="4" w:space="0"/>
            </w:tcBorders>
            <w:vAlign w:val="center"/>
          </w:tcPr>
          <w:p w14:paraId="63E2549B">
            <w:pPr>
              <w:pStyle w:val="20"/>
              <w:ind w:firstLine="0" w:firstLineChars="0"/>
              <w:rPr>
                <w:rFonts w:ascii="宋体" w:hAnsi="宋体"/>
                <w:kern w:val="2"/>
                <w:sz w:val="24"/>
              </w:rPr>
            </w:pPr>
          </w:p>
        </w:tc>
        <w:tc>
          <w:tcPr>
            <w:tcW w:w="1625" w:type="dxa"/>
            <w:tcBorders>
              <w:left w:val="single" w:color="auto" w:sz="4" w:space="0"/>
              <w:right w:val="single" w:color="auto" w:sz="4" w:space="0"/>
            </w:tcBorders>
            <w:vAlign w:val="center"/>
          </w:tcPr>
          <w:p w14:paraId="471CDF02">
            <w:pPr>
              <w:pStyle w:val="20"/>
              <w:ind w:firstLine="0" w:firstLineChars="0"/>
              <w:jc w:val="center"/>
              <w:rPr>
                <w:rFonts w:ascii="宋体" w:hAnsi="宋体"/>
                <w:kern w:val="2"/>
                <w:sz w:val="24"/>
              </w:rPr>
            </w:pPr>
            <w:r>
              <w:rPr>
                <w:rFonts w:hint="eastAsia" w:ascii="宋体" w:hAnsi="宋体"/>
                <w:kern w:val="2"/>
                <w:sz w:val="24"/>
              </w:rPr>
              <w:t>编写日期</w:t>
            </w:r>
          </w:p>
        </w:tc>
        <w:tc>
          <w:tcPr>
            <w:tcW w:w="3014" w:type="dxa"/>
            <w:tcBorders>
              <w:left w:val="single" w:color="auto" w:sz="4" w:space="0"/>
            </w:tcBorders>
            <w:vAlign w:val="center"/>
          </w:tcPr>
          <w:p w14:paraId="57A7B803">
            <w:pPr>
              <w:pStyle w:val="20"/>
              <w:ind w:firstLine="0" w:firstLineChars="0"/>
              <w:rPr>
                <w:rFonts w:hint="eastAsia" w:ascii="宋体" w:hAnsi="宋体" w:eastAsia="宋体"/>
                <w:kern w:val="2"/>
                <w:sz w:val="24"/>
                <w:lang w:eastAsia="zh-CN"/>
              </w:rPr>
            </w:pPr>
            <w:r>
              <w:rPr>
                <w:rFonts w:hint="eastAsia" w:ascii="宋体" w:hAnsi="宋体"/>
                <w:kern w:val="2"/>
                <w:sz w:val="24"/>
              </w:rPr>
              <w:t>202</w:t>
            </w:r>
            <w:r>
              <w:rPr>
                <w:rFonts w:hint="eastAsia" w:ascii="宋体" w:hAnsi="宋体"/>
                <w:kern w:val="2"/>
                <w:sz w:val="24"/>
                <w:lang w:val="en-US" w:eastAsia="zh-CN"/>
              </w:rPr>
              <w:t>3</w:t>
            </w:r>
            <w:r>
              <w:rPr>
                <w:rFonts w:hint="eastAsia" w:ascii="宋体" w:hAnsi="宋体"/>
                <w:kern w:val="2"/>
                <w:sz w:val="24"/>
              </w:rPr>
              <w:t>.</w:t>
            </w:r>
            <w:r>
              <w:rPr>
                <w:rFonts w:hint="eastAsia" w:ascii="宋体" w:hAnsi="宋体"/>
                <w:kern w:val="2"/>
                <w:sz w:val="24"/>
                <w:lang w:val="en-US" w:eastAsia="zh-CN"/>
              </w:rPr>
              <w:t>X</w:t>
            </w:r>
            <w:r>
              <w:rPr>
                <w:rFonts w:hint="eastAsia" w:ascii="宋体" w:hAnsi="宋体"/>
                <w:kern w:val="2"/>
                <w:sz w:val="24"/>
              </w:rPr>
              <w:t>.</w:t>
            </w:r>
            <w:r>
              <w:rPr>
                <w:rFonts w:hint="eastAsia" w:ascii="宋体" w:hAnsi="宋体"/>
                <w:kern w:val="2"/>
                <w:sz w:val="24"/>
                <w:lang w:val="en-US" w:eastAsia="zh-CN"/>
              </w:rPr>
              <w:t>X</w:t>
            </w:r>
          </w:p>
        </w:tc>
      </w:tr>
      <w:tr w14:paraId="5FA043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vAlign w:val="center"/>
          </w:tcPr>
          <w:p w14:paraId="06315598">
            <w:pPr>
              <w:pStyle w:val="20"/>
              <w:ind w:firstLine="0" w:firstLineChars="0"/>
              <w:jc w:val="center"/>
              <w:rPr>
                <w:rFonts w:ascii="宋体" w:hAnsi="宋体"/>
                <w:kern w:val="2"/>
                <w:sz w:val="24"/>
              </w:rPr>
            </w:pPr>
            <w:r>
              <w:rPr>
                <w:rFonts w:hint="eastAsia" w:ascii="宋体" w:hAnsi="宋体"/>
                <w:kern w:val="2"/>
                <w:sz w:val="24"/>
              </w:rPr>
              <w:t>审  核</w:t>
            </w:r>
          </w:p>
        </w:tc>
        <w:tc>
          <w:tcPr>
            <w:tcW w:w="1933" w:type="dxa"/>
            <w:tcBorders>
              <w:right w:val="single" w:color="auto" w:sz="4" w:space="0"/>
            </w:tcBorders>
            <w:vAlign w:val="center"/>
          </w:tcPr>
          <w:p w14:paraId="60A51537">
            <w:pPr>
              <w:pStyle w:val="20"/>
              <w:ind w:firstLine="0" w:firstLineChars="0"/>
              <w:jc w:val="left"/>
              <w:rPr>
                <w:rFonts w:ascii="宋体" w:hAnsi="宋体"/>
                <w:kern w:val="2"/>
                <w:sz w:val="24"/>
              </w:rPr>
            </w:pPr>
          </w:p>
        </w:tc>
        <w:tc>
          <w:tcPr>
            <w:tcW w:w="1625" w:type="dxa"/>
            <w:tcBorders>
              <w:left w:val="single" w:color="auto" w:sz="4" w:space="0"/>
              <w:right w:val="single" w:color="auto" w:sz="4" w:space="0"/>
            </w:tcBorders>
            <w:vAlign w:val="center"/>
          </w:tcPr>
          <w:p w14:paraId="3891390E">
            <w:pPr>
              <w:pStyle w:val="20"/>
              <w:ind w:firstLine="0" w:firstLineChars="0"/>
              <w:jc w:val="center"/>
              <w:rPr>
                <w:rFonts w:ascii="宋体" w:hAnsi="宋体"/>
                <w:kern w:val="2"/>
                <w:sz w:val="24"/>
              </w:rPr>
            </w:pPr>
            <w:r>
              <w:rPr>
                <w:rFonts w:hint="eastAsia" w:ascii="宋体" w:hAnsi="宋体"/>
                <w:kern w:val="2"/>
                <w:sz w:val="24"/>
              </w:rPr>
              <w:t>审核日期</w:t>
            </w:r>
          </w:p>
        </w:tc>
        <w:tc>
          <w:tcPr>
            <w:tcW w:w="3014" w:type="dxa"/>
            <w:tcBorders>
              <w:left w:val="single" w:color="auto" w:sz="4" w:space="0"/>
            </w:tcBorders>
            <w:vAlign w:val="center"/>
          </w:tcPr>
          <w:p w14:paraId="7B54B43B">
            <w:pPr>
              <w:pStyle w:val="20"/>
              <w:ind w:firstLine="0" w:firstLineChars="0"/>
              <w:rPr>
                <w:rFonts w:ascii="宋体" w:hAnsi="宋体"/>
                <w:kern w:val="2"/>
                <w:sz w:val="24"/>
              </w:rPr>
            </w:pPr>
          </w:p>
        </w:tc>
      </w:tr>
      <w:tr w14:paraId="225726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vAlign w:val="center"/>
          </w:tcPr>
          <w:p w14:paraId="0DBD101A">
            <w:pPr>
              <w:pStyle w:val="20"/>
              <w:ind w:firstLine="0" w:firstLineChars="0"/>
              <w:jc w:val="center"/>
              <w:rPr>
                <w:rFonts w:ascii="宋体" w:hAnsi="宋体"/>
                <w:kern w:val="2"/>
                <w:sz w:val="24"/>
              </w:rPr>
            </w:pPr>
            <w:r>
              <w:rPr>
                <w:rFonts w:hint="eastAsia" w:ascii="宋体" w:hAnsi="宋体"/>
                <w:kern w:val="2"/>
                <w:sz w:val="24"/>
              </w:rPr>
              <w:t>监理</w:t>
            </w:r>
          </w:p>
        </w:tc>
        <w:tc>
          <w:tcPr>
            <w:tcW w:w="6572" w:type="dxa"/>
            <w:gridSpan w:val="3"/>
            <w:vAlign w:val="center"/>
          </w:tcPr>
          <w:p w14:paraId="6AE8F10D">
            <w:pPr>
              <w:pStyle w:val="20"/>
              <w:ind w:firstLine="0" w:firstLineChars="0"/>
              <w:rPr>
                <w:rFonts w:ascii="宋体" w:hAnsi="宋体"/>
                <w:kern w:val="2"/>
                <w:sz w:val="24"/>
              </w:rPr>
            </w:pPr>
          </w:p>
        </w:tc>
      </w:tr>
      <w:tr w14:paraId="7FBD10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0" w:type="dxa"/>
            <w:tcBorders>
              <w:right w:val="single" w:color="auto" w:sz="4" w:space="0"/>
            </w:tcBorders>
            <w:vAlign w:val="center"/>
          </w:tcPr>
          <w:p w14:paraId="3E58D89C">
            <w:pPr>
              <w:pStyle w:val="20"/>
              <w:ind w:firstLine="0" w:firstLineChars="0"/>
              <w:jc w:val="center"/>
              <w:rPr>
                <w:rFonts w:ascii="宋体" w:hAnsi="宋体"/>
                <w:kern w:val="2"/>
                <w:sz w:val="24"/>
              </w:rPr>
            </w:pPr>
            <w:r>
              <w:rPr>
                <w:rFonts w:hint="eastAsia" w:ascii="宋体" w:hAnsi="宋体"/>
                <w:kern w:val="2"/>
                <w:sz w:val="24"/>
              </w:rPr>
              <w:t>公开范围</w:t>
            </w:r>
          </w:p>
        </w:tc>
        <w:tc>
          <w:tcPr>
            <w:tcW w:w="6572" w:type="dxa"/>
            <w:gridSpan w:val="3"/>
            <w:tcBorders>
              <w:left w:val="single" w:color="auto" w:sz="4" w:space="0"/>
            </w:tcBorders>
            <w:vAlign w:val="center"/>
          </w:tcPr>
          <w:p w14:paraId="3B7A7646">
            <w:pPr>
              <w:pStyle w:val="20"/>
              <w:tabs>
                <w:tab w:val="left" w:pos="928"/>
              </w:tabs>
              <w:ind w:firstLine="0" w:firstLineChars="0"/>
              <w:rPr>
                <w:rFonts w:ascii="宋体" w:hAnsi="宋体"/>
                <w:kern w:val="2"/>
                <w:sz w:val="24"/>
              </w:rPr>
            </w:pPr>
          </w:p>
        </w:tc>
      </w:tr>
    </w:tbl>
    <w:p w14:paraId="4D4AE0A6">
      <w:pPr>
        <w:ind w:firstLine="643"/>
        <w:jc w:val="center"/>
        <w:rPr>
          <w:rFonts w:ascii="黑体" w:eastAsia="黑体"/>
          <w:b/>
          <w:bCs/>
          <w:sz w:val="32"/>
        </w:rPr>
      </w:pPr>
    </w:p>
    <w:p w14:paraId="124325DD">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720" w:num="1"/>
          <w:titlePg/>
          <w:docGrid w:type="lines" w:linePitch="312" w:charSpace="0"/>
        </w:sectPr>
      </w:pPr>
    </w:p>
    <w:p w14:paraId="1A9BFF3D">
      <w:pPr>
        <w:ind w:firstLine="602"/>
        <w:jc w:val="center"/>
        <w:rPr>
          <w:rFonts w:ascii="宋体" w:hAnsi="宋体"/>
          <w:b/>
          <w:sz w:val="30"/>
        </w:rPr>
      </w:pPr>
      <w:r>
        <w:rPr>
          <w:rFonts w:hint="eastAsia" w:ascii="宋体" w:hAnsi="宋体"/>
          <w:b/>
          <w:sz w:val="30"/>
        </w:rPr>
        <w:t>修订状况</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0"/>
        <w:gridCol w:w="2635"/>
        <w:gridCol w:w="1646"/>
        <w:gridCol w:w="1646"/>
        <w:gridCol w:w="1645"/>
      </w:tblGrid>
      <w:tr w14:paraId="6E5DF2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950" w:type="dxa"/>
            <w:shd w:val="clear" w:color="auto" w:fill="D9D9D9"/>
            <w:vAlign w:val="center"/>
          </w:tcPr>
          <w:p w14:paraId="5B4417D5">
            <w:pPr>
              <w:pStyle w:val="21"/>
              <w:ind w:left="0" w:leftChars="0" w:firstLine="0" w:firstLineChars="0"/>
              <w:rPr>
                <w:kern w:val="2"/>
                <w:sz w:val="21"/>
              </w:rPr>
            </w:pPr>
            <w:r>
              <w:rPr>
                <w:rFonts w:hint="eastAsia"/>
                <w:kern w:val="2"/>
                <w:sz w:val="21"/>
              </w:rPr>
              <w:t>序号</w:t>
            </w:r>
          </w:p>
        </w:tc>
        <w:tc>
          <w:tcPr>
            <w:tcW w:w="2635" w:type="dxa"/>
            <w:shd w:val="clear" w:color="auto" w:fill="D9D9D9"/>
            <w:vAlign w:val="center"/>
          </w:tcPr>
          <w:p w14:paraId="32712B6A">
            <w:pPr>
              <w:pStyle w:val="21"/>
              <w:ind w:left="0" w:leftChars="0" w:firstLine="0" w:firstLineChars="0"/>
              <w:rPr>
                <w:kern w:val="2"/>
                <w:sz w:val="21"/>
              </w:rPr>
            </w:pPr>
            <w:r>
              <w:rPr>
                <w:rFonts w:hint="eastAsia"/>
                <w:kern w:val="2"/>
                <w:sz w:val="21"/>
              </w:rPr>
              <w:t>修订内容简述</w:t>
            </w:r>
          </w:p>
        </w:tc>
        <w:tc>
          <w:tcPr>
            <w:tcW w:w="1646" w:type="dxa"/>
            <w:shd w:val="clear" w:color="auto" w:fill="D9D9D9"/>
            <w:vAlign w:val="center"/>
          </w:tcPr>
          <w:p w14:paraId="686D87CC">
            <w:pPr>
              <w:pStyle w:val="21"/>
              <w:ind w:left="0" w:leftChars="0" w:firstLine="0" w:firstLineChars="0"/>
              <w:rPr>
                <w:kern w:val="2"/>
                <w:sz w:val="21"/>
              </w:rPr>
            </w:pPr>
            <w:r>
              <w:rPr>
                <w:rFonts w:hint="eastAsia"/>
                <w:kern w:val="2"/>
                <w:sz w:val="21"/>
              </w:rPr>
              <w:t>修订人</w:t>
            </w:r>
          </w:p>
        </w:tc>
        <w:tc>
          <w:tcPr>
            <w:tcW w:w="1646" w:type="dxa"/>
            <w:shd w:val="clear" w:color="auto" w:fill="D9D9D9"/>
            <w:vAlign w:val="center"/>
          </w:tcPr>
          <w:p w14:paraId="2AB86CEC">
            <w:pPr>
              <w:pStyle w:val="21"/>
              <w:ind w:left="0" w:leftChars="0" w:firstLine="0" w:firstLineChars="0"/>
              <w:rPr>
                <w:kern w:val="2"/>
                <w:sz w:val="21"/>
              </w:rPr>
            </w:pPr>
            <w:r>
              <w:rPr>
                <w:rFonts w:hint="eastAsia"/>
                <w:kern w:val="2"/>
                <w:sz w:val="21"/>
              </w:rPr>
              <w:t>修订日期</w:t>
            </w:r>
          </w:p>
        </w:tc>
        <w:tc>
          <w:tcPr>
            <w:tcW w:w="1645" w:type="dxa"/>
            <w:shd w:val="clear" w:color="auto" w:fill="D9D9D9"/>
            <w:vAlign w:val="center"/>
          </w:tcPr>
          <w:p w14:paraId="5535ED52">
            <w:pPr>
              <w:pStyle w:val="21"/>
              <w:ind w:left="0" w:leftChars="0" w:firstLine="0" w:firstLineChars="0"/>
              <w:rPr>
                <w:kern w:val="2"/>
                <w:sz w:val="21"/>
              </w:rPr>
            </w:pPr>
            <w:r>
              <w:rPr>
                <w:rFonts w:hint="eastAsia"/>
                <w:kern w:val="2"/>
                <w:sz w:val="21"/>
              </w:rPr>
              <w:t>批准人</w:t>
            </w:r>
          </w:p>
        </w:tc>
      </w:tr>
      <w:tr w14:paraId="7BB8C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4BDDECEB">
            <w:pPr>
              <w:snapToGrid w:val="0"/>
              <w:ind w:left="0" w:leftChars="0" w:firstLine="0" w:firstLineChars="0"/>
              <w:jc w:val="center"/>
              <w:rPr>
                <w:rFonts w:ascii="宋体" w:hAnsi="宋体"/>
              </w:rPr>
            </w:pPr>
            <w:r>
              <w:rPr>
                <w:rFonts w:hint="eastAsia" w:ascii="宋体" w:hAnsi="宋体"/>
              </w:rPr>
              <w:t>1</w:t>
            </w:r>
          </w:p>
        </w:tc>
        <w:tc>
          <w:tcPr>
            <w:tcW w:w="2635" w:type="dxa"/>
            <w:vAlign w:val="center"/>
          </w:tcPr>
          <w:p w14:paraId="2E61D28F">
            <w:pPr>
              <w:snapToGrid w:val="0"/>
              <w:ind w:left="0" w:leftChars="0" w:firstLine="0" w:firstLineChars="0"/>
              <w:rPr>
                <w:rFonts w:ascii="宋体" w:hAnsi="宋体"/>
              </w:rPr>
            </w:pPr>
            <w:r>
              <w:rPr>
                <w:rFonts w:hint="eastAsia" w:ascii="宋体" w:hAnsi="宋体"/>
              </w:rPr>
              <w:t>初稿完成</w:t>
            </w:r>
          </w:p>
        </w:tc>
        <w:tc>
          <w:tcPr>
            <w:tcW w:w="1646" w:type="dxa"/>
            <w:vAlign w:val="center"/>
          </w:tcPr>
          <w:p w14:paraId="2DFC1D3A">
            <w:pPr>
              <w:snapToGrid w:val="0"/>
              <w:ind w:left="0" w:leftChars="0" w:firstLine="0" w:firstLineChars="0"/>
              <w:rPr>
                <w:rFonts w:ascii="宋体" w:hAnsi="宋体"/>
              </w:rPr>
            </w:pPr>
          </w:p>
        </w:tc>
        <w:tc>
          <w:tcPr>
            <w:tcW w:w="1646" w:type="dxa"/>
            <w:vAlign w:val="center"/>
          </w:tcPr>
          <w:p w14:paraId="4CC51415">
            <w:pPr>
              <w:snapToGrid w:val="0"/>
              <w:ind w:left="0" w:leftChars="0" w:firstLine="0" w:firstLineChars="0"/>
              <w:rPr>
                <w:rFonts w:hint="default" w:ascii="宋体" w:hAnsi="宋体" w:eastAsia="宋体"/>
                <w:lang w:val="en-US" w:eastAsia="zh-CN"/>
              </w:rPr>
            </w:pPr>
            <w:r>
              <w:rPr>
                <w:rFonts w:hint="eastAsia" w:ascii="宋体" w:hAnsi="宋体"/>
                <w:lang w:val="en-US" w:eastAsia="zh-CN"/>
              </w:rPr>
              <w:t>2024</w:t>
            </w:r>
            <w:bookmarkStart w:id="23" w:name="_GoBack"/>
            <w:bookmarkEnd w:id="23"/>
            <w:r>
              <w:rPr>
                <w:rFonts w:hint="eastAsia" w:ascii="宋体" w:hAnsi="宋体"/>
                <w:lang w:val="en-US" w:eastAsia="zh-CN"/>
              </w:rPr>
              <w:t>-XX-XX</w:t>
            </w:r>
          </w:p>
        </w:tc>
        <w:tc>
          <w:tcPr>
            <w:tcW w:w="1645" w:type="dxa"/>
            <w:vAlign w:val="center"/>
          </w:tcPr>
          <w:p w14:paraId="073FD9D6">
            <w:pPr>
              <w:snapToGrid w:val="0"/>
              <w:ind w:left="0" w:leftChars="0" w:firstLine="0" w:firstLineChars="0"/>
              <w:rPr>
                <w:rFonts w:ascii="宋体" w:hAnsi="宋体"/>
              </w:rPr>
            </w:pPr>
          </w:p>
        </w:tc>
      </w:tr>
      <w:tr w14:paraId="281F2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3E407902">
            <w:pPr>
              <w:snapToGrid w:val="0"/>
              <w:ind w:left="0" w:leftChars="0" w:firstLine="0" w:firstLineChars="0"/>
              <w:jc w:val="center"/>
              <w:rPr>
                <w:rFonts w:ascii="宋体" w:hAnsi="宋体"/>
              </w:rPr>
            </w:pPr>
          </w:p>
        </w:tc>
        <w:tc>
          <w:tcPr>
            <w:tcW w:w="2635" w:type="dxa"/>
            <w:vAlign w:val="center"/>
          </w:tcPr>
          <w:p w14:paraId="0649E93F">
            <w:pPr>
              <w:snapToGrid w:val="0"/>
              <w:ind w:left="0" w:leftChars="0" w:firstLine="0" w:firstLineChars="0"/>
            </w:pPr>
          </w:p>
        </w:tc>
        <w:tc>
          <w:tcPr>
            <w:tcW w:w="1646" w:type="dxa"/>
            <w:vAlign w:val="center"/>
          </w:tcPr>
          <w:p w14:paraId="64C2E955">
            <w:pPr>
              <w:snapToGrid w:val="0"/>
              <w:ind w:left="0" w:leftChars="0" w:firstLine="0" w:firstLineChars="0"/>
              <w:rPr>
                <w:rFonts w:ascii="宋体" w:hAnsi="宋体"/>
              </w:rPr>
            </w:pPr>
          </w:p>
        </w:tc>
        <w:tc>
          <w:tcPr>
            <w:tcW w:w="1646" w:type="dxa"/>
            <w:vAlign w:val="center"/>
          </w:tcPr>
          <w:p w14:paraId="2E1B22F4">
            <w:pPr>
              <w:snapToGrid w:val="0"/>
              <w:ind w:left="0" w:leftChars="0" w:firstLine="0" w:firstLineChars="0"/>
              <w:rPr>
                <w:rFonts w:ascii="宋体" w:hAnsi="宋体"/>
              </w:rPr>
            </w:pPr>
          </w:p>
        </w:tc>
        <w:tc>
          <w:tcPr>
            <w:tcW w:w="1645" w:type="dxa"/>
            <w:vAlign w:val="center"/>
          </w:tcPr>
          <w:p w14:paraId="13D21D2B">
            <w:pPr>
              <w:snapToGrid w:val="0"/>
              <w:ind w:left="0" w:leftChars="0" w:firstLine="0" w:firstLineChars="0"/>
              <w:rPr>
                <w:rFonts w:ascii="宋体" w:hAnsi="宋体"/>
              </w:rPr>
            </w:pPr>
          </w:p>
        </w:tc>
      </w:tr>
      <w:tr w14:paraId="2248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7F74C7CE">
            <w:pPr>
              <w:snapToGrid w:val="0"/>
              <w:ind w:left="0" w:leftChars="0" w:firstLine="0" w:firstLineChars="0"/>
              <w:jc w:val="center"/>
              <w:rPr>
                <w:rFonts w:ascii="宋体" w:hAnsi="宋体"/>
              </w:rPr>
            </w:pPr>
          </w:p>
        </w:tc>
        <w:tc>
          <w:tcPr>
            <w:tcW w:w="2635" w:type="dxa"/>
            <w:vAlign w:val="center"/>
          </w:tcPr>
          <w:p w14:paraId="77A2D381">
            <w:pPr>
              <w:ind w:left="0" w:leftChars="0" w:firstLine="0" w:firstLineChars="0"/>
            </w:pPr>
          </w:p>
        </w:tc>
        <w:tc>
          <w:tcPr>
            <w:tcW w:w="1646" w:type="dxa"/>
            <w:vAlign w:val="center"/>
          </w:tcPr>
          <w:p w14:paraId="406D8132">
            <w:pPr>
              <w:ind w:left="0" w:leftChars="0" w:firstLine="0" w:firstLineChars="0"/>
            </w:pPr>
          </w:p>
        </w:tc>
        <w:tc>
          <w:tcPr>
            <w:tcW w:w="1646" w:type="dxa"/>
            <w:vAlign w:val="center"/>
          </w:tcPr>
          <w:p w14:paraId="62522172">
            <w:pPr>
              <w:ind w:left="0" w:leftChars="0" w:firstLine="0" w:firstLineChars="0"/>
            </w:pPr>
          </w:p>
        </w:tc>
        <w:tc>
          <w:tcPr>
            <w:tcW w:w="1645" w:type="dxa"/>
            <w:vAlign w:val="center"/>
          </w:tcPr>
          <w:p w14:paraId="1E2A0E29">
            <w:pPr>
              <w:ind w:left="0" w:leftChars="0" w:firstLine="0" w:firstLineChars="0"/>
            </w:pPr>
          </w:p>
        </w:tc>
      </w:tr>
      <w:tr w14:paraId="09968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072575A3">
            <w:pPr>
              <w:snapToGrid w:val="0"/>
              <w:ind w:left="0" w:leftChars="0" w:firstLine="0" w:firstLineChars="0"/>
              <w:jc w:val="center"/>
              <w:rPr>
                <w:rFonts w:ascii="宋体" w:hAnsi="宋体"/>
              </w:rPr>
            </w:pPr>
          </w:p>
        </w:tc>
        <w:tc>
          <w:tcPr>
            <w:tcW w:w="2635" w:type="dxa"/>
            <w:vAlign w:val="center"/>
          </w:tcPr>
          <w:p w14:paraId="7621DCC8">
            <w:pPr>
              <w:snapToGrid w:val="0"/>
              <w:ind w:left="0" w:leftChars="0" w:firstLine="0" w:firstLineChars="0"/>
            </w:pPr>
          </w:p>
        </w:tc>
        <w:tc>
          <w:tcPr>
            <w:tcW w:w="1646" w:type="dxa"/>
            <w:vAlign w:val="center"/>
          </w:tcPr>
          <w:p w14:paraId="4F10644E">
            <w:pPr>
              <w:snapToGrid w:val="0"/>
              <w:ind w:left="0" w:leftChars="0" w:firstLine="0" w:firstLineChars="0"/>
            </w:pPr>
          </w:p>
        </w:tc>
        <w:tc>
          <w:tcPr>
            <w:tcW w:w="1646" w:type="dxa"/>
            <w:vAlign w:val="center"/>
          </w:tcPr>
          <w:p w14:paraId="49403456">
            <w:pPr>
              <w:snapToGrid w:val="0"/>
              <w:ind w:left="0" w:leftChars="0" w:firstLine="0" w:firstLineChars="0"/>
            </w:pPr>
          </w:p>
        </w:tc>
        <w:tc>
          <w:tcPr>
            <w:tcW w:w="1645" w:type="dxa"/>
            <w:vAlign w:val="center"/>
          </w:tcPr>
          <w:p w14:paraId="4E74CC38">
            <w:pPr>
              <w:snapToGrid w:val="0"/>
              <w:ind w:left="0" w:leftChars="0" w:firstLine="0" w:firstLineChars="0"/>
            </w:pPr>
          </w:p>
        </w:tc>
      </w:tr>
      <w:tr w14:paraId="34977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0BC8F746">
            <w:pPr>
              <w:snapToGrid w:val="0"/>
              <w:ind w:left="0" w:leftChars="0" w:firstLine="0" w:firstLineChars="0"/>
            </w:pPr>
          </w:p>
        </w:tc>
        <w:tc>
          <w:tcPr>
            <w:tcW w:w="2635" w:type="dxa"/>
            <w:vAlign w:val="center"/>
          </w:tcPr>
          <w:p w14:paraId="104CC343">
            <w:pPr>
              <w:snapToGrid w:val="0"/>
              <w:ind w:left="0" w:leftChars="0" w:firstLine="0" w:firstLineChars="0"/>
            </w:pPr>
          </w:p>
        </w:tc>
        <w:tc>
          <w:tcPr>
            <w:tcW w:w="1646" w:type="dxa"/>
            <w:vAlign w:val="center"/>
          </w:tcPr>
          <w:p w14:paraId="4C60BCF2">
            <w:pPr>
              <w:snapToGrid w:val="0"/>
              <w:ind w:left="0" w:leftChars="0" w:firstLine="0" w:firstLineChars="0"/>
            </w:pPr>
          </w:p>
        </w:tc>
        <w:tc>
          <w:tcPr>
            <w:tcW w:w="1646" w:type="dxa"/>
            <w:vAlign w:val="center"/>
          </w:tcPr>
          <w:p w14:paraId="39235ADA">
            <w:pPr>
              <w:snapToGrid w:val="0"/>
              <w:ind w:left="0" w:leftChars="0" w:firstLine="0" w:firstLineChars="0"/>
            </w:pPr>
          </w:p>
        </w:tc>
        <w:tc>
          <w:tcPr>
            <w:tcW w:w="1645" w:type="dxa"/>
            <w:vAlign w:val="center"/>
          </w:tcPr>
          <w:p w14:paraId="017CD4C9">
            <w:pPr>
              <w:snapToGrid w:val="0"/>
              <w:ind w:left="0" w:leftChars="0" w:firstLine="0" w:firstLineChars="0"/>
            </w:pPr>
          </w:p>
        </w:tc>
      </w:tr>
      <w:tr w14:paraId="16CD6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17808AA3">
            <w:pPr>
              <w:snapToGrid w:val="0"/>
              <w:ind w:left="0" w:leftChars="0" w:firstLine="0" w:firstLineChars="0"/>
            </w:pPr>
          </w:p>
        </w:tc>
        <w:tc>
          <w:tcPr>
            <w:tcW w:w="2635" w:type="dxa"/>
            <w:vAlign w:val="center"/>
          </w:tcPr>
          <w:p w14:paraId="11DF2A59">
            <w:pPr>
              <w:snapToGrid w:val="0"/>
              <w:ind w:left="0" w:leftChars="0" w:firstLine="0" w:firstLineChars="0"/>
            </w:pPr>
          </w:p>
        </w:tc>
        <w:tc>
          <w:tcPr>
            <w:tcW w:w="1646" w:type="dxa"/>
            <w:vAlign w:val="center"/>
          </w:tcPr>
          <w:p w14:paraId="352F1D39">
            <w:pPr>
              <w:snapToGrid w:val="0"/>
              <w:ind w:left="0" w:leftChars="0" w:firstLine="0" w:firstLineChars="0"/>
            </w:pPr>
          </w:p>
        </w:tc>
        <w:tc>
          <w:tcPr>
            <w:tcW w:w="1646" w:type="dxa"/>
            <w:vAlign w:val="center"/>
          </w:tcPr>
          <w:p w14:paraId="6FA89674">
            <w:pPr>
              <w:snapToGrid w:val="0"/>
              <w:ind w:left="0" w:leftChars="0" w:firstLine="0" w:firstLineChars="0"/>
            </w:pPr>
          </w:p>
        </w:tc>
        <w:tc>
          <w:tcPr>
            <w:tcW w:w="1645" w:type="dxa"/>
            <w:vAlign w:val="center"/>
          </w:tcPr>
          <w:p w14:paraId="243AE4AD">
            <w:pPr>
              <w:snapToGrid w:val="0"/>
              <w:ind w:left="0" w:leftChars="0" w:firstLine="0" w:firstLineChars="0"/>
            </w:pPr>
          </w:p>
        </w:tc>
      </w:tr>
      <w:tr w14:paraId="385CDB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655472EF">
            <w:pPr>
              <w:snapToGrid w:val="0"/>
              <w:ind w:left="0" w:leftChars="0" w:firstLine="0" w:firstLineChars="0"/>
            </w:pPr>
          </w:p>
        </w:tc>
        <w:tc>
          <w:tcPr>
            <w:tcW w:w="2635" w:type="dxa"/>
            <w:vAlign w:val="center"/>
          </w:tcPr>
          <w:p w14:paraId="1762514C">
            <w:pPr>
              <w:snapToGrid w:val="0"/>
              <w:ind w:left="0" w:leftChars="0" w:firstLine="0" w:firstLineChars="0"/>
            </w:pPr>
          </w:p>
        </w:tc>
        <w:tc>
          <w:tcPr>
            <w:tcW w:w="1646" w:type="dxa"/>
            <w:vAlign w:val="center"/>
          </w:tcPr>
          <w:p w14:paraId="77401E34">
            <w:pPr>
              <w:snapToGrid w:val="0"/>
              <w:ind w:left="0" w:leftChars="0" w:firstLine="0" w:firstLineChars="0"/>
            </w:pPr>
          </w:p>
        </w:tc>
        <w:tc>
          <w:tcPr>
            <w:tcW w:w="1646" w:type="dxa"/>
            <w:vAlign w:val="center"/>
          </w:tcPr>
          <w:p w14:paraId="3B4C7D1C">
            <w:pPr>
              <w:snapToGrid w:val="0"/>
              <w:ind w:left="0" w:leftChars="0" w:firstLine="0" w:firstLineChars="0"/>
            </w:pPr>
          </w:p>
        </w:tc>
        <w:tc>
          <w:tcPr>
            <w:tcW w:w="1645" w:type="dxa"/>
            <w:vAlign w:val="center"/>
          </w:tcPr>
          <w:p w14:paraId="69D7B4F8">
            <w:pPr>
              <w:snapToGrid w:val="0"/>
              <w:ind w:left="0" w:leftChars="0" w:firstLine="0" w:firstLineChars="0"/>
            </w:pPr>
          </w:p>
        </w:tc>
      </w:tr>
      <w:tr w14:paraId="414B4F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45380D7E">
            <w:pPr>
              <w:snapToGrid w:val="0"/>
              <w:ind w:left="0" w:leftChars="0" w:firstLine="0" w:firstLineChars="0"/>
            </w:pPr>
          </w:p>
        </w:tc>
        <w:tc>
          <w:tcPr>
            <w:tcW w:w="2635" w:type="dxa"/>
            <w:vAlign w:val="center"/>
          </w:tcPr>
          <w:p w14:paraId="69CE1512">
            <w:pPr>
              <w:snapToGrid w:val="0"/>
              <w:ind w:left="0" w:leftChars="0" w:firstLine="0" w:firstLineChars="0"/>
            </w:pPr>
          </w:p>
        </w:tc>
        <w:tc>
          <w:tcPr>
            <w:tcW w:w="1646" w:type="dxa"/>
            <w:vAlign w:val="center"/>
          </w:tcPr>
          <w:p w14:paraId="6B167140">
            <w:pPr>
              <w:snapToGrid w:val="0"/>
              <w:ind w:left="0" w:leftChars="0" w:firstLine="0" w:firstLineChars="0"/>
            </w:pPr>
          </w:p>
        </w:tc>
        <w:tc>
          <w:tcPr>
            <w:tcW w:w="1646" w:type="dxa"/>
            <w:vAlign w:val="center"/>
          </w:tcPr>
          <w:p w14:paraId="49E59F15">
            <w:pPr>
              <w:snapToGrid w:val="0"/>
              <w:ind w:left="0" w:leftChars="0" w:firstLine="0" w:firstLineChars="0"/>
            </w:pPr>
          </w:p>
        </w:tc>
        <w:tc>
          <w:tcPr>
            <w:tcW w:w="1645" w:type="dxa"/>
            <w:vAlign w:val="center"/>
          </w:tcPr>
          <w:p w14:paraId="31A489B1">
            <w:pPr>
              <w:snapToGrid w:val="0"/>
              <w:ind w:left="0" w:leftChars="0" w:firstLine="0" w:firstLineChars="0"/>
            </w:pPr>
          </w:p>
        </w:tc>
      </w:tr>
      <w:tr w14:paraId="77B35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13F070FC">
            <w:pPr>
              <w:snapToGrid w:val="0"/>
              <w:ind w:left="0" w:leftChars="0" w:firstLine="0" w:firstLineChars="0"/>
            </w:pPr>
          </w:p>
        </w:tc>
        <w:tc>
          <w:tcPr>
            <w:tcW w:w="2635" w:type="dxa"/>
            <w:vAlign w:val="center"/>
          </w:tcPr>
          <w:p w14:paraId="39898467">
            <w:pPr>
              <w:snapToGrid w:val="0"/>
              <w:ind w:left="0" w:leftChars="0" w:firstLine="0" w:firstLineChars="0"/>
            </w:pPr>
          </w:p>
        </w:tc>
        <w:tc>
          <w:tcPr>
            <w:tcW w:w="1646" w:type="dxa"/>
            <w:vAlign w:val="center"/>
          </w:tcPr>
          <w:p w14:paraId="679258A8">
            <w:pPr>
              <w:snapToGrid w:val="0"/>
              <w:ind w:left="0" w:leftChars="0" w:firstLine="0" w:firstLineChars="0"/>
            </w:pPr>
          </w:p>
        </w:tc>
        <w:tc>
          <w:tcPr>
            <w:tcW w:w="1646" w:type="dxa"/>
            <w:vAlign w:val="center"/>
          </w:tcPr>
          <w:p w14:paraId="28CAC6C6">
            <w:pPr>
              <w:snapToGrid w:val="0"/>
              <w:ind w:left="0" w:leftChars="0" w:firstLine="0" w:firstLineChars="0"/>
            </w:pPr>
          </w:p>
        </w:tc>
        <w:tc>
          <w:tcPr>
            <w:tcW w:w="1645" w:type="dxa"/>
            <w:vAlign w:val="center"/>
          </w:tcPr>
          <w:p w14:paraId="13F3953B">
            <w:pPr>
              <w:snapToGrid w:val="0"/>
              <w:ind w:left="0" w:leftChars="0" w:firstLine="0" w:firstLineChars="0"/>
            </w:pPr>
          </w:p>
        </w:tc>
      </w:tr>
      <w:tr w14:paraId="2E9FD4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950" w:type="dxa"/>
            <w:vAlign w:val="center"/>
          </w:tcPr>
          <w:p w14:paraId="17EF27CF">
            <w:pPr>
              <w:snapToGrid w:val="0"/>
              <w:ind w:left="0" w:leftChars="0" w:firstLine="0" w:firstLineChars="0"/>
            </w:pPr>
          </w:p>
        </w:tc>
        <w:tc>
          <w:tcPr>
            <w:tcW w:w="2635" w:type="dxa"/>
            <w:vAlign w:val="center"/>
          </w:tcPr>
          <w:p w14:paraId="49A8C289">
            <w:pPr>
              <w:snapToGrid w:val="0"/>
              <w:ind w:left="0" w:leftChars="0" w:firstLine="0" w:firstLineChars="0"/>
            </w:pPr>
          </w:p>
        </w:tc>
        <w:tc>
          <w:tcPr>
            <w:tcW w:w="1646" w:type="dxa"/>
            <w:vAlign w:val="center"/>
          </w:tcPr>
          <w:p w14:paraId="74A5C962">
            <w:pPr>
              <w:snapToGrid w:val="0"/>
              <w:ind w:left="0" w:leftChars="0" w:firstLine="0" w:firstLineChars="0"/>
            </w:pPr>
          </w:p>
        </w:tc>
        <w:tc>
          <w:tcPr>
            <w:tcW w:w="1646" w:type="dxa"/>
            <w:vAlign w:val="center"/>
          </w:tcPr>
          <w:p w14:paraId="2B60426C">
            <w:pPr>
              <w:snapToGrid w:val="0"/>
              <w:ind w:left="0" w:leftChars="0" w:firstLine="0" w:firstLineChars="0"/>
            </w:pPr>
          </w:p>
        </w:tc>
        <w:tc>
          <w:tcPr>
            <w:tcW w:w="1645" w:type="dxa"/>
            <w:vAlign w:val="center"/>
          </w:tcPr>
          <w:p w14:paraId="6E4CF057">
            <w:pPr>
              <w:snapToGrid w:val="0"/>
              <w:ind w:left="0" w:leftChars="0" w:firstLine="0" w:firstLineChars="0"/>
            </w:pPr>
          </w:p>
        </w:tc>
      </w:tr>
    </w:tbl>
    <w:p w14:paraId="420E6E62">
      <w:pPr>
        <w:ind w:firstLine="480"/>
        <w:sectPr>
          <w:pgSz w:w="11906" w:h="16838"/>
          <w:pgMar w:top="1440" w:right="1800" w:bottom="1440" w:left="1800" w:header="851" w:footer="992" w:gutter="0"/>
          <w:cols w:space="720" w:num="1"/>
          <w:titlePg/>
          <w:docGrid w:type="lines" w:linePitch="312" w:charSpace="0"/>
        </w:sectPr>
      </w:pPr>
      <w:r>
        <w:br w:type="page"/>
      </w:r>
    </w:p>
    <w:sdt>
      <w:sdtPr>
        <w:rPr>
          <w:rFonts w:ascii="Times New Roman" w:hAnsi="Times New Roman" w:eastAsia="宋体" w:cs="Times New Roman"/>
          <w:color w:val="auto"/>
          <w:sz w:val="24"/>
          <w:szCs w:val="20"/>
          <w:lang w:val="zh-CN"/>
        </w:rPr>
        <w:id w:val="-343324382"/>
        <w:docPartObj>
          <w:docPartGallery w:val="Table of Contents"/>
          <w:docPartUnique/>
        </w:docPartObj>
      </w:sdtPr>
      <w:sdtEndPr>
        <w:rPr>
          <w:rFonts w:ascii="Times New Roman" w:hAnsi="Times New Roman" w:eastAsia="宋体" w:cs="Times New Roman"/>
          <w:b/>
          <w:bCs/>
          <w:color w:val="auto"/>
          <w:sz w:val="24"/>
          <w:szCs w:val="20"/>
          <w:lang w:val="zh-CN"/>
        </w:rPr>
      </w:sdtEndPr>
      <w:sdtContent>
        <w:p w14:paraId="5AA1D5DF">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D25B6C9">
          <w:pPr>
            <w:pStyle w:val="11"/>
            <w:tabs>
              <w:tab w:val="right" w:leader="dot" w:pos="8306"/>
              <w:tab w:val="clear" w:pos="1050"/>
              <w:tab w:val="clear" w:pos="8296"/>
            </w:tabs>
          </w:pPr>
          <w:r>
            <w:fldChar w:fldCharType="begin"/>
          </w:r>
          <w:r>
            <w:instrText xml:space="preserve"> TOC \o "1-3" \h \z \u </w:instrText>
          </w:r>
          <w:r>
            <w:fldChar w:fldCharType="separate"/>
          </w:r>
          <w:r>
            <w:fldChar w:fldCharType="begin"/>
          </w:r>
          <w:r>
            <w:instrText xml:space="preserve"> HYPERLINK \l _Toc24420 </w:instrText>
          </w:r>
          <w:r>
            <w:fldChar w:fldCharType="separate"/>
          </w:r>
          <w:r>
            <w:rPr>
              <w:rFonts w:hint="default"/>
            </w:rPr>
            <w:t xml:space="preserve">1. </w:t>
          </w:r>
          <w:r>
            <w:rPr>
              <w:rFonts w:hint="eastAsia"/>
            </w:rPr>
            <w:t>概述</w:t>
          </w:r>
          <w:r>
            <w:tab/>
          </w:r>
          <w:r>
            <w:fldChar w:fldCharType="begin"/>
          </w:r>
          <w:r>
            <w:instrText xml:space="preserve"> PAGEREF _Toc24420 \h </w:instrText>
          </w:r>
          <w:r>
            <w:fldChar w:fldCharType="separate"/>
          </w:r>
          <w:r>
            <w:t>2</w:t>
          </w:r>
          <w:r>
            <w:fldChar w:fldCharType="end"/>
          </w:r>
          <w:r>
            <w:fldChar w:fldCharType="end"/>
          </w:r>
        </w:p>
        <w:p w14:paraId="04A6C52C">
          <w:pPr>
            <w:pStyle w:val="12"/>
            <w:tabs>
              <w:tab w:val="right" w:leader="dot" w:pos="8306"/>
            </w:tabs>
          </w:pPr>
          <w:r>
            <w:rPr>
              <w:bCs/>
              <w:lang w:val="zh-CN"/>
            </w:rPr>
            <w:fldChar w:fldCharType="begin"/>
          </w:r>
          <w:r>
            <w:rPr>
              <w:bCs/>
              <w:lang w:val="zh-CN"/>
            </w:rPr>
            <w:instrText xml:space="preserve"> HYPERLINK \l _Toc10030 </w:instrText>
          </w:r>
          <w:r>
            <w:rPr>
              <w:bCs/>
              <w:lang w:val="zh-CN"/>
            </w:rPr>
            <w:fldChar w:fldCharType="separate"/>
          </w:r>
          <w:r>
            <w:rPr>
              <w:rFonts w:hint="default"/>
            </w:rPr>
            <w:t xml:space="preserve">1.1. </w:t>
          </w:r>
          <w:r>
            <w:rPr>
              <w:rFonts w:hint="eastAsia"/>
            </w:rPr>
            <w:t>项目背景</w:t>
          </w:r>
          <w:r>
            <w:tab/>
          </w:r>
          <w:r>
            <w:fldChar w:fldCharType="begin"/>
          </w:r>
          <w:r>
            <w:instrText xml:space="preserve"> PAGEREF _Toc10030 \h </w:instrText>
          </w:r>
          <w:r>
            <w:fldChar w:fldCharType="separate"/>
          </w:r>
          <w:r>
            <w:t>2</w:t>
          </w:r>
          <w:r>
            <w:fldChar w:fldCharType="end"/>
          </w:r>
          <w:r>
            <w:rPr>
              <w:bCs/>
              <w:lang w:val="zh-CN"/>
            </w:rPr>
            <w:fldChar w:fldCharType="end"/>
          </w:r>
        </w:p>
        <w:p w14:paraId="5541405F">
          <w:pPr>
            <w:pStyle w:val="12"/>
            <w:tabs>
              <w:tab w:val="right" w:leader="dot" w:pos="8306"/>
            </w:tabs>
          </w:pPr>
          <w:r>
            <w:rPr>
              <w:bCs/>
              <w:lang w:val="zh-CN"/>
            </w:rPr>
            <w:fldChar w:fldCharType="begin"/>
          </w:r>
          <w:r>
            <w:rPr>
              <w:bCs/>
              <w:lang w:val="zh-CN"/>
            </w:rPr>
            <w:instrText xml:space="preserve"> HYPERLINK \l _Toc27385 </w:instrText>
          </w:r>
          <w:r>
            <w:rPr>
              <w:bCs/>
              <w:lang w:val="zh-CN"/>
            </w:rPr>
            <w:fldChar w:fldCharType="separate"/>
          </w:r>
          <w:r>
            <w:rPr>
              <w:rFonts w:hint="default"/>
            </w:rPr>
            <w:t xml:space="preserve">1.2. </w:t>
          </w:r>
          <w:r>
            <w:rPr>
              <w:rFonts w:hint="eastAsia"/>
              <w:lang w:val="en-US" w:eastAsia="zh-CN"/>
            </w:rPr>
            <w:t>性能指标</w:t>
          </w:r>
          <w:r>
            <w:tab/>
          </w:r>
          <w:r>
            <w:fldChar w:fldCharType="begin"/>
          </w:r>
          <w:r>
            <w:instrText xml:space="preserve"> PAGEREF _Toc27385 \h </w:instrText>
          </w:r>
          <w:r>
            <w:fldChar w:fldCharType="separate"/>
          </w:r>
          <w:r>
            <w:t>2</w:t>
          </w:r>
          <w:r>
            <w:fldChar w:fldCharType="end"/>
          </w:r>
          <w:r>
            <w:rPr>
              <w:bCs/>
              <w:lang w:val="zh-CN"/>
            </w:rPr>
            <w:fldChar w:fldCharType="end"/>
          </w:r>
        </w:p>
        <w:p w14:paraId="3FED1AF0">
          <w:pPr>
            <w:pStyle w:val="12"/>
            <w:tabs>
              <w:tab w:val="right" w:leader="dot" w:pos="8306"/>
            </w:tabs>
          </w:pPr>
          <w:r>
            <w:rPr>
              <w:bCs/>
              <w:lang w:val="zh-CN"/>
            </w:rPr>
            <w:fldChar w:fldCharType="begin"/>
          </w:r>
          <w:r>
            <w:rPr>
              <w:bCs/>
              <w:lang w:val="zh-CN"/>
            </w:rPr>
            <w:instrText xml:space="preserve"> HYPERLINK \l _Toc12816 </w:instrText>
          </w:r>
          <w:r>
            <w:rPr>
              <w:bCs/>
              <w:lang w:val="zh-CN"/>
            </w:rPr>
            <w:fldChar w:fldCharType="separate"/>
          </w:r>
          <w:r>
            <w:rPr>
              <w:rFonts w:hint="default"/>
            </w:rPr>
            <w:t xml:space="preserve">1.3. </w:t>
          </w:r>
          <w:r>
            <w:rPr>
              <w:rFonts w:hint="eastAsia"/>
            </w:rPr>
            <w:t>测试目的</w:t>
          </w:r>
          <w:r>
            <w:tab/>
          </w:r>
          <w:r>
            <w:fldChar w:fldCharType="begin"/>
          </w:r>
          <w:r>
            <w:instrText xml:space="preserve"> PAGEREF _Toc12816 \h </w:instrText>
          </w:r>
          <w:r>
            <w:fldChar w:fldCharType="separate"/>
          </w:r>
          <w:r>
            <w:t>3</w:t>
          </w:r>
          <w:r>
            <w:fldChar w:fldCharType="end"/>
          </w:r>
          <w:r>
            <w:rPr>
              <w:bCs/>
              <w:lang w:val="zh-CN"/>
            </w:rPr>
            <w:fldChar w:fldCharType="end"/>
          </w:r>
        </w:p>
        <w:p w14:paraId="0369E9D7">
          <w:pPr>
            <w:pStyle w:val="12"/>
            <w:tabs>
              <w:tab w:val="right" w:leader="dot" w:pos="8306"/>
            </w:tabs>
          </w:pPr>
          <w:r>
            <w:rPr>
              <w:bCs/>
              <w:lang w:val="zh-CN"/>
            </w:rPr>
            <w:fldChar w:fldCharType="begin"/>
          </w:r>
          <w:r>
            <w:rPr>
              <w:bCs/>
              <w:lang w:val="zh-CN"/>
            </w:rPr>
            <w:instrText xml:space="preserve"> HYPERLINK \l _Toc14741 </w:instrText>
          </w:r>
          <w:r>
            <w:rPr>
              <w:bCs/>
              <w:lang w:val="zh-CN"/>
            </w:rPr>
            <w:fldChar w:fldCharType="separate"/>
          </w:r>
          <w:r>
            <w:rPr>
              <w:rFonts w:hint="default"/>
            </w:rPr>
            <w:t xml:space="preserve">1.4. </w:t>
          </w:r>
          <w:r>
            <w:rPr>
              <w:rFonts w:hint="eastAsia"/>
              <w:lang w:val="en-US" w:eastAsia="zh-CN"/>
            </w:rPr>
            <w:t>测试范围</w:t>
          </w:r>
          <w:r>
            <w:tab/>
          </w:r>
          <w:r>
            <w:fldChar w:fldCharType="begin"/>
          </w:r>
          <w:r>
            <w:instrText xml:space="preserve"> PAGEREF _Toc14741 \h </w:instrText>
          </w:r>
          <w:r>
            <w:fldChar w:fldCharType="separate"/>
          </w:r>
          <w:r>
            <w:t>3</w:t>
          </w:r>
          <w:r>
            <w:fldChar w:fldCharType="end"/>
          </w:r>
          <w:r>
            <w:rPr>
              <w:bCs/>
              <w:lang w:val="zh-CN"/>
            </w:rPr>
            <w:fldChar w:fldCharType="end"/>
          </w:r>
        </w:p>
        <w:p w14:paraId="1DCEAEEA">
          <w:pPr>
            <w:pStyle w:val="11"/>
            <w:tabs>
              <w:tab w:val="right" w:leader="dot" w:pos="8306"/>
              <w:tab w:val="clear" w:pos="1050"/>
              <w:tab w:val="clear" w:pos="8296"/>
            </w:tabs>
          </w:pPr>
          <w:r>
            <w:rPr>
              <w:bCs/>
              <w:lang w:val="zh-CN"/>
            </w:rPr>
            <w:fldChar w:fldCharType="begin"/>
          </w:r>
          <w:r>
            <w:rPr>
              <w:bCs/>
              <w:lang w:val="zh-CN"/>
            </w:rPr>
            <w:instrText xml:space="preserve"> HYPERLINK \l _Toc4120 </w:instrText>
          </w:r>
          <w:r>
            <w:rPr>
              <w:bCs/>
              <w:lang w:val="zh-CN"/>
            </w:rPr>
            <w:fldChar w:fldCharType="separate"/>
          </w:r>
          <w:r>
            <w:rPr>
              <w:rFonts w:hint="default"/>
            </w:rPr>
            <w:t xml:space="preserve">2. </w:t>
          </w:r>
          <w:r>
            <w:rPr>
              <w:rFonts w:hint="eastAsia"/>
            </w:rPr>
            <w:t>测试环境与配置</w:t>
          </w:r>
          <w:r>
            <w:tab/>
          </w:r>
          <w:r>
            <w:fldChar w:fldCharType="begin"/>
          </w:r>
          <w:r>
            <w:instrText xml:space="preserve"> PAGEREF _Toc4120 \h </w:instrText>
          </w:r>
          <w:r>
            <w:fldChar w:fldCharType="separate"/>
          </w:r>
          <w:r>
            <w:t>3</w:t>
          </w:r>
          <w:r>
            <w:fldChar w:fldCharType="end"/>
          </w:r>
          <w:r>
            <w:rPr>
              <w:bCs/>
              <w:lang w:val="zh-CN"/>
            </w:rPr>
            <w:fldChar w:fldCharType="end"/>
          </w:r>
        </w:p>
        <w:p w14:paraId="20857396">
          <w:pPr>
            <w:pStyle w:val="12"/>
            <w:tabs>
              <w:tab w:val="right" w:leader="dot" w:pos="8306"/>
            </w:tabs>
          </w:pPr>
          <w:r>
            <w:rPr>
              <w:bCs/>
              <w:lang w:val="zh-CN"/>
            </w:rPr>
            <w:fldChar w:fldCharType="begin"/>
          </w:r>
          <w:r>
            <w:rPr>
              <w:bCs/>
              <w:lang w:val="zh-CN"/>
            </w:rPr>
            <w:instrText xml:space="preserve"> HYPERLINK \l _Toc31498 </w:instrText>
          </w:r>
          <w:r>
            <w:rPr>
              <w:bCs/>
              <w:lang w:val="zh-CN"/>
            </w:rPr>
            <w:fldChar w:fldCharType="separate"/>
          </w:r>
          <w:r>
            <w:rPr>
              <w:rFonts w:hint="default"/>
            </w:rPr>
            <w:t xml:space="preserve">2.1. </w:t>
          </w:r>
          <w:r>
            <w:rPr>
              <w:rFonts w:hint="eastAsia"/>
            </w:rPr>
            <w:t>系统部署拓扑图</w:t>
          </w:r>
          <w:r>
            <w:tab/>
          </w:r>
          <w:r>
            <w:fldChar w:fldCharType="begin"/>
          </w:r>
          <w:r>
            <w:instrText xml:space="preserve"> PAGEREF _Toc31498 \h </w:instrText>
          </w:r>
          <w:r>
            <w:fldChar w:fldCharType="separate"/>
          </w:r>
          <w:r>
            <w:t>3</w:t>
          </w:r>
          <w:r>
            <w:fldChar w:fldCharType="end"/>
          </w:r>
          <w:r>
            <w:rPr>
              <w:bCs/>
              <w:lang w:val="zh-CN"/>
            </w:rPr>
            <w:fldChar w:fldCharType="end"/>
          </w:r>
        </w:p>
        <w:p w14:paraId="1AE06324">
          <w:pPr>
            <w:pStyle w:val="12"/>
            <w:tabs>
              <w:tab w:val="right" w:leader="dot" w:pos="8306"/>
            </w:tabs>
          </w:pPr>
          <w:r>
            <w:rPr>
              <w:bCs/>
              <w:lang w:val="zh-CN"/>
            </w:rPr>
            <w:fldChar w:fldCharType="begin"/>
          </w:r>
          <w:r>
            <w:rPr>
              <w:bCs/>
              <w:lang w:val="zh-CN"/>
            </w:rPr>
            <w:instrText xml:space="preserve"> HYPERLINK \l _Toc3507 </w:instrText>
          </w:r>
          <w:r>
            <w:rPr>
              <w:bCs/>
              <w:lang w:val="zh-CN"/>
            </w:rPr>
            <w:fldChar w:fldCharType="separate"/>
          </w:r>
          <w:r>
            <w:rPr>
              <w:rFonts w:hint="default"/>
            </w:rPr>
            <w:t xml:space="preserve">2.2. </w:t>
          </w:r>
          <w:r>
            <w:rPr>
              <w:rFonts w:hint="eastAsia"/>
            </w:rPr>
            <w:t>服务器清单列表</w:t>
          </w:r>
          <w:r>
            <w:tab/>
          </w:r>
          <w:r>
            <w:fldChar w:fldCharType="begin"/>
          </w:r>
          <w:r>
            <w:instrText xml:space="preserve"> PAGEREF _Toc3507 \h </w:instrText>
          </w:r>
          <w:r>
            <w:fldChar w:fldCharType="separate"/>
          </w:r>
          <w:r>
            <w:t>4</w:t>
          </w:r>
          <w:r>
            <w:fldChar w:fldCharType="end"/>
          </w:r>
          <w:r>
            <w:rPr>
              <w:bCs/>
              <w:lang w:val="zh-CN"/>
            </w:rPr>
            <w:fldChar w:fldCharType="end"/>
          </w:r>
        </w:p>
        <w:p w14:paraId="25862119">
          <w:pPr>
            <w:pStyle w:val="12"/>
            <w:tabs>
              <w:tab w:val="right" w:leader="dot" w:pos="8306"/>
            </w:tabs>
          </w:pPr>
          <w:r>
            <w:rPr>
              <w:bCs/>
              <w:lang w:val="zh-CN"/>
            </w:rPr>
            <w:fldChar w:fldCharType="begin"/>
          </w:r>
          <w:r>
            <w:rPr>
              <w:bCs/>
              <w:lang w:val="zh-CN"/>
            </w:rPr>
            <w:instrText xml:space="preserve"> HYPERLINK \l _Toc15978 </w:instrText>
          </w:r>
          <w:r>
            <w:rPr>
              <w:bCs/>
              <w:lang w:val="zh-CN"/>
            </w:rPr>
            <w:fldChar w:fldCharType="separate"/>
          </w:r>
          <w:r>
            <w:rPr>
              <w:rFonts w:hint="default"/>
            </w:rPr>
            <w:t xml:space="preserve">2.3. </w:t>
          </w:r>
          <w:r>
            <w:rPr>
              <w:rFonts w:hint="eastAsia"/>
              <w:lang w:val="en-US" w:eastAsia="zh-CN"/>
            </w:rPr>
            <w:t>测试工具</w:t>
          </w:r>
          <w:r>
            <w:tab/>
          </w:r>
          <w:r>
            <w:fldChar w:fldCharType="begin"/>
          </w:r>
          <w:r>
            <w:instrText xml:space="preserve"> PAGEREF _Toc15978 \h </w:instrText>
          </w:r>
          <w:r>
            <w:fldChar w:fldCharType="separate"/>
          </w:r>
          <w:r>
            <w:t>5</w:t>
          </w:r>
          <w:r>
            <w:fldChar w:fldCharType="end"/>
          </w:r>
          <w:r>
            <w:rPr>
              <w:bCs/>
              <w:lang w:val="zh-CN"/>
            </w:rPr>
            <w:fldChar w:fldCharType="end"/>
          </w:r>
        </w:p>
        <w:p w14:paraId="3EBED539">
          <w:pPr>
            <w:pStyle w:val="11"/>
            <w:tabs>
              <w:tab w:val="right" w:leader="dot" w:pos="8306"/>
              <w:tab w:val="clear" w:pos="1050"/>
              <w:tab w:val="clear" w:pos="8296"/>
            </w:tabs>
          </w:pPr>
          <w:r>
            <w:rPr>
              <w:bCs/>
              <w:lang w:val="zh-CN"/>
            </w:rPr>
            <w:fldChar w:fldCharType="begin"/>
          </w:r>
          <w:r>
            <w:rPr>
              <w:bCs/>
              <w:lang w:val="zh-CN"/>
            </w:rPr>
            <w:instrText xml:space="preserve"> HYPERLINK \l _Toc2206 </w:instrText>
          </w:r>
          <w:r>
            <w:rPr>
              <w:bCs/>
              <w:lang w:val="zh-CN"/>
            </w:rPr>
            <w:fldChar w:fldCharType="separate"/>
          </w:r>
          <w:r>
            <w:rPr>
              <w:rFonts w:hint="default"/>
            </w:rPr>
            <w:t xml:space="preserve">3. </w:t>
          </w:r>
          <w:r>
            <w:rPr>
              <w:rFonts w:hint="eastAsia"/>
            </w:rPr>
            <w:t>测试</w:t>
          </w:r>
          <w:r>
            <w:rPr>
              <w:rFonts w:hint="eastAsia"/>
              <w:lang w:val="en-US" w:eastAsia="zh-CN"/>
            </w:rPr>
            <w:t>内容</w:t>
          </w:r>
          <w:r>
            <w:tab/>
          </w:r>
          <w:r>
            <w:fldChar w:fldCharType="begin"/>
          </w:r>
          <w:r>
            <w:instrText xml:space="preserve"> PAGEREF _Toc2206 \h </w:instrText>
          </w:r>
          <w:r>
            <w:fldChar w:fldCharType="separate"/>
          </w:r>
          <w:r>
            <w:t>5</w:t>
          </w:r>
          <w:r>
            <w:fldChar w:fldCharType="end"/>
          </w:r>
          <w:r>
            <w:rPr>
              <w:bCs/>
              <w:lang w:val="zh-CN"/>
            </w:rPr>
            <w:fldChar w:fldCharType="end"/>
          </w:r>
        </w:p>
        <w:p w14:paraId="00B6D984">
          <w:pPr>
            <w:pStyle w:val="12"/>
            <w:tabs>
              <w:tab w:val="right" w:leader="dot" w:pos="8306"/>
            </w:tabs>
          </w:pPr>
          <w:r>
            <w:rPr>
              <w:bCs/>
              <w:lang w:val="zh-CN"/>
            </w:rPr>
            <w:fldChar w:fldCharType="begin"/>
          </w:r>
          <w:r>
            <w:rPr>
              <w:bCs/>
              <w:lang w:val="zh-CN"/>
            </w:rPr>
            <w:instrText xml:space="preserve"> HYPERLINK \l _Toc4524 </w:instrText>
          </w:r>
          <w:r>
            <w:rPr>
              <w:bCs/>
              <w:lang w:val="zh-CN"/>
            </w:rPr>
            <w:fldChar w:fldCharType="separate"/>
          </w:r>
          <w:r>
            <w:rPr>
              <w:rFonts w:hint="default"/>
            </w:rPr>
            <w:t xml:space="preserve">3.1. </w:t>
          </w:r>
          <w:r>
            <w:rPr>
              <w:rFonts w:hint="eastAsia"/>
              <w:lang w:val="en-US" w:eastAsia="zh-CN"/>
            </w:rPr>
            <w:t>单业务场景</w:t>
          </w:r>
          <w:r>
            <w:tab/>
          </w:r>
          <w:r>
            <w:fldChar w:fldCharType="begin"/>
          </w:r>
          <w:r>
            <w:instrText xml:space="preserve"> PAGEREF _Toc4524 \h </w:instrText>
          </w:r>
          <w:r>
            <w:fldChar w:fldCharType="separate"/>
          </w:r>
          <w:r>
            <w:t>5</w:t>
          </w:r>
          <w:r>
            <w:fldChar w:fldCharType="end"/>
          </w:r>
          <w:r>
            <w:rPr>
              <w:bCs/>
              <w:lang w:val="zh-CN"/>
            </w:rPr>
            <w:fldChar w:fldCharType="end"/>
          </w:r>
        </w:p>
        <w:p w14:paraId="69002A37">
          <w:pPr>
            <w:pStyle w:val="12"/>
            <w:tabs>
              <w:tab w:val="right" w:leader="dot" w:pos="8306"/>
            </w:tabs>
          </w:pPr>
          <w:r>
            <w:rPr>
              <w:bCs/>
              <w:lang w:val="zh-CN"/>
            </w:rPr>
            <w:fldChar w:fldCharType="begin"/>
          </w:r>
          <w:r>
            <w:rPr>
              <w:bCs/>
              <w:lang w:val="zh-CN"/>
            </w:rPr>
            <w:instrText xml:space="preserve"> HYPERLINK \l _Toc2421 </w:instrText>
          </w:r>
          <w:r>
            <w:rPr>
              <w:bCs/>
              <w:lang w:val="zh-CN"/>
            </w:rPr>
            <w:fldChar w:fldCharType="separate"/>
          </w:r>
          <w:r>
            <w:rPr>
              <w:rFonts w:hint="default"/>
            </w:rPr>
            <w:t xml:space="preserve">3.2. </w:t>
          </w:r>
          <w:r>
            <w:rPr>
              <w:rFonts w:hint="eastAsia"/>
              <w:lang w:val="en-US" w:eastAsia="zh-CN"/>
            </w:rPr>
            <w:t>混合业务场景</w:t>
          </w:r>
          <w:r>
            <w:tab/>
          </w:r>
          <w:r>
            <w:fldChar w:fldCharType="begin"/>
          </w:r>
          <w:r>
            <w:instrText xml:space="preserve"> PAGEREF _Toc2421 \h </w:instrText>
          </w:r>
          <w:r>
            <w:fldChar w:fldCharType="separate"/>
          </w:r>
          <w:r>
            <w:t>8</w:t>
          </w:r>
          <w:r>
            <w:fldChar w:fldCharType="end"/>
          </w:r>
          <w:r>
            <w:rPr>
              <w:bCs/>
              <w:lang w:val="zh-CN"/>
            </w:rPr>
            <w:fldChar w:fldCharType="end"/>
          </w:r>
        </w:p>
        <w:p w14:paraId="19EFD861">
          <w:pPr>
            <w:pStyle w:val="12"/>
            <w:tabs>
              <w:tab w:val="right" w:leader="dot" w:pos="8306"/>
            </w:tabs>
          </w:pPr>
          <w:r>
            <w:rPr>
              <w:bCs/>
              <w:lang w:val="zh-CN"/>
            </w:rPr>
            <w:fldChar w:fldCharType="begin"/>
          </w:r>
          <w:r>
            <w:rPr>
              <w:bCs/>
              <w:lang w:val="zh-CN"/>
            </w:rPr>
            <w:instrText xml:space="preserve"> HYPERLINK \l _Toc19311 </w:instrText>
          </w:r>
          <w:r>
            <w:rPr>
              <w:bCs/>
              <w:lang w:val="zh-CN"/>
            </w:rPr>
            <w:fldChar w:fldCharType="separate"/>
          </w:r>
          <w:r>
            <w:rPr>
              <w:rFonts w:hint="default"/>
            </w:rPr>
            <w:t xml:space="preserve">3.3. </w:t>
          </w:r>
          <w:r>
            <w:rPr>
              <w:rFonts w:hint="eastAsia"/>
              <w:lang w:val="en-US" w:eastAsia="zh-CN"/>
            </w:rPr>
            <w:t>稳定性场景</w:t>
          </w:r>
          <w:r>
            <w:tab/>
          </w:r>
          <w:r>
            <w:fldChar w:fldCharType="begin"/>
          </w:r>
          <w:r>
            <w:instrText xml:space="preserve"> PAGEREF _Toc19311 \h </w:instrText>
          </w:r>
          <w:r>
            <w:fldChar w:fldCharType="separate"/>
          </w:r>
          <w:r>
            <w:t>9</w:t>
          </w:r>
          <w:r>
            <w:fldChar w:fldCharType="end"/>
          </w:r>
          <w:r>
            <w:rPr>
              <w:bCs/>
              <w:lang w:val="zh-CN"/>
            </w:rPr>
            <w:fldChar w:fldCharType="end"/>
          </w:r>
        </w:p>
        <w:p w14:paraId="0EE0E088">
          <w:pPr>
            <w:pStyle w:val="11"/>
            <w:tabs>
              <w:tab w:val="right" w:leader="dot" w:pos="8306"/>
              <w:tab w:val="clear" w:pos="1050"/>
              <w:tab w:val="clear" w:pos="8296"/>
            </w:tabs>
          </w:pPr>
          <w:r>
            <w:rPr>
              <w:bCs/>
              <w:lang w:val="zh-CN"/>
            </w:rPr>
            <w:fldChar w:fldCharType="begin"/>
          </w:r>
          <w:r>
            <w:rPr>
              <w:bCs/>
              <w:lang w:val="zh-CN"/>
            </w:rPr>
            <w:instrText xml:space="preserve"> HYPERLINK \l _Toc8938 </w:instrText>
          </w:r>
          <w:r>
            <w:rPr>
              <w:bCs/>
              <w:lang w:val="zh-CN"/>
            </w:rPr>
            <w:fldChar w:fldCharType="separate"/>
          </w:r>
          <w:r>
            <w:rPr>
              <w:rFonts w:hint="default"/>
            </w:rPr>
            <w:t xml:space="preserve">4. </w:t>
          </w:r>
          <w:r>
            <w:rPr>
              <w:rFonts w:hint="eastAsia"/>
            </w:rPr>
            <w:t>测试</w:t>
          </w:r>
          <w:r>
            <w:rPr>
              <w:rFonts w:hint="eastAsia"/>
              <w:lang w:val="en-US" w:eastAsia="zh-CN"/>
            </w:rPr>
            <w:t>结果</w:t>
          </w:r>
          <w:r>
            <w:tab/>
          </w:r>
          <w:r>
            <w:fldChar w:fldCharType="begin"/>
          </w:r>
          <w:r>
            <w:instrText xml:space="preserve"> PAGEREF _Toc8938 \h </w:instrText>
          </w:r>
          <w:r>
            <w:fldChar w:fldCharType="separate"/>
          </w:r>
          <w:r>
            <w:t>9</w:t>
          </w:r>
          <w:r>
            <w:fldChar w:fldCharType="end"/>
          </w:r>
          <w:r>
            <w:rPr>
              <w:bCs/>
              <w:lang w:val="zh-CN"/>
            </w:rPr>
            <w:fldChar w:fldCharType="end"/>
          </w:r>
        </w:p>
        <w:p w14:paraId="5B45F30C">
          <w:pPr>
            <w:pStyle w:val="7"/>
            <w:tabs>
              <w:tab w:val="right" w:leader="dot" w:pos="8306"/>
            </w:tabs>
          </w:pPr>
          <w:r>
            <w:rPr>
              <w:bCs/>
              <w:lang w:val="zh-CN"/>
            </w:rPr>
            <w:fldChar w:fldCharType="begin"/>
          </w:r>
          <w:r>
            <w:rPr>
              <w:bCs/>
              <w:lang w:val="zh-CN"/>
            </w:rPr>
            <w:instrText xml:space="preserve"> HYPERLINK \l _Toc14318 </w:instrText>
          </w:r>
          <w:r>
            <w:rPr>
              <w:bCs/>
              <w:lang w:val="zh-CN"/>
            </w:rPr>
            <w:fldChar w:fldCharType="separate"/>
          </w:r>
          <w:r>
            <w:rPr>
              <w:rFonts w:hint="default"/>
              <w:lang w:val="en-US" w:eastAsia="zh-CN"/>
            </w:rPr>
            <w:t xml:space="preserve">4.1.1. </w:t>
          </w:r>
          <w:r>
            <w:rPr>
              <w:rFonts w:hint="eastAsia"/>
              <w:lang w:val="en-US" w:eastAsia="zh-CN"/>
            </w:rPr>
            <w:t>单业务场景测试结果</w:t>
          </w:r>
          <w:r>
            <w:tab/>
          </w:r>
          <w:r>
            <w:fldChar w:fldCharType="begin"/>
          </w:r>
          <w:r>
            <w:instrText xml:space="preserve"> PAGEREF _Toc14318 \h </w:instrText>
          </w:r>
          <w:r>
            <w:fldChar w:fldCharType="separate"/>
          </w:r>
          <w:r>
            <w:t>9</w:t>
          </w:r>
          <w:r>
            <w:fldChar w:fldCharType="end"/>
          </w:r>
          <w:r>
            <w:rPr>
              <w:bCs/>
              <w:lang w:val="zh-CN"/>
            </w:rPr>
            <w:fldChar w:fldCharType="end"/>
          </w:r>
        </w:p>
        <w:p w14:paraId="76BC27CB">
          <w:pPr>
            <w:pStyle w:val="7"/>
            <w:tabs>
              <w:tab w:val="right" w:leader="dot" w:pos="8306"/>
            </w:tabs>
          </w:pPr>
          <w:r>
            <w:rPr>
              <w:bCs/>
              <w:lang w:val="zh-CN"/>
            </w:rPr>
            <w:fldChar w:fldCharType="begin"/>
          </w:r>
          <w:r>
            <w:rPr>
              <w:bCs/>
              <w:lang w:val="zh-CN"/>
            </w:rPr>
            <w:instrText xml:space="preserve"> HYPERLINK \l _Toc2934 </w:instrText>
          </w:r>
          <w:r>
            <w:rPr>
              <w:bCs/>
              <w:lang w:val="zh-CN"/>
            </w:rPr>
            <w:fldChar w:fldCharType="separate"/>
          </w:r>
          <w:r>
            <w:rPr>
              <w:rFonts w:hint="default"/>
              <w:lang w:val="en-US" w:eastAsia="zh-CN"/>
            </w:rPr>
            <w:t xml:space="preserve">4.1.2. </w:t>
          </w:r>
          <w:r>
            <w:rPr>
              <w:rFonts w:hint="eastAsia"/>
              <w:lang w:val="en-US" w:eastAsia="zh-CN"/>
            </w:rPr>
            <w:t>混合业务场景测试结果</w:t>
          </w:r>
          <w:r>
            <w:tab/>
          </w:r>
          <w:r>
            <w:fldChar w:fldCharType="begin"/>
          </w:r>
          <w:r>
            <w:instrText xml:space="preserve"> PAGEREF _Toc2934 \h </w:instrText>
          </w:r>
          <w:r>
            <w:fldChar w:fldCharType="separate"/>
          </w:r>
          <w:r>
            <w:t>9</w:t>
          </w:r>
          <w:r>
            <w:fldChar w:fldCharType="end"/>
          </w:r>
          <w:r>
            <w:rPr>
              <w:bCs/>
              <w:lang w:val="zh-CN"/>
            </w:rPr>
            <w:fldChar w:fldCharType="end"/>
          </w:r>
        </w:p>
        <w:p w14:paraId="7C682970">
          <w:pPr>
            <w:pStyle w:val="7"/>
            <w:tabs>
              <w:tab w:val="right" w:leader="dot" w:pos="8306"/>
            </w:tabs>
          </w:pPr>
          <w:r>
            <w:rPr>
              <w:bCs/>
              <w:lang w:val="zh-CN"/>
            </w:rPr>
            <w:fldChar w:fldCharType="begin"/>
          </w:r>
          <w:r>
            <w:rPr>
              <w:bCs/>
              <w:lang w:val="zh-CN"/>
            </w:rPr>
            <w:instrText xml:space="preserve"> HYPERLINK \l _Toc27222 </w:instrText>
          </w:r>
          <w:r>
            <w:rPr>
              <w:bCs/>
              <w:lang w:val="zh-CN"/>
            </w:rPr>
            <w:fldChar w:fldCharType="separate"/>
          </w:r>
          <w:r>
            <w:rPr>
              <w:rFonts w:hint="default"/>
              <w:lang w:val="en-US" w:eastAsia="zh-CN"/>
            </w:rPr>
            <w:t xml:space="preserve">4.1.3. </w:t>
          </w:r>
          <w:r>
            <w:rPr>
              <w:rFonts w:hint="eastAsia"/>
              <w:lang w:val="en-US" w:eastAsia="zh-CN"/>
            </w:rPr>
            <w:t>稳定性场景测试结果</w:t>
          </w:r>
          <w:r>
            <w:tab/>
          </w:r>
          <w:r>
            <w:fldChar w:fldCharType="begin"/>
          </w:r>
          <w:r>
            <w:instrText xml:space="preserve"> PAGEREF _Toc27222 \h </w:instrText>
          </w:r>
          <w:r>
            <w:fldChar w:fldCharType="separate"/>
          </w:r>
          <w:r>
            <w:t>10</w:t>
          </w:r>
          <w:r>
            <w:fldChar w:fldCharType="end"/>
          </w:r>
          <w:r>
            <w:rPr>
              <w:bCs/>
              <w:lang w:val="zh-CN"/>
            </w:rPr>
            <w:fldChar w:fldCharType="end"/>
          </w:r>
        </w:p>
        <w:p w14:paraId="3AB8BDDF">
          <w:pPr>
            <w:pStyle w:val="11"/>
            <w:tabs>
              <w:tab w:val="right" w:leader="dot" w:pos="8306"/>
              <w:tab w:val="clear" w:pos="1050"/>
              <w:tab w:val="clear" w:pos="8296"/>
            </w:tabs>
          </w:pPr>
          <w:r>
            <w:rPr>
              <w:bCs/>
              <w:lang w:val="zh-CN"/>
            </w:rPr>
            <w:fldChar w:fldCharType="begin"/>
          </w:r>
          <w:r>
            <w:rPr>
              <w:bCs/>
              <w:lang w:val="zh-CN"/>
            </w:rPr>
            <w:instrText xml:space="preserve"> HYPERLINK \l _Toc19900 </w:instrText>
          </w:r>
          <w:r>
            <w:rPr>
              <w:bCs/>
              <w:lang w:val="zh-CN"/>
            </w:rPr>
            <w:fldChar w:fldCharType="separate"/>
          </w:r>
          <w:r>
            <w:rPr>
              <w:rFonts w:hint="default"/>
            </w:rPr>
            <w:t xml:space="preserve">5. </w:t>
          </w:r>
          <w:r>
            <w:rPr>
              <w:rFonts w:hint="eastAsia"/>
            </w:rPr>
            <w:t>测试</w:t>
          </w:r>
          <w:r>
            <w:rPr>
              <w:rFonts w:hint="eastAsia"/>
              <w:lang w:val="en-US" w:eastAsia="zh-CN"/>
            </w:rPr>
            <w:t>问题及结果分析</w:t>
          </w:r>
          <w:r>
            <w:tab/>
          </w:r>
          <w:r>
            <w:fldChar w:fldCharType="begin"/>
          </w:r>
          <w:r>
            <w:instrText xml:space="preserve"> PAGEREF _Toc19900 \h </w:instrText>
          </w:r>
          <w:r>
            <w:fldChar w:fldCharType="separate"/>
          </w:r>
          <w:r>
            <w:t>10</w:t>
          </w:r>
          <w:r>
            <w:fldChar w:fldCharType="end"/>
          </w:r>
          <w:r>
            <w:rPr>
              <w:bCs/>
              <w:lang w:val="zh-CN"/>
            </w:rPr>
            <w:fldChar w:fldCharType="end"/>
          </w:r>
        </w:p>
        <w:p w14:paraId="26BB6FB2">
          <w:pPr>
            <w:ind w:firstLine="482"/>
          </w:pPr>
          <w:r>
            <w:rPr>
              <w:bCs/>
              <w:lang w:val="zh-CN"/>
            </w:rPr>
            <w:fldChar w:fldCharType="end"/>
          </w:r>
        </w:p>
      </w:sdtContent>
    </w:sdt>
    <w:p w14:paraId="5439998C">
      <w:pPr>
        <w:pStyle w:val="2"/>
        <w:sectPr>
          <w:footerReference r:id="rId11" w:type="first"/>
          <w:pgSz w:w="11906" w:h="16838"/>
          <w:pgMar w:top="1440" w:right="1800" w:bottom="1440" w:left="1800" w:header="851" w:footer="992" w:gutter="0"/>
          <w:pgNumType w:start="1"/>
          <w:cols w:space="720" w:num="1"/>
          <w:titlePg/>
          <w:docGrid w:type="lines" w:linePitch="312" w:charSpace="0"/>
        </w:sectPr>
      </w:pPr>
      <w:bookmarkStart w:id="0" w:name="_Toc7761_WPSOffice_Level1"/>
    </w:p>
    <w:p w14:paraId="302BA403">
      <w:pPr>
        <w:pStyle w:val="2"/>
      </w:pPr>
      <w:bookmarkStart w:id="1" w:name="_Toc24420"/>
      <w:r>
        <w:rPr>
          <w:rFonts w:hint="eastAsia"/>
        </w:rPr>
        <w:t>概述</w:t>
      </w:r>
      <w:bookmarkEnd w:id="0"/>
      <w:bookmarkEnd w:id="1"/>
    </w:p>
    <w:p w14:paraId="45FBFD61">
      <w:pPr>
        <w:pStyle w:val="4"/>
      </w:pPr>
      <w:bookmarkStart w:id="2" w:name="_Toc10030"/>
      <w:bookmarkStart w:id="3" w:name="_Toc4070_WPSOffice_Level2"/>
      <w:r>
        <w:rPr>
          <w:rFonts w:hint="eastAsia"/>
        </w:rPr>
        <w:t>项目背景</w:t>
      </w:r>
      <w:bookmarkEnd w:id="2"/>
      <w:bookmarkEnd w:id="3"/>
    </w:p>
    <w:p w14:paraId="399295BE">
      <w:pPr>
        <w:pStyle w:val="3"/>
        <w:rPr>
          <w:rFonts w:hint="default"/>
          <w:lang w:val="en-US" w:eastAsia="zh-CN"/>
        </w:rPr>
      </w:pPr>
      <w:r>
        <w:rPr>
          <w:rFonts w:hint="eastAsia"/>
          <w:lang w:val="en-US" w:eastAsia="zh-CN"/>
        </w:rPr>
        <w:t>本次项目。。。</w:t>
      </w:r>
    </w:p>
    <w:p w14:paraId="2C44B818">
      <w:pPr>
        <w:pStyle w:val="3"/>
        <w:ind w:left="0" w:leftChars="0" w:firstLine="0" w:firstLineChars="0"/>
        <w:rPr>
          <w:rFonts w:hint="default"/>
          <w:lang w:val="en-US" w:eastAsia="zh-CN"/>
        </w:rPr>
      </w:pPr>
    </w:p>
    <w:p w14:paraId="5F5A2089">
      <w:pPr>
        <w:pStyle w:val="4"/>
      </w:pPr>
      <w:bookmarkStart w:id="4" w:name="_Toc27385"/>
      <w:r>
        <w:rPr>
          <w:rFonts w:hint="eastAsia"/>
          <w:lang w:val="en-US" w:eastAsia="zh-CN"/>
        </w:rPr>
        <w:t>性能指标</w:t>
      </w:r>
      <w:bookmarkEnd w:id="4"/>
      <w:r>
        <w:rPr>
          <w:rFonts w:hint="eastAsia"/>
        </w:rPr>
        <w:t xml:space="preserve">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6287"/>
      </w:tblGrid>
      <w:tr w14:paraId="7ED31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356F4830">
            <w:pPr>
              <w:pStyle w:val="3"/>
              <w:ind w:firstLine="0" w:firstLineChars="0"/>
              <w:jc w:val="center"/>
              <w:rPr>
                <w:rFonts w:ascii="Calibri" w:hAnsi="Calibri"/>
              </w:rPr>
            </w:pPr>
            <w:r>
              <w:rPr>
                <w:rFonts w:hint="eastAsia" w:ascii="Calibri" w:hAnsi="Calibri"/>
              </w:rPr>
              <w:t>指标名称</w:t>
            </w:r>
          </w:p>
        </w:tc>
        <w:tc>
          <w:tcPr>
            <w:tcW w:w="6287" w:type="dxa"/>
          </w:tcPr>
          <w:p w14:paraId="0A0D3710">
            <w:pPr>
              <w:pStyle w:val="3"/>
              <w:jc w:val="center"/>
              <w:rPr>
                <w:rFonts w:ascii="Calibri" w:hAnsi="Calibri"/>
              </w:rPr>
            </w:pPr>
            <w:r>
              <w:rPr>
                <w:rFonts w:hint="eastAsia" w:ascii="Calibri" w:hAnsi="Calibri"/>
              </w:rPr>
              <w:t>指标释义</w:t>
            </w:r>
          </w:p>
        </w:tc>
      </w:tr>
      <w:tr w14:paraId="2B2BB1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211790EB">
            <w:pPr>
              <w:pStyle w:val="3"/>
              <w:ind w:firstLine="0" w:firstLineChars="0"/>
              <w:jc w:val="center"/>
              <w:rPr>
                <w:rFonts w:ascii="Calibri" w:hAnsi="Calibri"/>
              </w:rPr>
            </w:pPr>
            <w:r>
              <w:rPr>
                <w:rFonts w:hint="eastAsia" w:ascii="Calibri" w:hAnsi="Calibri"/>
              </w:rPr>
              <w:t>并发</w:t>
            </w:r>
            <w:r>
              <w:rPr>
                <w:rFonts w:hint="eastAsia" w:ascii="Calibri" w:hAnsi="Calibri"/>
                <w:lang w:val="en-US" w:eastAsia="zh-CN"/>
              </w:rPr>
              <w:t>用户</w:t>
            </w:r>
            <w:r>
              <w:rPr>
                <w:rFonts w:hint="eastAsia" w:ascii="Calibri" w:hAnsi="Calibri"/>
              </w:rPr>
              <w:t>数</w:t>
            </w:r>
          </w:p>
        </w:tc>
        <w:tc>
          <w:tcPr>
            <w:tcW w:w="6287" w:type="dxa"/>
          </w:tcPr>
          <w:p w14:paraId="3AB6AC57">
            <w:pPr>
              <w:pStyle w:val="3"/>
              <w:ind w:left="0" w:leftChars="0" w:firstLine="0" w:firstLineChars="0"/>
              <w:rPr>
                <w:rFonts w:ascii="Calibri" w:hAnsi="Calibri"/>
              </w:rPr>
            </w:pPr>
            <w:r>
              <w:rPr>
                <w:rFonts w:hint="eastAsia" w:ascii="Calibri" w:hAnsi="Calibri"/>
              </w:rPr>
              <w:t>在一定时刻内，“同时”向服务器发起的并发请求数，这个请求是以“线程”的形式请求的。请求</w:t>
            </w:r>
            <w:r>
              <w:rPr>
                <w:rFonts w:hint="eastAsia" w:ascii="Calibri" w:hAnsi="Calibri"/>
                <w:lang w:val="en-US" w:eastAsia="zh-CN"/>
              </w:rPr>
              <w:t>为</w:t>
            </w:r>
            <w:r>
              <w:rPr>
                <w:rFonts w:hint="eastAsia" w:ascii="Calibri" w:hAnsi="Calibri"/>
              </w:rPr>
              <w:t>“http请求”</w:t>
            </w:r>
          </w:p>
        </w:tc>
      </w:tr>
      <w:tr w14:paraId="50F98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7A890924">
            <w:pPr>
              <w:pStyle w:val="3"/>
              <w:ind w:firstLine="0" w:firstLineChars="0"/>
              <w:jc w:val="center"/>
              <w:rPr>
                <w:rFonts w:ascii="Calibri" w:hAnsi="Calibri"/>
              </w:rPr>
            </w:pPr>
            <w:r>
              <w:rPr>
                <w:rFonts w:hint="eastAsia" w:ascii="Calibri" w:hAnsi="Calibri"/>
              </w:rPr>
              <w:t>响应时间</w:t>
            </w:r>
          </w:p>
        </w:tc>
        <w:tc>
          <w:tcPr>
            <w:tcW w:w="6287" w:type="dxa"/>
          </w:tcPr>
          <w:p w14:paraId="0C661903">
            <w:pPr>
              <w:pStyle w:val="3"/>
              <w:ind w:left="0" w:leftChars="0" w:firstLine="0" w:firstLineChars="0"/>
              <w:rPr>
                <w:rFonts w:hint="default" w:ascii="Calibri" w:hAnsi="Calibri" w:eastAsia="宋体"/>
                <w:lang w:val="en-US" w:eastAsia="zh-CN"/>
              </w:rPr>
            </w:pPr>
            <w:r>
              <w:rPr>
                <w:rFonts w:hint="eastAsia" w:ascii="Calibri" w:hAnsi="Calibri"/>
              </w:rPr>
              <w:t>在一定时刻内，向服务器发起的多个并发功能业务请求，每请求都会计算“响应时间”，本次测试关注响应时间为“平均响应时间”</w:t>
            </w:r>
            <w:r>
              <w:rPr>
                <w:rFonts w:hint="eastAsia" w:ascii="Calibri" w:hAnsi="Calibri"/>
                <w:lang w:val="en-US" w:eastAsia="zh-CN"/>
              </w:rPr>
              <w:t>或"90%响应时间"</w:t>
            </w:r>
          </w:p>
        </w:tc>
      </w:tr>
      <w:tr w14:paraId="33F52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4E532507">
            <w:pPr>
              <w:pStyle w:val="3"/>
              <w:ind w:firstLine="0" w:firstLineChars="0"/>
              <w:jc w:val="center"/>
              <w:rPr>
                <w:rFonts w:ascii="Calibri" w:hAnsi="Calibri"/>
              </w:rPr>
            </w:pPr>
            <w:r>
              <w:rPr>
                <w:rFonts w:hint="eastAsia" w:ascii="Calibri" w:hAnsi="Calibri"/>
              </w:rPr>
              <w:t>TPS</w:t>
            </w:r>
          </w:p>
        </w:tc>
        <w:tc>
          <w:tcPr>
            <w:tcW w:w="6287" w:type="dxa"/>
          </w:tcPr>
          <w:p w14:paraId="4E8AC0FE">
            <w:pPr>
              <w:pStyle w:val="3"/>
              <w:ind w:left="0" w:leftChars="0" w:firstLine="0" w:firstLineChars="0"/>
              <w:rPr>
                <w:rFonts w:ascii="Calibri" w:hAnsi="Calibri" w:eastAsia="微软雅黑"/>
              </w:rPr>
            </w:pPr>
            <w:r>
              <w:rPr>
                <w:rFonts w:hint="eastAsia" w:ascii="Calibri" w:hAnsi="Calibri"/>
              </w:rPr>
              <w:t>每秒</w:t>
            </w:r>
            <w:r>
              <w:rPr>
                <w:rFonts w:hint="eastAsia" w:ascii="Calibri" w:hAnsi="Calibri"/>
                <w:lang w:eastAsia="zh-CN"/>
              </w:rPr>
              <w:t>完成的</w:t>
            </w:r>
            <w:r>
              <w:rPr>
                <w:rFonts w:hint="eastAsia" w:ascii="Calibri" w:hAnsi="Calibri"/>
              </w:rPr>
              <w:t>事务数，根据</w:t>
            </w:r>
            <w:r>
              <w:rPr>
                <w:rFonts w:hint="eastAsia" w:ascii="Calibri" w:hAnsi="Calibri"/>
                <w:lang w:val="en-US" w:eastAsia="zh-CN"/>
              </w:rPr>
              <w:t>成功的事务数</w:t>
            </w:r>
            <w:r>
              <w:rPr>
                <w:rFonts w:hint="eastAsia" w:ascii="Calibri" w:hAnsi="Calibri"/>
              </w:rPr>
              <w:t>÷</w:t>
            </w:r>
            <w:r>
              <w:rPr>
                <w:rFonts w:hint="eastAsia" w:ascii="Calibri" w:hAnsi="Calibri"/>
                <w:lang w:val="en-US" w:eastAsia="zh-CN"/>
              </w:rPr>
              <w:t>总执行</w:t>
            </w:r>
            <w:r>
              <w:rPr>
                <w:rFonts w:hint="eastAsia" w:ascii="Calibri" w:hAnsi="Calibri"/>
              </w:rPr>
              <w:t>时间=TPS</w:t>
            </w:r>
          </w:p>
        </w:tc>
      </w:tr>
      <w:tr w14:paraId="0FF3A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70F7AC2C">
            <w:pPr>
              <w:pStyle w:val="3"/>
              <w:ind w:firstLine="0" w:firstLineChars="0"/>
              <w:jc w:val="center"/>
              <w:rPr>
                <w:rFonts w:hint="default" w:ascii="Calibri" w:hAnsi="Calibri" w:eastAsia="宋体"/>
                <w:lang w:val="en-US" w:eastAsia="zh-CN"/>
              </w:rPr>
            </w:pPr>
            <w:r>
              <w:rPr>
                <w:rFonts w:hint="eastAsia" w:ascii="Calibri" w:hAnsi="Calibri"/>
                <w:lang w:val="en-US" w:eastAsia="zh-CN"/>
              </w:rPr>
              <w:t>事务成功率</w:t>
            </w:r>
          </w:p>
        </w:tc>
        <w:tc>
          <w:tcPr>
            <w:tcW w:w="6287" w:type="dxa"/>
          </w:tcPr>
          <w:p w14:paraId="1D719E6E">
            <w:pPr>
              <w:pStyle w:val="3"/>
              <w:ind w:left="0" w:leftChars="0" w:firstLine="0" w:firstLineChars="0"/>
              <w:rPr>
                <w:rFonts w:hint="default" w:ascii="Calibri" w:hAnsi="Calibri" w:eastAsia="宋体"/>
                <w:lang w:val="en-US" w:eastAsia="zh-CN"/>
              </w:rPr>
            </w:pPr>
            <w:r>
              <w:rPr>
                <w:rFonts w:hint="eastAsia" w:ascii="Calibri" w:hAnsi="Calibri"/>
                <w:lang w:val="en-US" w:eastAsia="zh-CN"/>
              </w:rPr>
              <w:t>请求成功的比率, 成功的请求数/总请求数</w:t>
            </w:r>
          </w:p>
        </w:tc>
      </w:tr>
      <w:tr w14:paraId="0C817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tcPr>
          <w:p w14:paraId="13881BD5">
            <w:pPr>
              <w:pStyle w:val="3"/>
              <w:ind w:firstLine="0" w:firstLineChars="0"/>
              <w:jc w:val="center"/>
              <w:rPr>
                <w:rFonts w:ascii="Calibri" w:hAnsi="Calibri"/>
              </w:rPr>
            </w:pPr>
            <w:r>
              <w:rPr>
                <w:rFonts w:hint="eastAsia" w:ascii="Calibri" w:hAnsi="Calibri"/>
              </w:rPr>
              <w:t>服务器资源</w:t>
            </w:r>
          </w:p>
        </w:tc>
        <w:tc>
          <w:tcPr>
            <w:tcW w:w="6287" w:type="dxa"/>
          </w:tcPr>
          <w:p w14:paraId="620A7FC8">
            <w:pPr>
              <w:pStyle w:val="3"/>
              <w:ind w:left="0" w:leftChars="0" w:firstLine="0" w:firstLineChars="0"/>
              <w:rPr>
                <w:rFonts w:hint="default" w:ascii="Calibri" w:hAnsi="Calibri" w:eastAsia="宋体"/>
                <w:lang w:val="en-US" w:eastAsia="zh-CN"/>
              </w:rPr>
            </w:pPr>
            <w:r>
              <w:rPr>
                <w:rFonts w:hint="eastAsia" w:ascii="Calibri" w:hAnsi="Calibri"/>
              </w:rPr>
              <w:t>CPU、内存</w:t>
            </w:r>
            <w:r>
              <w:rPr>
                <w:rFonts w:hint="eastAsia" w:ascii="Calibri" w:hAnsi="Calibri"/>
                <w:lang w:eastAsia="zh-CN"/>
              </w:rPr>
              <w:t>、</w:t>
            </w:r>
            <w:r>
              <w:rPr>
                <w:rFonts w:hint="eastAsia" w:ascii="Calibri" w:hAnsi="Calibri"/>
                <w:lang w:val="en-US" w:eastAsia="zh-CN"/>
              </w:rPr>
              <w:t>磁盘IO</w:t>
            </w:r>
            <w:r>
              <w:rPr>
                <w:rFonts w:hint="eastAsia" w:ascii="Calibri" w:hAnsi="Calibri"/>
                <w:lang w:eastAsia="zh-CN"/>
              </w:rPr>
              <w:t>、</w:t>
            </w:r>
            <w:r>
              <w:rPr>
                <w:rFonts w:hint="eastAsia" w:ascii="Calibri" w:hAnsi="Calibri"/>
                <w:lang w:val="en-US" w:eastAsia="zh-CN"/>
              </w:rPr>
              <w:t>网络带宽</w:t>
            </w:r>
          </w:p>
        </w:tc>
      </w:tr>
    </w:tbl>
    <w:p w14:paraId="60410437">
      <w:pPr>
        <w:pStyle w:val="3"/>
        <w:ind w:left="0" w:leftChars="0" w:firstLine="0" w:firstLineChars="0"/>
        <w:rPr>
          <w:rFonts w:hint="default"/>
          <w:lang w:val="en-US" w:eastAsia="zh-CN"/>
        </w:rPr>
      </w:pPr>
    </w:p>
    <w:p w14:paraId="1199BB09">
      <w:pPr>
        <w:pStyle w:val="3"/>
        <w:ind w:left="0" w:leftChars="0" w:firstLine="0" w:firstLineChars="0"/>
        <w:rPr>
          <w:rFonts w:hint="eastAsia"/>
          <w:lang w:val="en-US" w:eastAsia="zh-CN"/>
        </w:rPr>
      </w:pPr>
      <w:r>
        <w:rPr>
          <w:rFonts w:hint="eastAsia"/>
          <w:lang w:val="en-US" w:eastAsia="zh-CN"/>
        </w:rPr>
        <w:t>经过项目组及客户方的讨论, 本次测试指标如下:</w:t>
      </w:r>
    </w:p>
    <w:p w14:paraId="761A2B85">
      <w:pPr>
        <w:ind w:firstLine="480"/>
        <w:rPr>
          <w:rFonts w:hint="default"/>
          <w:lang w:val="en-US"/>
        </w:rPr>
      </w:pPr>
      <w:r>
        <w:rPr>
          <w:rFonts w:hint="eastAsia"/>
          <w:lang w:val="en-US" w:eastAsia="zh-CN"/>
        </w:rPr>
        <w:t xml:space="preserve">TPS:  </w:t>
      </w:r>
    </w:p>
    <w:p w14:paraId="125B8CC9">
      <w:pPr>
        <w:ind w:firstLine="480"/>
        <w:rPr>
          <w:rFonts w:hint="default"/>
          <w:lang w:val="en-US" w:eastAsia="zh-CN"/>
        </w:rPr>
      </w:pPr>
      <w:r>
        <w:rPr>
          <w:rFonts w:hint="eastAsia"/>
          <w:lang w:val="en-US" w:eastAsia="zh-CN"/>
        </w:rPr>
        <w:t>成功率：</w:t>
      </w:r>
    </w:p>
    <w:p w14:paraId="49B13CE8">
      <w:pPr>
        <w:ind w:firstLine="480"/>
        <w:rPr>
          <w:rFonts w:hint="default"/>
          <w:lang w:val="en-US"/>
        </w:rPr>
      </w:pPr>
      <w:r>
        <w:rPr>
          <w:rFonts w:hint="eastAsia"/>
          <w:lang w:val="en-US" w:eastAsia="zh-CN"/>
        </w:rPr>
        <w:t>响应时间：</w:t>
      </w:r>
    </w:p>
    <w:p w14:paraId="6E77E224">
      <w:pPr>
        <w:ind w:firstLine="480"/>
        <w:rPr>
          <w:rFonts w:hint="default"/>
          <w:lang w:val="en-US" w:eastAsia="zh-CN"/>
        </w:rPr>
      </w:pPr>
      <w:r>
        <w:rPr>
          <w:rFonts w:hint="eastAsia"/>
        </w:rPr>
        <w:t>服务器资源：</w:t>
      </w:r>
    </w:p>
    <w:p w14:paraId="3C2A78F0">
      <w:pPr>
        <w:pStyle w:val="3"/>
        <w:ind w:left="0" w:leftChars="0" w:firstLine="0" w:firstLineChars="0"/>
        <w:rPr>
          <w:rFonts w:hint="default"/>
          <w:lang w:val="en-US" w:eastAsia="zh-CN"/>
        </w:rPr>
      </w:pPr>
    </w:p>
    <w:p w14:paraId="3CAD68B1">
      <w:pPr>
        <w:pStyle w:val="3"/>
        <w:ind w:left="0" w:leftChars="0" w:firstLine="0" w:firstLineChars="0"/>
        <w:rPr>
          <w:rFonts w:hint="default"/>
          <w:lang w:val="en-US" w:eastAsia="zh-CN"/>
        </w:rPr>
      </w:pPr>
    </w:p>
    <w:p w14:paraId="48BBAD7B">
      <w:pPr>
        <w:pStyle w:val="4"/>
      </w:pPr>
      <w:bookmarkStart w:id="5" w:name="_Toc12816"/>
      <w:bookmarkStart w:id="6" w:name="_Toc800_WPSOffice_Level2"/>
      <w:r>
        <w:rPr>
          <w:rFonts w:hint="eastAsia"/>
        </w:rPr>
        <w:t>测试目的</w:t>
      </w:r>
      <w:bookmarkEnd w:id="5"/>
      <w:bookmarkEnd w:id="6"/>
    </w:p>
    <w:p w14:paraId="040B4B40">
      <w:pPr>
        <w:ind w:firstLine="480"/>
      </w:pPr>
      <w:r>
        <w:rPr>
          <w:rFonts w:hint="eastAsia"/>
        </w:rPr>
        <w:t>本次测试目的是验证W</w:t>
      </w:r>
      <w:r>
        <w:t>EB</w:t>
      </w:r>
      <w:r>
        <w:rPr>
          <w:rFonts w:hint="eastAsia"/>
        </w:rPr>
        <w:t>系统是否能够达到用户提出的性能指标,同时发现软件系统中存在的性能瓶颈,优化软件,最后起到优化系统的目的。 包括以下几个方面</w:t>
      </w:r>
    </w:p>
    <w:p w14:paraId="158495C3">
      <w:pPr>
        <w:ind w:firstLine="480"/>
      </w:pPr>
      <w:r>
        <w:rPr>
          <w:rFonts w:hint="eastAsia"/>
        </w:rPr>
        <w:t>1.评估系统的能力,测试中得到的负荷和响应时间数据可以被用于验证所计划的模型的能力,并帮助作出决策。</w:t>
      </w:r>
    </w:p>
    <w:p w14:paraId="2FB066FB">
      <w:pPr>
        <w:ind w:firstLine="480"/>
      </w:pPr>
      <w:r>
        <w:rPr>
          <w:rFonts w:hint="eastAsia"/>
        </w:rPr>
        <w:t>2.识别体系中的弱点:受控的负荷可以被增加到一个极端的水平,并突破它,从而修复体系的瓶颈或薄弱的地方。</w:t>
      </w:r>
    </w:p>
    <w:p w14:paraId="636A1E6F">
      <w:pPr>
        <w:ind w:firstLine="480"/>
      </w:pPr>
      <w:r>
        <w:rPr>
          <w:rFonts w:hint="eastAsia"/>
        </w:rPr>
        <w:t>3.系统调优:重复运行测试,验证调整系统的活动得到了预期的结果,从而改进性能。 检测软件中的问题:长时间的测试执行可导致程序发生由于内存泄露引起的失败,揭示程序中的隐含的问题或冲突。</w:t>
      </w:r>
    </w:p>
    <w:p w14:paraId="1F7861CF">
      <w:pPr>
        <w:ind w:firstLine="480"/>
        <w:rPr>
          <w:rFonts w:hint="eastAsia"/>
        </w:rPr>
      </w:pPr>
      <w:r>
        <w:rPr>
          <w:rFonts w:hint="eastAsia"/>
        </w:rPr>
        <w:t>4.验证稳定性(resilience)可靠性(reliability):在一个生产负荷下执行测试一定的时间是评估系统稳定性和可靠性是否满足要求的唯一方法。</w:t>
      </w:r>
    </w:p>
    <w:p w14:paraId="054BE3C4">
      <w:pPr>
        <w:ind w:firstLine="480"/>
        <w:rPr>
          <w:rFonts w:hint="eastAsia"/>
        </w:rPr>
      </w:pPr>
    </w:p>
    <w:p w14:paraId="4676FECE">
      <w:pPr>
        <w:ind w:firstLine="480"/>
        <w:rPr>
          <w:rFonts w:hint="default"/>
          <w:lang w:val="en-US" w:eastAsia="zh-CN"/>
        </w:rPr>
      </w:pPr>
    </w:p>
    <w:p w14:paraId="3A689386">
      <w:pPr>
        <w:pStyle w:val="4"/>
      </w:pPr>
      <w:bookmarkStart w:id="7" w:name="_Toc14741"/>
      <w:bookmarkStart w:id="8" w:name="_Toc3443_WPSOffice_Level2"/>
      <w:r>
        <w:rPr>
          <w:rFonts w:hint="eastAsia"/>
          <w:lang w:val="en-US" w:eastAsia="zh-CN"/>
        </w:rPr>
        <w:t>测试范围</w:t>
      </w:r>
      <w:bookmarkEnd w:id="7"/>
    </w:p>
    <w:p w14:paraId="1FF2062D">
      <w:pPr>
        <w:pStyle w:val="3"/>
        <w:ind w:left="0" w:leftChars="0" w:firstLine="420" w:firstLineChars="0"/>
        <w:rPr>
          <w:rFonts w:hint="eastAsia"/>
          <w:lang w:val="en-US" w:eastAsia="zh-CN"/>
        </w:rPr>
      </w:pPr>
      <w:r>
        <w:rPr>
          <w:rFonts w:hint="eastAsia"/>
          <w:lang w:val="en-US" w:eastAsia="zh-CN"/>
        </w:rPr>
        <w:t>本次测试主要针对核心模块执行测试, 包括。。。</w:t>
      </w:r>
    </w:p>
    <w:p w14:paraId="16A62253">
      <w:pPr>
        <w:pStyle w:val="3"/>
        <w:ind w:left="0" w:leftChars="0" w:firstLine="420" w:firstLineChars="0"/>
        <w:rPr>
          <w:rFonts w:hint="default"/>
          <w:lang w:val="en-US" w:eastAsia="zh-CN"/>
        </w:rPr>
      </w:pPr>
      <w:r>
        <w:rPr>
          <w:rFonts w:hint="eastAsia"/>
          <w:lang w:val="en-US" w:eastAsia="zh-CN"/>
        </w:rPr>
        <w:t>测试场景包括: 。。。等。</w:t>
      </w:r>
    </w:p>
    <w:p w14:paraId="6F167398">
      <w:pPr>
        <w:pStyle w:val="3"/>
        <w:ind w:left="0" w:leftChars="0" w:firstLine="0" w:firstLineChars="0"/>
        <w:rPr>
          <w:rFonts w:hint="eastAsia"/>
          <w:lang w:val="en-US" w:eastAsia="zh-CN"/>
        </w:rPr>
      </w:pPr>
    </w:p>
    <w:bookmarkEnd w:id="8"/>
    <w:p w14:paraId="6E261490">
      <w:pPr>
        <w:ind w:firstLine="480"/>
      </w:pPr>
      <w:r>
        <w:rPr>
          <w:rFonts w:hint="eastAsia"/>
        </w:rPr>
        <w:tab/>
      </w:r>
      <w:r>
        <w:rPr>
          <w:rFonts w:hint="eastAsia"/>
        </w:rPr>
        <w:tab/>
      </w:r>
      <w:r>
        <w:rPr>
          <w:rFonts w:hint="eastAsia"/>
        </w:rPr>
        <w:tab/>
      </w:r>
    </w:p>
    <w:p w14:paraId="786118CC">
      <w:pPr>
        <w:pStyle w:val="2"/>
      </w:pPr>
      <w:bookmarkStart w:id="9" w:name="_Toc4120"/>
      <w:bookmarkStart w:id="10" w:name="_Toc4070_WPSOffice_Level1"/>
      <w:r>
        <w:rPr>
          <w:rFonts w:hint="eastAsia"/>
        </w:rPr>
        <w:t>测试环境与配置</w:t>
      </w:r>
      <w:bookmarkEnd w:id="9"/>
      <w:bookmarkEnd w:id="10"/>
    </w:p>
    <w:p w14:paraId="34530865">
      <w:pPr>
        <w:ind w:firstLine="480"/>
        <w:rPr>
          <w:rFonts w:hint="eastAsia"/>
        </w:rPr>
      </w:pPr>
      <w:r>
        <w:rPr>
          <w:rFonts w:hint="eastAsia"/>
        </w:rPr>
        <w:t>本次测试环境为本地服务器测试环境。</w:t>
      </w:r>
    </w:p>
    <w:p w14:paraId="0CB86DDD">
      <w:pPr>
        <w:ind w:firstLine="480"/>
        <w:rPr>
          <w:rFonts w:hint="eastAsia"/>
        </w:rPr>
      </w:pPr>
    </w:p>
    <w:p w14:paraId="3C488788">
      <w:pPr>
        <w:pStyle w:val="4"/>
      </w:pPr>
      <w:bookmarkStart w:id="11" w:name="_Toc31498"/>
      <w:bookmarkStart w:id="12" w:name="_Toc1330_WPSOffice_Level2"/>
      <w:r>
        <w:rPr>
          <w:rFonts w:hint="eastAsia"/>
        </w:rPr>
        <w:t>系统部署拓扑图</w:t>
      </w:r>
      <w:bookmarkEnd w:id="11"/>
      <w:bookmarkEnd w:id="12"/>
    </w:p>
    <w:p w14:paraId="005AF4A1">
      <w:pPr>
        <w:ind w:firstLine="480"/>
        <w:rPr>
          <w:rFonts w:hint="eastAsia"/>
        </w:rPr>
      </w:pPr>
      <w:r>
        <w:rPr>
          <w:rFonts w:hint="eastAsia"/>
        </w:rPr>
        <w:t>通过结构图的形式，对系统部署的结构进行说明，具体结构如下：</w:t>
      </w:r>
    </w:p>
    <w:p w14:paraId="6EDD37F6">
      <w:pPr>
        <w:ind w:firstLine="480"/>
        <w:rPr>
          <w:rFonts w:hint="eastAsia"/>
        </w:rPr>
      </w:pPr>
    </w:p>
    <w:p w14:paraId="5542041A">
      <w:pPr>
        <w:ind w:firstLine="480"/>
        <w:rPr>
          <w:rFonts w:hint="eastAsia"/>
          <w:lang w:val="en-US" w:eastAsia="zh-CN"/>
        </w:rPr>
      </w:pPr>
      <w:r>
        <w:rPr>
          <w:rFonts w:hint="eastAsia"/>
          <w:lang w:val="en-US" w:eastAsia="zh-CN"/>
        </w:rPr>
        <w:t>系统环境由。。。等构成。</w:t>
      </w:r>
    </w:p>
    <w:p w14:paraId="3BAF6670">
      <w:pPr>
        <w:ind w:firstLine="480"/>
        <w:rPr>
          <w:rFonts w:hint="eastAsia"/>
          <w:lang w:val="en-US" w:eastAsia="zh-CN"/>
        </w:rPr>
      </w:pPr>
    </w:p>
    <w:p w14:paraId="0745BDC5">
      <w:pPr>
        <w:ind w:firstLine="480"/>
        <w:rPr>
          <w:rFonts w:hint="default"/>
          <w:lang w:val="en-US" w:eastAsia="zh-CN"/>
        </w:rPr>
      </w:pPr>
      <w:r>
        <w:rPr>
          <w:rFonts w:hint="eastAsia"/>
          <w:lang w:val="en-US" w:eastAsia="zh-CN"/>
        </w:rPr>
        <w:t>测试机在内网进行测试, 带宽1000Mbps</w:t>
      </w:r>
    </w:p>
    <w:p w14:paraId="4C81A696">
      <w:pPr>
        <w:ind w:firstLine="480"/>
        <w:rPr>
          <w:rFonts w:hint="default"/>
          <w:lang w:val="en-US" w:eastAsia="zh-CN"/>
        </w:rPr>
      </w:pPr>
    </w:p>
    <w:p w14:paraId="729ECD84">
      <w:pPr>
        <w:ind w:firstLine="480"/>
      </w:pPr>
    </w:p>
    <w:p w14:paraId="5C58F8DE">
      <w:pPr>
        <w:pStyle w:val="4"/>
      </w:pPr>
      <w:bookmarkStart w:id="13" w:name="_Toc19935_WPSOffice_Level2"/>
      <w:bookmarkStart w:id="14" w:name="_Toc3507"/>
      <w:r>
        <w:rPr>
          <w:rFonts w:hint="eastAsia"/>
        </w:rPr>
        <w:t>服务器清单列表</w:t>
      </w:r>
      <w:bookmarkEnd w:id="13"/>
      <w:bookmarkEnd w:id="1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1609"/>
        <w:gridCol w:w="1759"/>
        <w:gridCol w:w="3279"/>
      </w:tblGrid>
      <w:tr w14:paraId="7452F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8522" w:type="dxa"/>
            <w:gridSpan w:val="4"/>
            <w:shd w:val="clear" w:color="auto" w:fill="BEBEBE"/>
            <w:noWrap w:val="0"/>
            <w:vAlign w:val="top"/>
          </w:tcPr>
          <w:p w14:paraId="0F362856">
            <w:pPr>
              <w:numPr>
                <w:ilvl w:val="0"/>
                <w:numId w:val="0"/>
              </w:numPr>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 xml:space="preserve">Web服务器（nginx）: </w:t>
            </w:r>
          </w:p>
        </w:tc>
      </w:tr>
      <w:tr w14:paraId="3B5F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shd w:val="clear" w:color="auto" w:fill="D7D7D7"/>
            <w:noWrap w:val="0"/>
            <w:vAlign w:val="top"/>
          </w:tcPr>
          <w:p w14:paraId="7B48FB2E">
            <w:pPr>
              <w:numPr>
                <w:ilvl w:val="0"/>
                <w:numId w:val="0"/>
              </w:numPr>
              <w:jc w:val="cente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机器名（IP）</w:t>
            </w:r>
          </w:p>
        </w:tc>
        <w:tc>
          <w:tcPr>
            <w:tcW w:w="1609" w:type="dxa"/>
            <w:shd w:val="clear" w:color="auto" w:fill="D7D7D7"/>
            <w:noWrap w:val="0"/>
            <w:vAlign w:val="top"/>
          </w:tcPr>
          <w:p w14:paraId="4AABB299">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CPU</w:t>
            </w:r>
          </w:p>
        </w:tc>
        <w:tc>
          <w:tcPr>
            <w:tcW w:w="1759" w:type="dxa"/>
            <w:shd w:val="clear" w:color="auto" w:fill="D7D7D7"/>
            <w:noWrap w:val="0"/>
            <w:vAlign w:val="top"/>
          </w:tcPr>
          <w:p w14:paraId="7E6F6E85">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内存/硬盘</w:t>
            </w:r>
          </w:p>
        </w:tc>
        <w:tc>
          <w:tcPr>
            <w:tcW w:w="3279" w:type="dxa"/>
            <w:shd w:val="clear" w:color="auto" w:fill="D7D7D7"/>
            <w:noWrap w:val="0"/>
            <w:vAlign w:val="top"/>
          </w:tcPr>
          <w:p w14:paraId="3A602433">
            <w:pPr>
              <w:numPr>
                <w:ilvl w:val="0"/>
                <w:numId w:val="0"/>
              </w:numPr>
              <w:jc w:val="center"/>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软件环境（操作系统，应用软件）</w:t>
            </w:r>
          </w:p>
        </w:tc>
      </w:tr>
      <w:tr w14:paraId="793896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75" w:type="dxa"/>
            <w:noWrap w:val="0"/>
            <w:vAlign w:val="top"/>
          </w:tcPr>
          <w:p w14:paraId="187A19A7">
            <w:pPr>
              <w:numPr>
                <w:ilvl w:val="0"/>
                <w:numId w:val="0"/>
              </w:numPr>
              <w:rPr>
                <w:rFonts w:hint="default" w:ascii="Times New Roman" w:hAnsi="Times New Roman"/>
                <w:sz w:val="24"/>
                <w:szCs w:val="21"/>
                <w:lang w:val="en-US" w:eastAsia="zh-CN" w:bidi="ar-SA"/>
              </w:rPr>
            </w:pPr>
          </w:p>
        </w:tc>
        <w:tc>
          <w:tcPr>
            <w:tcW w:w="1609" w:type="dxa"/>
            <w:noWrap w:val="0"/>
            <w:vAlign w:val="top"/>
          </w:tcPr>
          <w:p w14:paraId="6FFE064D">
            <w:pPr>
              <w:numPr>
                <w:ilvl w:val="0"/>
                <w:numId w:val="0"/>
              </w:numPr>
              <w:rPr>
                <w:rFonts w:hint="default"/>
                <w:sz w:val="24"/>
                <w:szCs w:val="21"/>
                <w:lang w:val="en-US" w:eastAsia="zh-CN" w:bidi="ar-SA"/>
              </w:rPr>
            </w:pPr>
          </w:p>
        </w:tc>
        <w:tc>
          <w:tcPr>
            <w:tcW w:w="1759" w:type="dxa"/>
            <w:noWrap w:val="0"/>
            <w:vAlign w:val="top"/>
          </w:tcPr>
          <w:p w14:paraId="280CF1D0">
            <w:pPr>
              <w:numPr>
                <w:ilvl w:val="0"/>
                <w:numId w:val="0"/>
              </w:numPr>
              <w:rPr>
                <w:rFonts w:hint="default"/>
                <w:sz w:val="24"/>
                <w:szCs w:val="21"/>
                <w:lang w:val="en-US" w:eastAsia="zh-CN" w:bidi="ar-SA"/>
              </w:rPr>
            </w:pPr>
          </w:p>
        </w:tc>
        <w:tc>
          <w:tcPr>
            <w:tcW w:w="3279" w:type="dxa"/>
            <w:noWrap w:val="0"/>
            <w:vAlign w:val="top"/>
          </w:tcPr>
          <w:p w14:paraId="7E9EED41">
            <w:pPr>
              <w:numPr>
                <w:ilvl w:val="0"/>
                <w:numId w:val="0"/>
              </w:numPr>
              <w:rPr>
                <w:rFonts w:hint="default"/>
                <w:sz w:val="24"/>
                <w:szCs w:val="21"/>
                <w:lang w:val="en-US" w:eastAsia="zh-CN" w:bidi="ar-SA"/>
              </w:rPr>
            </w:pPr>
          </w:p>
        </w:tc>
      </w:tr>
      <w:tr w14:paraId="51278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1EBE283D">
            <w:pPr>
              <w:numPr>
                <w:ilvl w:val="0"/>
                <w:numId w:val="0"/>
              </w:numPr>
              <w:rPr>
                <w:rFonts w:hint="eastAsia" w:ascii="Times New Roman" w:hAnsi="Times New Roman"/>
                <w:sz w:val="24"/>
                <w:szCs w:val="21"/>
                <w:lang w:val="en-US" w:eastAsia="zh-CN" w:bidi="ar-SA"/>
              </w:rPr>
            </w:pPr>
          </w:p>
        </w:tc>
        <w:tc>
          <w:tcPr>
            <w:tcW w:w="1609" w:type="dxa"/>
            <w:noWrap w:val="0"/>
            <w:vAlign w:val="top"/>
          </w:tcPr>
          <w:p w14:paraId="5A8CA056">
            <w:pPr>
              <w:numPr>
                <w:ilvl w:val="0"/>
                <w:numId w:val="0"/>
              </w:numPr>
              <w:rPr>
                <w:rFonts w:hint="eastAsia" w:ascii="Times New Roman" w:hAnsi="Times New Roman"/>
                <w:sz w:val="24"/>
                <w:szCs w:val="21"/>
                <w:lang w:val="en-US" w:eastAsia="zh-CN" w:bidi="ar-SA"/>
              </w:rPr>
            </w:pPr>
          </w:p>
        </w:tc>
        <w:tc>
          <w:tcPr>
            <w:tcW w:w="1759" w:type="dxa"/>
            <w:noWrap w:val="0"/>
            <w:vAlign w:val="top"/>
          </w:tcPr>
          <w:p w14:paraId="16711D50">
            <w:pPr>
              <w:numPr>
                <w:ilvl w:val="0"/>
                <w:numId w:val="0"/>
              </w:numPr>
              <w:rPr>
                <w:rFonts w:hint="eastAsia" w:ascii="Times New Roman" w:hAnsi="Times New Roman"/>
                <w:sz w:val="24"/>
                <w:szCs w:val="21"/>
                <w:lang w:val="en-US" w:eastAsia="zh-CN" w:bidi="ar-SA"/>
              </w:rPr>
            </w:pPr>
          </w:p>
        </w:tc>
        <w:tc>
          <w:tcPr>
            <w:tcW w:w="3279" w:type="dxa"/>
            <w:noWrap w:val="0"/>
            <w:vAlign w:val="top"/>
          </w:tcPr>
          <w:p w14:paraId="5A0CCB61">
            <w:pPr>
              <w:numPr>
                <w:ilvl w:val="0"/>
                <w:numId w:val="0"/>
              </w:numPr>
              <w:rPr>
                <w:rFonts w:hint="eastAsia" w:ascii="Times New Roman" w:hAnsi="Times New Roman"/>
                <w:sz w:val="24"/>
                <w:szCs w:val="21"/>
                <w:lang w:val="en-US" w:eastAsia="zh-CN" w:bidi="ar-SA"/>
              </w:rPr>
            </w:pPr>
          </w:p>
        </w:tc>
      </w:tr>
      <w:tr w14:paraId="7D533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BEBEBE"/>
            <w:noWrap w:val="0"/>
            <w:vAlign w:val="top"/>
          </w:tcPr>
          <w:p w14:paraId="6FE06EAF">
            <w:pPr>
              <w:numPr>
                <w:ilvl w:val="0"/>
                <w:numId w:val="0"/>
              </w:numPr>
              <w:ind w:left="0" w:leftChars="0" w:firstLine="0" w:firstLineChars="0"/>
              <w:rPr>
                <w:rFonts w:hint="default"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中间件服务器配置：</w:t>
            </w:r>
          </w:p>
        </w:tc>
      </w:tr>
      <w:tr w14:paraId="23357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75" w:type="dxa"/>
            <w:shd w:val="clear" w:color="auto" w:fill="D7D7D7"/>
            <w:noWrap w:val="0"/>
            <w:vAlign w:val="top"/>
          </w:tcPr>
          <w:p w14:paraId="2B7F6847">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机器名（IP）</w:t>
            </w:r>
          </w:p>
        </w:tc>
        <w:tc>
          <w:tcPr>
            <w:tcW w:w="1609" w:type="dxa"/>
            <w:shd w:val="clear" w:color="auto" w:fill="D7D7D7"/>
            <w:noWrap w:val="0"/>
            <w:vAlign w:val="top"/>
          </w:tcPr>
          <w:p w14:paraId="01755155">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CPU</w:t>
            </w:r>
          </w:p>
        </w:tc>
        <w:tc>
          <w:tcPr>
            <w:tcW w:w="1759" w:type="dxa"/>
            <w:shd w:val="clear" w:color="auto" w:fill="D7D7D7"/>
            <w:noWrap w:val="0"/>
            <w:vAlign w:val="top"/>
          </w:tcPr>
          <w:p w14:paraId="69A28BF2">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内存/硬盘</w:t>
            </w:r>
          </w:p>
        </w:tc>
        <w:tc>
          <w:tcPr>
            <w:tcW w:w="3279" w:type="dxa"/>
            <w:shd w:val="clear" w:color="auto" w:fill="D7D7D7"/>
            <w:noWrap w:val="0"/>
            <w:vAlign w:val="top"/>
          </w:tcPr>
          <w:p w14:paraId="6A052EF3">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软件环境（操作系统，应用软件）</w:t>
            </w:r>
          </w:p>
        </w:tc>
      </w:tr>
      <w:tr w14:paraId="788E53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324B471C">
            <w:pPr>
              <w:numPr>
                <w:ilvl w:val="0"/>
                <w:numId w:val="0"/>
              </w:numPr>
              <w:rPr>
                <w:rFonts w:hint="default" w:ascii="Times New Roman" w:hAnsi="Times New Roman"/>
                <w:sz w:val="24"/>
                <w:szCs w:val="21"/>
                <w:lang w:val="en-US" w:eastAsia="zh-CN" w:bidi="ar-SA"/>
              </w:rPr>
            </w:pPr>
          </w:p>
        </w:tc>
        <w:tc>
          <w:tcPr>
            <w:tcW w:w="1609" w:type="dxa"/>
            <w:noWrap w:val="0"/>
            <w:vAlign w:val="top"/>
          </w:tcPr>
          <w:p w14:paraId="19E2CCCE">
            <w:pPr>
              <w:numPr>
                <w:ilvl w:val="0"/>
                <w:numId w:val="0"/>
              </w:numPr>
              <w:ind w:left="0" w:leftChars="0" w:firstLine="0" w:firstLineChars="0"/>
              <w:rPr>
                <w:rFonts w:hint="default" w:ascii="Times New Roman" w:hAnsi="Times New Roman"/>
                <w:sz w:val="24"/>
                <w:szCs w:val="21"/>
                <w:lang w:val="en-US" w:eastAsia="zh-CN" w:bidi="ar-SA"/>
              </w:rPr>
            </w:pPr>
          </w:p>
        </w:tc>
        <w:tc>
          <w:tcPr>
            <w:tcW w:w="1759" w:type="dxa"/>
            <w:noWrap w:val="0"/>
            <w:vAlign w:val="top"/>
          </w:tcPr>
          <w:p w14:paraId="102C964A">
            <w:pPr>
              <w:numPr>
                <w:ilvl w:val="0"/>
                <w:numId w:val="0"/>
              </w:numPr>
              <w:ind w:left="0" w:leftChars="0" w:firstLine="0" w:firstLineChars="0"/>
              <w:rPr>
                <w:rFonts w:hint="default" w:ascii="Times New Roman" w:hAnsi="Times New Roman"/>
                <w:sz w:val="24"/>
                <w:szCs w:val="21"/>
                <w:lang w:val="en-US" w:eastAsia="zh-CN" w:bidi="ar-SA"/>
              </w:rPr>
            </w:pPr>
          </w:p>
        </w:tc>
        <w:tc>
          <w:tcPr>
            <w:tcW w:w="3279" w:type="dxa"/>
            <w:noWrap w:val="0"/>
            <w:vAlign w:val="top"/>
          </w:tcPr>
          <w:p w14:paraId="3C662059">
            <w:pPr>
              <w:numPr>
                <w:ilvl w:val="0"/>
                <w:numId w:val="0"/>
              </w:numPr>
              <w:ind w:left="0" w:leftChars="0" w:firstLine="0" w:firstLineChars="0"/>
              <w:rPr>
                <w:rFonts w:hint="default"/>
                <w:sz w:val="24"/>
                <w:szCs w:val="21"/>
                <w:lang w:val="en-US" w:eastAsia="zh-CN" w:bidi="ar-SA"/>
              </w:rPr>
            </w:pPr>
          </w:p>
        </w:tc>
      </w:tr>
      <w:tr w14:paraId="150AF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51B26269">
            <w:pPr>
              <w:numPr>
                <w:ilvl w:val="0"/>
                <w:numId w:val="0"/>
              </w:numPr>
              <w:rPr>
                <w:rFonts w:hint="eastAsia" w:ascii="Times New Roman" w:hAnsi="Times New Roman"/>
                <w:sz w:val="24"/>
                <w:szCs w:val="21"/>
                <w:lang w:val="en-US" w:eastAsia="zh-CN" w:bidi="ar-SA"/>
              </w:rPr>
            </w:pPr>
          </w:p>
        </w:tc>
        <w:tc>
          <w:tcPr>
            <w:tcW w:w="1609" w:type="dxa"/>
            <w:noWrap w:val="0"/>
            <w:vAlign w:val="top"/>
          </w:tcPr>
          <w:p w14:paraId="0E0EFB75">
            <w:pPr>
              <w:numPr>
                <w:ilvl w:val="0"/>
                <w:numId w:val="0"/>
              </w:numPr>
              <w:ind w:left="0" w:leftChars="0" w:firstLine="0" w:firstLineChars="0"/>
              <w:rPr>
                <w:rFonts w:hint="eastAsia" w:ascii="Times New Roman" w:hAnsi="Times New Roman" w:eastAsia="宋体" w:cs="Times New Roman"/>
                <w:sz w:val="24"/>
                <w:szCs w:val="21"/>
                <w:lang w:val="en-US" w:eastAsia="zh-CN" w:bidi="ar-SA"/>
              </w:rPr>
            </w:pPr>
          </w:p>
        </w:tc>
        <w:tc>
          <w:tcPr>
            <w:tcW w:w="1759" w:type="dxa"/>
            <w:noWrap w:val="0"/>
            <w:vAlign w:val="top"/>
          </w:tcPr>
          <w:p w14:paraId="07B08883">
            <w:pPr>
              <w:numPr>
                <w:ilvl w:val="0"/>
                <w:numId w:val="0"/>
              </w:numPr>
              <w:ind w:left="0" w:leftChars="0" w:firstLine="0" w:firstLineChars="0"/>
              <w:rPr>
                <w:rFonts w:hint="eastAsia" w:ascii="Times New Roman" w:hAnsi="Times New Roman" w:eastAsia="宋体" w:cs="Times New Roman"/>
                <w:sz w:val="24"/>
                <w:szCs w:val="21"/>
                <w:lang w:val="en-US" w:eastAsia="zh-CN" w:bidi="ar-SA"/>
              </w:rPr>
            </w:pPr>
          </w:p>
        </w:tc>
        <w:tc>
          <w:tcPr>
            <w:tcW w:w="3279" w:type="dxa"/>
            <w:noWrap w:val="0"/>
            <w:vAlign w:val="top"/>
          </w:tcPr>
          <w:p w14:paraId="5F7F5524">
            <w:pPr>
              <w:numPr>
                <w:ilvl w:val="0"/>
                <w:numId w:val="0"/>
              </w:numPr>
              <w:ind w:left="0" w:leftChars="0" w:firstLine="0" w:firstLineChars="0"/>
              <w:rPr>
                <w:rFonts w:hint="eastAsia" w:ascii="Times New Roman" w:hAnsi="Times New Roman" w:eastAsia="宋体" w:cs="Times New Roman"/>
                <w:sz w:val="24"/>
                <w:szCs w:val="21"/>
                <w:lang w:val="en-US" w:eastAsia="zh-CN" w:bidi="ar-SA"/>
              </w:rPr>
            </w:pPr>
          </w:p>
        </w:tc>
      </w:tr>
      <w:tr w14:paraId="39A3A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4"/>
            <w:shd w:val="clear" w:color="auto" w:fill="BEBEBE"/>
            <w:noWrap w:val="0"/>
            <w:vAlign w:val="top"/>
          </w:tcPr>
          <w:p w14:paraId="7FCE953C">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数据库服务器配置（Mysql）：</w:t>
            </w:r>
          </w:p>
        </w:tc>
      </w:tr>
      <w:tr w14:paraId="53661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shd w:val="clear" w:color="auto" w:fill="D7D7D7"/>
            <w:noWrap w:val="0"/>
            <w:vAlign w:val="top"/>
          </w:tcPr>
          <w:p w14:paraId="6958053D">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机器名（IP）</w:t>
            </w:r>
          </w:p>
        </w:tc>
        <w:tc>
          <w:tcPr>
            <w:tcW w:w="1609" w:type="dxa"/>
            <w:shd w:val="clear" w:color="auto" w:fill="D7D7D7"/>
            <w:noWrap w:val="0"/>
            <w:vAlign w:val="top"/>
          </w:tcPr>
          <w:p w14:paraId="62C9C3BD">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CPU</w:t>
            </w:r>
          </w:p>
        </w:tc>
        <w:tc>
          <w:tcPr>
            <w:tcW w:w="1759" w:type="dxa"/>
            <w:shd w:val="clear" w:color="auto" w:fill="D7D7D7"/>
            <w:noWrap w:val="0"/>
            <w:vAlign w:val="top"/>
          </w:tcPr>
          <w:p w14:paraId="4A1FD997">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内存/硬盘</w:t>
            </w:r>
          </w:p>
        </w:tc>
        <w:tc>
          <w:tcPr>
            <w:tcW w:w="3279" w:type="dxa"/>
            <w:shd w:val="clear" w:color="auto" w:fill="D7D7D7"/>
            <w:noWrap w:val="0"/>
            <w:vAlign w:val="top"/>
          </w:tcPr>
          <w:p w14:paraId="58684C3C">
            <w:pPr>
              <w:numPr>
                <w:ilvl w:val="0"/>
                <w:numId w:val="0"/>
              </w:numPr>
              <w:ind w:left="0" w:leftChars="0" w:firstLine="0" w:firstLineChars="0"/>
              <w:rPr>
                <w:rFonts w:hint="eastAsia" w:ascii="微软雅黑" w:hAnsi="微软雅黑" w:eastAsia="微软雅黑" w:cs="微软雅黑"/>
                <w:b w:val="0"/>
                <w:bCs w:val="0"/>
                <w:sz w:val="24"/>
                <w:szCs w:val="24"/>
                <w:vertAlign w:val="baseline"/>
                <w:lang w:val="en-US" w:eastAsia="zh-CN"/>
              </w:rPr>
            </w:pPr>
            <w:r>
              <w:rPr>
                <w:rFonts w:hint="eastAsia" w:ascii="微软雅黑" w:hAnsi="微软雅黑" w:eastAsia="微软雅黑" w:cs="微软雅黑"/>
                <w:b w:val="0"/>
                <w:bCs w:val="0"/>
                <w:sz w:val="24"/>
                <w:szCs w:val="24"/>
                <w:vertAlign w:val="baseline"/>
                <w:lang w:val="en-US" w:eastAsia="zh-CN"/>
              </w:rPr>
              <w:t>软件环境（操作系统，应用软件）</w:t>
            </w:r>
          </w:p>
        </w:tc>
      </w:tr>
      <w:tr w14:paraId="4CAEF0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33BAFFAF">
            <w:pPr>
              <w:numPr>
                <w:ilvl w:val="0"/>
                <w:numId w:val="0"/>
              </w:numPr>
              <w:rPr>
                <w:rFonts w:hint="default" w:ascii="Times New Roman" w:hAnsi="Times New Roman"/>
                <w:sz w:val="24"/>
                <w:szCs w:val="21"/>
                <w:lang w:val="en-US" w:eastAsia="zh-CN" w:bidi="ar-SA"/>
              </w:rPr>
            </w:pPr>
          </w:p>
        </w:tc>
        <w:tc>
          <w:tcPr>
            <w:tcW w:w="1609" w:type="dxa"/>
            <w:noWrap w:val="0"/>
            <w:vAlign w:val="top"/>
          </w:tcPr>
          <w:p w14:paraId="799F250D">
            <w:pPr>
              <w:numPr>
                <w:ilvl w:val="0"/>
                <w:numId w:val="0"/>
              </w:numPr>
              <w:ind w:left="0" w:leftChars="0" w:firstLine="0" w:firstLineChars="0"/>
              <w:rPr>
                <w:rFonts w:hint="default" w:ascii="Times New Roman" w:hAnsi="Times New Roman"/>
                <w:sz w:val="24"/>
                <w:szCs w:val="21"/>
                <w:lang w:val="en-US" w:eastAsia="zh-CN" w:bidi="ar-SA"/>
              </w:rPr>
            </w:pPr>
          </w:p>
        </w:tc>
        <w:tc>
          <w:tcPr>
            <w:tcW w:w="1759" w:type="dxa"/>
            <w:noWrap w:val="0"/>
            <w:vAlign w:val="top"/>
          </w:tcPr>
          <w:p w14:paraId="0A37F4B0">
            <w:pPr>
              <w:numPr>
                <w:ilvl w:val="0"/>
                <w:numId w:val="0"/>
              </w:numPr>
              <w:ind w:left="0" w:leftChars="0" w:firstLine="0" w:firstLineChars="0"/>
              <w:rPr>
                <w:rFonts w:hint="default" w:ascii="Times New Roman" w:hAnsi="Times New Roman"/>
                <w:sz w:val="24"/>
                <w:szCs w:val="21"/>
                <w:lang w:val="en-US" w:eastAsia="zh-CN" w:bidi="ar-SA"/>
              </w:rPr>
            </w:pPr>
          </w:p>
        </w:tc>
        <w:tc>
          <w:tcPr>
            <w:tcW w:w="3279" w:type="dxa"/>
            <w:noWrap w:val="0"/>
            <w:vAlign w:val="top"/>
          </w:tcPr>
          <w:p w14:paraId="7987B988">
            <w:pPr>
              <w:numPr>
                <w:ilvl w:val="0"/>
                <w:numId w:val="0"/>
              </w:numPr>
              <w:ind w:left="0" w:leftChars="0" w:firstLine="0" w:firstLineChars="0"/>
              <w:rPr>
                <w:rFonts w:hint="default"/>
                <w:sz w:val="24"/>
                <w:szCs w:val="21"/>
                <w:lang w:val="en-US" w:eastAsia="zh-CN" w:bidi="ar-SA"/>
              </w:rPr>
            </w:pPr>
          </w:p>
        </w:tc>
      </w:tr>
      <w:tr w14:paraId="439E40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5" w:type="dxa"/>
            <w:noWrap w:val="0"/>
            <w:vAlign w:val="top"/>
          </w:tcPr>
          <w:p w14:paraId="12331B54">
            <w:pPr>
              <w:numPr>
                <w:ilvl w:val="0"/>
                <w:numId w:val="0"/>
              </w:numPr>
              <w:rPr>
                <w:rFonts w:hint="eastAsia" w:ascii="Times New Roman" w:hAnsi="Times New Roman"/>
                <w:sz w:val="24"/>
                <w:szCs w:val="21"/>
                <w:lang w:val="en-US" w:eastAsia="zh-CN" w:bidi="ar-SA"/>
              </w:rPr>
            </w:pPr>
          </w:p>
        </w:tc>
        <w:tc>
          <w:tcPr>
            <w:tcW w:w="1609" w:type="dxa"/>
            <w:noWrap w:val="0"/>
            <w:vAlign w:val="top"/>
          </w:tcPr>
          <w:p w14:paraId="3C2E0161">
            <w:pPr>
              <w:numPr>
                <w:ilvl w:val="0"/>
                <w:numId w:val="0"/>
              </w:numPr>
              <w:rPr>
                <w:rFonts w:hint="eastAsia" w:ascii="Times New Roman" w:hAnsi="Times New Roman"/>
                <w:sz w:val="24"/>
                <w:szCs w:val="21"/>
                <w:lang w:val="en-US" w:eastAsia="zh-CN" w:bidi="ar-SA"/>
              </w:rPr>
            </w:pPr>
          </w:p>
        </w:tc>
        <w:tc>
          <w:tcPr>
            <w:tcW w:w="1759" w:type="dxa"/>
            <w:noWrap w:val="0"/>
            <w:vAlign w:val="top"/>
          </w:tcPr>
          <w:p w14:paraId="784BE7C6">
            <w:pPr>
              <w:numPr>
                <w:ilvl w:val="0"/>
                <w:numId w:val="0"/>
              </w:numPr>
              <w:rPr>
                <w:rFonts w:hint="eastAsia" w:ascii="Times New Roman" w:hAnsi="Times New Roman"/>
                <w:sz w:val="24"/>
                <w:szCs w:val="21"/>
                <w:lang w:val="en-US" w:eastAsia="zh-CN" w:bidi="ar-SA"/>
              </w:rPr>
            </w:pPr>
          </w:p>
        </w:tc>
        <w:tc>
          <w:tcPr>
            <w:tcW w:w="3279" w:type="dxa"/>
            <w:noWrap w:val="0"/>
            <w:vAlign w:val="top"/>
          </w:tcPr>
          <w:p w14:paraId="6F7B42FF">
            <w:pPr>
              <w:numPr>
                <w:ilvl w:val="0"/>
                <w:numId w:val="0"/>
              </w:numPr>
              <w:rPr>
                <w:rFonts w:hint="eastAsia" w:ascii="Times New Roman" w:hAnsi="Times New Roman"/>
                <w:sz w:val="24"/>
                <w:szCs w:val="21"/>
                <w:lang w:val="en-US" w:eastAsia="zh-CN" w:bidi="ar-SA"/>
              </w:rPr>
            </w:pPr>
          </w:p>
        </w:tc>
      </w:tr>
    </w:tbl>
    <w:p w14:paraId="7BF467D5">
      <w:pPr>
        <w:ind w:firstLine="480"/>
      </w:pPr>
      <w:r>
        <w:rPr>
          <w:rFonts w:hint="eastAsia"/>
        </w:rPr>
        <w:tab/>
      </w:r>
      <w:r>
        <w:rPr>
          <w:rFonts w:hint="eastAsia"/>
        </w:rPr>
        <w:tab/>
      </w:r>
    </w:p>
    <w:p w14:paraId="42255001">
      <w:pPr>
        <w:ind w:firstLine="480"/>
        <w:rPr>
          <w:rFonts w:hint="eastAsia"/>
        </w:rPr>
      </w:pPr>
      <w:r>
        <w:rPr>
          <w:rFonts w:hint="eastAsia"/>
        </w:rPr>
        <w:t>（</w:t>
      </w:r>
      <w:r>
        <w:rPr>
          <w:rFonts w:hint="eastAsia"/>
          <w:lang w:val="en-US" w:eastAsia="zh-CN"/>
        </w:rPr>
        <w:t>本次测试环境和生产环境配置差别如下: XXXX</w:t>
      </w:r>
      <w:r>
        <w:rPr>
          <w:rFonts w:hint="eastAsia"/>
        </w:rPr>
        <w:t>）</w:t>
      </w:r>
    </w:p>
    <w:p w14:paraId="7899FEBF">
      <w:pPr>
        <w:ind w:firstLine="480"/>
        <w:rPr>
          <w:rFonts w:hint="eastAsia"/>
        </w:rPr>
      </w:pPr>
    </w:p>
    <w:p w14:paraId="09E5A5CE">
      <w:pPr>
        <w:pStyle w:val="4"/>
      </w:pPr>
      <w:bookmarkStart w:id="15" w:name="_Toc15978"/>
      <w:r>
        <w:rPr>
          <w:rFonts w:hint="eastAsia"/>
          <w:lang w:val="en-US" w:eastAsia="zh-CN"/>
        </w:rPr>
        <w:t>测试工具</w:t>
      </w:r>
      <w:bookmarkEnd w:id="15"/>
    </w:p>
    <w:p w14:paraId="53262E5B">
      <w:pPr>
        <w:rPr>
          <w:rFonts w:hint="eastAsia"/>
          <w:lang w:val="en-US" w:eastAsia="zh-CN"/>
        </w:rPr>
      </w:pPr>
      <w:r>
        <w:rPr>
          <w:rFonts w:hint="eastAsia"/>
          <w:b/>
          <w:bCs/>
          <w:lang w:val="en-US" w:eastAsia="zh-CN"/>
        </w:rPr>
        <w:t>压测工具:</w:t>
      </w:r>
      <w:r>
        <w:rPr>
          <w:rFonts w:hint="eastAsia"/>
          <w:lang w:val="en-US" w:eastAsia="zh-CN"/>
        </w:rPr>
        <w:t xml:space="preserve"> </w:t>
      </w:r>
    </w:p>
    <w:p w14:paraId="0EE28FB0">
      <w:pPr>
        <w:ind w:left="420" w:leftChars="0" w:firstLine="420" w:firstLineChars="0"/>
        <w:rPr>
          <w:rFonts w:hint="eastAsia"/>
          <w:lang w:val="en-US" w:eastAsia="zh-CN"/>
        </w:rPr>
      </w:pPr>
      <w:r>
        <w:rPr>
          <w:rFonts w:hint="eastAsia"/>
          <w:lang w:val="en-US" w:eastAsia="zh-CN"/>
        </w:rPr>
        <w:t>Jmeter 5.X版</w:t>
      </w:r>
    </w:p>
    <w:p w14:paraId="33F02823">
      <w:pPr>
        <w:rPr>
          <w:rFonts w:hint="eastAsia"/>
          <w:lang w:val="en-US" w:eastAsia="zh-CN"/>
        </w:rPr>
      </w:pPr>
      <w:r>
        <w:rPr>
          <w:rFonts w:hint="eastAsia"/>
          <w:b/>
          <w:bCs/>
          <w:lang w:val="en-US" w:eastAsia="zh-CN"/>
        </w:rPr>
        <w:t>监控工具:</w:t>
      </w:r>
      <w:r>
        <w:rPr>
          <w:rFonts w:hint="eastAsia"/>
          <w:lang w:val="en-US" w:eastAsia="zh-CN"/>
        </w:rPr>
        <w:t xml:space="preserve"> </w:t>
      </w:r>
    </w:p>
    <w:p w14:paraId="035F43C2"/>
    <w:p w14:paraId="2B458506">
      <w:pPr>
        <w:pStyle w:val="2"/>
      </w:pPr>
      <w:bookmarkStart w:id="16" w:name="_Toc10162_WPSOffice_Level1"/>
      <w:bookmarkStart w:id="17" w:name="_Toc2206"/>
      <w:r>
        <w:rPr>
          <w:rFonts w:hint="eastAsia"/>
        </w:rPr>
        <w:t>测试</w:t>
      </w:r>
      <w:bookmarkEnd w:id="16"/>
      <w:r>
        <w:rPr>
          <w:rFonts w:hint="eastAsia"/>
          <w:lang w:val="en-US" w:eastAsia="zh-CN"/>
        </w:rPr>
        <w:t>内容</w:t>
      </w:r>
      <w:bookmarkEnd w:id="17"/>
      <w:r>
        <w:rPr>
          <w:rFonts w:hint="eastAsia"/>
          <w:lang w:val="en-US" w:eastAsia="zh-CN"/>
        </w:rPr>
        <w:t>与测试结果</w:t>
      </w:r>
    </w:p>
    <w:p w14:paraId="23AA9E11">
      <w:pPr>
        <w:pStyle w:val="4"/>
      </w:pPr>
      <w:bookmarkStart w:id="18" w:name="_Toc4524"/>
      <w:r>
        <w:rPr>
          <w:rFonts w:hint="eastAsia"/>
          <w:lang w:val="en-US" w:eastAsia="zh-CN"/>
        </w:rPr>
        <w:t>单业务场景</w:t>
      </w:r>
      <w:bookmarkEnd w:id="18"/>
    </w:p>
    <w:p w14:paraId="5323B28A">
      <w:pPr>
        <w:ind w:firstLine="480"/>
      </w:pPr>
      <w:r>
        <w:rPr>
          <w:rFonts w:hint="eastAsia"/>
        </w:rPr>
        <w:t>本次测试，选用Jmeter 5.</w:t>
      </w:r>
      <w:r>
        <w:rPr>
          <w:rFonts w:hint="eastAsia"/>
          <w:lang w:val="en-US" w:eastAsia="zh-CN"/>
        </w:rPr>
        <w:t>X</w:t>
      </w:r>
      <w:r>
        <w:rPr>
          <w:rFonts w:hint="eastAsia"/>
        </w:rPr>
        <w:t>（客户端）版本作为测试工具</w:t>
      </w:r>
      <w:r>
        <w:rPr>
          <w:rFonts w:hint="eastAsia"/>
          <w:lang w:val="en-US" w:eastAsia="zh-CN"/>
        </w:rPr>
        <w:t>, 针对单业务接口进行负载测试</w:t>
      </w:r>
      <w:r>
        <w:rPr>
          <w:rFonts w:hint="eastAsia"/>
        </w:rPr>
        <w:t>。</w:t>
      </w:r>
    </w:p>
    <w:p w14:paraId="28E04863">
      <w:pPr>
        <w:ind w:firstLine="480"/>
      </w:pPr>
      <w:r>
        <w:rPr>
          <w:rFonts w:hint="eastAsia"/>
        </w:rPr>
        <w:t>测试场景说明：</w:t>
      </w:r>
    </w:p>
    <w:p w14:paraId="733CBDE7">
      <w:pPr>
        <w:ind w:firstLine="482"/>
        <w:rPr>
          <w:b/>
          <w:bCs/>
        </w:rPr>
      </w:pPr>
      <w:bookmarkStart w:id="19" w:name="_Toc13744_WPSOffice_Level1"/>
      <w:r>
        <w:rPr>
          <w:rFonts w:hint="eastAsia"/>
          <w:b/>
          <w:bCs/>
        </w:rPr>
        <w:t>登录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5AE665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261FB46">
            <w:pPr>
              <w:pStyle w:val="3"/>
              <w:ind w:firstLine="0" w:firstLineChars="0"/>
              <w:rPr>
                <w:rFonts w:ascii="Calibri" w:hAnsi="Calibri"/>
                <w:bCs/>
              </w:rPr>
            </w:pPr>
            <w:r>
              <w:rPr>
                <w:rFonts w:hint="eastAsia" w:ascii="Calibri" w:hAnsi="Calibri"/>
                <w:bCs/>
              </w:rPr>
              <w:t>编号</w:t>
            </w:r>
          </w:p>
        </w:tc>
        <w:tc>
          <w:tcPr>
            <w:tcW w:w="6466" w:type="dxa"/>
          </w:tcPr>
          <w:p w14:paraId="4BA077DE">
            <w:pPr>
              <w:pStyle w:val="3"/>
              <w:ind w:firstLine="0" w:firstLineChars="0"/>
              <w:rPr>
                <w:rFonts w:ascii="Calibri" w:hAnsi="Calibri"/>
                <w:bCs/>
              </w:rPr>
            </w:pPr>
            <w:r>
              <w:rPr>
                <w:rFonts w:hint="eastAsia" w:ascii="Calibri" w:hAnsi="Calibri"/>
                <w:bCs/>
              </w:rPr>
              <w:t>01</w:t>
            </w:r>
          </w:p>
        </w:tc>
      </w:tr>
      <w:tr w14:paraId="1489FA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667EB593">
            <w:pPr>
              <w:pStyle w:val="3"/>
              <w:ind w:firstLine="0" w:firstLineChars="0"/>
              <w:rPr>
                <w:rFonts w:ascii="Calibri" w:hAnsi="Calibri"/>
                <w:bCs/>
              </w:rPr>
            </w:pPr>
            <w:r>
              <w:rPr>
                <w:rFonts w:hint="eastAsia" w:ascii="Calibri" w:hAnsi="Calibri"/>
                <w:bCs/>
              </w:rPr>
              <w:t>场景名称</w:t>
            </w:r>
          </w:p>
        </w:tc>
        <w:tc>
          <w:tcPr>
            <w:tcW w:w="6466" w:type="dxa"/>
          </w:tcPr>
          <w:p w14:paraId="340B4A7C">
            <w:pPr>
              <w:pStyle w:val="3"/>
              <w:ind w:firstLine="0" w:firstLineChars="0"/>
              <w:rPr>
                <w:rFonts w:hint="default" w:ascii="Calibri" w:hAnsi="Calibri" w:eastAsia="宋体"/>
                <w:bCs/>
                <w:lang w:val="en-US" w:eastAsia="zh-CN"/>
              </w:rPr>
            </w:pPr>
            <w:r>
              <w:rPr>
                <w:rFonts w:hint="eastAsia" w:ascii="Calibri" w:hAnsi="Calibri"/>
                <w:bCs/>
                <w:lang w:val="en-US" w:eastAsia="zh-CN"/>
              </w:rPr>
              <w:t>1分钟内逐渐增加到100个线程请求登录,持续2分钟</w:t>
            </w:r>
          </w:p>
        </w:tc>
      </w:tr>
      <w:tr w14:paraId="44176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3B66B311">
            <w:pPr>
              <w:pStyle w:val="3"/>
              <w:ind w:firstLine="0" w:firstLineChars="0"/>
              <w:rPr>
                <w:rFonts w:ascii="Calibri" w:hAnsi="Calibri"/>
                <w:bCs/>
              </w:rPr>
            </w:pPr>
            <w:r>
              <w:rPr>
                <w:rFonts w:hint="eastAsia" w:ascii="Calibri" w:hAnsi="Calibri"/>
                <w:bCs/>
              </w:rPr>
              <w:t>预置条件</w:t>
            </w:r>
          </w:p>
        </w:tc>
        <w:tc>
          <w:tcPr>
            <w:tcW w:w="6466" w:type="dxa"/>
          </w:tcPr>
          <w:p w14:paraId="36C3F5C8">
            <w:pPr>
              <w:pStyle w:val="3"/>
              <w:ind w:firstLine="0" w:firstLineChars="0"/>
              <w:rPr>
                <w:rFonts w:ascii="Calibri" w:hAnsi="Calibri"/>
                <w:bCs/>
              </w:rPr>
            </w:pPr>
            <w:r>
              <w:rPr>
                <w:rFonts w:hint="eastAsia" w:ascii="Calibri" w:hAnsi="Calibri"/>
                <w:bCs/>
              </w:rPr>
              <w:t>接口正常，数据库正常</w:t>
            </w:r>
          </w:p>
        </w:tc>
      </w:tr>
      <w:tr w14:paraId="24472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E6571DF">
            <w:pPr>
              <w:pStyle w:val="3"/>
              <w:ind w:firstLine="0" w:firstLineChars="0"/>
              <w:rPr>
                <w:rFonts w:ascii="Calibri" w:hAnsi="Calibri"/>
                <w:bCs/>
              </w:rPr>
            </w:pPr>
            <w:r>
              <w:rPr>
                <w:rFonts w:hint="eastAsia" w:ascii="Calibri" w:hAnsi="Calibri"/>
                <w:bCs/>
              </w:rPr>
              <w:t>测试步骤</w:t>
            </w:r>
          </w:p>
        </w:tc>
        <w:tc>
          <w:tcPr>
            <w:tcW w:w="6466" w:type="dxa"/>
          </w:tcPr>
          <w:p w14:paraId="42B752F8">
            <w:pPr>
              <w:pStyle w:val="3"/>
              <w:numPr>
                <w:ilvl w:val="0"/>
                <w:numId w:val="2"/>
              </w:numPr>
              <w:ind w:firstLine="0" w:firstLineChars="0"/>
              <w:rPr>
                <w:rFonts w:ascii="Calibri" w:hAnsi="Calibri"/>
                <w:bCs/>
              </w:rPr>
            </w:pPr>
            <w:r>
              <w:rPr>
                <w:rFonts w:hint="eastAsia" w:ascii="Calibri" w:hAnsi="Calibri"/>
                <w:bCs/>
              </w:rPr>
              <w:t>添加线程组</w:t>
            </w:r>
          </w:p>
          <w:p w14:paraId="4D886D83">
            <w:pPr>
              <w:pStyle w:val="3"/>
              <w:numPr>
                <w:ilvl w:val="0"/>
                <w:numId w:val="2"/>
              </w:numPr>
              <w:ind w:firstLine="0" w:firstLineChars="0"/>
              <w:rPr>
                <w:rFonts w:ascii="Calibri" w:hAnsi="Calibri"/>
                <w:bCs/>
              </w:rPr>
            </w:pPr>
            <w:r>
              <w:rPr>
                <w:rFonts w:hint="eastAsia" w:ascii="Calibri" w:hAnsi="Calibri"/>
                <w:bCs/>
              </w:rPr>
              <w:t>添加元件（登录请求、csv数据文件设置、响应断言、查看结果树、聚合报告</w:t>
            </w:r>
            <w:r>
              <w:rPr>
                <w:rFonts w:hint="eastAsia" w:ascii="Calibri" w:hAnsi="Calibri"/>
                <w:bCs/>
                <w:lang w:eastAsia="zh-CN"/>
              </w:rPr>
              <w:t>、</w:t>
            </w:r>
            <w:r>
              <w:rPr>
                <w:rFonts w:hint="eastAsia" w:ascii="Calibri" w:hAnsi="Calibri"/>
                <w:bCs/>
                <w:lang w:val="en-US" w:eastAsia="zh-CN"/>
              </w:rPr>
              <w:t>实时活动的线程数图, 响应时间图、TPS图等</w:t>
            </w:r>
            <w:r>
              <w:rPr>
                <w:rFonts w:hint="eastAsia" w:ascii="Calibri" w:hAnsi="Calibri"/>
                <w:bCs/>
              </w:rPr>
              <w:t>）</w:t>
            </w:r>
          </w:p>
          <w:p w14:paraId="0199FAFF">
            <w:pPr>
              <w:pStyle w:val="3"/>
              <w:numPr>
                <w:ilvl w:val="0"/>
                <w:numId w:val="2"/>
              </w:numPr>
              <w:ind w:firstLine="0" w:firstLineChars="0"/>
              <w:rPr>
                <w:rFonts w:ascii="Calibri" w:hAnsi="Calibri"/>
                <w:bCs/>
              </w:rPr>
            </w:pPr>
            <w:r>
              <w:rPr>
                <w:rFonts w:hint="eastAsia" w:ascii="Calibri" w:hAnsi="Calibri"/>
                <w:bCs/>
              </w:rPr>
              <w:t>运行Jmeter</w:t>
            </w:r>
          </w:p>
          <w:p w14:paraId="7B06939D">
            <w:pPr>
              <w:pStyle w:val="3"/>
              <w:numPr>
                <w:ilvl w:val="0"/>
                <w:numId w:val="2"/>
              </w:numPr>
              <w:ind w:firstLine="0" w:firstLineChars="0"/>
              <w:rPr>
                <w:rFonts w:ascii="Calibri" w:hAnsi="Calibri"/>
                <w:bCs/>
              </w:rPr>
            </w:pPr>
            <w:r>
              <w:rPr>
                <w:rFonts w:hint="eastAsia" w:ascii="Calibri" w:hAnsi="Calibri"/>
                <w:bCs/>
              </w:rPr>
              <w:t>查看结果</w:t>
            </w:r>
          </w:p>
        </w:tc>
      </w:tr>
      <w:tr w14:paraId="7E23DC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1900C15">
            <w:pPr>
              <w:pStyle w:val="3"/>
              <w:ind w:firstLine="0" w:firstLineChars="0"/>
              <w:rPr>
                <w:rFonts w:ascii="Calibri" w:hAnsi="Calibri"/>
                <w:bCs/>
              </w:rPr>
            </w:pPr>
            <w:r>
              <w:rPr>
                <w:rFonts w:hint="eastAsia" w:ascii="Calibri" w:hAnsi="Calibri"/>
                <w:bCs/>
              </w:rPr>
              <w:t>预期指标</w:t>
            </w:r>
          </w:p>
        </w:tc>
        <w:tc>
          <w:tcPr>
            <w:tcW w:w="6466" w:type="dxa"/>
          </w:tcPr>
          <w:p w14:paraId="3CAD9566">
            <w:pPr>
              <w:pStyle w:val="3"/>
              <w:ind w:firstLine="0" w:firstLineChars="0"/>
              <w:rPr>
                <w:rFonts w:hint="default" w:ascii="Calibri" w:hAnsi="Calibri" w:eastAsia="宋体"/>
                <w:bCs/>
                <w:lang w:val="en-US" w:eastAsia="zh-CN"/>
              </w:rPr>
            </w:pPr>
            <w:r>
              <w:rPr>
                <w:rFonts w:hint="eastAsia" w:ascii="Calibri" w:hAnsi="Calibri"/>
                <w:bCs/>
              </w:rPr>
              <w:t>响应时间：</w:t>
            </w:r>
          </w:p>
          <w:p w14:paraId="1938C349">
            <w:pPr>
              <w:pStyle w:val="3"/>
              <w:ind w:firstLine="0" w:firstLineChars="0"/>
              <w:rPr>
                <w:rFonts w:hint="default" w:ascii="Calibri" w:hAnsi="Calibri" w:eastAsia="宋体"/>
                <w:bCs/>
                <w:lang w:val="en-US" w:eastAsia="zh-CN"/>
              </w:rPr>
            </w:pPr>
            <w:r>
              <w:rPr>
                <w:rFonts w:hint="eastAsia" w:ascii="Calibri" w:hAnsi="Calibri"/>
                <w:bCs/>
              </w:rPr>
              <w:t>TPS：</w:t>
            </w:r>
          </w:p>
          <w:p w14:paraId="4DA52D6F">
            <w:pPr>
              <w:pStyle w:val="3"/>
              <w:ind w:firstLine="0" w:firstLineChars="0"/>
              <w:rPr>
                <w:rFonts w:hint="eastAsia" w:ascii="Calibri" w:hAnsi="Calibri"/>
                <w:bCs/>
                <w:lang w:val="en-US" w:eastAsia="zh-CN"/>
              </w:rPr>
            </w:pPr>
            <w:r>
              <w:rPr>
                <w:rFonts w:hint="eastAsia" w:ascii="Calibri" w:hAnsi="Calibri"/>
                <w:bCs/>
                <w:lang w:val="en-US" w:eastAsia="zh-CN"/>
              </w:rPr>
              <w:t>CPU占用率：</w:t>
            </w:r>
          </w:p>
          <w:p w14:paraId="3CE7AB88">
            <w:pPr>
              <w:pStyle w:val="3"/>
              <w:ind w:firstLine="0" w:firstLineChars="0"/>
              <w:rPr>
                <w:rFonts w:hint="default" w:ascii="Calibri" w:hAnsi="Calibri"/>
                <w:bCs/>
                <w:lang w:val="en-US" w:eastAsia="zh-CN"/>
              </w:rPr>
            </w:pPr>
            <w:r>
              <w:rPr>
                <w:rFonts w:hint="eastAsia" w:ascii="Calibri" w:hAnsi="Calibri"/>
                <w:bCs/>
                <w:lang w:val="en-US" w:eastAsia="zh-CN"/>
              </w:rPr>
              <w:t xml:space="preserve">内存占用率: </w:t>
            </w:r>
          </w:p>
          <w:p w14:paraId="39E997C7">
            <w:pPr>
              <w:pStyle w:val="3"/>
              <w:ind w:firstLine="0" w:firstLineChars="0"/>
              <w:rPr>
                <w:rFonts w:hint="default" w:ascii="Calibri" w:hAnsi="Calibri"/>
                <w:bCs/>
                <w:lang w:val="en-US" w:eastAsia="zh-CN"/>
              </w:rPr>
            </w:pPr>
            <w:r>
              <w:rPr>
                <w:rFonts w:hint="eastAsia" w:ascii="Calibri" w:hAnsi="Calibri"/>
                <w:bCs/>
                <w:lang w:val="en-US" w:eastAsia="zh-CN"/>
              </w:rPr>
              <w:t xml:space="preserve">事务成功率: </w:t>
            </w:r>
          </w:p>
        </w:tc>
      </w:tr>
      <w:tr w14:paraId="68B1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305C3C5">
            <w:pPr>
              <w:pStyle w:val="3"/>
              <w:ind w:firstLine="0" w:firstLineChars="0"/>
              <w:rPr>
                <w:rFonts w:ascii="Calibri" w:hAnsi="Calibri"/>
                <w:bCs/>
              </w:rPr>
            </w:pPr>
            <w:r>
              <w:rPr>
                <w:rFonts w:hint="eastAsia" w:ascii="Calibri" w:hAnsi="Calibri"/>
                <w:bCs/>
              </w:rPr>
              <w:t>实际指标</w:t>
            </w:r>
          </w:p>
        </w:tc>
        <w:tc>
          <w:tcPr>
            <w:tcW w:w="6466" w:type="dxa"/>
          </w:tcPr>
          <w:p w14:paraId="1F9F0430">
            <w:pPr>
              <w:pStyle w:val="3"/>
              <w:ind w:firstLine="0" w:firstLineChars="0"/>
              <w:rPr>
                <w:rFonts w:hint="default" w:ascii="Calibri" w:hAnsi="Calibri"/>
                <w:bCs/>
                <w:lang w:val="en-US" w:eastAsia="zh-CN"/>
              </w:rPr>
            </w:pPr>
          </w:p>
        </w:tc>
      </w:tr>
    </w:tbl>
    <w:p w14:paraId="12F900AA">
      <w:pPr>
        <w:ind w:firstLine="482"/>
        <w:rPr>
          <w:rFonts w:hint="eastAsia"/>
          <w:b/>
          <w:bCs/>
          <w:lang w:val="en-US" w:eastAsia="zh-CN"/>
        </w:rPr>
      </w:pPr>
    </w:p>
    <w:p w14:paraId="74B055B0">
      <w:pPr>
        <w:ind w:firstLine="482"/>
        <w:rPr>
          <w:rFonts w:hint="default" w:eastAsia="宋体"/>
          <w:b/>
          <w:bCs/>
          <w:lang w:val="en-US" w:eastAsia="zh-CN"/>
        </w:rPr>
      </w:pPr>
      <w:r>
        <w:rPr>
          <w:rFonts w:hint="eastAsia"/>
          <w:b/>
          <w:bCs/>
          <w:lang w:val="en-US" w:eastAsia="zh-CN"/>
        </w:rPr>
        <w:t>搜索商品</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07D11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5C4C06E4">
            <w:pPr>
              <w:pStyle w:val="3"/>
              <w:ind w:firstLine="0" w:firstLineChars="0"/>
              <w:rPr>
                <w:rFonts w:ascii="Calibri" w:hAnsi="Calibri"/>
                <w:bCs/>
              </w:rPr>
            </w:pPr>
            <w:r>
              <w:rPr>
                <w:rFonts w:hint="eastAsia" w:ascii="Calibri" w:hAnsi="Calibri"/>
                <w:bCs/>
              </w:rPr>
              <w:t>编号</w:t>
            </w:r>
          </w:p>
        </w:tc>
        <w:tc>
          <w:tcPr>
            <w:tcW w:w="6466" w:type="dxa"/>
          </w:tcPr>
          <w:p w14:paraId="6E1F9B7F">
            <w:pPr>
              <w:pStyle w:val="3"/>
              <w:ind w:firstLine="0" w:firstLineChars="0"/>
              <w:rPr>
                <w:rFonts w:hint="eastAsia" w:ascii="Calibri" w:hAnsi="Calibri" w:eastAsia="宋体"/>
                <w:bCs/>
                <w:lang w:val="en-US" w:eastAsia="zh-CN"/>
              </w:rPr>
            </w:pPr>
            <w:r>
              <w:rPr>
                <w:rFonts w:hint="eastAsia" w:ascii="Calibri" w:hAnsi="Calibri"/>
                <w:bCs/>
              </w:rPr>
              <w:t>0</w:t>
            </w:r>
            <w:r>
              <w:rPr>
                <w:rFonts w:hint="eastAsia" w:ascii="Calibri" w:hAnsi="Calibri"/>
                <w:bCs/>
                <w:lang w:val="en-US" w:eastAsia="zh-CN"/>
              </w:rPr>
              <w:t>2</w:t>
            </w:r>
          </w:p>
        </w:tc>
      </w:tr>
      <w:tr w14:paraId="3C840D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C440222">
            <w:pPr>
              <w:pStyle w:val="3"/>
              <w:ind w:firstLine="0" w:firstLineChars="0"/>
              <w:rPr>
                <w:rFonts w:ascii="Calibri" w:hAnsi="Calibri"/>
                <w:bCs/>
              </w:rPr>
            </w:pPr>
            <w:r>
              <w:rPr>
                <w:rFonts w:hint="eastAsia" w:ascii="Calibri" w:hAnsi="Calibri"/>
                <w:bCs/>
              </w:rPr>
              <w:t>场景名称</w:t>
            </w:r>
          </w:p>
        </w:tc>
        <w:tc>
          <w:tcPr>
            <w:tcW w:w="6466" w:type="dxa"/>
          </w:tcPr>
          <w:p w14:paraId="2A52E978">
            <w:pPr>
              <w:pStyle w:val="3"/>
              <w:ind w:firstLine="0" w:firstLineChars="0"/>
              <w:rPr>
                <w:rFonts w:hint="default" w:ascii="Calibri" w:hAnsi="Calibri" w:eastAsia="宋体"/>
                <w:bCs/>
                <w:lang w:val="en-US" w:eastAsia="zh-CN"/>
              </w:rPr>
            </w:pPr>
          </w:p>
        </w:tc>
      </w:tr>
      <w:tr w14:paraId="71E70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05EE4674">
            <w:pPr>
              <w:pStyle w:val="3"/>
              <w:ind w:firstLine="0" w:firstLineChars="0"/>
              <w:rPr>
                <w:rFonts w:ascii="Calibri" w:hAnsi="Calibri"/>
                <w:bCs/>
              </w:rPr>
            </w:pPr>
            <w:r>
              <w:rPr>
                <w:rFonts w:hint="eastAsia" w:ascii="Calibri" w:hAnsi="Calibri"/>
                <w:bCs/>
              </w:rPr>
              <w:t>预置条件</w:t>
            </w:r>
          </w:p>
        </w:tc>
        <w:tc>
          <w:tcPr>
            <w:tcW w:w="6466" w:type="dxa"/>
          </w:tcPr>
          <w:p w14:paraId="058F0B9F">
            <w:pPr>
              <w:pStyle w:val="3"/>
              <w:ind w:firstLine="0" w:firstLineChars="0"/>
              <w:rPr>
                <w:rFonts w:ascii="Calibri" w:hAnsi="Calibri"/>
                <w:bCs/>
              </w:rPr>
            </w:pPr>
          </w:p>
        </w:tc>
      </w:tr>
      <w:tr w14:paraId="68369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33A9078D">
            <w:pPr>
              <w:pStyle w:val="3"/>
              <w:ind w:firstLine="0" w:firstLineChars="0"/>
              <w:rPr>
                <w:rFonts w:ascii="Calibri" w:hAnsi="Calibri"/>
                <w:bCs/>
              </w:rPr>
            </w:pPr>
            <w:r>
              <w:rPr>
                <w:rFonts w:hint="eastAsia" w:ascii="Calibri" w:hAnsi="Calibri"/>
                <w:bCs/>
              </w:rPr>
              <w:t>测试步骤</w:t>
            </w:r>
          </w:p>
        </w:tc>
        <w:tc>
          <w:tcPr>
            <w:tcW w:w="6466" w:type="dxa"/>
          </w:tcPr>
          <w:p w14:paraId="27247C3A">
            <w:pPr>
              <w:pStyle w:val="3"/>
              <w:numPr>
                <w:ilvl w:val="0"/>
                <w:numId w:val="3"/>
              </w:numPr>
              <w:ind w:left="0" w:leftChars="0" w:firstLine="0" w:firstLineChars="0"/>
              <w:rPr>
                <w:rFonts w:ascii="Calibri" w:hAnsi="Calibri"/>
                <w:bCs/>
              </w:rPr>
            </w:pPr>
          </w:p>
        </w:tc>
      </w:tr>
      <w:tr w14:paraId="481F5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79EBEB2E">
            <w:pPr>
              <w:pStyle w:val="3"/>
              <w:ind w:firstLine="0" w:firstLineChars="0"/>
              <w:rPr>
                <w:rFonts w:ascii="Calibri" w:hAnsi="Calibri"/>
                <w:bCs/>
              </w:rPr>
            </w:pPr>
            <w:r>
              <w:rPr>
                <w:rFonts w:hint="eastAsia" w:ascii="Calibri" w:hAnsi="Calibri"/>
                <w:bCs/>
              </w:rPr>
              <w:t>预期指标</w:t>
            </w:r>
          </w:p>
        </w:tc>
        <w:tc>
          <w:tcPr>
            <w:tcW w:w="6466" w:type="dxa"/>
          </w:tcPr>
          <w:p w14:paraId="4064DA95">
            <w:pPr>
              <w:pStyle w:val="3"/>
              <w:ind w:firstLine="0" w:firstLineChars="0"/>
              <w:rPr>
                <w:rFonts w:hint="eastAsia" w:ascii="Calibri" w:hAnsi="Calibri"/>
                <w:bCs/>
                <w:lang w:val="en-US" w:eastAsia="zh-CN"/>
              </w:rPr>
            </w:pPr>
          </w:p>
        </w:tc>
      </w:tr>
      <w:tr w14:paraId="1C8826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5632C214">
            <w:pPr>
              <w:pStyle w:val="3"/>
              <w:ind w:firstLine="0" w:firstLineChars="0"/>
              <w:rPr>
                <w:rFonts w:ascii="Calibri" w:hAnsi="Calibri"/>
                <w:bCs/>
              </w:rPr>
            </w:pPr>
            <w:r>
              <w:rPr>
                <w:rFonts w:hint="eastAsia" w:ascii="Calibri" w:hAnsi="Calibri"/>
                <w:bCs/>
              </w:rPr>
              <w:t>实际指标</w:t>
            </w:r>
          </w:p>
        </w:tc>
        <w:tc>
          <w:tcPr>
            <w:tcW w:w="6466" w:type="dxa"/>
          </w:tcPr>
          <w:p w14:paraId="5D67C37C">
            <w:pPr>
              <w:pStyle w:val="3"/>
              <w:ind w:firstLine="0" w:firstLineChars="0"/>
              <w:rPr>
                <w:rFonts w:hint="default" w:ascii="Calibri" w:hAnsi="Calibri"/>
                <w:bCs/>
                <w:lang w:val="en-US" w:eastAsia="zh-CN"/>
              </w:rPr>
            </w:pPr>
          </w:p>
        </w:tc>
      </w:tr>
    </w:tbl>
    <w:p w14:paraId="6A50E7FC">
      <w:pPr>
        <w:pStyle w:val="3"/>
      </w:pPr>
    </w:p>
    <w:p w14:paraId="2E97D68A">
      <w:pPr>
        <w:pStyle w:val="3"/>
      </w:pPr>
    </w:p>
    <w:p w14:paraId="4A605728">
      <w:pPr>
        <w:pStyle w:val="3"/>
      </w:pPr>
    </w:p>
    <w:p w14:paraId="3F4A83E4">
      <w:pPr>
        <w:pStyle w:val="3"/>
      </w:pPr>
    </w:p>
    <w:p w14:paraId="4D3C61D8">
      <w:pPr>
        <w:pStyle w:val="4"/>
      </w:pPr>
      <w:bookmarkStart w:id="20" w:name="_Toc2421"/>
      <w:r>
        <w:rPr>
          <w:rFonts w:hint="eastAsia"/>
          <w:lang w:val="en-US" w:eastAsia="zh-CN"/>
        </w:rPr>
        <w:t>混合业务场景</w:t>
      </w:r>
      <w:bookmarkEnd w:id="20"/>
    </w:p>
    <w:p w14:paraId="5B881A5E">
      <w:pPr>
        <w:ind w:firstLine="480"/>
        <w:rPr>
          <w:rFonts w:hint="eastAsia"/>
        </w:rPr>
      </w:pPr>
      <w:r>
        <w:rPr>
          <w:rFonts w:hint="eastAsia"/>
        </w:rPr>
        <w:t>测试场景说明：</w:t>
      </w:r>
    </w:p>
    <w:p w14:paraId="2FCDB985">
      <w:pPr>
        <w:ind w:firstLine="482"/>
        <w:rPr>
          <w:rFonts w:hint="default"/>
          <w:b/>
          <w:bCs/>
          <w:szCs w:val="22"/>
          <w:lang w:val="en-US" w:eastAsia="zh-CN"/>
        </w:rPr>
      </w:pPr>
      <w:r>
        <w:rPr>
          <w:rFonts w:hint="eastAsia"/>
          <w:b/>
          <w:bCs/>
          <w:szCs w:val="22"/>
          <w:lang w:val="en-US" w:eastAsia="zh-CN"/>
        </w:rPr>
        <w:t>各个业务功能按比例来进行</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6466"/>
      </w:tblGrid>
      <w:tr w14:paraId="1FE1D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16F20136">
            <w:pPr>
              <w:pStyle w:val="3"/>
              <w:ind w:firstLine="0" w:firstLineChars="0"/>
              <w:rPr>
                <w:rFonts w:ascii="Calibri" w:hAnsi="Calibri"/>
                <w:bCs/>
              </w:rPr>
            </w:pPr>
            <w:r>
              <w:rPr>
                <w:rFonts w:hint="eastAsia" w:ascii="Calibri" w:hAnsi="Calibri"/>
                <w:bCs/>
              </w:rPr>
              <w:t>编号</w:t>
            </w:r>
          </w:p>
        </w:tc>
        <w:tc>
          <w:tcPr>
            <w:tcW w:w="6466" w:type="dxa"/>
          </w:tcPr>
          <w:p w14:paraId="68833A96">
            <w:pPr>
              <w:pStyle w:val="3"/>
              <w:ind w:firstLine="0" w:firstLineChars="0"/>
              <w:rPr>
                <w:rFonts w:ascii="Calibri" w:hAnsi="Calibri"/>
                <w:bCs/>
              </w:rPr>
            </w:pPr>
            <w:r>
              <w:rPr>
                <w:rFonts w:hint="eastAsia" w:ascii="Calibri" w:hAnsi="Calibri"/>
                <w:bCs/>
                <w:lang w:val="en-US" w:eastAsia="zh-CN"/>
              </w:rPr>
              <w:t>group</w:t>
            </w:r>
            <w:r>
              <w:rPr>
                <w:rFonts w:hint="eastAsia" w:ascii="Calibri" w:hAnsi="Calibri"/>
                <w:bCs/>
              </w:rPr>
              <w:t>01</w:t>
            </w:r>
          </w:p>
        </w:tc>
      </w:tr>
      <w:tr w14:paraId="355A9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5CFF6DDF">
            <w:pPr>
              <w:pStyle w:val="3"/>
              <w:ind w:firstLine="0" w:firstLineChars="0"/>
              <w:rPr>
                <w:rFonts w:ascii="Calibri" w:hAnsi="Calibri"/>
                <w:bCs/>
              </w:rPr>
            </w:pPr>
            <w:r>
              <w:rPr>
                <w:rFonts w:hint="eastAsia" w:ascii="Calibri" w:hAnsi="Calibri"/>
                <w:bCs/>
              </w:rPr>
              <w:t>场景名称</w:t>
            </w:r>
          </w:p>
        </w:tc>
        <w:tc>
          <w:tcPr>
            <w:tcW w:w="6466" w:type="dxa"/>
          </w:tcPr>
          <w:p w14:paraId="575C732E">
            <w:pPr>
              <w:ind w:left="0" w:leftChars="0" w:firstLine="0" w:firstLineChars="0"/>
              <w:rPr>
                <w:rFonts w:hint="eastAsia"/>
                <w:lang w:val="en-US" w:eastAsia="zh-CN"/>
              </w:rPr>
            </w:pPr>
            <w:r>
              <w:rPr>
                <w:rFonts w:hint="eastAsia"/>
                <w:lang w:val="en-US" w:eastAsia="zh-CN"/>
              </w:rPr>
              <w:t>发按比例分配用户，</w:t>
            </w:r>
            <w:r>
              <w:rPr>
                <w:rFonts w:hint="eastAsia" w:ascii="Calibri" w:hAnsi="Calibri"/>
                <w:bCs/>
                <w:lang w:val="en-US" w:eastAsia="zh-CN"/>
              </w:rPr>
              <w:t>1分钟内逐渐增加到100个线程请求,持续2分钟</w:t>
            </w:r>
          </w:p>
          <w:p w14:paraId="5203A70F">
            <w:pPr>
              <w:ind w:left="0" w:leftChars="0" w:firstLine="0" w:firstLineChars="0"/>
              <w:rPr>
                <w:rFonts w:hint="eastAsia"/>
                <w:lang w:val="en-US" w:eastAsia="zh-CN"/>
              </w:rPr>
            </w:pPr>
            <w:r>
              <w:rPr>
                <w:rFonts w:hint="eastAsia"/>
                <w:lang w:val="en-US" w:eastAsia="zh-CN"/>
              </w:rPr>
              <w:t>登录:</w:t>
            </w:r>
          </w:p>
          <w:p w14:paraId="7621AD39">
            <w:pPr>
              <w:ind w:left="0" w:leftChars="0" w:firstLine="0" w:firstLineChars="0"/>
              <w:rPr>
                <w:rFonts w:hint="eastAsia"/>
                <w:lang w:val="en-US" w:eastAsia="zh-CN"/>
              </w:rPr>
            </w:pPr>
            <w:r>
              <w:rPr>
                <w:rFonts w:hint="eastAsia"/>
                <w:lang w:val="en-US" w:eastAsia="zh-CN"/>
              </w:rPr>
              <w:t>搜索商品:</w:t>
            </w:r>
          </w:p>
          <w:p w14:paraId="6E4F2189">
            <w:pPr>
              <w:ind w:left="0" w:leftChars="0" w:firstLine="0" w:firstLineChars="0"/>
              <w:rPr>
                <w:rFonts w:hint="eastAsia"/>
                <w:lang w:val="en-US" w:eastAsia="zh-CN"/>
              </w:rPr>
            </w:pPr>
            <w:r>
              <w:rPr>
                <w:rFonts w:hint="eastAsia"/>
                <w:lang w:val="en-US" w:eastAsia="zh-CN"/>
              </w:rPr>
              <w:t>商品下单:</w:t>
            </w:r>
          </w:p>
          <w:p w14:paraId="6B3B22B2">
            <w:pPr>
              <w:ind w:left="0" w:leftChars="0" w:firstLine="0" w:firstLineChars="0"/>
              <w:rPr>
                <w:rFonts w:hint="default"/>
                <w:lang w:val="en-US" w:eastAsia="zh-CN"/>
              </w:rPr>
            </w:pPr>
          </w:p>
        </w:tc>
      </w:tr>
      <w:tr w14:paraId="3FF66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6830CA53">
            <w:pPr>
              <w:pStyle w:val="3"/>
              <w:ind w:firstLine="0" w:firstLineChars="0"/>
              <w:rPr>
                <w:rFonts w:ascii="Calibri" w:hAnsi="Calibri"/>
                <w:bCs/>
              </w:rPr>
            </w:pPr>
            <w:r>
              <w:rPr>
                <w:rFonts w:hint="eastAsia" w:ascii="Calibri" w:hAnsi="Calibri"/>
                <w:bCs/>
              </w:rPr>
              <w:t>预置条件</w:t>
            </w:r>
          </w:p>
        </w:tc>
        <w:tc>
          <w:tcPr>
            <w:tcW w:w="6466" w:type="dxa"/>
          </w:tcPr>
          <w:p w14:paraId="1B9128DA">
            <w:pPr>
              <w:pStyle w:val="3"/>
              <w:ind w:firstLine="0" w:firstLineChars="0"/>
              <w:rPr>
                <w:rFonts w:ascii="Calibri" w:hAnsi="Calibri"/>
                <w:bCs/>
              </w:rPr>
            </w:pPr>
            <w:r>
              <w:rPr>
                <w:rFonts w:hint="eastAsia" w:ascii="Calibri" w:hAnsi="Calibri"/>
                <w:bCs/>
              </w:rPr>
              <w:t>接口正常，数据库正常</w:t>
            </w:r>
          </w:p>
        </w:tc>
      </w:tr>
      <w:tr w14:paraId="45CFB4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0B482149">
            <w:pPr>
              <w:pStyle w:val="3"/>
              <w:ind w:firstLine="0" w:firstLineChars="0"/>
              <w:rPr>
                <w:rFonts w:ascii="Calibri" w:hAnsi="Calibri"/>
                <w:bCs/>
              </w:rPr>
            </w:pPr>
            <w:r>
              <w:rPr>
                <w:rFonts w:hint="eastAsia" w:ascii="Calibri" w:hAnsi="Calibri"/>
                <w:bCs/>
              </w:rPr>
              <w:t>测试步骤</w:t>
            </w:r>
          </w:p>
        </w:tc>
        <w:tc>
          <w:tcPr>
            <w:tcW w:w="6466" w:type="dxa"/>
          </w:tcPr>
          <w:p w14:paraId="33A028F8">
            <w:pPr>
              <w:pStyle w:val="3"/>
              <w:numPr>
                <w:ilvl w:val="0"/>
                <w:numId w:val="4"/>
              </w:numPr>
              <w:ind w:left="0" w:leftChars="0" w:firstLine="0" w:firstLineChars="0"/>
              <w:rPr>
                <w:rFonts w:ascii="Calibri" w:hAnsi="Calibri"/>
                <w:bCs/>
              </w:rPr>
            </w:pPr>
            <w:r>
              <w:rPr>
                <w:rFonts w:hint="eastAsia" w:ascii="Calibri" w:hAnsi="Calibri"/>
                <w:bCs/>
                <w:lang w:eastAsia="zh-CN"/>
              </w:rPr>
              <w:t>按照百分比同时并发多个不同业务的请求</w:t>
            </w:r>
            <w:r>
              <w:rPr>
                <w:rFonts w:hint="eastAsia" w:ascii="Calibri" w:hAnsi="Calibri"/>
                <w:bCs/>
                <w:lang w:val="en-US" w:eastAsia="zh-CN"/>
              </w:rPr>
              <w:t>, 记录并分析测试结果。</w:t>
            </w:r>
          </w:p>
        </w:tc>
      </w:tr>
      <w:tr w14:paraId="06523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24FA073E">
            <w:pPr>
              <w:pStyle w:val="3"/>
              <w:ind w:firstLine="0" w:firstLineChars="0"/>
              <w:rPr>
                <w:rFonts w:ascii="Calibri" w:hAnsi="Calibri"/>
                <w:bCs/>
              </w:rPr>
            </w:pPr>
            <w:r>
              <w:rPr>
                <w:rFonts w:hint="eastAsia" w:ascii="Calibri" w:hAnsi="Calibri"/>
                <w:bCs/>
              </w:rPr>
              <w:t>预期指标</w:t>
            </w:r>
          </w:p>
        </w:tc>
        <w:tc>
          <w:tcPr>
            <w:tcW w:w="6466" w:type="dxa"/>
          </w:tcPr>
          <w:p w14:paraId="1561606A">
            <w:pPr>
              <w:pStyle w:val="3"/>
              <w:ind w:firstLine="0" w:firstLineChars="0"/>
              <w:rPr>
                <w:rFonts w:hint="default" w:ascii="Calibri" w:hAnsi="Calibri" w:eastAsia="宋体"/>
                <w:bCs/>
                <w:lang w:val="en-US" w:eastAsia="zh-CN"/>
              </w:rPr>
            </w:pPr>
            <w:r>
              <w:rPr>
                <w:rFonts w:hint="eastAsia" w:ascii="Calibri" w:hAnsi="Calibri"/>
                <w:bCs/>
              </w:rPr>
              <w:t>响应时间：</w:t>
            </w:r>
          </w:p>
          <w:p w14:paraId="077456D9">
            <w:pPr>
              <w:pStyle w:val="3"/>
              <w:ind w:firstLine="0" w:firstLineChars="0"/>
              <w:rPr>
                <w:rFonts w:hint="default" w:ascii="Calibri" w:hAnsi="Calibri" w:eastAsia="宋体"/>
                <w:bCs/>
                <w:lang w:val="en-US" w:eastAsia="zh-CN"/>
              </w:rPr>
            </w:pPr>
            <w:r>
              <w:rPr>
                <w:rFonts w:hint="eastAsia" w:ascii="Calibri" w:hAnsi="Calibri"/>
                <w:bCs/>
              </w:rPr>
              <w:t>TPS：</w:t>
            </w:r>
          </w:p>
          <w:p w14:paraId="04EE3EA6">
            <w:pPr>
              <w:pStyle w:val="3"/>
              <w:ind w:firstLine="0" w:firstLineChars="0"/>
              <w:rPr>
                <w:rFonts w:hint="eastAsia" w:ascii="Calibri" w:hAnsi="Calibri"/>
                <w:bCs/>
                <w:lang w:val="en-US" w:eastAsia="zh-CN"/>
              </w:rPr>
            </w:pPr>
            <w:r>
              <w:rPr>
                <w:rFonts w:hint="eastAsia" w:ascii="Calibri" w:hAnsi="Calibri"/>
                <w:bCs/>
                <w:lang w:val="en-US" w:eastAsia="zh-CN"/>
              </w:rPr>
              <w:t>CPU占用率：</w:t>
            </w:r>
          </w:p>
          <w:p w14:paraId="5D2C3A0F">
            <w:pPr>
              <w:pStyle w:val="3"/>
              <w:ind w:firstLine="0" w:firstLineChars="0"/>
              <w:rPr>
                <w:rFonts w:hint="default" w:ascii="Calibri" w:hAnsi="Calibri"/>
                <w:bCs/>
                <w:lang w:val="en-US" w:eastAsia="zh-CN"/>
              </w:rPr>
            </w:pPr>
            <w:r>
              <w:rPr>
                <w:rFonts w:hint="eastAsia" w:ascii="Calibri" w:hAnsi="Calibri"/>
                <w:bCs/>
                <w:lang w:val="en-US" w:eastAsia="zh-CN"/>
              </w:rPr>
              <w:t xml:space="preserve">内存占用率: </w:t>
            </w:r>
          </w:p>
          <w:p w14:paraId="3030BBA9">
            <w:pPr>
              <w:pStyle w:val="3"/>
              <w:ind w:firstLine="0" w:firstLineChars="0"/>
              <w:rPr>
                <w:rFonts w:hint="default" w:ascii="Calibri" w:hAnsi="Calibri"/>
                <w:bCs/>
                <w:lang w:val="en-US" w:eastAsia="zh-CN"/>
              </w:rPr>
            </w:pPr>
            <w:r>
              <w:rPr>
                <w:rFonts w:hint="eastAsia" w:ascii="Calibri" w:hAnsi="Calibri"/>
                <w:bCs/>
                <w:lang w:val="en-US" w:eastAsia="zh-CN"/>
              </w:rPr>
              <w:t xml:space="preserve">事务成功率: </w:t>
            </w:r>
          </w:p>
        </w:tc>
      </w:tr>
      <w:tr w14:paraId="389AB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shd w:val="pct20" w:color="auto" w:fill="auto"/>
          </w:tcPr>
          <w:p w14:paraId="409CBB71">
            <w:pPr>
              <w:pStyle w:val="3"/>
              <w:ind w:firstLine="0" w:firstLineChars="0"/>
              <w:rPr>
                <w:rFonts w:ascii="Calibri" w:hAnsi="Calibri"/>
                <w:bCs/>
              </w:rPr>
            </w:pPr>
            <w:r>
              <w:rPr>
                <w:rFonts w:hint="eastAsia" w:ascii="Calibri" w:hAnsi="Calibri"/>
                <w:bCs/>
              </w:rPr>
              <w:t>实际指标</w:t>
            </w:r>
          </w:p>
        </w:tc>
        <w:tc>
          <w:tcPr>
            <w:tcW w:w="6466" w:type="dxa"/>
          </w:tcPr>
          <w:p w14:paraId="7AEACB51">
            <w:pPr>
              <w:pStyle w:val="3"/>
              <w:ind w:firstLine="0" w:firstLineChars="0"/>
              <w:rPr>
                <w:rFonts w:hint="default" w:ascii="Calibri" w:hAnsi="Calibri"/>
                <w:bCs/>
                <w:lang w:val="en-US" w:eastAsia="zh-CN"/>
              </w:rPr>
            </w:pPr>
          </w:p>
        </w:tc>
      </w:tr>
    </w:tbl>
    <w:p w14:paraId="7C9F50B1">
      <w:pPr>
        <w:pStyle w:val="3"/>
        <w:rPr>
          <w:rFonts w:hint="eastAsia"/>
          <w:lang w:val="en-US" w:eastAsia="zh-CN"/>
        </w:rPr>
      </w:pPr>
    </w:p>
    <w:p w14:paraId="1514B529">
      <w:pPr>
        <w:ind w:firstLine="480"/>
        <w:rPr>
          <w:rFonts w:hint="eastAsia"/>
        </w:rPr>
      </w:pPr>
    </w:p>
    <w:p w14:paraId="21146A3E">
      <w:pPr>
        <w:ind w:firstLine="480"/>
        <w:rPr>
          <w:rFonts w:hint="eastAsia"/>
        </w:rPr>
      </w:pPr>
    </w:p>
    <w:p w14:paraId="5DBB833F">
      <w:pPr>
        <w:pStyle w:val="4"/>
      </w:pPr>
      <w:bookmarkStart w:id="21" w:name="_Toc19311"/>
      <w:r>
        <w:rPr>
          <w:rFonts w:hint="eastAsia"/>
          <w:lang w:val="en-US" w:eastAsia="zh-CN"/>
        </w:rPr>
        <w:t>稳定性场景</w:t>
      </w:r>
      <w:bookmarkEnd w:id="21"/>
    </w:p>
    <w:p w14:paraId="73043792">
      <w:pPr>
        <w:pStyle w:val="3"/>
        <w:rPr>
          <w:rFonts w:hint="default"/>
          <w:lang w:val="en-US" w:eastAsia="zh-CN"/>
        </w:rPr>
      </w:pPr>
      <w:r>
        <w:rPr>
          <w:rFonts w:hint="eastAsia"/>
          <w:lang w:val="en-US" w:eastAsia="zh-CN"/>
        </w:rPr>
        <w:t>混合业务场景负载达到目标TPS的70%的压力下持续跑48小时。</w:t>
      </w:r>
    </w:p>
    <w:p w14:paraId="2DE37DAB">
      <w:pPr>
        <w:pStyle w:val="3"/>
        <w:rPr>
          <w:rFonts w:hint="eastAsia"/>
          <w:lang w:val="en-US" w:eastAsia="zh-CN"/>
        </w:rPr>
      </w:pPr>
    </w:p>
    <w:bookmarkEnd w:id="19"/>
    <w:p w14:paraId="0F5F17A8">
      <w:pPr>
        <w:pStyle w:val="2"/>
      </w:pPr>
      <w:bookmarkStart w:id="22" w:name="_Toc19900"/>
      <w:r>
        <w:rPr>
          <w:rFonts w:hint="eastAsia"/>
        </w:rPr>
        <w:t>测试</w:t>
      </w:r>
      <w:r>
        <w:rPr>
          <w:rFonts w:hint="eastAsia"/>
          <w:lang w:val="en-US" w:eastAsia="zh-CN"/>
        </w:rPr>
        <w:t>问题及结果分析</w:t>
      </w:r>
      <w:bookmarkEnd w:id="22"/>
    </w:p>
    <w:p w14:paraId="5982EC8E">
      <w:pPr>
        <w:numPr>
          <w:ilvl w:val="0"/>
          <w:numId w:val="0"/>
        </w:numPr>
        <w:rPr>
          <w:rFonts w:hint="default"/>
          <w:lang w:val="en-US" w:eastAsia="zh-CN"/>
        </w:rPr>
      </w:pPr>
    </w:p>
    <w:p w14:paraId="236301A5">
      <w:pPr>
        <w:numPr>
          <w:ilvl w:val="0"/>
          <w:numId w:val="0"/>
        </w:numPr>
        <w:ind w:leftChars="0"/>
        <w:rPr>
          <w:rFonts w:hint="eastAsia"/>
          <w:lang w:val="en-US" w:eastAsia="zh-CN"/>
        </w:rPr>
      </w:pPr>
      <w:r>
        <w:rPr>
          <w:rFonts w:hint="eastAsia"/>
          <w:lang w:val="en-US" w:eastAsia="zh-CN"/>
        </w:rPr>
        <w:t>4.1 单业务场景登录, 测试结果发现问题如下:</w:t>
      </w:r>
    </w:p>
    <w:p w14:paraId="28D29EC8">
      <w:pPr>
        <w:numPr>
          <w:ilvl w:val="0"/>
          <w:numId w:val="0"/>
        </w:numPr>
        <w:ind w:leftChars="0"/>
        <w:rPr>
          <w:rFonts w:hint="eastAsia"/>
          <w:lang w:val="en-US" w:eastAsia="zh-CN"/>
        </w:rPr>
      </w:pPr>
    </w:p>
    <w:p w14:paraId="2FECA40F">
      <w:pPr>
        <w:numPr>
          <w:ilvl w:val="0"/>
          <w:numId w:val="0"/>
        </w:numPr>
        <w:ind w:leftChars="0"/>
        <w:rPr>
          <w:rFonts w:hint="default"/>
          <w:lang w:val="en-US" w:eastAsia="zh-CN"/>
        </w:rPr>
      </w:pPr>
      <w:r>
        <w:rPr>
          <w:rFonts w:hint="eastAsia"/>
          <w:lang w:val="en-US" w:eastAsia="zh-CN"/>
        </w:rPr>
        <w:t>分析原因。</w:t>
      </w:r>
    </w:p>
    <w:p w14:paraId="2EEF649E">
      <w:pPr>
        <w:pStyle w:val="3"/>
        <w:ind w:firstLine="0" w:firstLineChars="0"/>
        <w:rPr>
          <w:rFonts w:hint="eastAsia"/>
          <w:lang w:val="en-US" w:eastAsia="zh-CN"/>
        </w:rPr>
      </w:pPr>
    </w:p>
    <w:p w14:paraId="664F1214">
      <w:pPr>
        <w:pStyle w:val="3"/>
        <w:ind w:firstLine="0" w:firstLineChars="0"/>
        <w:rPr>
          <w:rFonts w:hint="default"/>
          <w:lang w:val="en-US" w:eastAsia="zh-CN"/>
        </w:rPr>
      </w:pPr>
      <w:r>
        <w:rPr>
          <w:rFonts w:hint="eastAsia"/>
          <w:lang w:val="en-US" w:eastAsia="zh-CN"/>
        </w:rPr>
        <w:t>4.2 。。。</w:t>
      </w:r>
    </w:p>
    <w:p w14:paraId="7B916479">
      <w:pPr>
        <w:pStyle w:val="3"/>
        <w:ind w:firstLine="0" w:firstLineChars="0"/>
        <w:rPr>
          <w:rFonts w:hint="eastAsia"/>
          <w:lang w:val="en-US" w:eastAsia="zh-CN"/>
        </w:rPr>
      </w:pPr>
    </w:p>
    <w:p w14:paraId="6A1A8A6D">
      <w:pPr>
        <w:pStyle w:val="3"/>
        <w:ind w:firstLine="0" w:firstLineChars="0"/>
        <w:rPr>
          <w:rFonts w:hint="eastAsia"/>
          <w:lang w:val="en-US" w:eastAsia="zh-CN"/>
        </w:rPr>
      </w:pPr>
    </w:p>
    <w:p w14:paraId="705F4300">
      <w:pPr>
        <w:pStyle w:val="3"/>
        <w:ind w:firstLine="0" w:firstLineChars="0"/>
        <w:rPr>
          <w:rFonts w:hint="eastAsia" w:ascii="Calibri" w:hAnsi="Calibri"/>
          <w:bCs/>
          <w:lang w:val="en-US" w:eastAsia="zh-CN"/>
        </w:rPr>
      </w:pPr>
      <w:r>
        <w:rPr>
          <w:rFonts w:hint="eastAsia" w:ascii="Calibri" w:hAnsi="Calibri"/>
          <w:bCs/>
          <w:lang w:val="en-US" w:eastAsia="zh-CN"/>
        </w:rPr>
        <w:t>建议开发修改发现的相关问题后, 运维采用新的部署方式和升级硬件。</w:t>
      </w:r>
    </w:p>
    <w:p w14:paraId="533CFF04">
      <w:pPr>
        <w:pStyle w:val="3"/>
        <w:ind w:firstLine="0" w:firstLineChars="0"/>
        <w:rPr>
          <w:rFonts w:hint="default" w:ascii="Calibri" w:hAnsi="Calibri"/>
          <w:bCs/>
          <w:lang w:val="en-US" w:eastAsia="zh-CN"/>
        </w:rPr>
      </w:pPr>
      <w:r>
        <w:rPr>
          <w:rFonts w:hint="eastAsia" w:ascii="Calibri" w:hAnsi="Calibri"/>
          <w:bCs/>
          <w:lang w:val="en-US" w:eastAsia="zh-CN"/>
        </w:rPr>
        <w:t>再次提交版本进行回归测试。</w:t>
      </w:r>
    </w:p>
    <w:p w14:paraId="4EC2A8A0">
      <w:pPr>
        <w:pStyle w:val="3"/>
        <w:ind w:left="0" w:leftChars="0" w:firstLine="0" w:firstLineChars="0"/>
        <w:rPr>
          <w:rFonts w:hint="default"/>
          <w:lang w:val="en-US" w:eastAsia="zh-CN"/>
        </w:rPr>
      </w:pPr>
    </w:p>
    <w:sectPr>
      <w:pgSz w:w="11906" w:h="16838"/>
      <w:pgMar w:top="1440" w:right="1800" w:bottom="1440" w:left="1800" w:header="851" w:footer="992" w:gutter="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8472715"/>
      <w:docPartObj>
        <w:docPartGallery w:val="autotext"/>
      </w:docPartObj>
    </w:sdtPr>
    <w:sdtContent>
      <w:p w14:paraId="769C2548">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14:paraId="326D8BA9">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D0DFE6">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B45A2E">
    <w:pPr>
      <w:pStyle w:val="9"/>
      <w:ind w:firstLine="360"/>
      <w:jc w:val="center"/>
    </w:pPr>
  </w:p>
  <w:p w14:paraId="62934ACF">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5459762"/>
      <w:docPartObj>
        <w:docPartGallery w:val="autotext"/>
      </w:docPartObj>
    </w:sdtPr>
    <w:sdtContent>
      <w:p w14:paraId="7EDB36E7">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14:paraId="1FC4CB38">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49D84">
    <w:pPr>
      <w:pStyle w:val="10"/>
      <w:ind w:firstLine="360"/>
      <w:jc w:val="left"/>
    </w:pPr>
    <w:r>
      <w:rPr>
        <w:rFonts w:hint="eastAsia"/>
      </w:rPr>
      <w:t>性能测试方案</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6C8F03">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7E16D7">
    <w:pPr>
      <w:pStyle w:val="10"/>
      <w:ind w:firstLine="360"/>
      <w:jc w:val="left"/>
      <w:rPr>
        <w:rFonts w:hint="eastAsia" w:eastAsia="宋体"/>
        <w:lang w:val="en-US" w:eastAsia="zh-CN"/>
      </w:rPr>
    </w:pPr>
    <w:r>
      <w:rPr>
        <w:rFonts w:hint="eastAsia"/>
      </w:rPr>
      <w:t>性能测试</w:t>
    </w:r>
    <w:r>
      <w:rPr>
        <w:rFonts w:hint="eastAsia"/>
        <w:lang w:val="en-US" w:eastAsia="zh-CN"/>
      </w:rPr>
      <w:t>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F9448"/>
    <w:multiLevelType w:val="multilevel"/>
    <w:tmpl w:val="BAAF9448"/>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D5C232AB"/>
    <w:multiLevelType w:val="multilevel"/>
    <w:tmpl w:val="D5C232A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5289E84"/>
    <w:multiLevelType w:val="singleLevel"/>
    <w:tmpl w:val="05289E84"/>
    <w:lvl w:ilvl="0" w:tentative="0">
      <w:start w:val="1"/>
      <w:numFmt w:val="decimal"/>
      <w:lvlText w:val="%1."/>
      <w:lvlJc w:val="left"/>
      <w:pPr>
        <w:tabs>
          <w:tab w:val="left" w:pos="312"/>
        </w:tabs>
      </w:pPr>
    </w:lvl>
  </w:abstractNum>
  <w:abstractNum w:abstractNumId="3">
    <w:nsid w:val="0B3FC2B0"/>
    <w:multiLevelType w:val="singleLevel"/>
    <w:tmpl w:val="0B3FC2B0"/>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190"/>
    <w:rsid w:val="000068FB"/>
    <w:rsid w:val="00015E10"/>
    <w:rsid w:val="00020316"/>
    <w:rsid w:val="000209BD"/>
    <w:rsid w:val="00042CDB"/>
    <w:rsid w:val="00051F4C"/>
    <w:rsid w:val="000738D1"/>
    <w:rsid w:val="000802CB"/>
    <w:rsid w:val="00086BB5"/>
    <w:rsid w:val="00092635"/>
    <w:rsid w:val="000B7B54"/>
    <w:rsid w:val="000C3190"/>
    <w:rsid w:val="000D4F65"/>
    <w:rsid w:val="000E0180"/>
    <w:rsid w:val="001000F0"/>
    <w:rsid w:val="001158AA"/>
    <w:rsid w:val="00132FBA"/>
    <w:rsid w:val="00143A27"/>
    <w:rsid w:val="00144B8A"/>
    <w:rsid w:val="001452F8"/>
    <w:rsid w:val="0014777D"/>
    <w:rsid w:val="00153BDB"/>
    <w:rsid w:val="00156D2F"/>
    <w:rsid w:val="00160B0A"/>
    <w:rsid w:val="00167E59"/>
    <w:rsid w:val="001800C9"/>
    <w:rsid w:val="001A6FB6"/>
    <w:rsid w:val="001B3F71"/>
    <w:rsid w:val="001C0B31"/>
    <w:rsid w:val="001D36F7"/>
    <w:rsid w:val="001D5268"/>
    <w:rsid w:val="001E2845"/>
    <w:rsid w:val="001E3E93"/>
    <w:rsid w:val="001F28D0"/>
    <w:rsid w:val="001F473D"/>
    <w:rsid w:val="001F6CFD"/>
    <w:rsid w:val="002017A9"/>
    <w:rsid w:val="002065D6"/>
    <w:rsid w:val="00206CA1"/>
    <w:rsid w:val="00216BBE"/>
    <w:rsid w:val="00227A2B"/>
    <w:rsid w:val="00235CFF"/>
    <w:rsid w:val="00237C60"/>
    <w:rsid w:val="00242C1F"/>
    <w:rsid w:val="00257261"/>
    <w:rsid w:val="0027535E"/>
    <w:rsid w:val="002A7F5B"/>
    <w:rsid w:val="002B7701"/>
    <w:rsid w:val="002C0C39"/>
    <w:rsid w:val="002C0DF0"/>
    <w:rsid w:val="002C4CAE"/>
    <w:rsid w:val="002C4E59"/>
    <w:rsid w:val="002D53A3"/>
    <w:rsid w:val="002E76C9"/>
    <w:rsid w:val="002E7F3E"/>
    <w:rsid w:val="00324C7A"/>
    <w:rsid w:val="00331541"/>
    <w:rsid w:val="00341E98"/>
    <w:rsid w:val="003510FA"/>
    <w:rsid w:val="003573A2"/>
    <w:rsid w:val="003748A8"/>
    <w:rsid w:val="0038253A"/>
    <w:rsid w:val="00394F44"/>
    <w:rsid w:val="003C2371"/>
    <w:rsid w:val="003C3231"/>
    <w:rsid w:val="003E3FC5"/>
    <w:rsid w:val="003E6AB4"/>
    <w:rsid w:val="003E73AE"/>
    <w:rsid w:val="003F5129"/>
    <w:rsid w:val="004149E4"/>
    <w:rsid w:val="00437A91"/>
    <w:rsid w:val="00437FFA"/>
    <w:rsid w:val="00444D04"/>
    <w:rsid w:val="00446324"/>
    <w:rsid w:val="00482B48"/>
    <w:rsid w:val="004911F7"/>
    <w:rsid w:val="004921FC"/>
    <w:rsid w:val="00496E70"/>
    <w:rsid w:val="004A706D"/>
    <w:rsid w:val="004B38EF"/>
    <w:rsid w:val="004C3FFA"/>
    <w:rsid w:val="004C6162"/>
    <w:rsid w:val="004D14B8"/>
    <w:rsid w:val="004D2F2D"/>
    <w:rsid w:val="004E70E9"/>
    <w:rsid w:val="00501E89"/>
    <w:rsid w:val="00506F97"/>
    <w:rsid w:val="0051772A"/>
    <w:rsid w:val="00527467"/>
    <w:rsid w:val="005335AC"/>
    <w:rsid w:val="00535CE7"/>
    <w:rsid w:val="0053602F"/>
    <w:rsid w:val="00554755"/>
    <w:rsid w:val="00562BFA"/>
    <w:rsid w:val="005653FF"/>
    <w:rsid w:val="005C3544"/>
    <w:rsid w:val="005D0654"/>
    <w:rsid w:val="005E1289"/>
    <w:rsid w:val="005E42D7"/>
    <w:rsid w:val="0060139F"/>
    <w:rsid w:val="00606A90"/>
    <w:rsid w:val="00623452"/>
    <w:rsid w:val="006270B9"/>
    <w:rsid w:val="006368AF"/>
    <w:rsid w:val="00637CC7"/>
    <w:rsid w:val="00642006"/>
    <w:rsid w:val="00653062"/>
    <w:rsid w:val="00661472"/>
    <w:rsid w:val="006616E5"/>
    <w:rsid w:val="006632E5"/>
    <w:rsid w:val="00680037"/>
    <w:rsid w:val="00687F06"/>
    <w:rsid w:val="00697ED1"/>
    <w:rsid w:val="006A594C"/>
    <w:rsid w:val="006B216D"/>
    <w:rsid w:val="006B384E"/>
    <w:rsid w:val="006B5148"/>
    <w:rsid w:val="006C31C8"/>
    <w:rsid w:val="006D1E12"/>
    <w:rsid w:val="006E2608"/>
    <w:rsid w:val="006F4F92"/>
    <w:rsid w:val="006F50CD"/>
    <w:rsid w:val="006F6FD0"/>
    <w:rsid w:val="00700027"/>
    <w:rsid w:val="00703D54"/>
    <w:rsid w:val="007201C9"/>
    <w:rsid w:val="00723248"/>
    <w:rsid w:val="00724B3D"/>
    <w:rsid w:val="007340CA"/>
    <w:rsid w:val="007500C8"/>
    <w:rsid w:val="00762782"/>
    <w:rsid w:val="00770D45"/>
    <w:rsid w:val="007737D5"/>
    <w:rsid w:val="007954BA"/>
    <w:rsid w:val="007956EF"/>
    <w:rsid w:val="00797E0B"/>
    <w:rsid w:val="007C01E6"/>
    <w:rsid w:val="007E0C3B"/>
    <w:rsid w:val="00805FEC"/>
    <w:rsid w:val="0080733B"/>
    <w:rsid w:val="0081783F"/>
    <w:rsid w:val="00835D6B"/>
    <w:rsid w:val="008573BB"/>
    <w:rsid w:val="00860D6D"/>
    <w:rsid w:val="00882AFB"/>
    <w:rsid w:val="00891014"/>
    <w:rsid w:val="00893A65"/>
    <w:rsid w:val="008A71F0"/>
    <w:rsid w:val="008B63CD"/>
    <w:rsid w:val="008C5247"/>
    <w:rsid w:val="008D0FAC"/>
    <w:rsid w:val="008D1D41"/>
    <w:rsid w:val="008D75C8"/>
    <w:rsid w:val="00921631"/>
    <w:rsid w:val="009233A4"/>
    <w:rsid w:val="00940379"/>
    <w:rsid w:val="0094146E"/>
    <w:rsid w:val="00942B4F"/>
    <w:rsid w:val="00953E7C"/>
    <w:rsid w:val="00960B96"/>
    <w:rsid w:val="009726D8"/>
    <w:rsid w:val="0098176E"/>
    <w:rsid w:val="009941BB"/>
    <w:rsid w:val="00995ED4"/>
    <w:rsid w:val="009B3177"/>
    <w:rsid w:val="009E7E12"/>
    <w:rsid w:val="00A038A3"/>
    <w:rsid w:val="00A079DC"/>
    <w:rsid w:val="00A1699B"/>
    <w:rsid w:val="00A359C4"/>
    <w:rsid w:val="00A41F6D"/>
    <w:rsid w:val="00A56FA0"/>
    <w:rsid w:val="00A70A78"/>
    <w:rsid w:val="00A85276"/>
    <w:rsid w:val="00A90620"/>
    <w:rsid w:val="00A96FE8"/>
    <w:rsid w:val="00AA67F7"/>
    <w:rsid w:val="00AC15CF"/>
    <w:rsid w:val="00AD1483"/>
    <w:rsid w:val="00AF68E5"/>
    <w:rsid w:val="00B13B11"/>
    <w:rsid w:val="00B14972"/>
    <w:rsid w:val="00B170B8"/>
    <w:rsid w:val="00B17E63"/>
    <w:rsid w:val="00B21FD4"/>
    <w:rsid w:val="00B2241E"/>
    <w:rsid w:val="00B27DC6"/>
    <w:rsid w:val="00B301CF"/>
    <w:rsid w:val="00B30DEC"/>
    <w:rsid w:val="00B37362"/>
    <w:rsid w:val="00B57D14"/>
    <w:rsid w:val="00B610B9"/>
    <w:rsid w:val="00B658DF"/>
    <w:rsid w:val="00BA2919"/>
    <w:rsid w:val="00BB6FF5"/>
    <w:rsid w:val="00BD44C4"/>
    <w:rsid w:val="00BD5B00"/>
    <w:rsid w:val="00BD7497"/>
    <w:rsid w:val="00BE21B1"/>
    <w:rsid w:val="00BF382C"/>
    <w:rsid w:val="00C01282"/>
    <w:rsid w:val="00C22DBD"/>
    <w:rsid w:val="00C4493D"/>
    <w:rsid w:val="00C5022D"/>
    <w:rsid w:val="00C53E41"/>
    <w:rsid w:val="00C92570"/>
    <w:rsid w:val="00C953DF"/>
    <w:rsid w:val="00CA1413"/>
    <w:rsid w:val="00CB0B62"/>
    <w:rsid w:val="00CD43BA"/>
    <w:rsid w:val="00CF0063"/>
    <w:rsid w:val="00CF4586"/>
    <w:rsid w:val="00D16C67"/>
    <w:rsid w:val="00D20381"/>
    <w:rsid w:val="00D41F81"/>
    <w:rsid w:val="00D536F1"/>
    <w:rsid w:val="00D6417C"/>
    <w:rsid w:val="00D742DA"/>
    <w:rsid w:val="00D7655B"/>
    <w:rsid w:val="00D825D4"/>
    <w:rsid w:val="00D931B7"/>
    <w:rsid w:val="00DB3DF1"/>
    <w:rsid w:val="00DC43F6"/>
    <w:rsid w:val="00DD039D"/>
    <w:rsid w:val="00DE00E9"/>
    <w:rsid w:val="00DF1C64"/>
    <w:rsid w:val="00E05AB5"/>
    <w:rsid w:val="00E14C11"/>
    <w:rsid w:val="00E15AC2"/>
    <w:rsid w:val="00E4130F"/>
    <w:rsid w:val="00E50C7D"/>
    <w:rsid w:val="00E62E90"/>
    <w:rsid w:val="00E64119"/>
    <w:rsid w:val="00E77212"/>
    <w:rsid w:val="00E91679"/>
    <w:rsid w:val="00EA4F55"/>
    <w:rsid w:val="00ED0911"/>
    <w:rsid w:val="00ED51CB"/>
    <w:rsid w:val="00EE0C7C"/>
    <w:rsid w:val="00F415C6"/>
    <w:rsid w:val="00F55422"/>
    <w:rsid w:val="00F62718"/>
    <w:rsid w:val="00F63387"/>
    <w:rsid w:val="00F7133A"/>
    <w:rsid w:val="00F72972"/>
    <w:rsid w:val="00F85BAE"/>
    <w:rsid w:val="00F92E2E"/>
    <w:rsid w:val="00F96328"/>
    <w:rsid w:val="00FC3533"/>
    <w:rsid w:val="00FC6E60"/>
    <w:rsid w:val="00FE1805"/>
    <w:rsid w:val="00FE61E9"/>
    <w:rsid w:val="00FF5FD3"/>
    <w:rsid w:val="00FF7BC6"/>
    <w:rsid w:val="01034E73"/>
    <w:rsid w:val="040155C7"/>
    <w:rsid w:val="04230ED0"/>
    <w:rsid w:val="057B2745"/>
    <w:rsid w:val="059469C8"/>
    <w:rsid w:val="05FF4DAB"/>
    <w:rsid w:val="06065F2F"/>
    <w:rsid w:val="063D1B5B"/>
    <w:rsid w:val="06DD5720"/>
    <w:rsid w:val="06EE5B4D"/>
    <w:rsid w:val="0958674C"/>
    <w:rsid w:val="0BE8376D"/>
    <w:rsid w:val="0C683AA3"/>
    <w:rsid w:val="0D174100"/>
    <w:rsid w:val="0D20288B"/>
    <w:rsid w:val="0D2A66E4"/>
    <w:rsid w:val="0D31528D"/>
    <w:rsid w:val="0D6A598C"/>
    <w:rsid w:val="0D7B04FD"/>
    <w:rsid w:val="0DEA443B"/>
    <w:rsid w:val="0E767DBD"/>
    <w:rsid w:val="0E98772A"/>
    <w:rsid w:val="0F055EA6"/>
    <w:rsid w:val="0F2D71C7"/>
    <w:rsid w:val="0FD9683D"/>
    <w:rsid w:val="10072494"/>
    <w:rsid w:val="13895174"/>
    <w:rsid w:val="13922347"/>
    <w:rsid w:val="13EE1B27"/>
    <w:rsid w:val="13FA5F13"/>
    <w:rsid w:val="14FE2EB0"/>
    <w:rsid w:val="1511647B"/>
    <w:rsid w:val="15EC048B"/>
    <w:rsid w:val="15F01D32"/>
    <w:rsid w:val="15F24B80"/>
    <w:rsid w:val="15F71E4A"/>
    <w:rsid w:val="16590634"/>
    <w:rsid w:val="17E17AE5"/>
    <w:rsid w:val="187C098E"/>
    <w:rsid w:val="188A1D34"/>
    <w:rsid w:val="18933634"/>
    <w:rsid w:val="19624D77"/>
    <w:rsid w:val="1A743108"/>
    <w:rsid w:val="1B696CB8"/>
    <w:rsid w:val="1B6D60D8"/>
    <w:rsid w:val="1BED5DDE"/>
    <w:rsid w:val="1C0B42A4"/>
    <w:rsid w:val="1C323A89"/>
    <w:rsid w:val="1C3678B5"/>
    <w:rsid w:val="1D911647"/>
    <w:rsid w:val="1E0A31EC"/>
    <w:rsid w:val="1E14118C"/>
    <w:rsid w:val="1E98023E"/>
    <w:rsid w:val="20B11959"/>
    <w:rsid w:val="21A015C7"/>
    <w:rsid w:val="23362296"/>
    <w:rsid w:val="24EE1057"/>
    <w:rsid w:val="25901DB1"/>
    <w:rsid w:val="26375E07"/>
    <w:rsid w:val="26507B6D"/>
    <w:rsid w:val="27BC5FC1"/>
    <w:rsid w:val="28013485"/>
    <w:rsid w:val="287E4B22"/>
    <w:rsid w:val="28AA2A1E"/>
    <w:rsid w:val="29985D68"/>
    <w:rsid w:val="29DA2A0A"/>
    <w:rsid w:val="29F15004"/>
    <w:rsid w:val="2A264143"/>
    <w:rsid w:val="2A675175"/>
    <w:rsid w:val="2A954694"/>
    <w:rsid w:val="2AE40E6C"/>
    <w:rsid w:val="2B6773BD"/>
    <w:rsid w:val="2BA1501E"/>
    <w:rsid w:val="2C627440"/>
    <w:rsid w:val="2C8D5A68"/>
    <w:rsid w:val="2CB2677F"/>
    <w:rsid w:val="2CC530A8"/>
    <w:rsid w:val="2CEF69AB"/>
    <w:rsid w:val="2D020FD4"/>
    <w:rsid w:val="2DD22ECA"/>
    <w:rsid w:val="2E136431"/>
    <w:rsid w:val="30170A3D"/>
    <w:rsid w:val="30A149AD"/>
    <w:rsid w:val="30F70EC5"/>
    <w:rsid w:val="331E0CEE"/>
    <w:rsid w:val="33320913"/>
    <w:rsid w:val="33362FE6"/>
    <w:rsid w:val="338F6B13"/>
    <w:rsid w:val="33E5045D"/>
    <w:rsid w:val="34114111"/>
    <w:rsid w:val="34526F16"/>
    <w:rsid w:val="346F7268"/>
    <w:rsid w:val="356D5F22"/>
    <w:rsid w:val="36D143F6"/>
    <w:rsid w:val="36FE268F"/>
    <w:rsid w:val="37E66374"/>
    <w:rsid w:val="392B1A12"/>
    <w:rsid w:val="396A5598"/>
    <w:rsid w:val="397D0E78"/>
    <w:rsid w:val="39830796"/>
    <w:rsid w:val="39C219C4"/>
    <w:rsid w:val="3A1C74BE"/>
    <w:rsid w:val="3A676628"/>
    <w:rsid w:val="3AB61C77"/>
    <w:rsid w:val="3B596DCD"/>
    <w:rsid w:val="3BB04522"/>
    <w:rsid w:val="3CC60CC8"/>
    <w:rsid w:val="3CDD2DF5"/>
    <w:rsid w:val="3EEB7A7D"/>
    <w:rsid w:val="400647AF"/>
    <w:rsid w:val="40444E5C"/>
    <w:rsid w:val="406C133E"/>
    <w:rsid w:val="406C57BC"/>
    <w:rsid w:val="426C515B"/>
    <w:rsid w:val="42FE6D90"/>
    <w:rsid w:val="435C3F1A"/>
    <w:rsid w:val="43683BA0"/>
    <w:rsid w:val="44235BD6"/>
    <w:rsid w:val="442A5561"/>
    <w:rsid w:val="45641A64"/>
    <w:rsid w:val="457E1DEB"/>
    <w:rsid w:val="45C87D37"/>
    <w:rsid w:val="465A231C"/>
    <w:rsid w:val="465B5C56"/>
    <w:rsid w:val="49965FC8"/>
    <w:rsid w:val="49A457B1"/>
    <w:rsid w:val="4A4B7CE3"/>
    <w:rsid w:val="4A4C2750"/>
    <w:rsid w:val="4A7320A2"/>
    <w:rsid w:val="4A934AE3"/>
    <w:rsid w:val="4B486BD3"/>
    <w:rsid w:val="4C8A101D"/>
    <w:rsid w:val="4CDB4151"/>
    <w:rsid w:val="4E013224"/>
    <w:rsid w:val="4E767D17"/>
    <w:rsid w:val="4ECA3389"/>
    <w:rsid w:val="4F331D60"/>
    <w:rsid w:val="502D7E6C"/>
    <w:rsid w:val="504C121D"/>
    <w:rsid w:val="505E3468"/>
    <w:rsid w:val="50B71B71"/>
    <w:rsid w:val="50C00BF5"/>
    <w:rsid w:val="510B7E5C"/>
    <w:rsid w:val="510E1C8D"/>
    <w:rsid w:val="51224289"/>
    <w:rsid w:val="519557A8"/>
    <w:rsid w:val="526E547E"/>
    <w:rsid w:val="52707B62"/>
    <w:rsid w:val="52F738AB"/>
    <w:rsid w:val="53CA5630"/>
    <w:rsid w:val="552650B3"/>
    <w:rsid w:val="55602B61"/>
    <w:rsid w:val="5601014C"/>
    <w:rsid w:val="570019C2"/>
    <w:rsid w:val="579B3BA8"/>
    <w:rsid w:val="57C324E1"/>
    <w:rsid w:val="58562F30"/>
    <w:rsid w:val="589F2209"/>
    <w:rsid w:val="591D4F73"/>
    <w:rsid w:val="5A305B3C"/>
    <w:rsid w:val="5AD33F4C"/>
    <w:rsid w:val="5AE461A7"/>
    <w:rsid w:val="5B695100"/>
    <w:rsid w:val="5CBB2EDA"/>
    <w:rsid w:val="5CD7718F"/>
    <w:rsid w:val="5D4C4F42"/>
    <w:rsid w:val="5D7270C8"/>
    <w:rsid w:val="5D7B188B"/>
    <w:rsid w:val="5E051B32"/>
    <w:rsid w:val="5E23470B"/>
    <w:rsid w:val="5E4A1812"/>
    <w:rsid w:val="5E577134"/>
    <w:rsid w:val="5F6D1D16"/>
    <w:rsid w:val="60FC4C0B"/>
    <w:rsid w:val="615B6E73"/>
    <w:rsid w:val="61964AC8"/>
    <w:rsid w:val="620E6FAE"/>
    <w:rsid w:val="62822621"/>
    <w:rsid w:val="62E22B67"/>
    <w:rsid w:val="632501A5"/>
    <w:rsid w:val="639D1F83"/>
    <w:rsid w:val="641D5E21"/>
    <w:rsid w:val="6553463B"/>
    <w:rsid w:val="656E0696"/>
    <w:rsid w:val="66E5185C"/>
    <w:rsid w:val="6700140F"/>
    <w:rsid w:val="67F1503A"/>
    <w:rsid w:val="69CF5A5A"/>
    <w:rsid w:val="6A3B516B"/>
    <w:rsid w:val="6A4B15F0"/>
    <w:rsid w:val="6A4E268B"/>
    <w:rsid w:val="6B8A38DE"/>
    <w:rsid w:val="6BE75C87"/>
    <w:rsid w:val="6C680741"/>
    <w:rsid w:val="6C886CAB"/>
    <w:rsid w:val="6CF25B7D"/>
    <w:rsid w:val="6E517483"/>
    <w:rsid w:val="6E6228C4"/>
    <w:rsid w:val="6EC54DF5"/>
    <w:rsid w:val="70B23DF0"/>
    <w:rsid w:val="70DF4E0B"/>
    <w:rsid w:val="729810F0"/>
    <w:rsid w:val="72A471DF"/>
    <w:rsid w:val="72DE11B5"/>
    <w:rsid w:val="73CE4169"/>
    <w:rsid w:val="740216DC"/>
    <w:rsid w:val="742035D4"/>
    <w:rsid w:val="745F0506"/>
    <w:rsid w:val="748C3AFE"/>
    <w:rsid w:val="74B00751"/>
    <w:rsid w:val="74B2759F"/>
    <w:rsid w:val="75B77782"/>
    <w:rsid w:val="76585C65"/>
    <w:rsid w:val="766A3C6F"/>
    <w:rsid w:val="77A2583A"/>
    <w:rsid w:val="7900783B"/>
    <w:rsid w:val="79274CC0"/>
    <w:rsid w:val="79FE4AA1"/>
    <w:rsid w:val="7A5E0031"/>
    <w:rsid w:val="7A790B3A"/>
    <w:rsid w:val="7A7E4E43"/>
    <w:rsid w:val="7AC537D3"/>
    <w:rsid w:val="7B0C56B0"/>
    <w:rsid w:val="7B125016"/>
    <w:rsid w:val="7B5F21E0"/>
    <w:rsid w:val="7D3A767B"/>
    <w:rsid w:val="7E0A68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360" w:lineRule="auto"/>
      <w:ind w:firstLine="420" w:firstLineChars="200"/>
      <w:jc w:val="both"/>
      <w:textAlignment w:val="baseline"/>
    </w:pPr>
    <w:rPr>
      <w:rFonts w:ascii="Times New Roman" w:hAnsi="Times New Roman" w:eastAsia="宋体" w:cs="Times New Roman"/>
      <w:sz w:val="24"/>
      <w:lang w:val="en-US" w:eastAsia="zh-CN" w:bidi="ar-SA"/>
    </w:rPr>
  </w:style>
  <w:style w:type="paragraph" w:styleId="2">
    <w:name w:val="heading 1"/>
    <w:basedOn w:val="1"/>
    <w:next w:val="3"/>
    <w:qFormat/>
    <w:uiPriority w:val="0"/>
    <w:pPr>
      <w:keepNext/>
      <w:keepLines/>
      <w:widowControl w:val="0"/>
      <w:numPr>
        <w:ilvl w:val="0"/>
        <w:numId w:val="1"/>
      </w:numPr>
      <w:overflowPunct/>
      <w:autoSpaceDE/>
      <w:autoSpaceDN/>
      <w:adjustRightInd/>
      <w:ind w:left="0" w:firstLine="0" w:firstLineChars="0"/>
      <w:jc w:val="left"/>
      <w:textAlignment w:val="auto"/>
      <w:outlineLvl w:val="0"/>
    </w:pPr>
    <w:rPr>
      <w:rFonts w:ascii="黑体" w:hAnsi="黑体" w:eastAsia="黑体"/>
      <w:b/>
      <w:bCs/>
      <w:kern w:val="44"/>
      <w:sz w:val="44"/>
      <w:szCs w:val="48"/>
    </w:rPr>
  </w:style>
  <w:style w:type="paragraph" w:styleId="4">
    <w:name w:val="heading 2"/>
    <w:basedOn w:val="1"/>
    <w:next w:val="3"/>
    <w:qFormat/>
    <w:uiPriority w:val="0"/>
    <w:pPr>
      <w:keepNext/>
      <w:keepLines/>
      <w:widowControl w:val="0"/>
      <w:numPr>
        <w:ilvl w:val="1"/>
        <w:numId w:val="1"/>
      </w:numPr>
      <w:overflowPunct/>
      <w:autoSpaceDE/>
      <w:autoSpaceDN/>
      <w:adjustRightInd/>
      <w:ind w:left="0" w:firstLine="0" w:firstLineChars="0"/>
      <w:jc w:val="left"/>
      <w:textAlignment w:val="auto"/>
      <w:outlineLvl w:val="1"/>
    </w:pPr>
    <w:rPr>
      <w:rFonts w:ascii="黑体" w:hAnsi="黑体" w:eastAsia="黑体"/>
      <w:b/>
      <w:sz w:val="36"/>
      <w:szCs w:val="36"/>
    </w:rPr>
  </w:style>
  <w:style w:type="paragraph" w:styleId="5">
    <w:name w:val="heading 3"/>
    <w:basedOn w:val="1"/>
    <w:next w:val="3"/>
    <w:qFormat/>
    <w:uiPriority w:val="0"/>
    <w:pPr>
      <w:keepNext/>
      <w:keepLines/>
      <w:widowControl w:val="0"/>
      <w:numPr>
        <w:ilvl w:val="2"/>
        <w:numId w:val="1"/>
      </w:numPr>
      <w:overflowPunct/>
      <w:autoSpaceDE/>
      <w:autoSpaceDN/>
      <w:adjustRightInd/>
      <w:ind w:left="0" w:firstLine="0" w:firstLineChars="0"/>
      <w:jc w:val="left"/>
      <w:textAlignment w:val="auto"/>
      <w:outlineLvl w:val="2"/>
    </w:pPr>
    <w:rPr>
      <w:rFonts w:ascii="黑体" w:hAnsi="黑体" w:eastAsia="黑体"/>
      <w:b/>
      <w:sz w:val="32"/>
      <w:szCs w:val="32"/>
    </w:rPr>
  </w:style>
  <w:style w:type="paragraph" w:styleId="6">
    <w:name w:val="heading 4"/>
    <w:basedOn w:val="1"/>
    <w:next w:val="3"/>
    <w:qFormat/>
    <w:uiPriority w:val="0"/>
    <w:pPr>
      <w:keepNext/>
      <w:keepLines/>
      <w:widowControl w:val="0"/>
      <w:numPr>
        <w:ilvl w:val="3"/>
        <w:numId w:val="1"/>
      </w:numPr>
      <w:overflowPunct/>
      <w:autoSpaceDE/>
      <w:autoSpaceDN/>
      <w:adjustRightInd/>
      <w:ind w:left="0" w:firstLine="0" w:firstLineChars="0"/>
      <w:jc w:val="left"/>
      <w:textAlignment w:val="auto"/>
      <w:outlineLvl w:val="3"/>
    </w:pPr>
    <w:rPr>
      <w:rFonts w:ascii="黑体" w:hAnsi="黑体" w:eastAsia="黑体"/>
      <w:b/>
      <w:sz w:val="30"/>
      <w:szCs w:val="30"/>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customStyle="1" w:styleId="3">
    <w:name w:val="正文-首行缩进"/>
    <w:basedOn w:val="1"/>
    <w:qFormat/>
    <w:uiPriority w:val="0"/>
    <w:pPr>
      <w:widowControl w:val="0"/>
      <w:overflowPunct/>
      <w:autoSpaceDE/>
      <w:autoSpaceDN/>
      <w:adjustRightInd/>
      <w:ind w:firstLine="480"/>
      <w:textAlignment w:val="auto"/>
    </w:pPr>
    <w:rPr>
      <w:szCs w:val="21"/>
    </w:rPr>
  </w:style>
  <w:style w:type="paragraph" w:styleId="7">
    <w:name w:val="toc 3"/>
    <w:basedOn w:val="1"/>
    <w:next w:val="1"/>
    <w:unhideWhenUsed/>
    <w:qFormat/>
    <w:uiPriority w:val="39"/>
    <w:pPr>
      <w:widowControl w:val="0"/>
      <w:overflowPunct/>
      <w:autoSpaceDE/>
      <w:autoSpaceDN/>
      <w:adjustRightInd/>
      <w:ind w:left="200" w:leftChars="200"/>
      <w:jc w:val="left"/>
      <w:textAlignment w:val="auto"/>
    </w:pPr>
    <w:rPr>
      <w:rFonts w:ascii="宋体" w:hAnsi="宋体"/>
      <w:kern w:val="2"/>
      <w:szCs w:val="24"/>
    </w:rPr>
  </w:style>
  <w:style w:type="paragraph" w:styleId="8">
    <w:name w:val="Balloon Text"/>
    <w:basedOn w:val="1"/>
    <w:link w:val="27"/>
    <w:qFormat/>
    <w:uiPriority w:val="0"/>
    <w:pPr>
      <w:spacing w:line="240" w:lineRule="auto"/>
    </w:pPr>
    <w:rPr>
      <w:sz w:val="18"/>
      <w:szCs w:val="18"/>
    </w:rPr>
  </w:style>
  <w:style w:type="paragraph" w:styleId="9">
    <w:name w:val="footer"/>
    <w:basedOn w:val="1"/>
    <w:link w:val="29"/>
    <w:qFormat/>
    <w:uiPriority w:val="99"/>
    <w:pPr>
      <w:tabs>
        <w:tab w:val="center" w:pos="4153"/>
        <w:tab w:val="right" w:pos="8306"/>
      </w:tabs>
      <w:snapToGrid w:val="0"/>
      <w:jc w:val="left"/>
    </w:pPr>
    <w:rPr>
      <w:sz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1">
    <w:name w:val="toc 1"/>
    <w:basedOn w:val="1"/>
    <w:next w:val="1"/>
    <w:unhideWhenUsed/>
    <w:qFormat/>
    <w:uiPriority w:val="39"/>
    <w:pPr>
      <w:widowControl w:val="0"/>
      <w:tabs>
        <w:tab w:val="left" w:pos="1050"/>
        <w:tab w:val="right" w:leader="hyphen" w:pos="8296"/>
      </w:tabs>
      <w:overflowPunct/>
      <w:autoSpaceDE/>
      <w:autoSpaceDN/>
      <w:adjustRightInd/>
      <w:spacing w:before="156" w:beforeLines="50" w:after="156" w:afterLines="50"/>
      <w:textAlignment w:val="auto"/>
    </w:pPr>
    <w:rPr>
      <w:rFonts w:ascii="黑体" w:hAnsi="黑体" w:eastAsia="黑体" w:cs="黑体"/>
      <w:b/>
      <w:kern w:val="2"/>
      <w:szCs w:val="24"/>
    </w:rPr>
  </w:style>
  <w:style w:type="paragraph" w:styleId="12">
    <w:name w:val="toc 2"/>
    <w:basedOn w:val="1"/>
    <w:next w:val="1"/>
    <w:unhideWhenUsed/>
    <w:qFormat/>
    <w:uiPriority w:val="39"/>
    <w:pPr>
      <w:widowControl w:val="0"/>
      <w:overflowPunct/>
      <w:autoSpaceDE/>
      <w:autoSpaceDN/>
      <w:adjustRightInd/>
      <w:ind w:left="100" w:leftChars="100"/>
      <w:jc w:val="left"/>
      <w:textAlignment w:val="auto"/>
    </w:pPr>
    <w:rPr>
      <w:rFonts w:ascii="宋体" w:hAnsi="宋体"/>
      <w:kern w:val="2"/>
      <w:szCs w:val="24"/>
    </w:rPr>
  </w:style>
  <w:style w:type="paragraph" w:styleId="13">
    <w:name w:val="Title"/>
    <w:basedOn w:val="1"/>
    <w:next w:val="1"/>
    <w:qFormat/>
    <w:uiPriority w:val="10"/>
    <w:pPr>
      <w:widowControl w:val="0"/>
      <w:overflowPunct/>
      <w:autoSpaceDE/>
      <w:autoSpaceDN/>
      <w:adjustRightInd/>
      <w:spacing w:before="240" w:after="60" w:line="312" w:lineRule="auto"/>
      <w:jc w:val="center"/>
      <w:textAlignment w:val="auto"/>
    </w:pPr>
    <w:rPr>
      <w:rFonts w:ascii="黑体" w:hAnsi="黑体" w:eastAsia="黑体"/>
      <w:b/>
      <w:bCs/>
      <w:sz w:val="52"/>
      <w:szCs w:val="52"/>
    </w:rPr>
  </w:style>
  <w:style w:type="table" w:styleId="15">
    <w:name w:val="Table Grid"/>
    <w:basedOn w:val="14"/>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FollowedHyperlink"/>
    <w:basedOn w:val="16"/>
    <w:semiHidden/>
    <w:unhideWhenUsed/>
    <w:qFormat/>
    <w:uiPriority w:val="0"/>
    <w:rPr>
      <w:color w:val="954F72" w:themeColor="followedHyperlink"/>
      <w:u w:val="single"/>
      <w14:textFill>
        <w14:solidFill>
          <w14:schemeClr w14:val="folHlink"/>
        </w14:solidFill>
      </w14:textFill>
    </w:rPr>
  </w:style>
  <w:style w:type="character" w:styleId="18">
    <w:name w:val="Hyperlink"/>
    <w:basedOn w:val="16"/>
    <w:qFormat/>
    <w:uiPriority w:val="99"/>
    <w:rPr>
      <w:color w:val="0563C1" w:themeColor="hyperlink"/>
      <w:u w:val="single"/>
      <w14:textFill>
        <w14:solidFill>
          <w14:schemeClr w14:val="hlink"/>
        </w14:solidFill>
      </w14:textFill>
    </w:rPr>
  </w:style>
  <w:style w:type="paragraph" w:customStyle="1" w:styleId="19">
    <w:name w:val="封面项目名称"/>
    <w:basedOn w:val="13"/>
    <w:qFormat/>
    <w:uiPriority w:val="0"/>
    <w:pPr>
      <w:jc w:val="right"/>
    </w:pPr>
    <w:rPr>
      <w:sz w:val="44"/>
    </w:rPr>
  </w:style>
  <w:style w:type="paragraph" w:styleId="20">
    <w:name w:val="List Paragraph"/>
    <w:basedOn w:val="1"/>
    <w:qFormat/>
    <w:uiPriority w:val="34"/>
    <w:pPr>
      <w:widowControl w:val="0"/>
      <w:overflowPunct/>
      <w:autoSpaceDE/>
      <w:autoSpaceDN/>
      <w:adjustRightInd/>
      <w:textAlignment w:val="auto"/>
    </w:pPr>
    <w:rPr>
      <w:sz w:val="20"/>
    </w:rPr>
  </w:style>
  <w:style w:type="paragraph" w:customStyle="1" w:styleId="21">
    <w:name w:val="表标题"/>
    <w:basedOn w:val="22"/>
    <w:qFormat/>
    <w:uiPriority w:val="0"/>
    <w:pPr>
      <w:adjustRightInd w:val="0"/>
      <w:snapToGrid w:val="0"/>
      <w:spacing w:before="62" w:after="62"/>
      <w:jc w:val="center"/>
    </w:pPr>
    <w:rPr>
      <w:rFonts w:ascii="宋体" w:hAnsi="宋体"/>
      <w:b/>
      <w:szCs w:val="24"/>
    </w:rPr>
  </w:style>
  <w:style w:type="paragraph" w:customStyle="1" w:styleId="22">
    <w:name w:val="表正文"/>
    <w:basedOn w:val="1"/>
    <w:qFormat/>
    <w:uiPriority w:val="0"/>
    <w:pPr>
      <w:widowControl w:val="0"/>
      <w:overflowPunct/>
      <w:autoSpaceDE/>
      <w:autoSpaceDN/>
      <w:adjustRightInd/>
      <w:spacing w:before="20" w:beforeLines="20" w:after="20" w:afterLines="20"/>
      <w:jc w:val="left"/>
      <w:textAlignment w:val="auto"/>
    </w:pPr>
    <w:rPr>
      <w:sz w:val="20"/>
    </w:rPr>
  </w:style>
  <w:style w:type="paragraph" w:customStyle="1" w:styleId="23">
    <w:name w:val="目录标题"/>
    <w:basedOn w:val="1"/>
    <w:next w:val="1"/>
    <w:qFormat/>
    <w:uiPriority w:val="0"/>
    <w:pPr>
      <w:keepNext/>
      <w:widowControl w:val="0"/>
      <w:overflowPunct/>
      <w:autoSpaceDE/>
      <w:autoSpaceDN/>
      <w:adjustRightInd/>
      <w:jc w:val="center"/>
      <w:textAlignment w:val="auto"/>
    </w:pPr>
    <w:rPr>
      <w:rFonts w:ascii="黑体" w:hAnsi="黑体" w:eastAsia="黑体"/>
      <w:b/>
      <w:w w:val="150"/>
      <w:sz w:val="36"/>
      <w:szCs w:val="32"/>
    </w:rPr>
  </w:style>
  <w:style w:type="paragraph" w:customStyle="1" w:styleId="24">
    <w:name w:val="WPSOffice手动目录 1"/>
    <w:qFormat/>
    <w:uiPriority w:val="0"/>
    <w:rPr>
      <w:rFonts w:ascii="Times New Roman" w:hAnsi="Times New Roman" w:eastAsia="宋体" w:cs="Times New Roman"/>
      <w:lang w:val="en-US" w:eastAsia="zh-CN" w:bidi="ar-SA"/>
    </w:rPr>
  </w:style>
  <w:style w:type="paragraph" w:customStyle="1" w:styleId="2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7">
    <w:name w:val="批注框文本 字符"/>
    <w:basedOn w:val="16"/>
    <w:link w:val="8"/>
    <w:qFormat/>
    <w:uiPriority w:val="0"/>
    <w:rPr>
      <w:sz w:val="18"/>
      <w:szCs w:val="18"/>
    </w:rPr>
  </w:style>
  <w:style w:type="paragraph" w:customStyle="1" w:styleId="28">
    <w:name w:val="TOC Heading"/>
    <w:basedOn w:val="2"/>
    <w:next w:val="1"/>
    <w:unhideWhenUsed/>
    <w:qFormat/>
    <w:uiPriority w:val="39"/>
    <w:pPr>
      <w:widowControl/>
      <w:numPr>
        <w:numId w:val="0"/>
      </w:numPr>
      <w:spacing w:before="24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9">
    <w:name w:val="页脚 字符"/>
    <w:basedOn w:val="16"/>
    <w:link w:val="9"/>
    <w:qFormat/>
    <w:uiPriority w:val="99"/>
    <w:rPr>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1273A-3003-476E-8762-16B1F19594EE}">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1551</Words>
  <Characters>1748</Characters>
  <Lines>44</Lines>
  <Paragraphs>12</Paragraphs>
  <TotalTime>0</TotalTime>
  <ScaleCrop>false</ScaleCrop>
  <LinksUpToDate>false</LinksUpToDate>
  <CharactersWithSpaces>1859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2020-07-04T18:59:00Z</dcterms:created>
  <dc:creator>Administrator</dc:creator>
  <cp:lastModifiedBy>杨光</cp:lastModifiedBy>
  <dcterms:modified xsi:type="dcterms:W3CDTF">2025-05-02T07:26:43Z</dcterms:modified>
  <cp:revision>230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CA3F636722E848AAB2530394A0A90F4B</vt:lpwstr>
  </property>
  <property fmtid="{D5CDD505-2E9C-101B-9397-08002B2CF9AE}" pid="4" name="KSOTemplateDocerSaveRecord">
    <vt:lpwstr>eyJoZGlkIjoiMGRjZWY4MDEzYjg0Y2U0MTUzMjY2OTkxZWQxZDI2OWQiLCJ1c2VySWQiOiI5OTkyMTMxMTUifQ==</vt:lpwstr>
  </property>
</Properties>
</file>