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numPr/>
        <w:jc w:val="left"/>
        <w:rPr/>
      </w:pPr>
      <w:r>
        <w:rPr/>
        <w:t>全程66互联网接口自动化第五次</w:t>
      </w:r>
    </w:p>
    <w:p>
      <w:pPr>
        <w:pStyle w:val="ablt93"/>
        <w:pBdr/>
        <w:rPr/>
      </w:pPr>
      <w:r>
        <w:rPr/>
        <w:t>回顾：</w:t>
      </w:r>
    </w:p>
    <w:p>
      <w:pPr>
        <w:pStyle w:val="ablt93"/>
        <w:pBdr/>
        <w:rPr/>
      </w:pPr>
      <w:r>
        <w:rPr/>
        <w:t xml:space="preserve">            1  request API  + pytest.mark.paramterize (DDT) +logging (日志)+Pymysql（API）</w:t>
      </w:r>
    </w:p>
    <w:p>
      <w:pPr>
        <w:pStyle w:val="ablt93"/>
        <w:pBdr/>
        <w:rPr>
          <w:b/>
        </w:rPr>
      </w:pPr>
      <w:r>
        <w:rPr/>
        <w:t xml:space="preserve">             </w:t>
      </w:r>
      <w:r>
        <w:rPr>
          <w:color w:val="FF0000"/>
        </w:rPr>
        <w:t xml:space="preserve">2 重要： </w:t>
      </w:r>
      <w:r>
        <w:rPr>
          <w:b/>
          <w:color w:val="FF0000"/>
        </w:rPr>
        <w:t>面向工具类编程+ 熟悉企业二次封装的代码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  3 Python 语法   3.1 降低代码风险  get 和try   3.2  字符串  split  Template  正则查找   eval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nqhrs3"/>
        <w:rPr/>
      </w:pPr>
    </w:p>
    <w:p>
      <w:pPr>
        <w:pStyle w:val="nqhrs3"/>
        <w:rPr/>
      </w:pPr>
      <w:r>
        <w:rPr/>
        <w:t>内容1：  接口自动化----架构图：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7620000" cy="3609474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rcRect l="0" t="0" r="0" b="0"/>
                    <a:stretch/>
                  </pic:blipFill>
                  <pic:spPr>
                    <a:xfrm rot="0">
                      <a:off x="0" y="0"/>
                      <a:ext cx="7620000" cy="360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熟悉: 接口测试用例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3962400" cy="1428750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3962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6800850" cy="359092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6800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7867650" cy="2105545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rcRect l="0" t="0" r="0" b="0"/>
                    <a:stretch/>
                  </pic:blipFill>
                  <pic:spPr>
                    <a:xfrm rot="0">
                      <a:off x="0" y="0"/>
                      <a:ext cx="7867650" cy="21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7991475" cy="2710850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0">
                      <a:off x="0" y="0"/>
                      <a:ext cx="7991475" cy="27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229600" cy="1979172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8"/>
                    <a:srcRect l="0" t="0" r="0" b="0"/>
                    <a:stretch/>
                  </pic:blipFill>
                  <pic:spPr>
                    <a:xfrm rot="0">
                      <a:off x="0" y="0"/>
                      <a:ext cx="8229600" cy="19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结果 存放：    只存 一个 测试是否通过？----》不可以  描述不详细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6553200" cy="1968738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0">
                      <a:off x="0" y="0"/>
                      <a:ext cx="6553200" cy="196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</w:rPr>
        <w:t>架构： 背~~~指导的剧情~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382000" cy="3970421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0"/>
                    <a:srcRect l="0" t="0" r="0" b="0"/>
                    <a:stretch/>
                  </pic:blipFill>
                  <pic:spPr>
                    <a:xfrm rot="0">
                      <a:off x="0" y="0"/>
                      <a:ext cx="8382000" cy="39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小结：</w:t>
      </w:r>
    </w:p>
    <w:p>
      <w:pPr>
        <w:pStyle w:val="ablt93"/>
        <w:pBdr/>
        <w:rPr/>
      </w:pPr>
      <w:r>
        <w:rPr/>
        <w:t xml:space="preserve">            1测试用例 不断维护  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             2测试开发   v1--》v2--》v3  一次编写到处运行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            3 sh脚本</w:t>
      </w:r>
    </w:p>
    <w:p>
      <w:pPr>
        <w:pStyle w:val="ablt93"/>
        <w:pBdr/>
        <w:rPr/>
      </w:pPr>
    </w:p>
    <w:p>
      <w:pPr>
        <w:pStyle w:val="nqhrs3"/>
        <w:pBdr/>
        <w:rPr/>
      </w:pPr>
      <w:r>
        <w:rPr/>
        <w:t>内容2 Pymysql  加载用例：</w:t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需求：    忘了+ 根本没学过？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解决：    工具类----使用？</w:t>
      </w:r>
    </w:p>
    <w:p>
      <w:pPr>
        <w:pStyle w:val="ablt93"/>
        <w:pBdr/>
        <w:rPr>
          <w:b/>
        </w:rPr>
      </w:pPr>
      <w:r>
        <w:rPr>
          <w:b/>
        </w:rPr>
        <w:t>-----静态角度：  ---以函数单位注释</w:t>
      </w:r>
    </w:p>
    <w:tbl>
      <w:tblPr>
        <w:tblStyle w:val="6vqhcs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pBdr/>
              <w:rPr>
                <w:b/>
                <w:i w:val="false"/>
                <w:strike w:val="false"/>
                <w:spacing w:val="0"/>
                <w:u w:val="none"/>
              </w:rPr>
            </w:pPr>
            <w:r>
              <w:rPr>
                <w:b/>
              </w:rPr>
              <w:t xml:space="preserve">工具名字 类名 </w:t>
            </w:r>
            <w:r>
              <w:rPr>
                <w:b/>
                <w:i w:val="false"/>
                <w:strike w:val="false"/>
                <w:spacing w:val="0"/>
                <w:u w:val="none"/>
              </w:rPr>
              <w:t>MysqlUtil</w:t>
            </w:r>
          </w:p>
          <w:p>
            <w:pPr>
              <w:pBdr/>
              <w:rPr>
                <w:b/>
                <w:i w:val="false"/>
                <w:strike w:val="false"/>
                <w:spacing w:val="0"/>
                <w:u w:val="none"/>
              </w:rPr>
            </w:pPr>
          </w:p>
          <w:p>
            <w:pPr>
              <w:pBdr/>
              <w:rPr>
                <w:b/>
                <w:i w:val="false"/>
                <w:strike w:val="false"/>
                <w:spacing w:val="0"/>
                <w:u w:val="none"/>
              </w:rPr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功能1   get_fetchone    获取单条数据</w:t>
            </w:r>
          </w:p>
          <w:p>
            <w:pPr>
              <w:pBdr/>
              <w:rPr>
                <w:b/>
                <w:i w:val="false"/>
                <w:strike w:val="false"/>
                <w:spacing w:val="0"/>
                <w:u w:val="none"/>
              </w:rPr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功能2     get_fetchall     获取多条数据</w:t>
            </w:r>
          </w:p>
          <w:p>
            <w:pPr>
              <w:rPr>
                <w:b/>
              </w:rPr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功能3    sql_execute     更新类sql</w:t>
            </w: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-----动态角度： ------运行一下满足注释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  </w:t>
      </w:r>
    </w:p>
    <w:tbl>
      <w:tblPr>
        <w:tblStyle w:val="6vqhcs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导入PyMySQL库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pymysql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导入数据库的配置信息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from config.settings import DB_CONFIG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设置数据库工具类的名称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MysqlUtil: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__init__(self):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self.db = pymysql.connect(host="127.0.0.1", user="root", password="123456", database="jwtest1", port=3306,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                  charset="utf8")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读取配置文件，初始化pymysql数据库连接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#self.db = pymysql.connect(**DB_CONFIG)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创建数据库游标  返回字典类型的数据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self.cursor = self.db.cursor(cursor=pymysql.cursors.DictCursor)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获取单条数据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get_fetchone(self, sql):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执行sql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self.cursor.execute(sql)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查询单条数据，结果返回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self.cursor.fetchone()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获取多条数据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get_fetchall(self, sql):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执行sql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self.cursor.execute(sql)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查询多条数据，结果返回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self.cursor.fetchall()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执行更新类sql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sql_execute(self, sql):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db对象和指针对象同时存在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if self.db and self.cursor: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执行sql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print("sql是",sql)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self.cursor.execute(sql)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提交执行sql到数据库，完成insert或者update相关命令操作，非查询时使用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self.db.commit()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print("sql执行成功～！")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except Exception as 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出现异常时，数据库回滚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self.db.rollback()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返回结果为失败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return 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关闭对象，staticmethod静态方法，可以直接使用类名.静态方法。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@staticmethod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close(self):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判断游标对象是否存在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if self.cursor is not None: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存在则关闭指针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self.cursor.close()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判断数据库对象是否存在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if self.db is not None: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存在则关闭数据库对象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self.db.close()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测试代码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验证编写的方法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gongju1 = MysqlUtil()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res1=gongju1.get_fetchone("select * from jwtest_case_list")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print(res1)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res2 = gongju1.get_fetchall("select * from jwtest_case_list")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print(res2)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res3=gongju1.sql_execute("insert into jwtest_result_record (case_id,result) values ('9999','测试通过');")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print(res3)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小结：</w:t>
      </w:r>
    </w:p>
    <w:p>
      <w:pPr>
        <w:pStyle w:val="ablt93"/>
        <w:pBdr/>
        <w:rPr/>
      </w:pPr>
      <w:r>
        <w:rPr/>
        <w:t xml:space="preserve">            1工具类价值----》不熟悉API+遗忘情况下~使用工具~</w:t>
      </w:r>
    </w:p>
    <w:p>
      <w:pPr>
        <w:pStyle w:val="ablt93"/>
        <w:pBdr/>
        <w:rPr/>
      </w:pPr>
      <w:r>
        <w:rPr/>
        <w:t xml:space="preserve">             2库 还学不学？----》能学就学 不能学也能干活~  2.1自己优化   2.2 自信  2.3 自定义工具类~~</w:t>
      </w:r>
    </w:p>
    <w:p>
      <w:pPr>
        <w:pStyle w:val="ablt93"/>
        <w:pBdr/>
        <w:rPr/>
      </w:pPr>
      <w:r>
        <w:rPr/>
        <w:t xml:space="preserve">             3 封装了 Pymysql的API</w:t>
      </w:r>
    </w:p>
    <w:p>
      <w:pPr>
        <w:pStyle w:val="ablt93"/>
        <w:pBdr/>
        <w:rPr/>
      </w:pPr>
      <w:r>
        <w:rPr/>
        <w:t xml:space="preserve"> 说明  通用工具  -----》 Pymysql  logging  提供（大量人员）</w:t>
      </w:r>
    </w:p>
    <w:p>
      <w:pPr>
        <w:pStyle w:val="ablt93"/>
        <w:pBdr/>
        <w:rPr/>
      </w:pPr>
      <w:r>
        <w:rPr/>
        <w:t xml:space="preserve">           专有工具 -----》  用例工具类  （测试）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nqhrs3"/>
        <w:rPr/>
      </w:pPr>
      <w:r>
        <w:rPr/>
        <w:t>内容3：  自定义用例工具类  （CaseUtil）</w:t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编程方式： 自定义用例 工具类思想 +目的： 小白 编程方式~~~ ？？</w:t>
      </w:r>
    </w:p>
    <w:p>
      <w:pPr>
        <w:pStyle w:val="ablt93"/>
        <w:pBdr/>
        <w:rPr>
          <w:b/>
        </w:rPr>
      </w:pPr>
    </w:p>
    <w:tbl>
      <w:tblPr>
        <w:tblStyle w:val="6vqhcs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pBdr/>
              <w:rPr>
                <w:b/>
              </w:rPr>
            </w:pPr>
            <w:r>
              <w:rPr>
                <w:b/>
              </w:rPr>
              <w:t>思路：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     1细化需求 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          1.1 加载所有用例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          1.2 加载需要执行用例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           1.3 加载用例配置</w:t>
            </w: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           1.4 回写存放用例结果</w:t>
            </w: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    2  需求---》空函数+ 自测代码        （总比空白文件好）+其他工具类~</w:t>
            </w: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   3 依次实现 函数 依次调试  </w:t>
            </w:r>
          </w:p>
          <w:p>
            <w:pPr>
              <w:pBdr/>
              <w:rPr>
                <w:b/>
              </w:rPr>
            </w:pPr>
          </w:p>
          <w:p>
            <w:pPr>
              <w:pBdr/>
              <w:rPr>
                <w:b/>
              </w:rPr>
            </w:pPr>
            <w:r>
              <w:rPr>
                <w:b/>
              </w:rPr>
              <w:t xml:space="preserve">价值： 方便交流 降低编程难度~~ </w:t>
            </w:r>
          </w:p>
          <w:p>
            <w:pPr>
              <w:pBdr/>
              <w:rPr>
                <w:b/>
              </w:rPr>
            </w:pPr>
          </w:p>
          <w:p>
            <w:pPr>
              <w:rPr>
                <w:b/>
              </w:rPr>
            </w:pP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>
          <w:bottom/>
        </w:pBdr>
        <w:rPr>
          <w:b/>
        </w:rPr>
      </w:pPr>
    </w:p>
    <w:p>
      <w:pPr>
        <w:pStyle w:val="ablt93"/>
        <w:rPr/>
      </w:pPr>
    </w:p>
    <w:p>
      <w:pPr>
        <w:pStyle w:val="ablt93"/>
        <w:pBdr/>
        <w:rPr/>
      </w:pPr>
    </w:p>
    <w:tbl>
      <w:tblPr>
        <w:tblStyle w:val="6vqhcs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#其他工具类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utils.mysqlutil import MysqlUtil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gongju1=MysqlUtil() # gongju1 封装pymysql的API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#我是用例工具类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RdTestCase: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1.1加载所有用例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load_all_case(self):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print("我要写代码了～～～")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1.2加载需要执行用例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is_run_data(self):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pass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1.3加载用例配置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loadConfKey(self):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pass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1.4回写存放用例结果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updateResults(self):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pass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gongju2=RdTestCase()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gongju2.load_all_case() # 自测第一个</w:t>
            </w:r>
          </w:p>
          <w:p>
            <w:pPr>
              <w:snapToGrid/>
              <w:spacing w:line="240"/>
              <w:rPr/>
            </w:pPr>
          </w:p>
          <w:p>
            <w:pPr>
              <w:rPr/>
            </w:pP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  <w:r>
        <w:rPr/>
        <w:t>练习：  完成gongju2 的第一个功能 ？</w:t>
      </w:r>
    </w:p>
    <w:tbl>
      <w:tblPr>
        <w:tblStyle w:val="6vqhcs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#其他工具类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utils.mysqlutil import MysqlUtil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gongju1=MysqlUtil() # gongju1 封装pymysql的API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#我是用例工具类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考虑 通用尽可能复用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RdTestCase: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1.1加载所有用例---&gt;复用性更高～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load_all_case(self,jwweb):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 需求： 为了复用  应该在使用工具传递测试项目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 解决：  形式参数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sql=f"select * from jwtest_case_list where web='{jwweb}'"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gongju1.get_fetchall(sql)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1.2加载需要执行用例   标准  isdel字段 是否为1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 方式1  sql实现   select XXX where web='{jwweb}' and isdel=‘1’ “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 方式2  Python实现 已经能获取所有数据了～（上课 加强Python+语法：列表推导式）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 根据字典的isdel 键进行筛选  存放到指定的 列表 即可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is_run_data(self,jwweb):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#0 准备空列表 等待存放需要被执行的用例～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jw_run_list=[]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1 获取所有用例self.load_all_case()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all_case=self.load_all_case(jwweb)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2 for 取出所有用例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for case in all_case: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  判断每条用例isdel字段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if case['isdel']==1: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4 isdel 为1用例存放到列表中即可～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jw_run_list.append(case)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 jw_run_list # 存放需要执行的用例～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1.3加载用例配置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loadConfKey(self):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pass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1.4回写存放用例结果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updateResults(self):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pass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gongju2=RdTestCase()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print("自测第一个",gongju2.load_all_case('okr-api')) #</w:t>
            </w:r>
          </w:p>
          <w:p>
            <w:pPr>
              <w:snapToGrid/>
              <w:spacing w:line="240"/>
              <w:rPr/>
            </w:pPr>
          </w:p>
          <w:p>
            <w:pPr>
              <w:rPr/>
            </w:pPr>
          </w:p>
        </w:tc>
      </w:tr>
    </w:tbl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下午：完成4个工具  ----》独立接口用例执行起来~</w:t>
      </w:r>
    </w:p>
    <w:p>
      <w:pPr>
        <w:pStyle w:val="ablt93"/>
        <w:pBdr/>
        <w:rPr/>
      </w:pPr>
    </w:p>
    <w:p>
      <w:pPr>
        <w:pStyle w:val="ablt93"/>
        <w:rPr/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useWord2013TrackBottomHyphenation" w:uri="http://schemas.microsoft.com/office/word" w:val="0"/>
    <w:compatSetting w:name="doNotFlipMirrorIndents" w:uri="http://schemas.microsoft.com/office/word" w:val="1"/>
    <w:compatSetting w:name="enableOpenTypeFeatures" w:uri="http://schemas.microsoft.com/office/word" w:val="1"/>
    <w:compatSetting w:name="differentiateMultirowTableHeader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paragraph" w:styleId="ablt93" w:default="true">
    <w:name w:val="Normal"/>
    <w:pPr>
      <w:widowControl w:val="false"/>
      <w:jc w:val="left"/>
    </w:p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6vqhcs">
    <w:name w:val="Table Grid"/>
    <w:basedOn w:val="ox5mg2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nqhrs3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table" w:styleId="ox5mg2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7.png" /><Relationship Id="rId8" Type="http://schemas.openxmlformats.org/officeDocument/2006/relationships/image" Target="media/image6.png" /><Relationship Id="rId0" Type="http://schemas.openxmlformats.org/officeDocument/2006/relationships/styles" Target="styles.xml" /><Relationship Id="rId3" Type="http://schemas.openxmlformats.org/officeDocument/2006/relationships/image" Target="media/image1.png" /><Relationship Id="rId10" Type="http://schemas.openxmlformats.org/officeDocument/2006/relationships/image" Target="media/image8.png" /><Relationship Id="rId4" Type="http://schemas.openxmlformats.org/officeDocument/2006/relationships/image" Target="media/image2.png" /><Relationship Id="rId5" Type="http://schemas.openxmlformats.org/officeDocument/2006/relationships/image" Target="media/image3.png" /><Relationship Id="rId2" Type="http://schemas.openxmlformats.org/officeDocument/2006/relationships/fontTable" Target="fontTable.xml" /><Relationship Id="rId1" Type="http://schemas.openxmlformats.org/officeDocument/2006/relationships/settings" Target="settings.xml" /><Relationship Id="rId6" Type="http://schemas.openxmlformats.org/officeDocument/2006/relationships/image" Target="media/image4.png" /><Relationship Id="rId7" Type="http://schemas.openxmlformats.org/officeDocument/2006/relationships/image" Target="media/image5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2024-04-26T11:34:56Z</dcterms:created>
  <dcterms:modified xsi:type="dcterms:W3CDTF">2024-04-26T11:34:56Z</dcterms:modified>
</cp:coreProperties>
</file>