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pStyle w:val="rdbvau"/>
        <w:numPr/>
        <w:jc w:val="left"/>
        <w:rPr/>
      </w:pPr>
      <w:r>
        <w:rPr/>
        <w:t>全程66期接口自动化第四次</w:t>
      </w:r>
    </w:p>
    <w:p>
      <w:pPr>
        <w:pStyle w:val="ablt93"/>
        <w:pBdr/>
        <w:rPr/>
      </w:pPr>
      <w:r>
        <w:rPr/>
        <w:t>回顾：</w:t>
      </w:r>
    </w:p>
    <w:p>
      <w:pPr>
        <w:pStyle w:val="ablt93"/>
        <w:pBdr/>
        <w:rPr/>
      </w:pPr>
      <w:r>
        <w:rPr/>
        <w:t xml:space="preserve">          1工具类  -----来源+价值 </w:t>
      </w:r>
      <w:r>
        <w:rPr>
          <w:b/>
        </w:rPr>
        <w:t>(基于工具类编程</w:t>
      </w:r>
      <w:r>
        <w:rPr/>
        <w:t xml:space="preserve">  码农？ 二次封装？)</w:t>
      </w:r>
    </w:p>
    <w:p>
      <w:pPr>
        <w:pStyle w:val="ablt93"/>
        <w:pBdr/>
        <w:rPr/>
      </w:pPr>
      <w:r>
        <w:rPr/>
        <w:t xml:space="preserve">          2 价值  不需要 API 源码 直接复用~</w:t>
      </w: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jeaqa4"/>
        <w:pBdr/>
        <w:rPr/>
      </w:pPr>
      <w:r>
        <w:rPr/>
        <w:t>内容1： 优化工具类</w:t>
      </w:r>
    </w:p>
    <w:p>
      <w:pPr>
        <w:pStyle w:val="ablt93"/>
        <w:pBdr/>
        <w:rPr/>
      </w:pPr>
    </w:p>
    <w:p>
      <w:pPr>
        <w:pStyle w:val="ablt93"/>
        <w:rPr>
          <w:b/>
        </w:rPr>
      </w:pPr>
      <w:r>
        <w:rPr>
          <w:b/>
        </w:rPr>
        <w:t>需求1： 日志存放位置  存放在指定包下（比如log包）</w:t>
      </w:r>
    </w:p>
    <w:p>
      <w:pPr>
        <w:pStyle w:val="ablt93"/>
        <w:pBdr/>
        <w:rPr/>
      </w:pPr>
      <w:r>
        <w:rPr/>
        <w:t>解决：</w:t>
      </w:r>
    </w:p>
    <w:p>
      <w:pPr>
        <w:pStyle w:val="ablt93"/>
        <w:pBdr/>
        <w:rPr/>
      </w:pPr>
      <w:r>
        <w:rPr/>
        <w:t xml:space="preserve">         1 绝对路径？----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8151622" cy="3388978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3"/>
                    <a:srcRect l="0" t="0" r="0" b="0"/>
                    <a:stretch/>
                  </pic:blipFill>
                  <pic:spPr>
                    <a:xfrm rot="0">
                      <a:off x="0" y="0"/>
                      <a:ext cx="8151622" cy="338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/>
        <w:t xml:space="preserve">        解决  </w:t>
      </w:r>
      <w:r>
        <w:rPr>
          <w:b/>
        </w:rPr>
        <w:t xml:space="preserve"> 需要一段代码  可以识别当前路径路径</w:t>
      </w:r>
      <w:r>
        <w:rPr/>
        <w:t xml:space="preserve">  然后使用即可</w:t>
      </w:r>
    </w:p>
    <w:p>
      <w:pPr>
        <w:pStyle w:val="ablt93"/>
        <w:pBdr/>
        <w:rPr/>
      </w:pPr>
      <w:r>
        <w:rPr/>
        <w:t xml:space="preserve">                   Python 提供OS库</w:t>
      </w:r>
    </w:p>
    <w:p>
      <w:pPr>
        <w:pStyle w:val="ablt93"/>
        <w:pBdr/>
        <w:rPr/>
      </w:pPr>
      <w:r>
        <w:rPr/>
        <w:t>API:</w:t>
      </w:r>
    </w:p>
    <w:p>
      <w:pPr>
        <w:pStyle w:val="ablt93"/>
        <w:pBdr/>
        <w:rPr/>
      </w:pPr>
    </w:p>
    <w:tbl>
      <w:tblPr>
        <w:tblStyle w:val="p2l61r"/>
        <w:tblLayout w:type="fixed"/>
      </w:tblPr>
      <w:tblGrid>
        <w:gridCol w:w="4515"/>
        <w:gridCol w:w="4515"/>
      </w:tblGrid>
      <w:tr>
        <w:trPr/>
        <w:tc>
          <w:tcPr>
            <w:tcW w:w="4515" w:type="dxa"/>
          </w:tcPr>
          <w:p>
            <w:pPr>
              <w:rPr/>
            </w:pPr>
            <w:r>
              <w:rPr/>
              <w:t>对象名字</w:t>
            </w:r>
          </w:p>
        </w:tc>
        <w:tc>
          <w:tcPr>
            <w:tcW w:w="4515" w:type="dxa"/>
          </w:tcPr>
          <w:p>
            <w:pPr>
              <w:rPr/>
            </w:pPr>
            <w:r>
              <w:rPr/>
              <w:t>对象的API</w:t>
            </w:r>
          </w:p>
        </w:tc>
      </w:tr>
      <w:tr>
        <w:trPr/>
        <w:tc>
          <w:tcPr>
            <w:tcW w:w="4515" w:type="dxa"/>
          </w:tcPr>
          <w:p>
            <w:pPr>
              <w:rPr/>
            </w:pPr>
            <w:r>
              <w:rPr/>
              <w:t>OS</w:t>
            </w:r>
          </w:p>
        </w:tc>
        <w:tc>
          <w:tcPr>
            <w:tcW w:w="4515" w:type="dxa"/>
          </w:tcPr>
          <w:p>
            <w:pPr>
              <w:rPr/>
            </w:pPr>
            <w:r>
              <w:rPr/>
              <w:t>_ _file_ _    魔法变量  得到当前文件的名字路径</w:t>
            </w:r>
          </w:p>
        </w:tc>
      </w:tr>
      <w:tr>
        <w:trPr/>
        <w:tc>
          <w:tcPr>
            <w:tcW w:w="4515" w:type="dxa"/>
          </w:tcPr>
          <w:p>
            <w:pPr>
              <w:rPr/>
            </w:pPr>
          </w:p>
        </w:tc>
        <w:tc>
          <w:tcPr>
            <w:tcW w:w="4515" w:type="dxa"/>
          </w:tcPr>
          <w:p>
            <w:pPr>
              <w:pBdr/>
              <w:rPr/>
            </w:pPr>
            <w:r>
              <w:rPr/>
              <w:t>1  os.path.dirname(_ _file_ _ )    当前目录</w:t>
            </w:r>
          </w:p>
          <w:p>
            <w:pPr>
              <w:pBdr/>
              <w:rPr/>
            </w:pPr>
            <w:r>
              <w:rPr/>
              <w:t>多写一层</w:t>
            </w:r>
          </w:p>
          <w:p>
            <w:pPr>
              <w:pBdr/>
              <w:rPr/>
            </w:pPr>
            <w:r>
              <w:rPr/>
              <w:t xml:space="preserve">os.path.dirname(os.path.dirname(_ _file_ _ )）                             上一层目录 </w:t>
            </w:r>
          </w:p>
          <w:p>
            <w:pPr>
              <w:pBdr/>
              <w:rPr/>
            </w:pPr>
          </w:p>
          <w:p>
            <w:pPr>
              <w:pBdr/>
              <w:rPr/>
            </w:pPr>
            <w:r>
              <w:rPr/>
              <w:t xml:space="preserve">2 os.sep     路径分割符号 </w:t>
            </w:r>
          </w:p>
          <w:p>
            <w:pPr>
              <w:pBdr/>
              <w:rPr/>
            </w:pPr>
            <w:r>
              <w:rPr/>
              <w:t xml:space="preserve">                       linux   /</w:t>
            </w:r>
          </w:p>
          <w:p>
            <w:pPr>
              <w:pBdr/>
              <w:rPr/>
            </w:pPr>
            <w:r>
              <w:rPr/>
              <w:t xml:space="preserve">                        windows  \</w:t>
            </w:r>
          </w:p>
          <w:p>
            <w:pPr>
              <w:pBdr/>
              <w:rPr/>
            </w:pPr>
            <w:r>
              <w:rPr/>
              <w:t xml:space="preserve">              拼接目录</w:t>
            </w:r>
          </w:p>
          <w:p>
            <w:pPr>
              <w:pBdr/>
              <w:rPr/>
            </w:pPr>
            <w:r>
              <w:rPr/>
              <w:t xml:space="preserve">3  os.path.join(目录，文件名) </w:t>
            </w:r>
          </w:p>
          <w:p>
            <w:pPr>
              <w:pBdr>
                <w:bottom/>
              </w:pBdr>
              <w:rPr/>
            </w:pPr>
            <w:r>
              <w:rPr/>
              <w:t xml:space="preserve">               在目录上拼接文件</w:t>
            </w:r>
          </w:p>
          <w:p>
            <w:pPr>
              <w:pBdr/>
              <w:rPr/>
            </w:pPr>
          </w:p>
          <w:p>
            <w:pPr>
              <w:rPr/>
            </w:pPr>
          </w:p>
        </w:tc>
      </w:tr>
      <w:tr>
        <w:trPr>
          <w:wBefore/>
          <w:trHeight/>
        </w:trPr>
        <w:tc>
          <w:tcPr>
            <w:tcW w:w="4515" w:type="dxa"/>
          </w:tcPr>
          <w:p>
            <w:pPr>
              <w:rPr/>
            </w:pPr>
            <w:r>
              <w:rPr/>
              <w:t>time</w:t>
            </w:r>
          </w:p>
        </w:tc>
        <w:tc>
          <w:tcPr>
            <w:tcW w:w="4515" w:type="dxa"/>
          </w:tcPr>
          <w:p>
            <w:pPr>
              <w:numPr/>
              <w:pBdr/>
              <w:rPr/>
            </w:pPr>
            <w:r>
              <w:rPr/>
              <w:t>sleep 强制等待</w:t>
            </w:r>
          </w:p>
          <w:p>
            <w:pPr>
              <w:numPr/>
              <w:pBdr/>
              <w:rPr/>
            </w:pPr>
            <w:r>
              <w:rPr/>
              <w:t>localtime()  打印出当前时间信息</w:t>
            </w:r>
          </w:p>
          <w:p>
            <w:pPr>
              <w:rPr/>
            </w:pPr>
            <w:r>
              <w:rPr/>
              <w:t>strftime("%Y_%m_%d  %H:%M:%S",时间)</w:t>
            </w:r>
          </w:p>
        </w:tc>
      </w:tr>
    </w:tbl>
    <w:p>
      <w:pPr>
        <w:pStyle w:val="ablt93"/>
        <w:rPr/>
      </w:pPr>
    </w:p>
    <w:tbl>
      <w:tblPr>
        <w:tblStyle w:val="p2l61r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project_path=os.path.dirname(os.path.dirname(__file__))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log_path=project_path+os.sep+"log"</w:t>
            </w:r>
          </w:p>
          <w:p>
            <w:pPr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log_path_name=os.path.join(log_path,"jw2.log")</w:t>
            </w:r>
          </w:p>
        </w:tc>
      </w:tr>
    </w:tbl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>
          <w:b/>
        </w:rPr>
      </w:pPr>
      <w:r>
        <w:rPr>
          <w:b/>
        </w:rPr>
        <w:t xml:space="preserve">需求2： 日志名字 包含当天时间 合理 </w:t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 xml:space="preserve">思路  ：  只要取出年月日  格式化字符串 作为文件一部分即可  </w:t>
      </w:r>
    </w:p>
    <w:p>
      <w:pPr>
        <w:pStyle w:val="ablt93"/>
        <w:pBdr/>
        <w:rPr>
          <w:b/>
        </w:rPr>
      </w:pPr>
      <w:r>
        <w:rPr>
          <w:b/>
        </w:rPr>
        <w:t>语法文件:</w:t>
      </w:r>
    </w:p>
    <w:p>
      <w:pPr>
        <w:pStyle w:val="ablt93"/>
        <w:pBdr/>
        <w:rPr>
          <w:b/>
        </w:rPr>
      </w:pPr>
    </w:p>
    <w:tbl>
      <w:tblPr>
        <w:tblStyle w:val="p2l61r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import os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import time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print(__file__)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print(os.path.dirname(__file__))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project_path=os.path.dirname(os.path.dirname(__file__))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print(project_path)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print(project_path+os.sep+"log")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log_path=project_path+os.sep+"log"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print(os.path.join(log_path,"jw.log"))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print(time.localtime())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print(time.strftime("%Y_%m_%d %H:%M:%S",time.localtime()))</w:t>
            </w:r>
          </w:p>
          <w:p>
            <w:pPr>
              <w:snapToGrid/>
              <w:spacing w:line="240"/>
              <w:rPr/>
            </w:pPr>
          </w:p>
          <w:p>
            <w:pPr>
              <w:rPr>
                <w:b/>
              </w:rPr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print(time.strftime("%Y_%m_%d",time.localtime()))</w:t>
            </w:r>
          </w:p>
        </w:tc>
      </w:tr>
    </w:tbl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>优化完成后的工具类</w:t>
      </w:r>
    </w:p>
    <w:tbl>
      <w:tblPr>
        <w:tblStyle w:val="p2l61r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日志系统？（帮派一个道理）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类---__init__---》对象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import logging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import os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import time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class   logutil: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def __init__(self):# 想表达  使用工具（对象）帮派 已经产生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# 1# 老大logger = getLogger（“名字”）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self.logger=logging.getLogger("坤坤")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# 1.1# setLevel(ERROR)# 设置总级别 - --安全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self.logger.setLevel(logging.INFO)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# 2# 控制台小弟1StreamHandler()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sh=logging.StreamHandler()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# 2.1# setLevel(显示级别# 子级别)# 不可以比总级别详细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sh.setLevel(logging.INFO)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# 2.2# setFormat(设置格式)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sh.setFormatter(logging.Formatter('%(filename)s | %(asctime)s | [hanghao:%(lineno)d] - %(levelname)s: %(message)s'))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## 3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# 文件小弟1# 文件模式 # append 日志不断追加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#                  相对或者绝对路径都可以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#log_path_name='/root/PycharmProjects/jwtest_day02/log/jw.log'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project_path=os.path.dirname(os.path.dirname(__file__))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log_path=project_path+os.sep+"log"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log_name=f"{time.strftime('%Y_%m_%d',time.localtime())}.log"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log_path_name=os.path.join(log_path,log_name)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fh=logging.FileHandler(log_path_name,mode='a',encoding='utf-8')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# 3.1# setLevel(显示级别# 子级别)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# 3.2# setFormat （设置格式）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fh.setLevel(logging.WARNING)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# 2.2# setFormat(设置格式)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fh.setFormatter(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    logging.Formatter(' %(asctime)s - %(filename)s - [line:%(lineno)d] - %(levelname)s: %(message)s'))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fh.close()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# 4# 老大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# 派小弟干活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# 老大.addHandler(小弟)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self.logger.addHandler(sh)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self.logger.addHandler(fh)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#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# 5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# 对外# 返回出对象# 老大 （给# 其他系统比如pytest# 开发系统进行调用# ~）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def log(self):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return  self.logger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获取老大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注释：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  1  日志系统  代替print  完成日志终端分发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  2 日志级别划分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  3 日志支持 格式设置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logger=logutil().log()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if __name__ == '__main__':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# 自测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# 日志系统 默认的级别  是WARNING 级别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logger.debug("我是代码调试信息11～")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logger.info("我是系统正常输出信息11")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logger.warning("----我是警告信息11，比如内存不够～-----")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logger.debug("我是代码调试信息22～")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logger.error("-----我是一个小bug11！！------")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logger.info("我是系统正常输出信息22")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logger.warning("----我是警告信息22，比如内存不够～-----")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logger.error("-----我是一个小bug22！！------")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logger.warning("----我是警告信息33，比如内存不够～-----")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logger.critical("----我是bug 严重事故～导致系统崩溃-----")</w:t>
            </w:r>
          </w:p>
          <w:p>
            <w:pPr>
              <w:rPr>
                <w:b/>
              </w:rPr>
            </w:pPr>
          </w:p>
        </w:tc>
      </w:tr>
    </w:tbl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>运行</w:t>
      </w:r>
      <w:r>
        <w:rPr>
          <w:rStyle w:val="i2ubod"/>
          <w:b/>
        </w:rPr>
        <w:fldChar w:fldCharType="begin"/>
      </w:r>
      <w:r>
        <w:rPr>
          <w:rStyle w:val="i2ubod"/>
          <w:b/>
        </w:rPr>
        <w:instrText>HYPERLINK https://jwtest1.py normalLink \tdfe -10 \tdlt text \tdlf FromInput \tdtf 1 \tdsub normalLink \tdkey iy3xx5</w:instrText>
      </w:r>
      <w:r>
        <w:rPr>
          <w:rStyle w:val="i2ubod"/>
          <w:b/>
        </w:rPr>
        <w:fldChar w:fldCharType="separate"/>
      </w:r>
      <w:r>
        <w:rPr>
          <w:rStyle w:val="im9fx7"/>
          <w:b/>
        </w:rPr>
        <w:t>jwtest1.py</w:t>
      </w:r>
      <w:r>
        <w:rPr>
          <w:rStyle w:val="i2ubod"/>
          <w:b/>
        </w:rPr>
        <w:fldChar w:fldCharType="end"/>
      </w:r>
      <w:r>
        <w:rPr>
          <w:b/>
        </w:rPr>
        <w:t>文件</w:t>
      </w:r>
    </w:p>
    <w:p>
      <w:pPr>
        <w:pStyle w:val="ablt93"/>
        <w:pBdr/>
        <w:rPr>
          <w:b/>
        </w:rPr>
      </w:pPr>
      <w:r>
        <w:rPr>
          <w:b/>
        </w:rPr>
        <w:t>效果：</w:t>
      </w:r>
    </w:p>
    <w:p>
      <w:pPr>
        <w:pStyle w:val="ablt93"/>
        <w:pBdr/>
        <w:rPr>
          <w:b/>
        </w:rPr>
      </w:pPr>
      <w:r>
        <w:rPr>
          <w:b/>
        </w:rPr>
        <w:t xml:space="preserve"> </w:t>
      </w:r>
    </w:p>
    <w:p>
      <w:pPr>
        <w:pStyle w:val="ablt93"/>
        <w:pBdr/>
        <w:rPr>
          <w:b/>
        </w:rPr>
      </w:pPr>
      <w:r>
        <w:rPr>
          <w:b/>
          <w:shd/>
        </w:rPr>
        <w:drawing>
          <wp:inline distT="0" distB="0" distL="0" distR="0">
            <wp:extent cx="8953500" cy="3315785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4"/>
                    <a:stretch/>
                  </pic:blipFill>
                  <pic:spPr>
                    <a:xfrm>
                      <a:off x="0" y="0"/>
                      <a:ext cx="8953500" cy="331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</w:p>
    <w:p>
      <w:pPr>
        <w:pStyle w:val="jeaqa4"/>
        <w:pBdr/>
        <w:rPr/>
      </w:pPr>
      <w:r>
        <w:rPr/>
        <w:t>内容2：  Pymysql灵魂三问：</w:t>
      </w:r>
    </w:p>
    <w:p>
      <w:pPr>
        <w:pStyle w:val="ablt93"/>
        <w:pBdr/>
        <w:rPr/>
      </w:pPr>
    </w:p>
    <w:p>
      <w:pPr>
        <w:pStyle w:val="ablt93"/>
        <w:pBdr/>
        <w:rPr>
          <w:b/>
        </w:rPr>
      </w:pPr>
      <w:r>
        <w:rPr>
          <w:b/>
        </w:rPr>
        <w:t>什么是Pymysql？</w:t>
      </w:r>
    </w:p>
    <w:p>
      <w:pPr>
        <w:pStyle w:val="ablt93"/>
        <w:pBdr/>
        <w:rPr/>
      </w:pPr>
      <w:r>
        <w:rPr/>
        <w:t>Python 连接mysql数据库 对数据  SQL 操作（类似 mysqldb）</w:t>
      </w:r>
    </w:p>
    <w:p>
      <w:pPr>
        <w:pStyle w:val="ablt93"/>
        <w:pBdr/>
        <w:rPr/>
      </w:pPr>
    </w:p>
    <w:p>
      <w:pPr>
        <w:pStyle w:val="ablt93"/>
        <w:pBdr/>
        <w:rPr>
          <w:b/>
        </w:rPr>
      </w:pPr>
      <w:r>
        <w:rPr>
          <w:b/>
        </w:rPr>
        <w:t>为什么Pymysql？</w:t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>需求：  测试用例----》表   -----》Excel------》Mysql？</w:t>
      </w:r>
    </w:p>
    <w:p>
      <w:pPr>
        <w:pStyle w:val="ablt93"/>
        <w:pBdr/>
        <w:rPr>
          <w:b/>
        </w:rPr>
      </w:pPr>
      <w:r>
        <w:rPr>
          <w:b/>
        </w:rPr>
        <w:t>测试人员： 图形操作  （DBeaver或者Navicat）</w:t>
      </w:r>
    </w:p>
    <w:p>
      <w:pPr>
        <w:pStyle w:val="ablt93"/>
        <w:pBdr/>
        <w:rPr>
          <w:b/>
        </w:rPr>
      </w:pPr>
      <w:r>
        <w:rPr>
          <w:b/>
        </w:rPr>
        <w:t>测试开发：  1  Mysql 支持多人远程连接（共享用例--实时更新）</w:t>
      </w:r>
    </w:p>
    <w:p>
      <w:pPr>
        <w:pStyle w:val="ablt93"/>
        <w:pBdr/>
        <w:rPr>
          <w:b/>
        </w:rPr>
      </w:pPr>
      <w:r>
        <w:rPr>
          <w:b/>
        </w:rPr>
        <w:t xml:space="preserve">                     2  Excel 点点点   Mysql  sql语言交给 Python更容易自动化  </w:t>
      </w:r>
    </w:p>
    <w:p>
      <w:pPr>
        <w:pStyle w:val="ablt93"/>
        <w:pBdr/>
        <w:rPr>
          <w:b/>
        </w:rPr>
      </w:pPr>
      <w:r>
        <w:rPr>
          <w:b/>
        </w:rPr>
        <w:t xml:space="preserve">                     3 大量用例  （微服务接口用例太多）==》Mysql 速度相对快</w:t>
      </w: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>如何掌握Pymysql？</w:t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>1环境  +准备数据</w:t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4286250" cy="1762125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4286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8290864" cy="2979407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6"/>
                    <a:srcRect l="0" t="0" r="0" b="0"/>
                    <a:stretch/>
                  </pic:blipFill>
                  <pic:spPr>
                    <a:xfrm rot="0">
                      <a:off x="0" y="0"/>
                      <a:ext cx="8290864" cy="297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8953500" cy="3917156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x="0" y="0"/>
                      <a:ext cx="8953500" cy="391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7506140" cy="5631315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8"/>
                    <a:srcRect l="0" t="0" r="0" b="0"/>
                    <a:stretch/>
                  </pic:blipFill>
                  <pic:spPr>
                    <a:xfrm rot="0">
                      <a:off x="0" y="0"/>
                      <a:ext cx="7506140" cy="5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>2   python 能对这些数据增删改查即可~</w:t>
      </w: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jeaqa4"/>
        <w:pBdr/>
        <w:rPr/>
      </w:pPr>
      <w:r>
        <w:rPr/>
        <w:t>内容3：  快速入门</w:t>
      </w:r>
    </w:p>
    <w:p>
      <w:pPr>
        <w:pStyle w:val="ablt93"/>
        <w:rPr/>
      </w:pPr>
    </w:p>
    <w:p>
      <w:pPr>
        <w:pStyle w:val="ablt93"/>
        <w:pBdr/>
        <w:rPr/>
      </w:pPr>
    </w:p>
    <w:p>
      <w:pPr>
        <w:pStyle w:val="ablt93"/>
        <w:pBdr/>
        <w:rPr>
          <w:b/>
          <w:sz w:val="36"/>
        </w:rPr>
      </w:pPr>
      <w:r>
        <w:rPr>
          <w:b/>
          <w:sz w:val="36"/>
        </w:rPr>
        <w:t>例子 Python  对mysql数据库进行查询</w:t>
      </w:r>
    </w:p>
    <w:p>
      <w:pPr>
        <w:pStyle w:val="ablt93"/>
        <w:pBdr/>
        <w:rPr>
          <w:b/>
        </w:rPr>
      </w:pPr>
      <w:r>
        <w:rPr>
          <w:b/>
        </w:rPr>
        <w:t>Pymysql  就是一个 代码形式客户端</w:t>
      </w:r>
    </w:p>
    <w:p>
      <w:pPr>
        <w:pStyle w:val="ablt93"/>
        <w:pBdr/>
        <w:rPr>
          <w:b/>
        </w:rPr>
      </w:pPr>
      <w:r>
        <w:rPr>
          <w:b/>
        </w:rPr>
        <w:t>Navicat  是 图形界面形式客户端</w:t>
      </w:r>
    </w:p>
    <w:p>
      <w:pPr>
        <w:pStyle w:val="ablt93"/>
        <w:pBdr/>
        <w:rPr>
          <w:b/>
        </w:rPr>
      </w:pPr>
    </w:p>
    <w:tbl>
      <w:tblPr>
        <w:tblStyle w:val="p2l61r"/>
        <w:tblLayout w:type="fixed"/>
      </w:tblPr>
      <w:tblGrid>
        <w:gridCol w:w="4515"/>
        <w:gridCol w:w="4515"/>
      </w:tblGrid>
      <w:tr>
        <w:trPr/>
        <w:tc>
          <w:tcPr>
            <w:tcW w:w="4515" w:type="dxa"/>
          </w:tcPr>
          <w:p>
            <w:pPr>
              <w:rPr>
                <w:b/>
              </w:rPr>
            </w:pPr>
            <w:r>
              <w:rPr>
                <w:b/>
              </w:rPr>
              <w:t>对象名</w:t>
            </w:r>
          </w:p>
        </w:tc>
        <w:tc>
          <w:tcPr>
            <w:tcW w:w="4515" w:type="dxa"/>
          </w:tcPr>
          <w:p>
            <w:pPr>
              <w:pBdr>
                <w:bottom/>
              </w:pBdr>
              <w:rPr>
                <w:b/>
              </w:rPr>
            </w:pPr>
            <w:r>
              <w:rPr>
                <w:b/>
              </w:rPr>
              <w:t>对象API</w:t>
            </w:r>
          </w:p>
        </w:tc>
      </w:tr>
      <w:tr>
        <w:trPr/>
        <w:tc>
          <w:tcPr>
            <w:tcW w:w="4515" w:type="dxa"/>
          </w:tcPr>
          <w:p>
            <w:pPr>
              <w:rPr>
                <w:b/>
              </w:rPr>
            </w:pPr>
            <w:r>
              <w:rPr>
                <w:b/>
              </w:rPr>
              <w:t>Pymysql</w:t>
            </w:r>
          </w:p>
        </w:tc>
        <w:tc>
          <w:tcPr>
            <w:tcW w:w="4515" w:type="dxa"/>
          </w:tcPr>
          <w:p>
            <w:pPr>
              <w:pBdr/>
              <w:rPr>
                <w:b/>
              </w:rPr>
            </w:pPr>
            <w:r>
              <w:rPr>
                <w:b/>
              </w:rPr>
              <w:t>1创建db连接</w:t>
            </w:r>
          </w:p>
          <w:p>
            <w:pPr>
              <w:pBdr/>
              <w:rPr>
                <w:b/>
              </w:rPr>
            </w:pPr>
            <w:r>
              <w:rPr>
                <w:b/>
              </w:rPr>
              <w:t>connect</w:t>
            </w:r>
          </w:p>
          <w:p>
            <w:pPr>
              <w:pBdr/>
              <w:rPr>
                <w:b/>
              </w:rPr>
            </w:pPr>
          </w:p>
          <w:p>
            <w:pPr>
              <w:pBdr/>
              <w:rPr>
                <w:b/>
              </w:rPr>
            </w:pPr>
            <w:r>
              <w:rPr>
                <w:b/>
              </w:rPr>
              <w:t xml:space="preserve">2 创建游标cursor() ？  </w:t>
            </w:r>
          </w:p>
          <w:p>
            <w:pPr>
              <w:pBdr/>
              <w:rPr>
                <w:b/>
              </w:rPr>
            </w:pPr>
            <w:r>
              <w:rPr>
                <w:b/>
              </w:rPr>
              <w:t xml:space="preserve">默认：元组游标 </w:t>
            </w:r>
          </w:p>
          <w:p>
            <w:pPr>
              <w:pBdr/>
              <w:rPr>
                <w:b/>
              </w:rPr>
            </w:pPr>
            <w:r>
              <w:rPr>
                <w:b/>
              </w:rPr>
              <w:t>推荐：  字典游标</w:t>
            </w:r>
          </w:p>
          <w:p>
            <w:pPr>
              <w:pBdr/>
              <w:rPr>
                <w:b/>
              </w:rPr>
            </w:pPr>
            <w:r>
              <w:rPr>
                <w:b/>
              </w:rPr>
              <w:t>[{数据1}，{数据2}，{数据3}]</w:t>
            </w:r>
          </w:p>
          <w:p>
            <w:pPr>
              <w:pBdr/>
              <w:rPr>
                <w:b/>
              </w:rPr>
            </w:pPr>
            <w:r>
              <w:rPr>
                <w:b/>
              </w:rPr>
              <w:t>pymysql.cursors.DictCursor</w:t>
            </w:r>
          </w:p>
          <w:p>
            <w:pPr>
              <w:pBdr/>
              <w:rPr>
                <w:b/>
              </w:rPr>
            </w:pPr>
          </w:p>
          <w:p>
            <w:pPr>
              <w:pBdr/>
              <w:rPr>
                <w:b/>
              </w:rPr>
            </w:pPr>
          </w:p>
          <w:p>
            <w:pPr>
              <w:pBdr/>
              <w:rPr>
                <w:b/>
              </w:rPr>
            </w:pPr>
          </w:p>
          <w:p>
            <w:pPr>
              <w:pBdr/>
              <w:rPr>
                <w:b/>
              </w:rPr>
            </w:pPr>
          </w:p>
          <w:p>
            <w:pPr>
              <w:pBdr/>
              <w:rPr>
                <w:b/>
              </w:rPr>
            </w:pPr>
            <w:r>
              <w:rPr>
                <w:b/>
              </w:rPr>
              <w:t>2.1  执行SQL语句</w:t>
            </w:r>
          </w:p>
          <w:p>
            <w:pPr>
              <w:pBdr/>
              <w:rPr>
                <w:b/>
              </w:rPr>
            </w:pPr>
            <w:r>
              <w:rPr>
                <w:b/>
              </w:rPr>
              <w:t>2.2 保存  select  语句的结果</w:t>
            </w:r>
          </w:p>
          <w:p>
            <w:pPr>
              <w:pBdr/>
              <w:rPr>
                <w:b/>
              </w:rPr>
            </w:pPr>
          </w:p>
          <w:p>
            <w:pPr>
              <w:pBdr/>
              <w:rPr>
                <w:b/>
              </w:rPr>
            </w:pPr>
            <w:r>
              <w:rPr>
                <w:b/>
              </w:rPr>
              <w:t>3 从游标 提取select 结果</w:t>
            </w:r>
          </w:p>
          <w:p>
            <w:pPr>
              <w:pBdr/>
              <w:rPr>
                <w:b/>
              </w:rPr>
            </w:pPr>
            <w:r>
              <w:rPr>
                <w:b/>
              </w:rPr>
              <w:t>3.1   fetchone()    提取一行数据</w:t>
            </w:r>
          </w:p>
          <w:p>
            <w:pPr>
              <w:pBdr/>
              <w:rPr>
                <w:b/>
              </w:rPr>
            </w:pPr>
            <w:r>
              <w:rPr>
                <w:b/>
              </w:rPr>
              <w:t>3.2  fetchmany(n) 提取 n行数据</w:t>
            </w:r>
          </w:p>
          <w:p>
            <w:pPr>
              <w:pBdr/>
              <w:rPr>
                <w:b/>
              </w:rPr>
            </w:pPr>
            <w:r>
              <w:rPr>
                <w:b/>
              </w:rPr>
              <w:t>3.3  fetchall()  提取所有数据</w:t>
            </w:r>
          </w:p>
          <w:p>
            <w:pPr>
              <w:pBdr/>
              <w:rPr>
                <w:b/>
              </w:rPr>
            </w:pPr>
          </w:p>
          <w:p>
            <w:pPr>
              <w:pBdr/>
              <w:rPr>
                <w:b/>
              </w:rPr>
            </w:pPr>
            <w:r>
              <w:rPr>
                <w:b/>
              </w:rPr>
              <w:t>4 更新类sql（insert  update delete）</w:t>
            </w:r>
          </w:p>
          <w:p>
            <w:pPr>
              <w:pBdr/>
              <w:rPr>
                <w:b/>
              </w:rPr>
            </w:pPr>
            <w:r>
              <w:rPr>
                <w:b/>
              </w:rPr>
              <w:t>4.1 commit()  数据库提交保存修改</w:t>
            </w:r>
          </w:p>
          <w:p>
            <w:pPr>
              <w:pBdr/>
              <w:rPr>
                <w:b/>
              </w:rPr>
            </w:pPr>
            <w:r>
              <w:rPr>
                <w:b/>
              </w:rPr>
              <w:t>4.2 rollback()  回滚 撤销 保存之前的修改</w:t>
            </w:r>
          </w:p>
          <w:p>
            <w:pPr>
              <w:pBdr/>
              <w:rPr>
                <w:b/>
              </w:rPr>
            </w:pPr>
          </w:p>
          <w:p>
            <w:pPr>
              <w:pBdr/>
              <w:rPr>
                <w:b/>
              </w:rPr>
            </w:pPr>
            <w:r>
              <w:rPr>
                <w:b/>
              </w:rPr>
              <w:t>5 close()</w:t>
            </w:r>
          </w:p>
          <w:p>
            <w:pPr>
              <w:pBdr/>
              <w:rPr>
                <w:b/>
              </w:rPr>
            </w:pPr>
            <w:r>
              <w:rPr>
                <w:b/>
              </w:rPr>
              <w:t>先关闭游标 再关数据库</w:t>
            </w:r>
          </w:p>
          <w:p>
            <w:pPr>
              <w:rPr>
                <w:b/>
              </w:rPr>
            </w:pPr>
          </w:p>
        </w:tc>
      </w:tr>
      <w:tr>
        <w:trPr/>
        <w:tc>
          <w:tcPr>
            <w:tcW w:w="4515" w:type="dxa"/>
          </w:tcPr>
          <w:p>
            <w:pPr>
              <w:rPr>
                <w:b/>
              </w:rPr>
            </w:pPr>
          </w:p>
        </w:tc>
        <w:tc>
          <w:tcPr>
            <w:tcW w:w="4515" w:type="dxa"/>
          </w:tcPr>
          <w:p>
            <w:pPr>
              <w:rPr>
                <w:b/>
              </w:rPr>
            </w:pPr>
          </w:p>
        </w:tc>
      </w:tr>
    </w:tbl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>为什么要叫游标？来自于 游标卡尺</w:t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  <w:shd/>
        </w:rPr>
        <w:drawing>
          <wp:inline distT="0" distB="0" distL="0" distR="0">
            <wp:extent cx="8953500" cy="4024898"/>
            <wp:effectExtent l="0" t="0" r="0" b="0"/>
            <wp:docPr id="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1" name="picture" descr="descript"/>
                    <pic:cNvPicPr/>
                  </pic:nvPicPr>
                  <pic:blipFill rotWithShape="true">
                    <a:blip r:embed="rId9"/>
                    <a:stretch/>
                  </pic:blipFill>
                  <pic:spPr>
                    <a:xfrm>
                      <a:off x="0" y="0"/>
                      <a:ext cx="8953500" cy="402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>
          <w:b/>
        </w:rPr>
      </w:pPr>
      <w:r>
        <w:rPr>
          <w:b/>
        </w:rPr>
        <w:t>实现：</w:t>
      </w:r>
    </w:p>
    <w:tbl>
      <w:tblPr>
        <w:tblStyle w:val="p2l61r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1创建db连接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connect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import pymysql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                  本地机器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jwdb=pymysql.connect(host="127.0.0.1",port=3306,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        user="root",password="123456",database="jwtest1",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        charset="utf8")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2 创建游标cursor() ？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jwcursor=jwdb.cursor(pymysql.cursors.DictCursor) # 字典游标方便 pytest的 ddt 对接~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2.1  执行SQL语句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sql="select * from xsb;"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jwcursor.execute(sql)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2.2 保存  select  语句的结果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print(jwcursor.fetchone())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print(jwcursor.fetchmany(2))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print(jwcursor.fetchone())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print(jwcursor.fetchall())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print(jwcursor.fetchone())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all_data=jwcursor.fetchall() #元组数据～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取出班级？---&gt;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元组游标缺点   1  数数麻烦  2  记录长度变化的 3 可读性差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print(all_data)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print(all_data[2]['bj'])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print(all_data[2])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print(all_data[0])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3 从游标 提取select 结果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3.1   fetchone()    提取一行数据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3.2  fetchmany(n) 提取 n行数据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3.3  fetchall()  提取所有数据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5 close()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先关闭游标 再关数据库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jwcursor.close()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jwdb.close()</w:t>
            </w:r>
          </w:p>
          <w:p>
            <w:pPr>
              <w:snapToGrid/>
              <w:spacing w:line="240"/>
              <w:rPr/>
            </w:pPr>
          </w:p>
          <w:p>
            <w:pPr>
              <w:rPr>
                <w:b/>
              </w:rPr>
            </w:pPr>
          </w:p>
        </w:tc>
      </w:tr>
    </w:tbl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</w:p>
    <w:p>
      <w:pPr>
        <w:pStyle w:val="jeaqa4"/>
        <w:pBdr/>
        <w:rPr/>
      </w:pPr>
      <w:r>
        <w:rPr/>
        <w:t>内容4： 更新类sql的使用（insert 为例）</w:t>
      </w:r>
    </w:p>
    <w:tbl>
      <w:tblPr>
        <w:tblStyle w:val="p2l61r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pBdr/>
              <w:rPr/>
            </w:pPr>
            <w:r>
              <w:rPr/>
              <w:t>思路：</w:t>
            </w:r>
          </w:p>
          <w:p>
            <w:pPr>
              <w:pBdr/>
              <w:rPr/>
            </w:pPr>
            <w:r>
              <w:rPr/>
              <w:t xml:space="preserve">            1fetchXXXAPI 不需要</w:t>
            </w:r>
          </w:p>
          <w:p>
            <w:pPr>
              <w:pBdr/>
              <w:rPr/>
            </w:pPr>
            <w:r>
              <w:rPr/>
              <w:t xml:space="preserve">            2 commit()  保存API</w:t>
            </w:r>
          </w:p>
          <w:p>
            <w:pPr>
              <w:snapToGrid/>
              <w:spacing w:line="240"/>
              <w:rPr/>
            </w:pPr>
            <w:r>
              <w:rPr/>
              <w:t xml:space="preserve">     </w:t>
            </w:r>
            <w:r>
              <w:rPr>
                <w:b w:val="false"/>
                <w:i w:val="false"/>
                <w:strike w:val="false"/>
                <w:spacing w:val="0"/>
                <w:u w:val="none"/>
              </w:rPr>
              <w:t>#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1创建db连接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connect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import pymysql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                  本地机器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jwdb=pymysql.connect(host="127.0.0.1",port=3306,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user="root",password="123456",database="jwtest1",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charset="utf8")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2 创建游标cursor() ？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jwcursor=jwdb.cursor(pymysql.cursors.DictCursor) # 字典游标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2.1  执行SQL语句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sql="insert into xsb  set xh='012',xm='奥特曼',xb='男';"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jwcursor.execute(sql)# 游标执行sql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jwdb.commit() # 数据库保存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jwcursor.close()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jwdb.close()</w:t>
            </w:r>
          </w:p>
          <w:p>
            <w:pPr>
              <w:snapToGrid/>
              <w:spacing w:line="240"/>
              <w:rPr/>
            </w:pPr>
          </w:p>
          <w:p>
            <w:pPr>
              <w:rPr/>
            </w:pPr>
          </w:p>
        </w:tc>
      </w:tr>
    </w:tbl>
    <w:p>
      <w:pPr>
        <w:pStyle w:val="ablt93"/>
        <w:rPr/>
      </w:pPr>
    </w:p>
    <w:p>
      <w:pPr>
        <w:pStyle w:val="ablt93"/>
        <w:pBdr/>
        <w:rPr>
          <w:b/>
        </w:rPr>
      </w:pPr>
    </w:p>
    <w:p>
      <w:pPr>
        <w:pStyle w:val="jeaqa4"/>
        <w:pBdr/>
        <w:rPr/>
      </w:pPr>
      <w:r>
        <w:rPr/>
        <w:t>内容5： Pymysql 事务：</w:t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>需求：  mysql  要求 多条更新类  SQL  语句 同时成功 同时失败？</w:t>
      </w:r>
    </w:p>
    <w:p>
      <w:pPr>
        <w:pStyle w:val="ablt93"/>
        <w:pBdr/>
        <w:rPr/>
      </w:pPr>
      <w:r>
        <w:rPr/>
        <w:t>例子   冠希 转账阿娇 100块</w:t>
      </w:r>
    </w:p>
    <w:p>
      <w:pPr>
        <w:pStyle w:val="ablt93"/>
        <w:pBdr/>
        <w:rPr/>
      </w:pPr>
      <w:r>
        <w:rPr/>
        <w:t xml:space="preserve">            sql1 update   冠希  money-100     </w:t>
      </w:r>
    </w:p>
    <w:p>
      <w:pPr>
        <w:pStyle w:val="ablt93"/>
        <w:pBdr/>
        <w:rPr/>
      </w:pPr>
      <w:r>
        <w:rPr/>
        <w:t xml:space="preserve">            sql2  update   阿娇   money+100  失败 撤销  冠希 -100</w:t>
      </w:r>
    </w:p>
    <w:p>
      <w:pPr>
        <w:pStyle w:val="ablt93"/>
        <w:pBdr/>
        <w:rPr/>
      </w:pPr>
      <w:r>
        <w:rPr/>
        <w:t xml:space="preserve">           。。。。sql3</w:t>
      </w:r>
    </w:p>
    <w:p>
      <w:pPr>
        <w:pStyle w:val="ablt93"/>
        <w:pBdr/>
        <w:rPr/>
      </w:pPr>
      <w:r>
        <w:rPr/>
        <w:t xml:space="preserve">            sql2 是否成功决定 sql1 是否成功~ </w:t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>python  事务实现：</w:t>
      </w:r>
    </w:p>
    <w:tbl>
      <w:tblPr>
        <w:tblStyle w:val="p2l61r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pBdr/>
              <w:rPr/>
            </w:pPr>
            <w:r>
              <w:rPr/>
              <w:t>try:</w:t>
            </w:r>
          </w:p>
          <w:p>
            <w:pPr>
              <w:pBdr/>
              <w:rPr/>
            </w:pPr>
            <w:r>
              <w:rPr/>
              <w:t xml:space="preserve">    执行sql1</w:t>
            </w:r>
          </w:p>
          <w:p>
            <w:pPr>
              <w:pBdr/>
              <w:rPr/>
            </w:pPr>
            <w:r>
              <w:rPr/>
              <w:t xml:space="preserve">    执行sql2  </w:t>
            </w:r>
          </w:p>
          <w:p>
            <w:pPr>
              <w:pBdr/>
              <w:rPr/>
            </w:pPr>
            <w:r>
              <w:rPr/>
              <w:t xml:space="preserve">    commit()</w:t>
            </w:r>
          </w:p>
          <w:p>
            <w:pPr>
              <w:pBdr/>
              <w:rPr/>
            </w:pPr>
            <w:r>
              <w:rPr/>
              <w:t>except:# 执行try失败分支</w:t>
            </w:r>
          </w:p>
          <w:p>
            <w:pPr>
              <w:pBdr/>
              <w:rPr/>
            </w:pPr>
            <w:r>
              <w:rPr/>
              <w:t xml:space="preserve">   rollback（）  产生回滚 已经成功sql撤销影响</w:t>
            </w:r>
          </w:p>
          <w:p>
            <w:pPr>
              <w:pBdr/>
              <w:rPr/>
            </w:pPr>
            <w:r>
              <w:rPr/>
              <w:t>else:</w:t>
            </w:r>
          </w:p>
          <w:p>
            <w:pPr>
              <w:pBdr/>
              <w:rPr/>
            </w:pPr>
            <w:r>
              <w:rPr/>
              <w:t xml:space="preserve">  不回滚</w:t>
            </w:r>
          </w:p>
          <w:p>
            <w:pPr>
              <w:rPr/>
            </w:pPr>
            <w:r>
              <w:rPr/>
              <w:t xml:space="preserve">     </w:t>
            </w:r>
          </w:p>
        </w:tc>
      </w:tr>
    </w:tbl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>代码示例:</w:t>
      </w:r>
    </w:p>
    <w:tbl>
      <w:tblPr>
        <w:tblStyle w:val="p2l61r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1创建db连接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connect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import pymysql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                  本地机器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jwdb=pymysql.connect(host="127.0.0.1",port=3306,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user="root",password="123456",database="jwtest1",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charset="utf8")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2 创建游标cursor() ？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jwcursor=jwdb.cursor(pymysql.cursors.DictCursor) # 字典游标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2.1  执行SQL语句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try: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sql1="insert into xsb  set xh='102',xm='杨过',xb='男';"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jwcursor.execute(sql1)# 游标执行sql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sql2="insert into xsb  set xh='103',xm='小龙女',xb='女';"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jwcursor.execute(sql2)# 游标执行sql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jwdb.commit() # 数据库保存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except: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print("有sql失败，开始回滚。。")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jwdb.rollback()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else: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print("全部sql执行成功")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finally: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print("事务结束～")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jwcursor.close()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jwdb.close()</w:t>
            </w:r>
          </w:p>
          <w:p>
            <w:pPr>
              <w:snapToGrid/>
              <w:spacing w:line="240"/>
              <w:rPr/>
            </w:pPr>
          </w:p>
          <w:p>
            <w:pPr>
              <w:rPr/>
            </w:pPr>
          </w:p>
        </w:tc>
      </w:tr>
    </w:tbl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>
          <w:b/>
        </w:rPr>
      </w:pPr>
      <w:r>
        <w:rPr>
          <w:b/>
        </w:rPr>
        <w:t>pymysqlapi结束  下次出现以工具类方式出现</w:t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>内容6：  Python 语法加强  （字符串方便加强）</w:t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>1字符串切割</w:t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>2 字符串查询</w:t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>3字符串类型替换</w:t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>4 字符串类型转换</w:t>
      </w:r>
    </w:p>
    <w:p>
      <w:pPr>
        <w:pStyle w:val="ablt93"/>
        <w:pBdr/>
        <w:rPr>
          <w:b/>
        </w:rPr>
      </w:pPr>
    </w:p>
    <w:tbl>
      <w:tblPr>
        <w:tblStyle w:val="p2l61r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1字符串切割---》列表～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import re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from string import Template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jwstr="zhangsan=lisi=wangwu"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jwlist=jwstr.split("=")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print(jwlist)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print(jwlist[1])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2 字符串查询查找  提取目标数据～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jwstr2="上游接口授权${aaaaaaa},我爱${大s}，我爱${志玲}，我爱${一博} ，我爱${社会主义}"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正则表达式  (.*?)    0~多个字符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 根据目标数据的左右边界策略  提取数据呀～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左边界 ${   右边界}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zhengze="\\${(.*?)}" #python  \\ 代表正则表达式～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Python re库  findall api  专门是根据正则从数据中完成查找 存放到列表～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list=re.findall(zhengze,jwstr2)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print(list)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3字符串类型替换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被替换数据  要求必须字符串  包含 ${}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 替换数据   要求 必须是字典   ${} 和字典键必须一致～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jwstr3="我是下游接口用例 需要授权码${jwtoken}"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运行了接口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shangyou_jieguo={"jwtoken":"aaaaaaaaaa"}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#需要将 授权码aaaa 替换到  字符串中下游接口才可以运行～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Python  模板字符串 Template(字符串)==》支持替换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                 safe_substitute ==&gt;发生替换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genghuan=Template(jwstr3)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new_shiji=genghuan.safe_substitute(shangyou_jieguo)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print(new_shiji)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4 字符串类型转换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#API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字符串   --json.loads()   eval()---》字典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data="{'username':'admin','password':'123'}"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print(type(data)) # 为什么转字典？  答：键值对取值 +才能交给requests发送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print(data)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data2=eval(data)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print(data2)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print(type(data2),data2['username'])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 字典    --json.dumps()  str()--》字符串</w:t>
            </w:r>
          </w:p>
          <w:p>
            <w:pPr>
              <w:rPr>
                <w:b/>
              </w:rPr>
            </w:pPr>
          </w:p>
        </w:tc>
      </w:tr>
    </w:tbl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 xml:space="preserve">小结： 测试开发自动化框架 所有准备工作到此结束 </w:t>
      </w:r>
    </w:p>
    <w:p>
      <w:pPr>
        <w:pStyle w:val="ablt93"/>
        <w:pBdr/>
        <w:rPr>
          <w:b/>
        </w:rPr>
      </w:pPr>
    </w:p>
    <w:p>
      <w:pPr>
        <w:pStyle w:val="ablt93"/>
        <w:rPr>
          <w:b/>
        </w:rPr>
      </w:pPr>
      <w:r>
        <w:rPr>
          <w:b/>
        </w:rPr>
        <w:t>预告   1自动化框架 架构  2综合用前四次语法  和库  基于工具类 完成框架开发~</w:t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rPr/>
      </w:pP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rPr/>
      </w:pPr>
    </w:p>
    <w:p>
      <w:pPr>
        <w:pStyle w:val="ablt93"/>
        <w:pBdr/>
        <w:rPr/>
      </w:pPr>
    </w:p>
    <w:p>
      <w:pPr>
        <w:pStyle w:val="ablt93"/>
        <w:rPr/>
      </w:pPr>
    </w:p>
    <w:sectPr>
      <w:pgSz w:w="11905" w:h="16838"/>
      <w:pgMar w:top="1361" w:right="1417" w:bottom="1361" w:left="1417"/>
    </w:sectPr>
  </w:body>
</w:document>
</file>

<file path=word/fontTable.xml><?xml version="1.0" encoding="utf-8"?>
<w:fonts xmlns:w="http://schemas.openxmlformats.org/wordprocessingml/2006/main"/>
</file>

<file path=word/settings.xml><?xml version="1.0" encoding="utf-8"?>
<w:settings xmlns:w14="http://schemas.microsoft.com/office/word/2010/wordml" xmlns:m="http://schemas.openxmlformats.org/officeDocument/2006/math" xmlns:w15="http://schemas.microsoft.com/office/word/2012/wordml" xmlns:w="http://schemas.openxmlformats.org/wordprocessingml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doNotLeaveBackslashAlone/>
    <w:ulTrailSpace/>
    <w:doNotExpandShiftReturn/>
    <w:adjustLineHeightInTable/>
    <w:useFELayout/>
    <w:compatSetting w:name="doNotFlipMirrorIndents" w:uri="http://schemas.microsoft.com/office/word" w:val="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  <w:compatSetting w:name="compatibilityMode" w:uri="http://schemas.microsoft.com/office/word" w:val="15"/>
  </w:compat>
  <w:rsids>
    <w:rsidRoot w:val="00E023A0"/>
    <w:rsid w:val="00680AC3"/>
    <w:rsid w:val="007452DF"/>
    <w:rsid w:val="00E023A0"/>
  </w:rsids>
  <m:mathPr>
    <m:mathFont m:val="Cambria Math"/>
    <m:brkBin m:val="before"/>
    <m:brkBinSub m:val="--"/>
    <m:smallFrac m:val="false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B54FC"/>
  <w15:chartTrackingRefBased/>
  <w15:docId w15:val="{0549D595-5F3E-9A49-832F-E7DF37783478}"/>
</w:settings>
</file>

<file path=word/styles.xml><?xml version="1.0" encoding="utf-8"?>
<w:styles xmlns:w="http://schemas.openxmlformats.org/wordprocessingml/2006/main">
  <w:docDefaults>
    <w:rPrDefault>
      <w:rPr>
        <w:rFonts w:ascii="minorHAnsi" w:hAnsi="minorHAnsi" w:eastAsia="minorEastAsia" w:cstheme="minorBidi"/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312" w:lineRule="auto"/>
      </w:pPr>
    </w:pPrDefault>
  </w:docDefaults>
  <w:style w:type="character" w:styleId="1ox7tg" w:default="true">
    <w:name w:val="Default Paragraph Font"/>
    <w:basedOn w:val=""/>
    <w:next w:val=""/>
    <w:uiPriority w:val="1"/>
    <w:semiHidden/>
    <w:unhideWhenUsed/>
  </w:style>
  <w:style w:type="character" w:styleId="7xksop">
    <w:name w:val="Hyperlink"/>
    <w:basedOn w:val="cwdn6b"/>
    <w:next w:val=""/>
    <w:uiPriority w:val="99"/>
    <w:unhideWhenUsed/>
    <w:rPr>
      <w:color w:val="1E6FFF" w:themeColor="hyperlink"/>
      <w:u w:val="single"/>
    </w:rPr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character" w:styleId="im9fx7">
    <w:name w:val="Hyperlink"/>
    <w:basedOn w:val=""/>
    <w:next w:val=""/>
    <w:uiPriority w:val="99"/>
    <w:unhideWhenUsed/>
    <w:pPr/>
    <w:rPr>
      <w:color w:val="1E6FFF" w:themeColor="hyperlink"/>
      <w:u w:val="single"/>
    </w:rPr>
  </w:style>
  <w:style w:type="character" w:styleId="w1o2nd" w:default="true">
    <w:name w:val="Default Paragraph Font"/>
    <w:basedOn w:val=""/>
    <w:next w:val=""/>
    <w:uiPriority w:val="1"/>
    <w:semiHidden/>
    <w:unhideWhenUsed/>
  </w:style>
  <w:style w:type="character" w:styleId="cwdn6b" w:default="true">
    <w:name w:val="Default Paragraph Font"/>
    <w:basedOn w:val=""/>
    <w:next w:val=""/>
    <w:uiPriority w:val="1"/>
    <w:semiHidden/>
    <w:unhideWhenUsed/>
  </w:style>
  <w:style w:type="table" w:styleId="p2l61r">
    <w:name w:val="Table Grid"/>
    <w:basedOn w:val="1n5ejf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paragraph" w:styleId="nq0kib">
    <w:name w:val="heading 1"/>
    <w:basedOn w:val="ablt93"/>
    <w:next w:val="ablt93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ablt93" w:default="true">
    <w:name w:val="Normal"/>
    <w:pPr>
      <w:widowControl w:val="false"/>
      <w:jc w:val="left"/>
    </w:pPr>
  </w:style>
  <w:style w:type="table" w:styleId="1n5ejf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zx7jwb">
    <w:name w:val="Hyperlink"/>
    <w:basedOn w:val="w1o2nd"/>
    <w:next w:val=""/>
    <w:uiPriority w:val="99"/>
    <w:unhideWhenUsed/>
    <w:rPr>
      <w:color w:val="1E6FFF" w:themeColor="hyperlink"/>
      <w:u w:val="single"/>
    </w:rPr>
  </w:style>
  <w:style w:type="paragraph" w:styleId="jeaqa4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character" w:styleId="ivdj1i" w:default="true">
    <w:name w:val="Default Paragraph Font"/>
    <w:basedOn w:val=""/>
    <w:next w:val=""/>
    <w:uiPriority w:val="1"/>
    <w:semiHidden/>
    <w:unhideWhenUsed/>
  </w:style>
  <w:style w:type="character" w:styleId="i2ubod">
    <w:name w:val="Hyperlink"/>
    <w:basedOn w:val="ivdj1i"/>
    <w:next w:val=""/>
    <w:uiPriority w:val="99"/>
    <w:unhideWhenUsed/>
    <w:rPr>
      <w:color w:val="1E6FFF" w:themeColor="hyperlink"/>
      <w:u w:val="single"/>
    </w:rPr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7.png" /><Relationship Id="rId8" Type="http://schemas.openxmlformats.org/officeDocument/2006/relationships/image" Target="media/image6.png" /><Relationship Id="rId6" Type="http://schemas.openxmlformats.org/officeDocument/2006/relationships/image" Target="media/image4.png" /><Relationship Id="rId5" Type="http://schemas.openxmlformats.org/officeDocument/2006/relationships/image" Target="media/image3.png" /><Relationship Id="rId4" Type="http://schemas.openxmlformats.org/officeDocument/2006/relationships/image" Target="media/image2.png" /><Relationship Id="rId0" Type="http://schemas.openxmlformats.org/officeDocument/2006/relationships/styles" Target="styles.xml" /><Relationship Id="rId1" Type="http://schemas.openxmlformats.org/officeDocument/2006/relationships/settings" Target="settings.xml" /><Relationship Id="rId2" Type="http://schemas.openxmlformats.org/officeDocument/2006/relationships/fontTable" Target="fontTable.xml" /><Relationship Id="rId7" Type="http://schemas.openxmlformats.org/officeDocument/2006/relationships/image" Target="media/image5.png" /><Relationship Id="rId3" Type="http://schemas.openxmlformats.org/officeDocument/2006/relationships/image" Target="media/image1.png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2024-04-25T16:32:14Z</dcterms:created>
  <dcterms:modified xsi:type="dcterms:W3CDTF">2024-04-25T16:32:14Z</dcterms:modified>
</cp:coreProperties>
</file>