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088E6" w14:textId="77777777" w:rsidR="0041668F" w:rsidRPr="0041668F" w:rsidRDefault="0041668F" w:rsidP="00AC2650">
      <w:pPr>
        <w:rPr>
          <w:b/>
          <w:bCs/>
          <w:szCs w:val="28"/>
        </w:rPr>
      </w:pPr>
      <w:r w:rsidRPr="0041668F">
        <w:rPr>
          <w:rFonts w:eastAsia="source serif 4"/>
          <w:b/>
          <w:color w:val="000000"/>
          <w:szCs w:val="28"/>
        </w:rPr>
        <w:t>Сценарий S3: обработка заказа в сервисе доставки</w:t>
      </w:r>
      <w:r w:rsidRPr="0041668F">
        <w:rPr>
          <w:b/>
          <w:bCs/>
          <w:szCs w:val="28"/>
        </w:rPr>
        <w:t xml:space="preserve"> </w:t>
      </w:r>
    </w:p>
    <w:p w14:paraId="3ED169FA" w14:textId="48C131CE" w:rsidR="00C32A02" w:rsidRPr="0041668F" w:rsidRDefault="00C32A02" w:rsidP="00AC2650">
      <w:pPr>
        <w:rPr>
          <w:szCs w:val="28"/>
        </w:rPr>
      </w:pPr>
      <w:r w:rsidRPr="0041668F">
        <w:rPr>
          <w:b/>
          <w:bCs/>
          <w:szCs w:val="28"/>
        </w:rPr>
        <w:t>Режим:</w:t>
      </w:r>
      <w:r w:rsidRPr="0041668F">
        <w:rPr>
          <w:szCs w:val="28"/>
        </w:rPr>
        <w:t xml:space="preserve"> R — ручное построение</w:t>
      </w:r>
    </w:p>
    <w:p w14:paraId="02DB7E0E" w14:textId="304E38CE" w:rsidR="00C32A02" w:rsidRPr="0041668F" w:rsidRDefault="00C32A02" w:rsidP="00AC2650">
      <w:pPr>
        <w:rPr>
          <w:szCs w:val="28"/>
        </w:rPr>
      </w:pPr>
      <w:r w:rsidRPr="0041668F">
        <w:rPr>
          <w:b/>
          <w:bCs/>
          <w:szCs w:val="28"/>
        </w:rPr>
        <w:t>Дата:</w:t>
      </w:r>
      <w:r w:rsidR="0041668F" w:rsidRPr="0041668F">
        <w:rPr>
          <w:b/>
          <w:bCs/>
          <w:szCs w:val="28"/>
        </w:rPr>
        <w:t xml:space="preserve"> 13.09.2026</w:t>
      </w:r>
    </w:p>
    <w:p w14:paraId="397F9795" w14:textId="7B1F5F3A" w:rsidR="00C32A02" w:rsidRPr="00AC2650" w:rsidRDefault="00C32A02" w:rsidP="00AC2650">
      <w:pPr>
        <w:rPr>
          <w:szCs w:val="28"/>
        </w:rPr>
      </w:pPr>
      <w:r w:rsidRPr="0041668F">
        <w:rPr>
          <w:b/>
          <w:bCs/>
          <w:szCs w:val="28"/>
        </w:rPr>
        <w:t>Время начала:</w:t>
      </w:r>
      <w:r w:rsidR="0041668F" w:rsidRPr="0041668F">
        <w:rPr>
          <w:szCs w:val="28"/>
        </w:rPr>
        <w:t xml:space="preserve"> </w:t>
      </w:r>
      <w:r w:rsidR="0041668F" w:rsidRPr="0041668F">
        <w:rPr>
          <w:b/>
          <w:bCs/>
          <w:szCs w:val="28"/>
        </w:rPr>
        <w:t>1</w:t>
      </w:r>
      <w:r w:rsidR="00B416BB">
        <w:rPr>
          <w:b/>
          <w:bCs/>
          <w:szCs w:val="28"/>
        </w:rPr>
        <w:t>8</w:t>
      </w:r>
      <w:r w:rsidR="0041668F" w:rsidRPr="0041668F">
        <w:rPr>
          <w:b/>
          <w:bCs/>
          <w:szCs w:val="28"/>
        </w:rPr>
        <w:t>:</w:t>
      </w:r>
      <w:r w:rsidR="00B416BB">
        <w:rPr>
          <w:b/>
          <w:bCs/>
          <w:szCs w:val="28"/>
        </w:rPr>
        <w:t>3</w:t>
      </w:r>
      <w:r w:rsidR="00D32359" w:rsidRPr="00AC2650">
        <w:rPr>
          <w:b/>
          <w:bCs/>
          <w:szCs w:val="28"/>
        </w:rPr>
        <w:t>0</w:t>
      </w:r>
    </w:p>
    <w:p w14:paraId="6EE70752" w14:textId="165544E3" w:rsidR="00C32A02" w:rsidRPr="00AC2650" w:rsidRDefault="00C32A02" w:rsidP="00AC2650">
      <w:pPr>
        <w:rPr>
          <w:szCs w:val="28"/>
        </w:rPr>
      </w:pPr>
      <w:r w:rsidRPr="0041668F">
        <w:rPr>
          <w:b/>
          <w:bCs/>
          <w:szCs w:val="28"/>
        </w:rPr>
        <w:t>Время окончания:</w:t>
      </w:r>
      <w:r w:rsidR="0041668F" w:rsidRPr="0041668F">
        <w:rPr>
          <w:szCs w:val="28"/>
        </w:rPr>
        <w:t xml:space="preserve"> </w:t>
      </w:r>
      <w:r w:rsidR="00B416BB">
        <w:rPr>
          <w:b/>
          <w:bCs/>
          <w:szCs w:val="28"/>
        </w:rPr>
        <w:t>2</w:t>
      </w:r>
      <w:r w:rsidR="008652B5">
        <w:rPr>
          <w:b/>
          <w:bCs/>
          <w:szCs w:val="28"/>
        </w:rPr>
        <w:t>1</w:t>
      </w:r>
      <w:r w:rsidR="0041668F" w:rsidRPr="0041668F">
        <w:rPr>
          <w:b/>
          <w:bCs/>
          <w:szCs w:val="28"/>
        </w:rPr>
        <w:t>:</w:t>
      </w:r>
      <w:r w:rsidR="008652B5">
        <w:rPr>
          <w:b/>
          <w:bCs/>
          <w:szCs w:val="28"/>
        </w:rPr>
        <w:t>12</w:t>
      </w:r>
    </w:p>
    <w:p w14:paraId="4B1A6A41" w14:textId="77777777" w:rsidR="0041668F" w:rsidRPr="0041668F" w:rsidRDefault="0041668F" w:rsidP="00AC2650">
      <w:pPr>
        <w:rPr>
          <w:szCs w:val="28"/>
        </w:rPr>
      </w:pPr>
    </w:p>
    <w:p w14:paraId="00BC1E90" w14:textId="77777777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ООП описание</w:t>
      </w:r>
    </w:p>
    <w:p w14:paraId="4BED2C24" w14:textId="77777777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1. Контекст и границы</w:t>
      </w:r>
    </w:p>
    <w:p w14:paraId="64C332E6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Цель системы:</w:t>
      </w:r>
      <w:r w:rsidRPr="0041668F">
        <w:rPr>
          <w:szCs w:val="28"/>
        </w:rPr>
        <w:br/>
        <w:t>Обеспечить приём, обработку, доставку и отмену заказов клиентов из ресторанов, а также возможность оценки заказа после доставки.</w:t>
      </w:r>
    </w:p>
    <w:p w14:paraId="2F849459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Что входит в рассматриваемую систему:</w:t>
      </w:r>
    </w:p>
    <w:p w14:paraId="0C3BD84D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Выбор клиентом ресторана.</w:t>
      </w:r>
    </w:p>
    <w:p w14:paraId="6EE5BDC3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Добавление товаров в заказ.</w:t>
      </w:r>
    </w:p>
    <w:p w14:paraId="7EADE017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Указание адреса доставки.</w:t>
      </w:r>
    </w:p>
    <w:p w14:paraId="6F7AD51A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Подтверждение заказа клиентом.</w:t>
      </w:r>
    </w:p>
    <w:p w14:paraId="564E454C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Принятие заказа рестораном в работу.</w:t>
      </w:r>
    </w:p>
    <w:p w14:paraId="13C56262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Передача рестораном ожидаемого времени приготовления.</w:t>
      </w:r>
    </w:p>
    <w:p w14:paraId="165C010D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Автоматическая отмена заказа при отсутствии подтверждения рестораном.</w:t>
      </w:r>
    </w:p>
    <w:p w14:paraId="62A11315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Назначение курьера оператором после готовности заказа.</w:t>
      </w:r>
    </w:p>
    <w:p w14:paraId="5865F1C8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Получение заказа курьером в ресторане.</w:t>
      </w:r>
    </w:p>
    <w:p w14:paraId="59F967BC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Доставка заказа курьером клиенту.</w:t>
      </w:r>
    </w:p>
    <w:p w14:paraId="500D8E95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Отмена заказа клиентом до передачи заказа курьеру.</w:t>
      </w:r>
    </w:p>
    <w:p w14:paraId="3323CA90" w14:textId="77777777" w:rsidR="0041668F" w:rsidRPr="0041668F" w:rsidRDefault="0041668F" w:rsidP="00AC2650">
      <w:pPr>
        <w:numPr>
          <w:ilvl w:val="0"/>
          <w:numId w:val="2"/>
        </w:numPr>
        <w:ind w:left="0" w:firstLine="851"/>
        <w:rPr>
          <w:szCs w:val="28"/>
        </w:rPr>
      </w:pPr>
      <w:r w:rsidRPr="0041668F">
        <w:rPr>
          <w:szCs w:val="28"/>
        </w:rPr>
        <w:t>Оставление клиентом оценки после доставки.</w:t>
      </w:r>
    </w:p>
    <w:p w14:paraId="7BCB6652" w14:textId="77777777" w:rsidR="00AC2650" w:rsidRDefault="00AC2650" w:rsidP="00AC2650">
      <w:pPr>
        <w:rPr>
          <w:b/>
          <w:bCs/>
          <w:szCs w:val="28"/>
        </w:rPr>
      </w:pPr>
    </w:p>
    <w:p w14:paraId="7F1EC762" w14:textId="645714F2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Внешние участники:</w:t>
      </w:r>
    </w:p>
    <w:p w14:paraId="5AD3E8F8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Клиент</w:t>
      </w:r>
      <w:r w:rsidRPr="0041668F">
        <w:rPr>
          <w:szCs w:val="28"/>
        </w:rPr>
        <w:t xml:space="preserve"> — выбирает ресторан, формирует и подтверждает заказ, указывает адрес доставки, может отменить заказ до его передачи курьеру и оставить оценку после доставки.</w:t>
      </w:r>
    </w:p>
    <w:p w14:paraId="0E9D615E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lastRenderedPageBreak/>
        <w:t>Ресторан</w:t>
      </w:r>
      <w:r w:rsidRPr="0041668F">
        <w:rPr>
          <w:szCs w:val="28"/>
        </w:rPr>
        <w:t xml:space="preserve"> — получает подтверждённый заказ, принимает его в работу и сообщает ожидаемое время приготовления.</w:t>
      </w:r>
    </w:p>
    <w:p w14:paraId="46ACFC82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Оператор</w:t>
      </w:r>
      <w:r w:rsidRPr="0041668F">
        <w:rPr>
          <w:szCs w:val="28"/>
        </w:rPr>
        <w:t xml:space="preserve"> — назначает курьера для готового заказа.</w:t>
      </w:r>
    </w:p>
    <w:p w14:paraId="755FEB4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Курьер</w:t>
      </w:r>
      <w:r w:rsidRPr="0041668F">
        <w:rPr>
          <w:szCs w:val="28"/>
        </w:rPr>
        <w:t xml:space="preserve"> — получает готовый заказ в ресторане и доставляет его клиенту.</w:t>
      </w:r>
    </w:p>
    <w:p w14:paraId="46A5DE89" w14:textId="77777777" w:rsidR="00AC2650" w:rsidRDefault="00AC2650" w:rsidP="00AC2650">
      <w:pPr>
        <w:rPr>
          <w:b/>
          <w:bCs/>
          <w:szCs w:val="28"/>
        </w:rPr>
      </w:pPr>
    </w:p>
    <w:p w14:paraId="7BD10942" w14:textId="71CC5355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2. Объекты и роли</w:t>
      </w:r>
    </w:p>
    <w:p w14:paraId="1D5D118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Сервис доставки</w:t>
      </w:r>
      <w:r w:rsidRPr="0041668F">
        <w:rPr>
          <w:szCs w:val="28"/>
        </w:rPr>
        <w:t xml:space="preserve"> — система, принимающая и сопровождающая заказы клиентов из ресторанов.</w:t>
      </w:r>
    </w:p>
    <w:p w14:paraId="16754454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Клиент</w:t>
      </w:r>
      <w:r w:rsidRPr="0041668F">
        <w:rPr>
          <w:szCs w:val="28"/>
        </w:rPr>
        <w:t xml:space="preserve"> — участник, формирующий заказ, указывающий адрес доставки, отменяющий заказ в допустимый момент и оставляющий оценку после доставки.</w:t>
      </w:r>
    </w:p>
    <w:p w14:paraId="2BCB026A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Ресторан</w:t>
      </w:r>
      <w:r w:rsidRPr="0041668F">
        <w:rPr>
          <w:szCs w:val="28"/>
        </w:rPr>
        <w:t xml:space="preserve"> — объект, выбранный клиентом для заказа товаров; принимает подтверждённый заказ в работу и сообщает ожидаемое время приготовления.</w:t>
      </w:r>
    </w:p>
    <w:p w14:paraId="2628635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Товар</w:t>
      </w:r>
      <w:r w:rsidRPr="0041668F">
        <w:rPr>
          <w:szCs w:val="28"/>
        </w:rPr>
        <w:t xml:space="preserve"> — позиция, добавляемая клиентом в заказ.</w:t>
      </w:r>
    </w:p>
    <w:p w14:paraId="7676E6DA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Заказ</w:t>
      </w:r>
      <w:r w:rsidRPr="0041668F">
        <w:rPr>
          <w:szCs w:val="28"/>
        </w:rPr>
        <w:t xml:space="preserve"> — объект, содержащий выбранный ресторан, добавленные товары и адрес доставки; проходит этапы подтверждения, приготовления, передачи курьеру, доставки или отмены.</w:t>
      </w:r>
    </w:p>
    <w:p w14:paraId="4A831D86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Адрес доставки</w:t>
      </w:r>
      <w:r w:rsidRPr="0041668F">
        <w:rPr>
          <w:szCs w:val="28"/>
        </w:rPr>
        <w:t xml:space="preserve"> — адрес, который клиент указывает для доставки заказа.</w:t>
      </w:r>
    </w:p>
    <w:p w14:paraId="23107FEA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Ожидаемое время приготовления</w:t>
      </w:r>
      <w:r w:rsidRPr="0041668F">
        <w:rPr>
          <w:szCs w:val="28"/>
        </w:rPr>
        <w:t xml:space="preserve"> — время, сообщаемое рестораном после принятия заказа в работу.</w:t>
      </w:r>
    </w:p>
    <w:p w14:paraId="4B07EC8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Оператор</w:t>
      </w:r>
      <w:r w:rsidRPr="0041668F">
        <w:rPr>
          <w:szCs w:val="28"/>
        </w:rPr>
        <w:t xml:space="preserve"> — участник, назначающий курьера для готового заказа.</w:t>
      </w:r>
    </w:p>
    <w:p w14:paraId="0A08E90F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Курьер</w:t>
      </w:r>
      <w:r w:rsidRPr="0041668F">
        <w:rPr>
          <w:szCs w:val="28"/>
        </w:rPr>
        <w:t xml:space="preserve"> — участник, получающий заказ в ресторане и доставляющий его клиенту.</w:t>
      </w:r>
    </w:p>
    <w:p w14:paraId="12E18FE9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Оценка</w:t>
      </w:r>
      <w:r w:rsidRPr="0041668F">
        <w:rPr>
          <w:szCs w:val="28"/>
        </w:rPr>
        <w:t xml:space="preserve"> — оценка, которую клиент может оставить после доставки заказа.</w:t>
      </w:r>
    </w:p>
    <w:p w14:paraId="157CDA38" w14:textId="77777777" w:rsidR="00AC2650" w:rsidRDefault="00AC2650" w:rsidP="00AC2650">
      <w:pPr>
        <w:rPr>
          <w:b/>
          <w:bCs/>
          <w:szCs w:val="28"/>
        </w:rPr>
      </w:pPr>
    </w:p>
    <w:p w14:paraId="725A9E9B" w14:textId="3C8D582F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3. Свойства и ограничения</w:t>
      </w:r>
    </w:p>
    <w:p w14:paraId="19838CA8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lastRenderedPageBreak/>
        <w:t>Заказ:</w:t>
      </w:r>
      <w:r w:rsidRPr="0041668F">
        <w:rPr>
          <w:szCs w:val="28"/>
        </w:rPr>
        <w:t xml:space="preserve"> выбранный ресторан, товары, адрес доставки, факт подтверждения, состояние принятия рестораном в работу, ожидаемое время приготовления, назначенный курьер, факт передачи курьеру, факт доставки, факт отмены.</w:t>
      </w:r>
    </w:p>
    <w:p w14:paraId="66B7D5AE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Ресторан:</w:t>
      </w:r>
      <w:r w:rsidRPr="0041668F">
        <w:rPr>
          <w:szCs w:val="28"/>
        </w:rPr>
        <w:t xml:space="preserve"> связан с заказами, выбранными клиентами; принимает подтверждённые заказы в работу.</w:t>
      </w:r>
    </w:p>
    <w:p w14:paraId="358D6D72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Клиент:</w:t>
      </w:r>
      <w:r w:rsidRPr="0041668F">
        <w:rPr>
          <w:szCs w:val="28"/>
        </w:rPr>
        <w:t xml:space="preserve"> связан с формируемыми и подтверждаемыми заказами; может отменять заказ до передачи курьеру и оставлять оценку после доставки.</w:t>
      </w:r>
    </w:p>
    <w:p w14:paraId="0DAC8436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Товар:</w:t>
      </w:r>
      <w:r w:rsidRPr="0041668F">
        <w:rPr>
          <w:szCs w:val="28"/>
        </w:rPr>
        <w:t xml:space="preserve"> может быть добавлен клиентом в заказ.</w:t>
      </w:r>
    </w:p>
    <w:p w14:paraId="2E58BE45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Адрес доставки:</w:t>
      </w:r>
      <w:r w:rsidRPr="0041668F">
        <w:rPr>
          <w:szCs w:val="28"/>
        </w:rPr>
        <w:t xml:space="preserve"> указывается для конкретного заказа.</w:t>
      </w:r>
    </w:p>
    <w:p w14:paraId="1D882ED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Ожидаемое время приготовления:</w:t>
      </w:r>
      <w:r w:rsidRPr="0041668F">
        <w:rPr>
          <w:szCs w:val="28"/>
        </w:rPr>
        <w:t xml:space="preserve"> сообщается рестораном после принятия заказа в работу.</w:t>
      </w:r>
    </w:p>
    <w:p w14:paraId="0C78C1EC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Курьер:</w:t>
      </w:r>
      <w:r w:rsidRPr="0041668F">
        <w:rPr>
          <w:szCs w:val="28"/>
        </w:rPr>
        <w:t xml:space="preserve"> назначается оператором для готового заказа, получает заказ в ресторане и доставляет его клиенту.</w:t>
      </w:r>
    </w:p>
    <w:p w14:paraId="0FB444D7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Оценка:</w:t>
      </w:r>
      <w:r w:rsidRPr="0041668F">
        <w:rPr>
          <w:szCs w:val="28"/>
        </w:rPr>
        <w:t xml:space="preserve"> может быть оставлена клиентом после доставки заказа.</w:t>
      </w:r>
    </w:p>
    <w:p w14:paraId="11C1B83C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Ограничение отмены клиентом:</w:t>
      </w:r>
      <w:r w:rsidRPr="0041668F">
        <w:rPr>
          <w:szCs w:val="28"/>
        </w:rPr>
        <w:t xml:space="preserve"> клиент может отменить заказ только до передачи заказа курьеру.</w:t>
      </w:r>
    </w:p>
    <w:p w14:paraId="4FC59E40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Ограничение автоматической отмены:</w:t>
      </w:r>
      <w:r w:rsidRPr="0041668F">
        <w:rPr>
          <w:szCs w:val="28"/>
        </w:rPr>
        <w:t xml:space="preserve"> если ресторан не подтверждает заказ в течение 10 минут, заказ отменяется автоматически.</w:t>
      </w:r>
    </w:p>
    <w:p w14:paraId="6B54EFE3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Ограничение назначения курьера:</w:t>
      </w:r>
      <w:r w:rsidRPr="0041668F">
        <w:rPr>
          <w:szCs w:val="28"/>
        </w:rPr>
        <w:t xml:space="preserve"> оператор назначает курьера после того, как заказ готов.</w:t>
      </w:r>
    </w:p>
    <w:p w14:paraId="3483D439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Ограничение получения заказа:</w:t>
      </w:r>
      <w:r w:rsidRPr="0041668F">
        <w:rPr>
          <w:szCs w:val="28"/>
        </w:rPr>
        <w:t xml:space="preserve"> курьер получает заказ в ресторане.</w:t>
      </w:r>
    </w:p>
    <w:p w14:paraId="407152D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Ограничение оценки:</w:t>
      </w:r>
      <w:r w:rsidRPr="0041668F">
        <w:rPr>
          <w:szCs w:val="28"/>
        </w:rPr>
        <w:t xml:space="preserve"> клиент может оставить оценку только после доставки заказа.</w:t>
      </w:r>
    </w:p>
    <w:p w14:paraId="1758965E" w14:textId="77777777" w:rsidR="00AC2650" w:rsidRDefault="00AC2650" w:rsidP="00AC2650">
      <w:pPr>
        <w:rPr>
          <w:b/>
          <w:bCs/>
          <w:szCs w:val="28"/>
        </w:rPr>
      </w:pPr>
    </w:p>
    <w:p w14:paraId="5682FA09" w14:textId="4E11AE4D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4. Действия</w:t>
      </w:r>
    </w:p>
    <w:p w14:paraId="79BF0A80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Клиент выбирает ресторан.</w:t>
      </w:r>
    </w:p>
    <w:p w14:paraId="3102CB89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Клиент добавляет товары в заказ.</w:t>
      </w:r>
    </w:p>
    <w:p w14:paraId="53470423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Клиент указывает адрес доставки.</w:t>
      </w:r>
    </w:p>
    <w:p w14:paraId="6676837C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Клиент подтверждает заказ.</w:t>
      </w:r>
    </w:p>
    <w:p w14:paraId="6B9F24E7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lastRenderedPageBreak/>
        <w:t>Ресторан получает подтверждённый заказ.</w:t>
      </w:r>
    </w:p>
    <w:p w14:paraId="5357B198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Ресторан подтверждает заказ и принимает его в работу.</w:t>
      </w:r>
    </w:p>
    <w:p w14:paraId="664501D6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Ресторан сообщает ожидаемое время приготовления.</w:t>
      </w:r>
    </w:p>
    <w:p w14:paraId="006464FC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Заказ автоматически отменяется, если ресторан не подтверждает его в течение 10 минут.</w:t>
      </w:r>
    </w:p>
    <w:p w14:paraId="2682BCCA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Ресторан сообщает о готовности заказа.</w:t>
      </w:r>
    </w:p>
    <w:p w14:paraId="00914F6E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Оператор назначает курьера для готового заказа.</w:t>
      </w:r>
    </w:p>
    <w:p w14:paraId="61A0D9BE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Курьер получает заказ в ресторане.</w:t>
      </w:r>
    </w:p>
    <w:p w14:paraId="72CE435C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Курьер доставляет заказ клиенту.</w:t>
      </w:r>
    </w:p>
    <w:p w14:paraId="6DFB16F5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Клиент отменяет заказ до передачи его курьеру.</w:t>
      </w:r>
    </w:p>
    <w:p w14:paraId="54AC9CA1" w14:textId="77777777" w:rsidR="0041668F" w:rsidRPr="0041668F" w:rsidRDefault="0041668F" w:rsidP="00AC2650">
      <w:pPr>
        <w:numPr>
          <w:ilvl w:val="0"/>
          <w:numId w:val="6"/>
        </w:numPr>
        <w:ind w:left="0" w:firstLine="851"/>
        <w:rPr>
          <w:szCs w:val="28"/>
        </w:rPr>
      </w:pPr>
      <w:r w:rsidRPr="0041668F">
        <w:rPr>
          <w:szCs w:val="28"/>
        </w:rPr>
        <w:t>Клиент оставляет оценку после доставки заказа.</w:t>
      </w:r>
    </w:p>
    <w:p w14:paraId="24117DBE" w14:textId="77777777" w:rsidR="00AC2650" w:rsidRDefault="00AC2650" w:rsidP="00AC2650">
      <w:pPr>
        <w:rPr>
          <w:b/>
          <w:bCs/>
          <w:szCs w:val="28"/>
        </w:rPr>
      </w:pPr>
    </w:p>
    <w:p w14:paraId="7D01AE6B" w14:textId="322A83DD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5. Связи</w:t>
      </w:r>
    </w:p>
    <w:p w14:paraId="448D2838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Клиент — Заказ:</w:t>
      </w:r>
      <w:r w:rsidRPr="0041668F">
        <w:rPr>
          <w:szCs w:val="28"/>
        </w:rPr>
        <w:t xml:space="preserve"> клиент формирует и подтверждает заказ; клиент может отменить заказ до передачи курьеру.</w:t>
      </w:r>
    </w:p>
    <w:p w14:paraId="764CD52A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Заказ — Ресторан:</w:t>
      </w:r>
      <w:r w:rsidRPr="0041668F">
        <w:rPr>
          <w:szCs w:val="28"/>
        </w:rPr>
        <w:t xml:space="preserve"> заказ создаётся для ресторана, выбранного клиентом.</w:t>
      </w:r>
    </w:p>
    <w:p w14:paraId="7C9AB0E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Заказ — Товар:</w:t>
      </w:r>
      <w:r w:rsidRPr="0041668F">
        <w:rPr>
          <w:szCs w:val="28"/>
        </w:rPr>
        <w:t xml:space="preserve"> клиент добавляет товары в заказ; один заказ может содержать товары.</w:t>
      </w:r>
    </w:p>
    <w:p w14:paraId="5580950F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Заказ — Адрес доставки:</w:t>
      </w:r>
      <w:r w:rsidRPr="0041668F">
        <w:rPr>
          <w:szCs w:val="28"/>
        </w:rPr>
        <w:t xml:space="preserve"> для заказа указывается адрес доставки.</w:t>
      </w:r>
    </w:p>
    <w:p w14:paraId="40E33AE3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Ресторан — Ожидаемое время приготовления:</w:t>
      </w:r>
      <w:r w:rsidRPr="0041668F">
        <w:rPr>
          <w:szCs w:val="28"/>
        </w:rPr>
        <w:t xml:space="preserve"> ресторан сообщает ожидаемое время приготовления заказа, принятого в работу.</w:t>
      </w:r>
    </w:p>
    <w:p w14:paraId="6856F985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Заказ — Ожидаемое время приготовления:</w:t>
      </w:r>
      <w:r w:rsidRPr="0041668F">
        <w:rPr>
          <w:szCs w:val="28"/>
        </w:rPr>
        <w:t xml:space="preserve"> ожидаемое время приготовления относится к заказу, принятому рестораном в работу.</w:t>
      </w:r>
    </w:p>
    <w:p w14:paraId="6BAF4219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Оператор — Курьер:</w:t>
      </w:r>
      <w:r w:rsidRPr="0041668F">
        <w:rPr>
          <w:szCs w:val="28"/>
        </w:rPr>
        <w:t xml:space="preserve"> оператор назначает курьера.</w:t>
      </w:r>
    </w:p>
    <w:p w14:paraId="3D87B0AB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Оператор — Заказ:</w:t>
      </w:r>
      <w:r w:rsidRPr="0041668F">
        <w:rPr>
          <w:szCs w:val="28"/>
        </w:rPr>
        <w:t xml:space="preserve"> оператор назначает курьера для готового заказа.</w:t>
      </w:r>
    </w:p>
    <w:p w14:paraId="19916611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Курьер — Заказ:</w:t>
      </w:r>
      <w:r w:rsidRPr="0041668F">
        <w:rPr>
          <w:szCs w:val="28"/>
        </w:rPr>
        <w:t xml:space="preserve"> курьер получает заказ в ресторане и доставляет его клиенту.</w:t>
      </w:r>
    </w:p>
    <w:p w14:paraId="7A055AC3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Заказ — Оценка:</w:t>
      </w:r>
      <w:r w:rsidRPr="0041668F">
        <w:rPr>
          <w:szCs w:val="28"/>
        </w:rPr>
        <w:t xml:space="preserve"> после доставки заказа может быть оставлена оценка.</w:t>
      </w:r>
    </w:p>
    <w:p w14:paraId="3A77DAB5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Клиент — Оценка:</w:t>
      </w:r>
      <w:r w:rsidRPr="0041668F">
        <w:rPr>
          <w:szCs w:val="28"/>
        </w:rPr>
        <w:t xml:space="preserve"> клиент оставляет оценку после доставки заказа.</w:t>
      </w:r>
    </w:p>
    <w:p w14:paraId="374A22EC" w14:textId="77777777" w:rsidR="00AC2650" w:rsidRDefault="00AC2650" w:rsidP="00AC2650">
      <w:pPr>
        <w:rPr>
          <w:b/>
          <w:bCs/>
          <w:szCs w:val="28"/>
        </w:rPr>
      </w:pPr>
    </w:p>
    <w:p w14:paraId="230E32F0" w14:textId="4F136D04" w:rsidR="0041668F" w:rsidRPr="0041668F" w:rsidRDefault="0041668F" w:rsidP="00AC2650">
      <w:pPr>
        <w:rPr>
          <w:b/>
          <w:bCs/>
          <w:szCs w:val="28"/>
        </w:rPr>
      </w:pPr>
      <w:r w:rsidRPr="0041668F">
        <w:rPr>
          <w:b/>
          <w:bCs/>
          <w:szCs w:val="28"/>
        </w:rPr>
        <w:t>6. Основные сценарии</w:t>
      </w:r>
    </w:p>
    <w:p w14:paraId="72C4EB37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Формирование и подтверждение заказа:</w:t>
      </w:r>
      <w:r w:rsidRPr="0041668F">
        <w:rPr>
          <w:szCs w:val="28"/>
        </w:rPr>
        <w:t xml:space="preserve"> клиент выбирает ресторан, добавляет в заказ товары и указывает адрес доставки. Затем клиент подтверждает заказ. Подтверждённый заказ направляется в выбранный ресторан.</w:t>
      </w:r>
    </w:p>
    <w:p w14:paraId="07808882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Принятие заказа рестораном:</w:t>
      </w:r>
      <w:r w:rsidRPr="0041668F">
        <w:rPr>
          <w:szCs w:val="28"/>
        </w:rPr>
        <w:t xml:space="preserve"> ресторан получает подтверждённый заказ, принимает его в работу и сообщает ожидаемое время приготовления.</w:t>
      </w:r>
    </w:p>
    <w:p w14:paraId="69018983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Автоматическая отмена заказа:</w:t>
      </w:r>
      <w:r w:rsidRPr="0041668F">
        <w:rPr>
          <w:szCs w:val="28"/>
        </w:rPr>
        <w:t xml:space="preserve"> после подтверждения заказа начинается отсчёт 10 минут. Если ресторан не подтверждает заказ в течение этого времени, заказ отменяется автоматически.</w:t>
      </w:r>
    </w:p>
    <w:p w14:paraId="7B055FD2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Отмена заказа клиентом:</w:t>
      </w:r>
      <w:r w:rsidRPr="0041668F">
        <w:rPr>
          <w:szCs w:val="28"/>
        </w:rPr>
        <w:t xml:space="preserve"> клиент отменяет заказ до его передачи курьеру. После передачи заказа курьеру отмена клиентом не допускается.</w:t>
      </w:r>
    </w:p>
    <w:p w14:paraId="1839F773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Назначение курьера и доставка:</w:t>
      </w:r>
      <w:r w:rsidRPr="0041668F">
        <w:rPr>
          <w:szCs w:val="28"/>
        </w:rPr>
        <w:t xml:space="preserve"> после готовности заказа оператор назначает курьера. Курьер получает заказ в ресторане и доставляет его клиенту по указанному адресу.</w:t>
      </w:r>
    </w:p>
    <w:p w14:paraId="02D6A982" w14:textId="77777777" w:rsidR="0041668F" w:rsidRPr="0041668F" w:rsidRDefault="0041668F" w:rsidP="00AC2650">
      <w:pPr>
        <w:rPr>
          <w:szCs w:val="28"/>
        </w:rPr>
      </w:pPr>
      <w:r w:rsidRPr="0041668F">
        <w:rPr>
          <w:b/>
          <w:bCs/>
          <w:szCs w:val="28"/>
        </w:rPr>
        <w:t>Оставление оценки:</w:t>
      </w:r>
      <w:r w:rsidRPr="0041668F">
        <w:rPr>
          <w:szCs w:val="28"/>
        </w:rPr>
        <w:t xml:space="preserve"> после доставки заказа клиент может оставить оценку.</w:t>
      </w:r>
    </w:p>
    <w:p w14:paraId="66848419" w14:textId="74BC8EB8" w:rsidR="009E7181" w:rsidRPr="0041668F" w:rsidRDefault="009E7181" w:rsidP="00AC2650">
      <w:pPr>
        <w:rPr>
          <w:szCs w:val="28"/>
        </w:rPr>
      </w:pPr>
    </w:p>
    <w:sectPr w:rsidR="009E7181" w:rsidRPr="00416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C97"/>
    <w:multiLevelType w:val="multilevel"/>
    <w:tmpl w:val="B00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05F2"/>
    <w:multiLevelType w:val="multilevel"/>
    <w:tmpl w:val="7D8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818D2"/>
    <w:multiLevelType w:val="multilevel"/>
    <w:tmpl w:val="E5D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3A29"/>
    <w:multiLevelType w:val="multilevel"/>
    <w:tmpl w:val="D8B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25877"/>
    <w:multiLevelType w:val="multilevel"/>
    <w:tmpl w:val="0D7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0370A"/>
    <w:multiLevelType w:val="multilevel"/>
    <w:tmpl w:val="68B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7F261EAD"/>
    <w:multiLevelType w:val="multilevel"/>
    <w:tmpl w:val="F79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6087">
    <w:abstractNumId w:val="6"/>
  </w:num>
  <w:num w:numId="2" w16cid:durableId="1170369476">
    <w:abstractNumId w:val="3"/>
  </w:num>
  <w:num w:numId="3" w16cid:durableId="1175415014">
    <w:abstractNumId w:val="2"/>
  </w:num>
  <w:num w:numId="4" w16cid:durableId="1565917229">
    <w:abstractNumId w:val="0"/>
  </w:num>
  <w:num w:numId="5" w16cid:durableId="1857844630">
    <w:abstractNumId w:val="7"/>
  </w:num>
  <w:num w:numId="6" w16cid:durableId="1083769334">
    <w:abstractNumId w:val="4"/>
  </w:num>
  <w:num w:numId="7" w16cid:durableId="1229850683">
    <w:abstractNumId w:val="5"/>
  </w:num>
  <w:num w:numId="8" w16cid:durableId="26250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23262D"/>
    <w:rsid w:val="0041668F"/>
    <w:rsid w:val="004E30AD"/>
    <w:rsid w:val="005F2955"/>
    <w:rsid w:val="00727595"/>
    <w:rsid w:val="008652B5"/>
    <w:rsid w:val="008E71A6"/>
    <w:rsid w:val="009321DE"/>
    <w:rsid w:val="009E7181"/>
    <w:rsid w:val="00AC2650"/>
    <w:rsid w:val="00B416BB"/>
    <w:rsid w:val="00C32A02"/>
    <w:rsid w:val="00C7302B"/>
    <w:rsid w:val="00CC3BAA"/>
    <w:rsid w:val="00D32359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11</cp:revision>
  <dcterms:created xsi:type="dcterms:W3CDTF">2026-09-15T15:58:00Z</dcterms:created>
  <dcterms:modified xsi:type="dcterms:W3CDTF">2026-09-16T15:20:00Z</dcterms:modified>
</cp:coreProperties>
</file>