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9DFE6" w14:textId="77777777" w:rsidR="00F52046" w:rsidRDefault="003D428D">
      <w:pPr>
        <w:pStyle w:val="Heading1"/>
      </w:pPr>
      <w:r>
        <w:t>Application Rubric</w:t>
      </w:r>
    </w:p>
    <w:p w14:paraId="493F23B1" w14:textId="77777777" w:rsidR="00F52046" w:rsidRDefault="00F52046">
      <w:pPr>
        <w:rPr>
          <w:sz w:val="20"/>
          <w:szCs w:val="20"/>
        </w:rPr>
      </w:pPr>
    </w:p>
    <w:tbl>
      <w:tblPr>
        <w:tblStyle w:val="a"/>
        <w:tblW w:w="15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3006"/>
        <w:gridCol w:w="3402"/>
        <w:gridCol w:w="3827"/>
        <w:gridCol w:w="3969"/>
      </w:tblGrid>
      <w:tr w:rsidR="00F52046" w14:paraId="195D71B7" w14:textId="77777777">
        <w:tc>
          <w:tcPr>
            <w:tcW w:w="1242" w:type="dxa"/>
            <w:shd w:val="clear" w:color="auto" w:fill="E7E6E6"/>
          </w:tcPr>
          <w:p w14:paraId="16490C6E" w14:textId="77777777" w:rsidR="00F52046" w:rsidRDefault="003D428D">
            <w:pPr>
              <w:rPr>
                <w:b/>
                <w:sz w:val="20"/>
                <w:szCs w:val="20"/>
              </w:rPr>
            </w:pPr>
            <w:r>
              <w:rPr>
                <w:b/>
                <w:sz w:val="20"/>
                <w:szCs w:val="20"/>
              </w:rPr>
              <w:t xml:space="preserve">Criterion </w:t>
            </w:r>
          </w:p>
        </w:tc>
        <w:tc>
          <w:tcPr>
            <w:tcW w:w="3006" w:type="dxa"/>
            <w:shd w:val="clear" w:color="auto" w:fill="E7E6E6"/>
          </w:tcPr>
          <w:p w14:paraId="0B6E843F" w14:textId="77777777" w:rsidR="00F52046" w:rsidRDefault="003D428D">
            <w:pPr>
              <w:rPr>
                <w:b/>
                <w:sz w:val="20"/>
                <w:szCs w:val="20"/>
              </w:rPr>
            </w:pPr>
            <w:r>
              <w:rPr>
                <w:b/>
                <w:sz w:val="20"/>
                <w:szCs w:val="20"/>
              </w:rPr>
              <w:t xml:space="preserve">0 </w:t>
            </w:r>
          </w:p>
        </w:tc>
        <w:tc>
          <w:tcPr>
            <w:tcW w:w="3402" w:type="dxa"/>
            <w:shd w:val="clear" w:color="auto" w:fill="E7E6E6"/>
          </w:tcPr>
          <w:p w14:paraId="29D425C7" w14:textId="77777777" w:rsidR="00F52046" w:rsidRDefault="003D428D">
            <w:pPr>
              <w:rPr>
                <w:b/>
                <w:sz w:val="20"/>
                <w:szCs w:val="20"/>
              </w:rPr>
            </w:pPr>
            <w:r>
              <w:rPr>
                <w:b/>
                <w:sz w:val="20"/>
                <w:szCs w:val="20"/>
              </w:rPr>
              <w:t xml:space="preserve">1 </w:t>
            </w:r>
          </w:p>
        </w:tc>
        <w:tc>
          <w:tcPr>
            <w:tcW w:w="3827" w:type="dxa"/>
            <w:shd w:val="clear" w:color="auto" w:fill="E7E6E6"/>
          </w:tcPr>
          <w:p w14:paraId="4ABA024F" w14:textId="77777777" w:rsidR="00F52046" w:rsidRDefault="003D428D">
            <w:pPr>
              <w:rPr>
                <w:b/>
                <w:sz w:val="20"/>
                <w:szCs w:val="20"/>
              </w:rPr>
            </w:pPr>
            <w:r>
              <w:rPr>
                <w:b/>
                <w:sz w:val="20"/>
                <w:szCs w:val="20"/>
              </w:rPr>
              <w:t xml:space="preserve">2 </w:t>
            </w:r>
          </w:p>
        </w:tc>
        <w:tc>
          <w:tcPr>
            <w:tcW w:w="3969" w:type="dxa"/>
            <w:shd w:val="clear" w:color="auto" w:fill="E7E6E6"/>
          </w:tcPr>
          <w:p w14:paraId="5CF76152" w14:textId="77777777" w:rsidR="00F52046" w:rsidRDefault="003D428D">
            <w:pPr>
              <w:rPr>
                <w:b/>
                <w:sz w:val="20"/>
                <w:szCs w:val="20"/>
              </w:rPr>
            </w:pPr>
            <w:bookmarkStart w:id="0" w:name="_gjdgxs" w:colFirst="0" w:colLast="0"/>
            <w:bookmarkEnd w:id="0"/>
            <w:r>
              <w:rPr>
                <w:b/>
                <w:sz w:val="20"/>
                <w:szCs w:val="20"/>
              </w:rPr>
              <w:t xml:space="preserve">3 </w:t>
            </w:r>
          </w:p>
        </w:tc>
      </w:tr>
      <w:tr w:rsidR="00F52046" w14:paraId="5C12FEDF" w14:textId="77777777">
        <w:tc>
          <w:tcPr>
            <w:tcW w:w="1242" w:type="dxa"/>
            <w:shd w:val="clear" w:color="auto" w:fill="E7E6E6"/>
          </w:tcPr>
          <w:p w14:paraId="30E034AD" w14:textId="77777777" w:rsidR="00F52046" w:rsidRDefault="003D428D">
            <w:pPr>
              <w:rPr>
                <w:b/>
                <w:sz w:val="20"/>
                <w:szCs w:val="20"/>
              </w:rPr>
            </w:pPr>
            <w:r>
              <w:rPr>
                <w:b/>
                <w:sz w:val="20"/>
                <w:szCs w:val="20"/>
              </w:rPr>
              <w:t xml:space="preserve">Genuine interest in career </w:t>
            </w:r>
          </w:p>
        </w:tc>
        <w:tc>
          <w:tcPr>
            <w:tcW w:w="3006" w:type="dxa"/>
          </w:tcPr>
          <w:p w14:paraId="2451975B" w14:textId="77777777" w:rsidR="00F52046" w:rsidRDefault="003D428D">
            <w:pPr>
              <w:rPr>
                <w:sz w:val="20"/>
                <w:szCs w:val="20"/>
              </w:rPr>
            </w:pPr>
            <w:r>
              <w:rPr>
                <w:sz w:val="20"/>
                <w:szCs w:val="20"/>
              </w:rPr>
              <w:t xml:space="preserve">Satisfies any of these criteria: </w:t>
            </w:r>
          </w:p>
          <w:p w14:paraId="692854F9" w14:textId="77777777" w:rsidR="00F52046" w:rsidRDefault="003D428D">
            <w:pPr>
              <w:numPr>
                <w:ilvl w:val="0"/>
                <w:numId w:val="12"/>
              </w:numPr>
              <w:rPr>
                <w:sz w:val="20"/>
                <w:szCs w:val="20"/>
              </w:rPr>
            </w:pPr>
            <w:r>
              <w:rPr>
                <w:sz w:val="20"/>
                <w:szCs w:val="20"/>
              </w:rPr>
              <w:t>Says they are not interested in a career; or</w:t>
            </w:r>
          </w:p>
          <w:p w14:paraId="4B50C945" w14:textId="77777777" w:rsidR="00F52046" w:rsidRDefault="003D428D">
            <w:pPr>
              <w:numPr>
                <w:ilvl w:val="0"/>
                <w:numId w:val="12"/>
              </w:numPr>
              <w:rPr>
                <w:sz w:val="20"/>
                <w:szCs w:val="20"/>
              </w:rPr>
            </w:pPr>
            <w:r>
              <w:rPr>
                <w:sz w:val="20"/>
                <w:szCs w:val="20"/>
              </w:rPr>
              <w:t>Interest in career is not believable; or</w:t>
            </w:r>
          </w:p>
          <w:p w14:paraId="75463CB9" w14:textId="77777777" w:rsidR="00F52046" w:rsidRDefault="003D428D">
            <w:pPr>
              <w:numPr>
                <w:ilvl w:val="0"/>
                <w:numId w:val="12"/>
              </w:numPr>
              <w:rPr>
                <w:sz w:val="20"/>
                <w:szCs w:val="20"/>
              </w:rPr>
            </w:pPr>
            <w:r>
              <w:rPr>
                <w:sz w:val="20"/>
                <w:szCs w:val="20"/>
              </w:rPr>
              <w:t>State</w:t>
            </w:r>
            <w:bookmarkStart w:id="1" w:name="_GoBack"/>
            <w:bookmarkEnd w:id="1"/>
            <w:r>
              <w:rPr>
                <w:sz w:val="20"/>
                <w:szCs w:val="20"/>
              </w:rPr>
              <w:t>ments of interest are copied from other people.</w:t>
            </w:r>
          </w:p>
        </w:tc>
        <w:tc>
          <w:tcPr>
            <w:tcW w:w="3402" w:type="dxa"/>
          </w:tcPr>
          <w:p w14:paraId="22946B30" w14:textId="77777777" w:rsidR="00F52046" w:rsidRDefault="003D428D">
            <w:pPr>
              <w:rPr>
                <w:sz w:val="20"/>
                <w:szCs w:val="20"/>
              </w:rPr>
            </w:pPr>
            <w:r>
              <w:rPr>
                <w:sz w:val="20"/>
                <w:szCs w:val="20"/>
              </w:rPr>
              <w:t xml:space="preserve">Satisfies any of these criteria: </w:t>
            </w:r>
          </w:p>
          <w:p w14:paraId="32E0CC28" w14:textId="77777777" w:rsidR="00F52046" w:rsidRDefault="003D428D">
            <w:pPr>
              <w:numPr>
                <w:ilvl w:val="0"/>
                <w:numId w:val="13"/>
              </w:numPr>
              <w:rPr>
                <w:sz w:val="20"/>
                <w:szCs w:val="20"/>
              </w:rPr>
            </w:pPr>
            <w:r>
              <w:rPr>
                <w:sz w:val="20"/>
                <w:szCs w:val="20"/>
              </w:rPr>
              <w:t>Is interested in learning about Information Security to further their current job (in a related field such as developer, system administrator, engineer, etc.); or</w:t>
            </w:r>
          </w:p>
          <w:p w14:paraId="7504EB73" w14:textId="77777777" w:rsidR="003D428D" w:rsidRDefault="003D428D" w:rsidP="003D428D">
            <w:pPr>
              <w:numPr>
                <w:ilvl w:val="0"/>
                <w:numId w:val="13"/>
              </w:numPr>
              <w:rPr>
                <w:sz w:val="20"/>
                <w:szCs w:val="20"/>
              </w:rPr>
            </w:pPr>
            <w:r>
              <w:rPr>
                <w:sz w:val="20"/>
                <w:szCs w:val="20"/>
              </w:rPr>
              <w:t>Thinks the conference sounds cool but is unable to demonstrate how it would progress their career; or</w:t>
            </w:r>
          </w:p>
          <w:p w14:paraId="58C9A192" w14:textId="77777777" w:rsidR="00F52046" w:rsidRPr="003D428D" w:rsidRDefault="003D428D" w:rsidP="003D428D">
            <w:pPr>
              <w:numPr>
                <w:ilvl w:val="0"/>
                <w:numId w:val="13"/>
              </w:numPr>
              <w:rPr>
                <w:sz w:val="20"/>
                <w:szCs w:val="20"/>
              </w:rPr>
            </w:pPr>
            <w:r w:rsidRPr="003D428D">
              <w:rPr>
                <w:sz w:val="20"/>
                <w:szCs w:val="20"/>
              </w:rPr>
              <w:t>Already has a career in Information Security.</w:t>
            </w:r>
          </w:p>
        </w:tc>
        <w:tc>
          <w:tcPr>
            <w:tcW w:w="3827" w:type="dxa"/>
          </w:tcPr>
          <w:p w14:paraId="4A48558D" w14:textId="77777777" w:rsidR="00F52046" w:rsidRDefault="003D428D">
            <w:pPr>
              <w:rPr>
                <w:sz w:val="20"/>
                <w:szCs w:val="20"/>
              </w:rPr>
            </w:pPr>
            <w:r>
              <w:rPr>
                <w:sz w:val="20"/>
                <w:szCs w:val="20"/>
              </w:rPr>
              <w:t xml:space="preserve">Demonstrates 2 or more of the below or similar: </w:t>
            </w:r>
          </w:p>
          <w:p w14:paraId="5406D132" w14:textId="77777777" w:rsidR="00F52046" w:rsidRDefault="003D428D">
            <w:pPr>
              <w:numPr>
                <w:ilvl w:val="0"/>
                <w:numId w:val="14"/>
              </w:numPr>
              <w:rPr>
                <w:sz w:val="20"/>
                <w:szCs w:val="20"/>
              </w:rPr>
            </w:pPr>
            <w:r>
              <w:rPr>
                <w:sz w:val="20"/>
                <w:szCs w:val="20"/>
              </w:rPr>
              <w:t>Frequent attendee at Information Security meetups; or</w:t>
            </w:r>
          </w:p>
          <w:p w14:paraId="2494563D" w14:textId="77777777" w:rsidR="00F52046" w:rsidRDefault="003D428D">
            <w:pPr>
              <w:numPr>
                <w:ilvl w:val="0"/>
                <w:numId w:val="14"/>
              </w:numPr>
              <w:rPr>
                <w:sz w:val="20"/>
                <w:szCs w:val="20"/>
              </w:rPr>
            </w:pPr>
            <w:r>
              <w:rPr>
                <w:sz w:val="20"/>
                <w:szCs w:val="20"/>
              </w:rPr>
              <w:t>Has c</w:t>
            </w:r>
            <w:r>
              <w:rPr>
                <w:sz w:val="20"/>
                <w:szCs w:val="20"/>
              </w:rPr>
              <w:t>onsidered further study either via university or certifications (OSCP, etc.); or</w:t>
            </w:r>
          </w:p>
          <w:p w14:paraId="69BD2B4A" w14:textId="77777777" w:rsidR="00F52046" w:rsidRDefault="003D428D">
            <w:pPr>
              <w:numPr>
                <w:ilvl w:val="0"/>
                <w:numId w:val="14"/>
              </w:numPr>
              <w:rPr>
                <w:sz w:val="20"/>
                <w:szCs w:val="20"/>
              </w:rPr>
            </w:pPr>
            <w:r>
              <w:rPr>
                <w:sz w:val="20"/>
                <w:szCs w:val="20"/>
              </w:rPr>
              <w:t>May have applied for or hold a junior role in Information Security; or</w:t>
            </w:r>
          </w:p>
          <w:p w14:paraId="19329A84" w14:textId="77777777" w:rsidR="00F52046" w:rsidRDefault="003D428D">
            <w:pPr>
              <w:numPr>
                <w:ilvl w:val="0"/>
                <w:numId w:val="14"/>
              </w:numPr>
              <w:rPr>
                <w:sz w:val="20"/>
                <w:szCs w:val="20"/>
              </w:rPr>
            </w:pPr>
            <w:r>
              <w:rPr>
                <w:sz w:val="20"/>
                <w:szCs w:val="20"/>
              </w:rPr>
              <w:t>Bug bounty researcher; or</w:t>
            </w:r>
          </w:p>
          <w:p w14:paraId="455E6B42" w14:textId="77777777" w:rsidR="00F52046" w:rsidRDefault="003D428D">
            <w:pPr>
              <w:numPr>
                <w:ilvl w:val="0"/>
                <w:numId w:val="14"/>
              </w:numPr>
              <w:rPr>
                <w:sz w:val="20"/>
                <w:szCs w:val="20"/>
              </w:rPr>
            </w:pPr>
            <w:r>
              <w:rPr>
                <w:sz w:val="20"/>
                <w:szCs w:val="20"/>
              </w:rPr>
              <w:t>Knows the basics of industry terms (what is a Penetration Tester, social engin</w:t>
            </w:r>
            <w:r>
              <w:rPr>
                <w:sz w:val="20"/>
                <w:szCs w:val="20"/>
              </w:rPr>
              <w:t>eer, bug bounty hunter) - i.e. they use industry jargon in their application form, not uninformed descriptors).</w:t>
            </w:r>
          </w:p>
        </w:tc>
        <w:tc>
          <w:tcPr>
            <w:tcW w:w="3969" w:type="dxa"/>
          </w:tcPr>
          <w:p w14:paraId="52458A62" w14:textId="77777777" w:rsidR="00F52046" w:rsidRDefault="003D428D">
            <w:pPr>
              <w:rPr>
                <w:sz w:val="20"/>
                <w:szCs w:val="20"/>
              </w:rPr>
            </w:pPr>
            <w:r>
              <w:rPr>
                <w:sz w:val="20"/>
                <w:szCs w:val="20"/>
              </w:rPr>
              <w:t xml:space="preserve">Demonstrates 3 or more of the below or similar: </w:t>
            </w:r>
          </w:p>
          <w:p w14:paraId="50DAAF69" w14:textId="77777777" w:rsidR="00F52046" w:rsidRDefault="003D428D">
            <w:pPr>
              <w:numPr>
                <w:ilvl w:val="0"/>
                <w:numId w:val="1"/>
              </w:numPr>
              <w:rPr>
                <w:sz w:val="20"/>
                <w:szCs w:val="20"/>
              </w:rPr>
            </w:pPr>
            <w:r>
              <w:rPr>
                <w:sz w:val="20"/>
                <w:szCs w:val="20"/>
              </w:rPr>
              <w:t>Frequent attendee at Information Security meetups; or</w:t>
            </w:r>
          </w:p>
          <w:p w14:paraId="708838DE" w14:textId="77777777" w:rsidR="00F52046" w:rsidRDefault="003D428D">
            <w:pPr>
              <w:numPr>
                <w:ilvl w:val="0"/>
                <w:numId w:val="1"/>
              </w:numPr>
              <w:rPr>
                <w:sz w:val="20"/>
                <w:szCs w:val="20"/>
              </w:rPr>
            </w:pPr>
            <w:r>
              <w:rPr>
                <w:sz w:val="20"/>
                <w:szCs w:val="20"/>
              </w:rPr>
              <w:t>Has considered further study either via u</w:t>
            </w:r>
            <w:r>
              <w:rPr>
                <w:sz w:val="20"/>
                <w:szCs w:val="20"/>
              </w:rPr>
              <w:t>niversity or certifications (OSCP, etc.); or</w:t>
            </w:r>
          </w:p>
          <w:p w14:paraId="34FA81CD" w14:textId="77777777" w:rsidR="00F52046" w:rsidRDefault="003D428D">
            <w:pPr>
              <w:numPr>
                <w:ilvl w:val="0"/>
                <w:numId w:val="1"/>
              </w:numPr>
              <w:rPr>
                <w:sz w:val="20"/>
                <w:szCs w:val="20"/>
              </w:rPr>
            </w:pPr>
            <w:r>
              <w:rPr>
                <w:sz w:val="20"/>
                <w:szCs w:val="20"/>
              </w:rPr>
              <w:t>May have applied for or hold a junior role in Information Security; or</w:t>
            </w:r>
          </w:p>
          <w:p w14:paraId="095277B5" w14:textId="77777777" w:rsidR="00F52046" w:rsidRDefault="003D428D">
            <w:pPr>
              <w:numPr>
                <w:ilvl w:val="0"/>
                <w:numId w:val="1"/>
              </w:numPr>
              <w:rPr>
                <w:sz w:val="20"/>
                <w:szCs w:val="20"/>
              </w:rPr>
            </w:pPr>
            <w:r>
              <w:rPr>
                <w:sz w:val="20"/>
                <w:szCs w:val="20"/>
              </w:rPr>
              <w:t>Bug bounty researcher; or</w:t>
            </w:r>
          </w:p>
          <w:p w14:paraId="3BC71340" w14:textId="77777777" w:rsidR="00F52046" w:rsidRDefault="003D428D">
            <w:pPr>
              <w:numPr>
                <w:ilvl w:val="0"/>
                <w:numId w:val="1"/>
              </w:numPr>
              <w:rPr>
                <w:sz w:val="20"/>
                <w:szCs w:val="20"/>
              </w:rPr>
            </w:pPr>
            <w:r>
              <w:rPr>
                <w:sz w:val="20"/>
                <w:szCs w:val="20"/>
              </w:rPr>
              <w:t xml:space="preserve">Knows the basics of industry terms (what is a Penetration Tester, social engineer, bug bounty hunter) - i.e. they </w:t>
            </w:r>
            <w:r>
              <w:rPr>
                <w:sz w:val="20"/>
                <w:szCs w:val="20"/>
              </w:rPr>
              <w:t>use industry jargon in their application form, not uninformed descriptors); or</w:t>
            </w:r>
          </w:p>
          <w:p w14:paraId="5F3A5670" w14:textId="77777777" w:rsidR="00F52046" w:rsidRDefault="003D428D" w:rsidP="003D428D">
            <w:pPr>
              <w:numPr>
                <w:ilvl w:val="0"/>
                <w:numId w:val="1"/>
              </w:numPr>
              <w:rPr>
                <w:sz w:val="20"/>
                <w:szCs w:val="20"/>
              </w:rPr>
            </w:pPr>
            <w:r>
              <w:rPr>
                <w:sz w:val="20"/>
                <w:szCs w:val="20"/>
              </w:rPr>
              <w:t>Meets 1 or more of the above, however has identified significant barriers to getting into the industry</w:t>
            </w:r>
          </w:p>
        </w:tc>
      </w:tr>
      <w:tr w:rsidR="00F52046" w14:paraId="6C38F8FC" w14:textId="77777777">
        <w:tc>
          <w:tcPr>
            <w:tcW w:w="1242" w:type="dxa"/>
            <w:shd w:val="clear" w:color="auto" w:fill="E7E6E6"/>
          </w:tcPr>
          <w:p w14:paraId="5FC89856" w14:textId="77777777" w:rsidR="00F52046" w:rsidRDefault="003D428D">
            <w:pPr>
              <w:rPr>
                <w:b/>
                <w:sz w:val="20"/>
                <w:szCs w:val="20"/>
              </w:rPr>
            </w:pPr>
            <w:r>
              <w:rPr>
                <w:b/>
                <w:sz w:val="20"/>
                <w:szCs w:val="20"/>
              </w:rPr>
              <w:t xml:space="preserve">Passion for Information Security </w:t>
            </w:r>
          </w:p>
        </w:tc>
        <w:tc>
          <w:tcPr>
            <w:tcW w:w="3006" w:type="dxa"/>
          </w:tcPr>
          <w:p w14:paraId="2D890797" w14:textId="77777777" w:rsidR="00F52046" w:rsidRDefault="003D428D">
            <w:pPr>
              <w:rPr>
                <w:sz w:val="20"/>
                <w:szCs w:val="20"/>
              </w:rPr>
            </w:pPr>
            <w:r>
              <w:rPr>
                <w:sz w:val="20"/>
                <w:szCs w:val="20"/>
              </w:rPr>
              <w:t xml:space="preserve">Satisfies any of these criteria: </w:t>
            </w:r>
          </w:p>
          <w:p w14:paraId="7CF4F85B" w14:textId="77777777" w:rsidR="00F52046" w:rsidRDefault="003D428D">
            <w:pPr>
              <w:numPr>
                <w:ilvl w:val="0"/>
                <w:numId w:val="2"/>
              </w:numPr>
              <w:rPr>
                <w:sz w:val="20"/>
                <w:szCs w:val="20"/>
              </w:rPr>
            </w:pPr>
            <w:r>
              <w:rPr>
                <w:sz w:val="20"/>
                <w:szCs w:val="20"/>
              </w:rPr>
              <w:t>Says they are not interested in Information Security; or</w:t>
            </w:r>
          </w:p>
          <w:p w14:paraId="5CE8A65B" w14:textId="77777777" w:rsidR="00F52046" w:rsidRDefault="003D428D">
            <w:pPr>
              <w:numPr>
                <w:ilvl w:val="0"/>
                <w:numId w:val="2"/>
              </w:numPr>
              <w:rPr>
                <w:sz w:val="20"/>
                <w:szCs w:val="20"/>
              </w:rPr>
            </w:pPr>
            <w:r>
              <w:rPr>
                <w:sz w:val="20"/>
                <w:szCs w:val="20"/>
              </w:rPr>
              <w:t>Interest in Information Security is not believable; or</w:t>
            </w:r>
          </w:p>
          <w:p w14:paraId="6442CF17" w14:textId="77777777" w:rsidR="00F52046" w:rsidRDefault="003D428D">
            <w:pPr>
              <w:numPr>
                <w:ilvl w:val="0"/>
                <w:numId w:val="2"/>
              </w:numPr>
              <w:rPr>
                <w:sz w:val="20"/>
                <w:szCs w:val="20"/>
              </w:rPr>
            </w:pPr>
            <w:r>
              <w:rPr>
                <w:sz w:val="20"/>
                <w:szCs w:val="20"/>
              </w:rPr>
              <w:t>Statements of interest are copied from other people.</w:t>
            </w:r>
          </w:p>
        </w:tc>
        <w:tc>
          <w:tcPr>
            <w:tcW w:w="3402" w:type="dxa"/>
          </w:tcPr>
          <w:p w14:paraId="720FA3FB" w14:textId="77777777" w:rsidR="00F52046" w:rsidRDefault="003D428D">
            <w:pPr>
              <w:numPr>
                <w:ilvl w:val="0"/>
                <w:numId w:val="2"/>
              </w:numPr>
              <w:pBdr>
                <w:top w:val="nil"/>
                <w:left w:val="nil"/>
                <w:bottom w:val="nil"/>
                <w:right w:val="nil"/>
                <w:between w:val="nil"/>
              </w:pBdr>
              <w:rPr>
                <w:color w:val="000000"/>
                <w:sz w:val="20"/>
                <w:szCs w:val="20"/>
              </w:rPr>
            </w:pPr>
            <w:r>
              <w:rPr>
                <w:color w:val="000000"/>
                <w:sz w:val="20"/>
                <w:szCs w:val="20"/>
              </w:rPr>
              <w:t>Expresses a mild intere</w:t>
            </w:r>
            <w:r>
              <w:rPr>
                <w:color w:val="000000"/>
                <w:sz w:val="20"/>
                <w:szCs w:val="20"/>
              </w:rPr>
              <w:t xml:space="preserve">st in Information Security and does not satisfy any criteria in the other levels; or </w:t>
            </w:r>
          </w:p>
          <w:p w14:paraId="5D12D356" w14:textId="77777777" w:rsidR="00F52046" w:rsidRDefault="003D428D">
            <w:pPr>
              <w:numPr>
                <w:ilvl w:val="0"/>
                <w:numId w:val="2"/>
              </w:numPr>
              <w:pBdr>
                <w:top w:val="nil"/>
                <w:left w:val="nil"/>
                <w:bottom w:val="nil"/>
                <w:right w:val="nil"/>
                <w:between w:val="nil"/>
              </w:pBdr>
              <w:rPr>
                <w:color w:val="000000"/>
                <w:sz w:val="20"/>
                <w:szCs w:val="20"/>
              </w:rPr>
            </w:pPr>
            <w:r>
              <w:rPr>
                <w:color w:val="000000"/>
                <w:sz w:val="20"/>
                <w:szCs w:val="20"/>
              </w:rPr>
              <w:t>Expresses a mild interest in Information Security but does not elaborate on how they are actively seeking out opportunities.</w:t>
            </w:r>
          </w:p>
          <w:p w14:paraId="36426D86" w14:textId="77777777" w:rsidR="00F52046" w:rsidRDefault="00F52046">
            <w:pPr>
              <w:rPr>
                <w:sz w:val="20"/>
                <w:szCs w:val="20"/>
              </w:rPr>
            </w:pPr>
          </w:p>
          <w:p w14:paraId="2D707B02" w14:textId="77777777" w:rsidR="00F52046" w:rsidRDefault="00F52046">
            <w:pPr>
              <w:rPr>
                <w:sz w:val="20"/>
                <w:szCs w:val="20"/>
              </w:rPr>
            </w:pPr>
          </w:p>
        </w:tc>
        <w:tc>
          <w:tcPr>
            <w:tcW w:w="3827" w:type="dxa"/>
          </w:tcPr>
          <w:p w14:paraId="4F2BC096" w14:textId="77777777" w:rsidR="00F52046" w:rsidRDefault="003D428D">
            <w:pPr>
              <w:rPr>
                <w:sz w:val="20"/>
                <w:szCs w:val="20"/>
              </w:rPr>
            </w:pPr>
            <w:r>
              <w:rPr>
                <w:sz w:val="20"/>
                <w:szCs w:val="20"/>
              </w:rPr>
              <w:t xml:space="preserve">Does not satisfy any of the below criteria but demonstrates a strong desire to do so (1 or 2 of these). For example, mentioning that they know about them but aren't sure how to get into them; or </w:t>
            </w:r>
          </w:p>
          <w:p w14:paraId="5C88118F" w14:textId="77777777" w:rsidR="00F52046" w:rsidRDefault="00F52046">
            <w:pPr>
              <w:rPr>
                <w:sz w:val="20"/>
                <w:szCs w:val="20"/>
              </w:rPr>
            </w:pPr>
          </w:p>
          <w:p w14:paraId="6B167755" w14:textId="77777777" w:rsidR="00F52046" w:rsidRDefault="003D428D">
            <w:pPr>
              <w:rPr>
                <w:sz w:val="20"/>
                <w:szCs w:val="20"/>
              </w:rPr>
            </w:pPr>
            <w:r>
              <w:rPr>
                <w:sz w:val="20"/>
                <w:szCs w:val="20"/>
              </w:rPr>
              <w:t xml:space="preserve">Demonstrates 1 to 2 of the below or similar: </w:t>
            </w:r>
          </w:p>
          <w:p w14:paraId="57ECF6A8" w14:textId="77777777" w:rsidR="00F52046" w:rsidRDefault="003D428D">
            <w:pPr>
              <w:numPr>
                <w:ilvl w:val="0"/>
                <w:numId w:val="3"/>
              </w:numPr>
              <w:rPr>
                <w:sz w:val="20"/>
                <w:szCs w:val="20"/>
              </w:rPr>
            </w:pPr>
            <w:r>
              <w:rPr>
                <w:sz w:val="20"/>
                <w:szCs w:val="20"/>
              </w:rPr>
              <w:t>Participates in or indicates strong desire to participate in the community (such as Slack Teams, Twitter); or</w:t>
            </w:r>
          </w:p>
          <w:p w14:paraId="38BF71C2" w14:textId="77777777" w:rsidR="00F52046" w:rsidRDefault="003D428D">
            <w:pPr>
              <w:numPr>
                <w:ilvl w:val="0"/>
                <w:numId w:val="3"/>
              </w:numPr>
              <w:rPr>
                <w:sz w:val="20"/>
                <w:szCs w:val="20"/>
              </w:rPr>
            </w:pPr>
            <w:r>
              <w:rPr>
                <w:sz w:val="20"/>
                <w:szCs w:val="20"/>
              </w:rPr>
              <w:t>Participates in CTFs; or</w:t>
            </w:r>
          </w:p>
          <w:p w14:paraId="237BFA71" w14:textId="77777777" w:rsidR="00F52046" w:rsidRDefault="003D428D">
            <w:pPr>
              <w:numPr>
                <w:ilvl w:val="0"/>
                <w:numId w:val="3"/>
              </w:numPr>
              <w:rPr>
                <w:sz w:val="20"/>
                <w:szCs w:val="20"/>
              </w:rPr>
            </w:pPr>
            <w:r>
              <w:rPr>
                <w:sz w:val="20"/>
                <w:szCs w:val="20"/>
              </w:rPr>
              <w:t>Has a blog, or publishes independent research on anything Information Security related; or</w:t>
            </w:r>
          </w:p>
          <w:p w14:paraId="66438828" w14:textId="77777777" w:rsidR="00F52046" w:rsidRDefault="003D428D">
            <w:pPr>
              <w:numPr>
                <w:ilvl w:val="0"/>
                <w:numId w:val="3"/>
              </w:numPr>
              <w:rPr>
                <w:sz w:val="20"/>
                <w:szCs w:val="20"/>
              </w:rPr>
            </w:pPr>
            <w:r>
              <w:rPr>
                <w:sz w:val="20"/>
                <w:szCs w:val="20"/>
              </w:rPr>
              <w:t>Publishes/Contributes low to m</w:t>
            </w:r>
            <w:r>
              <w:rPr>
                <w:sz w:val="20"/>
                <w:szCs w:val="20"/>
              </w:rPr>
              <w:t>oderately to OSS security tools; or</w:t>
            </w:r>
          </w:p>
          <w:p w14:paraId="47CB4ED5" w14:textId="77777777" w:rsidR="00F52046" w:rsidRDefault="003D428D">
            <w:pPr>
              <w:numPr>
                <w:ilvl w:val="0"/>
                <w:numId w:val="3"/>
              </w:numPr>
              <w:rPr>
                <w:sz w:val="20"/>
                <w:szCs w:val="20"/>
              </w:rPr>
            </w:pPr>
            <w:r>
              <w:rPr>
                <w:sz w:val="20"/>
                <w:szCs w:val="20"/>
              </w:rPr>
              <w:t xml:space="preserve">High and believable levels of </w:t>
            </w:r>
            <w:r>
              <w:rPr>
                <w:sz w:val="20"/>
                <w:szCs w:val="20"/>
              </w:rPr>
              <w:lastRenderedPageBreak/>
              <w:t>enthusiasm.</w:t>
            </w:r>
          </w:p>
        </w:tc>
        <w:tc>
          <w:tcPr>
            <w:tcW w:w="3969" w:type="dxa"/>
          </w:tcPr>
          <w:p w14:paraId="5D9C1539" w14:textId="77777777" w:rsidR="00F52046" w:rsidRDefault="003D428D">
            <w:pPr>
              <w:rPr>
                <w:sz w:val="20"/>
                <w:szCs w:val="20"/>
              </w:rPr>
            </w:pPr>
            <w:r>
              <w:rPr>
                <w:sz w:val="20"/>
                <w:szCs w:val="20"/>
              </w:rPr>
              <w:lastRenderedPageBreak/>
              <w:t>Does not satisfy any of the below criteria but demonstrates a strong desire to do so (3 or more of these). For example, mentioning that they know about them but aren't sure how t</w:t>
            </w:r>
            <w:r>
              <w:rPr>
                <w:sz w:val="20"/>
                <w:szCs w:val="20"/>
              </w:rPr>
              <w:t xml:space="preserve">o get into them; or </w:t>
            </w:r>
          </w:p>
          <w:p w14:paraId="47E70F5D" w14:textId="77777777" w:rsidR="00F52046" w:rsidRDefault="00F52046">
            <w:pPr>
              <w:rPr>
                <w:sz w:val="20"/>
                <w:szCs w:val="20"/>
              </w:rPr>
            </w:pPr>
          </w:p>
          <w:p w14:paraId="06452C98" w14:textId="77777777" w:rsidR="00F52046" w:rsidRDefault="003D428D">
            <w:pPr>
              <w:rPr>
                <w:sz w:val="20"/>
                <w:szCs w:val="20"/>
              </w:rPr>
            </w:pPr>
            <w:r>
              <w:rPr>
                <w:sz w:val="20"/>
                <w:szCs w:val="20"/>
              </w:rPr>
              <w:t xml:space="preserve">Demonstrates 3 or more of the below or similar: </w:t>
            </w:r>
          </w:p>
          <w:p w14:paraId="26CC7379" w14:textId="77777777" w:rsidR="00F52046" w:rsidRDefault="003D428D">
            <w:pPr>
              <w:numPr>
                <w:ilvl w:val="0"/>
                <w:numId w:val="4"/>
              </w:numPr>
              <w:rPr>
                <w:sz w:val="20"/>
                <w:szCs w:val="20"/>
              </w:rPr>
            </w:pPr>
            <w:r>
              <w:rPr>
                <w:sz w:val="20"/>
                <w:szCs w:val="20"/>
              </w:rPr>
              <w:t>Participates in or indicates strong desire to participate in the community (such as Slack Teams, Twitter); or</w:t>
            </w:r>
          </w:p>
          <w:p w14:paraId="0C76C1E6" w14:textId="77777777" w:rsidR="00F52046" w:rsidRDefault="003D428D">
            <w:pPr>
              <w:numPr>
                <w:ilvl w:val="0"/>
                <w:numId w:val="4"/>
              </w:numPr>
              <w:rPr>
                <w:sz w:val="20"/>
                <w:szCs w:val="20"/>
              </w:rPr>
            </w:pPr>
            <w:r>
              <w:rPr>
                <w:sz w:val="20"/>
                <w:szCs w:val="20"/>
              </w:rPr>
              <w:t>Participates in CTFs; or</w:t>
            </w:r>
          </w:p>
          <w:p w14:paraId="42F95F55" w14:textId="77777777" w:rsidR="00F52046" w:rsidRDefault="003D428D">
            <w:pPr>
              <w:numPr>
                <w:ilvl w:val="0"/>
                <w:numId w:val="4"/>
              </w:numPr>
              <w:rPr>
                <w:sz w:val="20"/>
                <w:szCs w:val="20"/>
              </w:rPr>
            </w:pPr>
            <w:r>
              <w:rPr>
                <w:sz w:val="20"/>
                <w:szCs w:val="20"/>
              </w:rPr>
              <w:t>Has a blog, or publishes independent research on a</w:t>
            </w:r>
            <w:r>
              <w:rPr>
                <w:sz w:val="20"/>
                <w:szCs w:val="20"/>
              </w:rPr>
              <w:t>nything Information Security related; or</w:t>
            </w:r>
          </w:p>
          <w:p w14:paraId="73CB245B" w14:textId="77777777" w:rsidR="00F52046" w:rsidRDefault="003D428D">
            <w:pPr>
              <w:numPr>
                <w:ilvl w:val="0"/>
                <w:numId w:val="4"/>
              </w:numPr>
              <w:rPr>
                <w:sz w:val="20"/>
                <w:szCs w:val="20"/>
              </w:rPr>
            </w:pPr>
            <w:r>
              <w:rPr>
                <w:sz w:val="20"/>
                <w:szCs w:val="20"/>
              </w:rPr>
              <w:t>Publishes or strong contributions to OSS security tools; or</w:t>
            </w:r>
          </w:p>
          <w:p w14:paraId="533EA727" w14:textId="77777777" w:rsidR="00F52046" w:rsidRDefault="003D428D">
            <w:pPr>
              <w:numPr>
                <w:ilvl w:val="0"/>
                <w:numId w:val="4"/>
              </w:numPr>
              <w:rPr>
                <w:sz w:val="20"/>
                <w:szCs w:val="20"/>
              </w:rPr>
            </w:pPr>
            <w:r>
              <w:rPr>
                <w:sz w:val="20"/>
                <w:szCs w:val="20"/>
              </w:rPr>
              <w:t xml:space="preserve">High and believable levels of </w:t>
            </w:r>
            <w:r>
              <w:rPr>
                <w:sz w:val="20"/>
                <w:szCs w:val="20"/>
              </w:rPr>
              <w:lastRenderedPageBreak/>
              <w:t>enthusiasm.</w:t>
            </w:r>
          </w:p>
          <w:p w14:paraId="259F52D2" w14:textId="77777777" w:rsidR="00F52046" w:rsidRDefault="00F52046">
            <w:pPr>
              <w:rPr>
                <w:sz w:val="20"/>
                <w:szCs w:val="20"/>
              </w:rPr>
            </w:pPr>
          </w:p>
        </w:tc>
      </w:tr>
      <w:tr w:rsidR="00F52046" w14:paraId="35DA5B3A" w14:textId="77777777">
        <w:tc>
          <w:tcPr>
            <w:tcW w:w="1242" w:type="dxa"/>
            <w:shd w:val="clear" w:color="auto" w:fill="E7E6E6"/>
          </w:tcPr>
          <w:p w14:paraId="60B4CC50" w14:textId="77777777" w:rsidR="00F52046" w:rsidRDefault="003D428D">
            <w:pPr>
              <w:rPr>
                <w:b/>
                <w:sz w:val="20"/>
                <w:szCs w:val="20"/>
              </w:rPr>
            </w:pPr>
            <w:r>
              <w:rPr>
                <w:b/>
                <w:sz w:val="20"/>
                <w:szCs w:val="20"/>
              </w:rPr>
              <w:lastRenderedPageBreak/>
              <w:t xml:space="preserve">Diversity or financial need </w:t>
            </w:r>
          </w:p>
        </w:tc>
        <w:tc>
          <w:tcPr>
            <w:tcW w:w="3006" w:type="dxa"/>
          </w:tcPr>
          <w:p w14:paraId="130F0124" w14:textId="77777777" w:rsidR="00F52046" w:rsidRDefault="003D428D">
            <w:pPr>
              <w:rPr>
                <w:sz w:val="20"/>
                <w:szCs w:val="20"/>
              </w:rPr>
            </w:pPr>
            <w:r>
              <w:rPr>
                <w:sz w:val="20"/>
                <w:szCs w:val="20"/>
              </w:rPr>
              <w:t xml:space="preserve">Satisfies any of these criteria: </w:t>
            </w:r>
          </w:p>
          <w:p w14:paraId="41AB8105" w14:textId="77777777" w:rsidR="00F52046" w:rsidRDefault="003D428D">
            <w:pPr>
              <w:numPr>
                <w:ilvl w:val="0"/>
                <w:numId w:val="6"/>
              </w:numPr>
              <w:rPr>
                <w:sz w:val="20"/>
                <w:szCs w:val="20"/>
              </w:rPr>
            </w:pPr>
            <w:r>
              <w:rPr>
                <w:sz w:val="20"/>
                <w:szCs w:val="20"/>
              </w:rPr>
              <w:t>Already working in a full-time non-junior role within Information Security; or</w:t>
            </w:r>
          </w:p>
          <w:p w14:paraId="6B816678" w14:textId="77777777" w:rsidR="00F52046" w:rsidRDefault="003D428D">
            <w:pPr>
              <w:numPr>
                <w:ilvl w:val="0"/>
                <w:numId w:val="6"/>
              </w:numPr>
              <w:rPr>
                <w:sz w:val="20"/>
                <w:szCs w:val="20"/>
              </w:rPr>
            </w:pPr>
            <w:r>
              <w:rPr>
                <w:sz w:val="20"/>
                <w:szCs w:val="20"/>
              </w:rPr>
              <w:t>Established presence in the community; or</w:t>
            </w:r>
          </w:p>
          <w:p w14:paraId="5E44F8A3" w14:textId="77777777" w:rsidR="00F52046" w:rsidRDefault="003D428D">
            <w:pPr>
              <w:numPr>
                <w:ilvl w:val="0"/>
                <w:numId w:val="6"/>
              </w:numPr>
              <w:rPr>
                <w:sz w:val="20"/>
                <w:szCs w:val="20"/>
              </w:rPr>
            </w:pPr>
            <w:r>
              <w:rPr>
                <w:sz w:val="20"/>
                <w:szCs w:val="20"/>
              </w:rPr>
              <w:t xml:space="preserve">Demonstrates monetized Information Security resources – e.g. </w:t>
            </w:r>
            <w:proofErr w:type="spellStart"/>
            <w:r>
              <w:rPr>
                <w:sz w:val="20"/>
                <w:szCs w:val="20"/>
              </w:rPr>
              <w:t>Patreon</w:t>
            </w:r>
            <w:proofErr w:type="spellEnd"/>
            <w:r>
              <w:rPr>
                <w:sz w:val="20"/>
                <w:szCs w:val="20"/>
              </w:rPr>
              <w:t xml:space="preserve"> with significant contributions</w:t>
            </w:r>
          </w:p>
        </w:tc>
        <w:tc>
          <w:tcPr>
            <w:tcW w:w="3402" w:type="dxa"/>
          </w:tcPr>
          <w:p w14:paraId="1703668D" w14:textId="77777777" w:rsidR="00F52046" w:rsidRDefault="003D428D" w:rsidP="003D428D">
            <w:pPr>
              <w:numPr>
                <w:ilvl w:val="0"/>
                <w:numId w:val="8"/>
              </w:numPr>
              <w:rPr>
                <w:sz w:val="20"/>
                <w:szCs w:val="20"/>
              </w:rPr>
            </w:pPr>
            <w:r>
              <w:rPr>
                <w:sz w:val="20"/>
                <w:szCs w:val="20"/>
              </w:rPr>
              <w:t>Low</w:t>
            </w:r>
            <w:r>
              <w:rPr>
                <w:sz w:val="20"/>
                <w:szCs w:val="20"/>
              </w:rPr>
              <w:t xml:space="preserve"> </w:t>
            </w:r>
            <w:r>
              <w:rPr>
                <w:sz w:val="20"/>
                <w:szCs w:val="20"/>
              </w:rPr>
              <w:t>fulfilment of</w:t>
            </w:r>
            <w:r>
              <w:rPr>
                <w:sz w:val="20"/>
                <w:szCs w:val="20"/>
              </w:rPr>
              <w:t xml:space="preserve"> criteria </w:t>
            </w:r>
            <w:r>
              <w:rPr>
                <w:sz w:val="20"/>
                <w:szCs w:val="20"/>
              </w:rPr>
              <w:t>for</w:t>
            </w:r>
            <w:r>
              <w:rPr>
                <w:sz w:val="20"/>
                <w:szCs w:val="20"/>
              </w:rPr>
              <w:t xml:space="preserve"> diversity or financial need.</w:t>
            </w:r>
          </w:p>
        </w:tc>
        <w:tc>
          <w:tcPr>
            <w:tcW w:w="3827" w:type="dxa"/>
          </w:tcPr>
          <w:p w14:paraId="7881E0D2" w14:textId="77777777" w:rsidR="00F52046" w:rsidRDefault="003D428D">
            <w:pPr>
              <w:numPr>
                <w:ilvl w:val="0"/>
                <w:numId w:val="5"/>
              </w:numPr>
              <w:rPr>
                <w:sz w:val="20"/>
                <w:szCs w:val="20"/>
              </w:rPr>
            </w:pPr>
            <w:r>
              <w:rPr>
                <w:sz w:val="20"/>
                <w:szCs w:val="20"/>
              </w:rPr>
              <w:t xml:space="preserve">Medium fulfilment of criteria for </w:t>
            </w:r>
            <w:r>
              <w:rPr>
                <w:sz w:val="20"/>
                <w:szCs w:val="20"/>
              </w:rPr>
              <w:t>diversity or financial need.</w:t>
            </w:r>
          </w:p>
        </w:tc>
        <w:tc>
          <w:tcPr>
            <w:tcW w:w="3969" w:type="dxa"/>
          </w:tcPr>
          <w:p w14:paraId="299AE1EF" w14:textId="77777777" w:rsidR="00F52046" w:rsidRDefault="003D428D" w:rsidP="003D428D">
            <w:pPr>
              <w:numPr>
                <w:ilvl w:val="0"/>
                <w:numId w:val="7"/>
              </w:numPr>
              <w:rPr>
                <w:sz w:val="20"/>
                <w:szCs w:val="20"/>
              </w:rPr>
            </w:pPr>
            <w:r>
              <w:rPr>
                <w:sz w:val="20"/>
                <w:szCs w:val="20"/>
              </w:rPr>
              <w:t>High fulfilment of criteria for diversity or financial need.</w:t>
            </w:r>
          </w:p>
        </w:tc>
      </w:tr>
      <w:tr w:rsidR="00F52046" w14:paraId="6FCA9254" w14:textId="77777777">
        <w:tc>
          <w:tcPr>
            <w:tcW w:w="1242" w:type="dxa"/>
            <w:shd w:val="clear" w:color="auto" w:fill="E7E6E6"/>
          </w:tcPr>
          <w:p w14:paraId="14EA8BE7" w14:textId="77777777" w:rsidR="00F52046" w:rsidRDefault="003D428D">
            <w:pPr>
              <w:rPr>
                <w:b/>
                <w:sz w:val="20"/>
                <w:szCs w:val="20"/>
              </w:rPr>
            </w:pPr>
            <w:r>
              <w:rPr>
                <w:b/>
                <w:sz w:val="20"/>
                <w:szCs w:val="20"/>
              </w:rPr>
              <w:t xml:space="preserve">Humility, respect and empathy </w:t>
            </w:r>
          </w:p>
        </w:tc>
        <w:tc>
          <w:tcPr>
            <w:tcW w:w="3006" w:type="dxa"/>
          </w:tcPr>
          <w:p w14:paraId="0505C981" w14:textId="77777777" w:rsidR="00F52046" w:rsidRPr="003D428D" w:rsidRDefault="003D428D" w:rsidP="003D428D">
            <w:pPr>
              <w:numPr>
                <w:ilvl w:val="0"/>
                <w:numId w:val="9"/>
              </w:numPr>
              <w:rPr>
                <w:sz w:val="20"/>
                <w:szCs w:val="20"/>
              </w:rPr>
            </w:pPr>
            <w:r>
              <w:rPr>
                <w:sz w:val="20"/>
                <w:szCs w:val="20"/>
              </w:rPr>
              <w:t>Uses any form of derogatory or demeaning language in their application or on their social media.</w:t>
            </w:r>
          </w:p>
        </w:tc>
        <w:tc>
          <w:tcPr>
            <w:tcW w:w="3402" w:type="dxa"/>
          </w:tcPr>
          <w:p w14:paraId="4A101043" w14:textId="77777777" w:rsidR="00F52046" w:rsidRDefault="003D428D">
            <w:pPr>
              <w:numPr>
                <w:ilvl w:val="0"/>
                <w:numId w:val="10"/>
              </w:numPr>
              <w:rPr>
                <w:sz w:val="20"/>
                <w:szCs w:val="20"/>
              </w:rPr>
            </w:pPr>
            <w:r>
              <w:rPr>
                <w:sz w:val="20"/>
                <w:szCs w:val="20"/>
              </w:rPr>
              <w:t>Is not</w:t>
            </w:r>
            <w:r>
              <w:rPr>
                <w:sz w:val="20"/>
                <w:szCs w:val="20"/>
              </w:rPr>
              <w:t xml:space="preserve"> willing to learn </w:t>
            </w:r>
            <w:r>
              <w:rPr>
                <w:sz w:val="20"/>
                <w:szCs w:val="20"/>
              </w:rPr>
              <w:t>about the experiences of people from backgrounds other than their own; or</w:t>
            </w:r>
          </w:p>
          <w:p w14:paraId="654CAF3B" w14:textId="77777777" w:rsidR="00F52046" w:rsidRDefault="003D428D">
            <w:pPr>
              <w:numPr>
                <w:ilvl w:val="0"/>
                <w:numId w:val="10"/>
              </w:numPr>
              <w:rPr>
                <w:sz w:val="20"/>
                <w:szCs w:val="20"/>
              </w:rPr>
            </w:pPr>
            <w:r>
              <w:rPr>
                <w:sz w:val="20"/>
                <w:szCs w:val="20"/>
              </w:rPr>
              <w:t>Completely misunderstands the question.</w:t>
            </w:r>
          </w:p>
        </w:tc>
        <w:tc>
          <w:tcPr>
            <w:tcW w:w="3827" w:type="dxa"/>
          </w:tcPr>
          <w:p w14:paraId="49EB62EB" w14:textId="77777777" w:rsidR="00F52046" w:rsidRDefault="003D428D">
            <w:pPr>
              <w:numPr>
                <w:ilvl w:val="0"/>
                <w:numId w:val="11"/>
              </w:numPr>
              <w:rPr>
                <w:sz w:val="20"/>
                <w:szCs w:val="20"/>
              </w:rPr>
            </w:pPr>
            <w:r>
              <w:rPr>
                <w:sz w:val="20"/>
                <w:szCs w:val="20"/>
              </w:rPr>
              <w:t>Somewhat demonstrates an interesting in learning from others within the community; and</w:t>
            </w:r>
          </w:p>
          <w:p w14:paraId="663EAE35" w14:textId="77777777" w:rsidR="00F52046" w:rsidRDefault="003D428D">
            <w:pPr>
              <w:numPr>
                <w:ilvl w:val="0"/>
                <w:numId w:val="11"/>
              </w:numPr>
              <w:rPr>
                <w:sz w:val="20"/>
                <w:szCs w:val="20"/>
              </w:rPr>
            </w:pPr>
            <w:r>
              <w:rPr>
                <w:sz w:val="20"/>
                <w:szCs w:val="20"/>
              </w:rPr>
              <w:t>Somewhat demonstrates open-mindedness; or</w:t>
            </w:r>
          </w:p>
          <w:p w14:paraId="0DAE031F" w14:textId="77777777" w:rsidR="00F52046" w:rsidRDefault="003D428D">
            <w:pPr>
              <w:numPr>
                <w:ilvl w:val="0"/>
                <w:numId w:val="11"/>
              </w:numPr>
              <w:rPr>
                <w:sz w:val="20"/>
                <w:szCs w:val="20"/>
              </w:rPr>
            </w:pPr>
            <w:r>
              <w:rPr>
                <w:sz w:val="20"/>
                <w:szCs w:val="20"/>
              </w:rPr>
              <w:t>Seems likely to not exhibit unkindly behaviour.</w:t>
            </w:r>
          </w:p>
        </w:tc>
        <w:tc>
          <w:tcPr>
            <w:tcW w:w="3969" w:type="dxa"/>
          </w:tcPr>
          <w:p w14:paraId="67BA63E6" w14:textId="77777777" w:rsidR="00F52046" w:rsidRDefault="003D428D">
            <w:pPr>
              <w:numPr>
                <w:ilvl w:val="0"/>
                <w:numId w:val="15"/>
              </w:numPr>
              <w:rPr>
                <w:sz w:val="20"/>
                <w:szCs w:val="20"/>
              </w:rPr>
            </w:pPr>
            <w:r>
              <w:rPr>
                <w:sz w:val="20"/>
                <w:szCs w:val="20"/>
              </w:rPr>
              <w:t>Clearly demonstrates an interesting in learning from others within the community; and</w:t>
            </w:r>
          </w:p>
          <w:p w14:paraId="74974BC3" w14:textId="77777777" w:rsidR="00F52046" w:rsidRDefault="003D428D">
            <w:pPr>
              <w:numPr>
                <w:ilvl w:val="0"/>
                <w:numId w:val="15"/>
              </w:numPr>
              <w:rPr>
                <w:sz w:val="20"/>
                <w:szCs w:val="20"/>
              </w:rPr>
            </w:pPr>
            <w:r>
              <w:rPr>
                <w:sz w:val="20"/>
                <w:szCs w:val="20"/>
              </w:rPr>
              <w:t>Clearly demonstrates open-mindedness; and</w:t>
            </w:r>
          </w:p>
          <w:p w14:paraId="6B42768B" w14:textId="77777777" w:rsidR="00F52046" w:rsidRDefault="003D428D">
            <w:pPr>
              <w:numPr>
                <w:ilvl w:val="0"/>
                <w:numId w:val="15"/>
              </w:numPr>
              <w:rPr>
                <w:sz w:val="20"/>
                <w:szCs w:val="20"/>
              </w:rPr>
            </w:pPr>
            <w:r>
              <w:rPr>
                <w:sz w:val="20"/>
                <w:szCs w:val="20"/>
              </w:rPr>
              <w:t>Seems likely to not exhibit unkindly behaviour.</w:t>
            </w:r>
          </w:p>
        </w:tc>
      </w:tr>
    </w:tbl>
    <w:p w14:paraId="495C86A5" w14:textId="77777777" w:rsidR="00F52046" w:rsidRDefault="00F52046">
      <w:pPr>
        <w:rPr>
          <w:sz w:val="20"/>
          <w:szCs w:val="20"/>
        </w:rPr>
      </w:pPr>
    </w:p>
    <w:p w14:paraId="7DA63198" w14:textId="77777777" w:rsidR="00F52046" w:rsidRDefault="003D428D">
      <w:r>
        <w:rPr>
          <w:b/>
        </w:rPr>
        <w:t>In order for an application to be successful, the applicant must:</w:t>
      </w:r>
    </w:p>
    <w:p w14:paraId="6BC98343" w14:textId="77777777" w:rsidR="00F52046" w:rsidRDefault="00F52046">
      <w:pPr>
        <w:rPr>
          <w:b/>
        </w:rPr>
      </w:pPr>
    </w:p>
    <w:p w14:paraId="2CBD82AC" w14:textId="77777777" w:rsidR="00F52046" w:rsidRDefault="003D428D">
      <w:pPr>
        <w:numPr>
          <w:ilvl w:val="0"/>
          <w:numId w:val="16"/>
        </w:numPr>
      </w:pPr>
      <w:r>
        <w:t>Score a 2 or higher in Humility, Respect and Empathy; and</w:t>
      </w:r>
    </w:p>
    <w:p w14:paraId="7D4AD886" w14:textId="77777777" w:rsidR="00F52046" w:rsidRDefault="003D428D">
      <w:pPr>
        <w:numPr>
          <w:ilvl w:val="0"/>
          <w:numId w:val="16"/>
        </w:numPr>
      </w:pPr>
      <w:r>
        <w:t>Score a minimum of 1 across all other criteria.</w:t>
      </w:r>
    </w:p>
    <w:p w14:paraId="3B6176EE" w14:textId="77777777" w:rsidR="00F52046" w:rsidRDefault="00F52046"/>
    <w:p w14:paraId="251C51D1" w14:textId="77777777" w:rsidR="00F52046" w:rsidRDefault="003D428D">
      <w:pPr>
        <w:rPr>
          <w:b/>
        </w:rPr>
      </w:pPr>
      <w:r>
        <w:rPr>
          <w:b/>
        </w:rPr>
        <w:t>Notes:</w:t>
      </w:r>
    </w:p>
    <w:p w14:paraId="4A7B9219" w14:textId="77777777" w:rsidR="00F52046" w:rsidRDefault="003D428D">
      <w:pPr>
        <w:numPr>
          <w:ilvl w:val="0"/>
          <w:numId w:val="17"/>
        </w:numPr>
        <w:pBdr>
          <w:top w:val="nil"/>
          <w:left w:val="nil"/>
          <w:bottom w:val="nil"/>
          <w:right w:val="nil"/>
          <w:between w:val="nil"/>
        </w:pBdr>
      </w:pPr>
      <w:r>
        <w:rPr>
          <w:color w:val="000000"/>
        </w:rPr>
        <w:t xml:space="preserve">For contributions or active development of tools, please ensure this is validated, if tools are not open-source (internal work project etc.) A brief description of the tool and </w:t>
      </w:r>
      <w:proofErr w:type="spellStart"/>
      <w:proofErr w:type="gramStart"/>
      <w:r>
        <w:rPr>
          <w:color w:val="000000"/>
        </w:rPr>
        <w:t>it’s</w:t>
      </w:r>
      <w:proofErr w:type="spellEnd"/>
      <w:proofErr w:type="gramEnd"/>
      <w:r>
        <w:rPr>
          <w:color w:val="000000"/>
        </w:rPr>
        <w:t xml:space="preserve"> application and relevancy should be included by the participant</w:t>
      </w:r>
    </w:p>
    <w:p w14:paraId="01A09464" w14:textId="77777777" w:rsidR="00F52046" w:rsidRDefault="003D428D" w:rsidP="003D428D">
      <w:pPr>
        <w:numPr>
          <w:ilvl w:val="1"/>
          <w:numId w:val="17"/>
        </w:numPr>
        <w:pBdr>
          <w:top w:val="nil"/>
          <w:left w:val="nil"/>
          <w:bottom w:val="nil"/>
          <w:right w:val="nil"/>
          <w:between w:val="nil"/>
        </w:pBdr>
      </w:pPr>
      <w:r>
        <w:rPr>
          <w:color w:val="000000"/>
        </w:rPr>
        <w:t>This is to</w:t>
      </w:r>
      <w:r>
        <w:rPr>
          <w:color w:val="000000"/>
        </w:rPr>
        <w:t xml:space="preserve"> avoid people claiming they have contributed to tools but it turns out they did changes that don’t actually contribute to the project. I.e. changing open to with open (for my Python friends)</w:t>
      </w:r>
    </w:p>
    <w:sectPr w:rsidR="00F52046">
      <w:pgSz w:w="16840" w:h="1190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12625"/>
    <w:multiLevelType w:val="multilevel"/>
    <w:tmpl w:val="2F16E620"/>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5D85245"/>
    <w:multiLevelType w:val="multilevel"/>
    <w:tmpl w:val="F1028E1E"/>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06DB3C94"/>
    <w:multiLevelType w:val="multilevel"/>
    <w:tmpl w:val="89BEBCA8"/>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07451340"/>
    <w:multiLevelType w:val="multilevel"/>
    <w:tmpl w:val="4B1A7344"/>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32273D59"/>
    <w:multiLevelType w:val="multilevel"/>
    <w:tmpl w:val="6E38F104"/>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3A0E5D58"/>
    <w:multiLevelType w:val="multilevel"/>
    <w:tmpl w:val="815E601C"/>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3B0C0B8B"/>
    <w:multiLevelType w:val="multilevel"/>
    <w:tmpl w:val="FAFE6AFE"/>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467F42A1"/>
    <w:multiLevelType w:val="multilevel"/>
    <w:tmpl w:val="B0948D88"/>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52DB7280"/>
    <w:multiLevelType w:val="multilevel"/>
    <w:tmpl w:val="B134ACC8"/>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530E1715"/>
    <w:multiLevelType w:val="multilevel"/>
    <w:tmpl w:val="663C9CBE"/>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61E60006"/>
    <w:multiLevelType w:val="multilevel"/>
    <w:tmpl w:val="04EAD5A0"/>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75D301D1"/>
    <w:multiLevelType w:val="multilevel"/>
    <w:tmpl w:val="C1068E02"/>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nsid w:val="79FC08A7"/>
    <w:multiLevelType w:val="multilevel"/>
    <w:tmpl w:val="1CE83DE4"/>
    <w:lvl w:ilvl="0">
      <w:start w:val="1"/>
      <w:numFmt w:val="bullet"/>
      <w:lvlText w:val="•"/>
      <w:lvlJc w:val="left"/>
      <w:pPr>
        <w:ind w:left="720" w:hanging="360"/>
      </w:p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nsid w:val="7A1252A0"/>
    <w:multiLevelType w:val="multilevel"/>
    <w:tmpl w:val="F5EC19E0"/>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nsid w:val="7ACA7856"/>
    <w:multiLevelType w:val="multilevel"/>
    <w:tmpl w:val="79424E8E"/>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nsid w:val="7BFA67E1"/>
    <w:multiLevelType w:val="multilevel"/>
    <w:tmpl w:val="F23226E2"/>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6">
    <w:nsid w:val="7FB3454D"/>
    <w:multiLevelType w:val="multilevel"/>
    <w:tmpl w:val="D2CA3FE8"/>
    <w:lvl w:ilvl="0">
      <w:start w:val="1"/>
      <w:numFmt w:val="bullet"/>
      <w:lvlText w:val="•"/>
      <w:lvlJc w:val="left"/>
      <w:pPr>
        <w:ind w:left="720" w:hanging="360"/>
      </w:pPr>
    </w:lvl>
    <w:lvl w:ilvl="1">
      <w:start w:val="1"/>
      <w:numFmt w:val="bullet"/>
      <w:lvlText w:val="◦"/>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6"/>
  </w:num>
  <w:num w:numId="2">
    <w:abstractNumId w:val="15"/>
  </w:num>
  <w:num w:numId="3">
    <w:abstractNumId w:val="14"/>
  </w:num>
  <w:num w:numId="4">
    <w:abstractNumId w:val="3"/>
  </w:num>
  <w:num w:numId="5">
    <w:abstractNumId w:val="4"/>
  </w:num>
  <w:num w:numId="6">
    <w:abstractNumId w:val="10"/>
  </w:num>
  <w:num w:numId="7">
    <w:abstractNumId w:val="11"/>
  </w:num>
  <w:num w:numId="8">
    <w:abstractNumId w:val="5"/>
  </w:num>
  <w:num w:numId="9">
    <w:abstractNumId w:val="9"/>
  </w:num>
  <w:num w:numId="10">
    <w:abstractNumId w:val="8"/>
  </w:num>
  <w:num w:numId="11">
    <w:abstractNumId w:val="2"/>
  </w:num>
  <w:num w:numId="12">
    <w:abstractNumId w:val="0"/>
  </w:num>
  <w:num w:numId="13">
    <w:abstractNumId w:val="13"/>
  </w:num>
  <w:num w:numId="14">
    <w:abstractNumId w:val="1"/>
  </w:num>
  <w:num w:numId="15">
    <w:abstractNumId w:val="7"/>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F52046"/>
    <w:rsid w:val="003D428D"/>
    <w:rsid w:val="00F52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24CE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4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428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745</Words>
  <Characters>4247</Characters>
  <Application>Microsoft Macintosh Word</Application>
  <DocSecurity>0</DocSecurity>
  <Lines>35</Lines>
  <Paragraphs>9</Paragraphs>
  <ScaleCrop>false</ScaleCrop>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Gil Azaria</cp:lastModifiedBy>
  <cp:revision>2</cp:revision>
  <dcterms:created xsi:type="dcterms:W3CDTF">2019-01-12T02:47:00Z</dcterms:created>
  <dcterms:modified xsi:type="dcterms:W3CDTF">2019-01-12T02:52:00Z</dcterms:modified>
</cp:coreProperties>
</file>