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b w:val="1"/>
          <w:bCs w:val="1"/>
          <w:rtl w:val="0"/>
        </w:rPr>
        <w:t xml:space="preserve"> ABUBAKAR TAFAWA BALEWA</w:t>
      </w:r>
    </w:p>
    <w:p w:rsidR="00000000" w:rsidDel="00000000" w:rsidP="00000000" w:rsidRDefault="00000000" w:rsidRPr="00000000" w14:paraId="00000002">
      <w:pPr>
        <w:spacing w:line="360" w:lineRule="auto"/>
        <w:jc w:val="center"/>
        <w:rPr>
          <w:b w:val="1"/>
          <w:bCs w:val="1"/>
        </w:rPr>
      </w:pPr>
      <w:r w:rsidDel="00000000" w:rsidR="00000000" w:rsidRPr="00000000">
        <w:rPr>
          <w:b w:val="1"/>
          <w:bCs w:val="1"/>
          <w:rtl w:val="0"/>
        </w:rPr>
        <w:t xml:space="preserve">UNIVERSITY BAUCHI, BAUCHI STATE, NIGERIA</w:t>
      </w:r>
    </w:p>
    <w:p w:rsidR="00000000" w:rsidDel="00000000" w:rsidP="00000000" w:rsidRDefault="00000000" w:rsidRPr="00000000" w14:paraId="00000003">
      <w:pPr>
        <w:spacing w:line="360" w:lineRule="auto"/>
        <w:jc w:val="center"/>
        <w:rPr>
          <w:b w:val="1"/>
          <w:bCs w:val="1"/>
        </w:rPr>
      </w:pPr>
      <w:r w:rsidDel="00000000" w:rsidR="00000000" w:rsidRPr="00000000">
        <w:rPr>
          <w:b w:val="1"/>
          <w:bCs w:val="1"/>
        </w:rPr>
        <w:drawing>
          <wp:inline distB="114300" distT="114300" distL="114300" distR="114300">
            <wp:extent cx="1366838" cy="1295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66838"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center"/>
        <w:rPr>
          <w:b w:val="1"/>
          <w:bCs w:val="1"/>
        </w:rPr>
      </w:pPr>
      <w:r w:rsidDel="00000000" w:rsidR="00000000" w:rsidRPr="00000000">
        <w:rPr>
          <w:b w:val="1"/>
          <w:bCs w:val="1"/>
          <w:rtl w:val="0"/>
        </w:rPr>
        <w:t xml:space="preserve">    PROJECT PROPOSAL</w:t>
        <w:br w:type="textWrapping"/>
        <w:t xml:space="preserve"> ON</w:t>
      </w:r>
    </w:p>
    <w:p w:rsidR="00000000" w:rsidDel="00000000" w:rsidP="00000000" w:rsidRDefault="00000000" w:rsidRPr="00000000" w14:paraId="00000005">
      <w:pPr>
        <w:spacing w:line="360" w:lineRule="auto"/>
        <w:jc w:val="center"/>
        <w:rPr>
          <w:b w:val="1"/>
          <w:bCs w:val="1"/>
        </w:rPr>
      </w:pPr>
      <w:r w:rsidDel="00000000" w:rsidR="00000000" w:rsidRPr="00000000">
        <w:rPr>
          <w:b w:val="1"/>
          <w:bCs w:val="1"/>
          <w:rtl w:val="0"/>
        </w:rPr>
        <w:t xml:space="preserve">PERFORMANCE EVALUATION OF LOAD BALANCING ALGORITHMS FOR WEB SERVERS</w:t>
      </w:r>
    </w:p>
    <w:p w:rsidR="00000000" w:rsidDel="00000000" w:rsidP="00000000" w:rsidRDefault="00000000" w:rsidRPr="00000000" w14:paraId="00000006">
      <w:pPr>
        <w:spacing w:line="360" w:lineRule="auto"/>
        <w:jc w:val="center"/>
        <w:rPr>
          <w:b w:val="1"/>
          <w:bCs w:val="1"/>
        </w:rPr>
      </w:pPr>
      <w:r w:rsidDel="00000000" w:rsidR="00000000" w:rsidRPr="00000000">
        <w:rPr>
          <w:rtl w:val="0"/>
        </w:rPr>
      </w:r>
    </w:p>
    <w:p w:rsidR="00000000" w:rsidDel="00000000" w:rsidP="00000000" w:rsidRDefault="00000000" w:rsidRPr="00000000" w14:paraId="00000007">
      <w:pPr>
        <w:spacing w:line="360" w:lineRule="auto"/>
        <w:jc w:val="center"/>
        <w:rPr>
          <w:b w:val="1"/>
          <w:bCs w:val="1"/>
        </w:rPr>
      </w:pPr>
      <w:r w:rsidDel="00000000" w:rsidR="00000000" w:rsidRPr="00000000">
        <w:rPr>
          <w:b w:val="1"/>
          <w:bCs w:val="1"/>
          <w:rtl w:val="0"/>
        </w:rPr>
        <w:t xml:space="preserve">BY</w:t>
      </w:r>
    </w:p>
    <w:p w:rsidR="00000000" w:rsidDel="00000000" w:rsidP="00000000" w:rsidRDefault="00000000" w:rsidRPr="00000000" w14:paraId="00000008">
      <w:pPr>
        <w:spacing w:line="360" w:lineRule="auto"/>
        <w:jc w:val="center"/>
        <w:rPr>
          <w:b w:val="1"/>
          <w:bCs w:val="1"/>
        </w:rPr>
      </w:pPr>
      <w:r w:rsidDel="00000000" w:rsidR="00000000" w:rsidRPr="00000000">
        <w:rPr>
          <w:rtl w:val="0"/>
        </w:rPr>
      </w:r>
    </w:p>
    <w:p w:rsidR="00000000" w:rsidDel="00000000" w:rsidP="00000000" w:rsidRDefault="00000000" w:rsidRPr="00000000" w14:paraId="00000009">
      <w:pPr>
        <w:spacing w:line="360" w:lineRule="auto"/>
        <w:jc w:val="center"/>
        <w:rPr>
          <w:b w:val="1"/>
          <w:bCs w:val="1"/>
        </w:rPr>
      </w:pPr>
      <w:r w:rsidDel="00000000" w:rsidR="00000000" w:rsidRPr="00000000">
        <w:rPr>
          <w:b w:val="1"/>
          <w:bCs w:val="1"/>
          <w:rtl w:val="0"/>
        </w:rPr>
        <w:t xml:space="preserve">MICHAEL SOROMTOCHUKWU EBENEZER</w:t>
      </w:r>
    </w:p>
    <w:p w:rsidR="00000000" w:rsidDel="00000000" w:rsidP="00000000" w:rsidRDefault="00000000" w:rsidRPr="00000000" w14:paraId="0000000A">
      <w:pPr>
        <w:spacing w:line="360" w:lineRule="auto"/>
        <w:jc w:val="center"/>
        <w:rPr>
          <w:b w:val="1"/>
          <w:bCs w:val="1"/>
        </w:rPr>
      </w:pPr>
      <w:r w:rsidDel="00000000" w:rsidR="00000000" w:rsidRPr="00000000">
        <w:rPr>
          <w:b w:val="1"/>
          <w:bCs w:val="1"/>
          <w:rtl w:val="0"/>
        </w:rPr>
        <w:t xml:space="preserve">  20/59435U/1</w:t>
      </w:r>
    </w:p>
    <w:p w:rsidR="00000000" w:rsidDel="00000000" w:rsidP="00000000" w:rsidRDefault="00000000" w:rsidRPr="00000000" w14:paraId="0000000B">
      <w:pPr>
        <w:spacing w:line="360" w:lineRule="auto"/>
        <w:jc w:val="center"/>
        <w:rPr>
          <w:b w:val="1"/>
          <w:bCs w:val="1"/>
        </w:rPr>
      </w:pPr>
      <w:r w:rsidDel="00000000" w:rsidR="00000000" w:rsidRPr="00000000">
        <w:rPr>
          <w:b w:val="1"/>
          <w:bCs w:val="1"/>
          <w:rtl w:val="0"/>
        </w:rPr>
        <w:tab/>
        <w:t xml:space="preserve"> </w:t>
        <w:tab/>
      </w:r>
    </w:p>
    <w:p w:rsidR="00000000" w:rsidDel="00000000" w:rsidP="00000000" w:rsidRDefault="00000000" w:rsidRPr="00000000" w14:paraId="0000000C">
      <w:pPr>
        <w:spacing w:line="360" w:lineRule="auto"/>
        <w:jc w:val="center"/>
        <w:rPr>
          <w:b w:val="1"/>
          <w:bCs w:val="1"/>
        </w:rPr>
      </w:pPr>
      <w:r w:rsidDel="00000000" w:rsidR="00000000" w:rsidRPr="00000000">
        <w:rPr>
          <w:rtl w:val="0"/>
        </w:rPr>
      </w:r>
    </w:p>
    <w:p w:rsidR="00000000" w:rsidDel="00000000" w:rsidP="00000000" w:rsidRDefault="00000000" w:rsidRPr="00000000" w14:paraId="0000000D">
      <w:pPr>
        <w:spacing w:line="360" w:lineRule="auto"/>
        <w:jc w:val="center"/>
        <w:rPr>
          <w:b w:val="1"/>
          <w:bCs w:val="1"/>
        </w:rPr>
      </w:pPr>
      <w:r w:rsidDel="00000000" w:rsidR="00000000" w:rsidRPr="00000000">
        <w:rPr>
          <w:b w:val="1"/>
          <w:bCs w:val="1"/>
          <w:rtl w:val="0"/>
        </w:rPr>
        <w:t xml:space="preserve">SUBMITTED</w:t>
      </w:r>
    </w:p>
    <w:p w:rsidR="00000000" w:rsidDel="00000000" w:rsidP="00000000" w:rsidRDefault="00000000" w:rsidRPr="00000000" w14:paraId="0000000E">
      <w:pPr>
        <w:spacing w:line="360" w:lineRule="auto"/>
        <w:jc w:val="center"/>
        <w:rPr>
          <w:b w:val="1"/>
          <w:bCs w:val="1"/>
        </w:rPr>
      </w:pPr>
      <w:r w:rsidDel="00000000" w:rsidR="00000000" w:rsidRPr="00000000">
        <w:rPr>
          <w:b w:val="1"/>
          <w:bCs w:val="1"/>
          <w:rtl w:val="0"/>
        </w:rPr>
        <w:t xml:space="preserve">TO THE DEPARTMENT OF COMPUTER SCIENCE,</w:t>
      </w:r>
    </w:p>
    <w:p w:rsidR="00000000" w:rsidDel="00000000" w:rsidP="00000000" w:rsidRDefault="00000000" w:rsidRPr="00000000" w14:paraId="0000000F">
      <w:pPr>
        <w:spacing w:line="360" w:lineRule="auto"/>
        <w:jc w:val="center"/>
        <w:rPr>
          <w:b w:val="1"/>
          <w:bCs w:val="1"/>
        </w:rPr>
      </w:pPr>
      <w:r w:rsidDel="00000000" w:rsidR="00000000" w:rsidRPr="00000000">
        <w:rPr>
          <w:b w:val="1"/>
          <w:bCs w:val="1"/>
          <w:rtl w:val="0"/>
        </w:rPr>
        <w:t xml:space="preserve">FACULTY OF COMPUTING.</w:t>
      </w:r>
    </w:p>
    <w:p w:rsidR="00000000" w:rsidDel="00000000" w:rsidP="00000000" w:rsidRDefault="00000000" w:rsidRPr="00000000" w14:paraId="00000010">
      <w:pPr>
        <w:spacing w:line="360" w:lineRule="auto"/>
        <w:jc w:val="center"/>
        <w:rPr>
          <w:b w:val="1"/>
          <w:bCs w:val="1"/>
        </w:rPr>
      </w:pPr>
      <w:r w:rsidDel="00000000" w:rsidR="00000000" w:rsidRPr="00000000">
        <w:rPr>
          <w:b w:val="1"/>
          <w:bCs w:val="1"/>
          <w:rtl w:val="0"/>
        </w:rPr>
        <w:br w:type="textWrapping"/>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SUPERVISED BY: PROF.  ABDUSSALAM YAU GITAL</w:t>
      </w:r>
    </w:p>
    <w:p w:rsidR="00000000" w:rsidDel="00000000" w:rsidP="00000000" w:rsidRDefault="00000000" w:rsidRPr="00000000" w14:paraId="00000012">
      <w:pPr>
        <w:spacing w:line="360" w:lineRule="auto"/>
        <w:jc w:val="center"/>
        <w:rPr>
          <w:b w:val="1"/>
          <w:bCs w:val="1"/>
        </w:rPr>
      </w:pPr>
      <w:r w:rsidDel="00000000" w:rsidR="00000000" w:rsidRPr="00000000">
        <w:rPr>
          <w:rtl w:val="0"/>
        </w:rPr>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br w:type="textWrapping"/>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IN PARTIAL FULFILMENT OF THE REQUIREMENTS FOR THE AWARD OF BACHELOR OF TECHNOLOGY (B.Tech.) DEGREE IN COMPUTER SCIENCE.</w:t>
      </w:r>
    </w:p>
    <w:p w:rsidR="00000000" w:rsidDel="00000000" w:rsidP="00000000" w:rsidRDefault="00000000" w:rsidRPr="00000000" w14:paraId="00000015">
      <w:pPr>
        <w:spacing w:line="360" w:lineRule="auto"/>
        <w:jc w:val="center"/>
        <w:rPr>
          <w:b w:val="1"/>
          <w:bCs w:val="1"/>
        </w:rPr>
      </w:pPr>
      <w:r w:rsidDel="00000000" w:rsidR="00000000" w:rsidRPr="00000000">
        <w:rPr>
          <w:b w:val="1"/>
          <w:bCs w:val="1"/>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line="360" w:lineRule="auto"/>
        <w:rPr>
          <w:rFonts w:ascii="Times New Roman" w:cs="Times New Roman" w:eastAsia="Times New Roman" w:hAnsi="Times New Roman"/>
          <w:b w:val="1"/>
          <w:bCs w:val="1"/>
          <w:color w:val="000000"/>
          <w:sz w:val="24"/>
          <w:szCs w:val="24"/>
        </w:rPr>
      </w:pPr>
      <w:bookmarkStart w:colFirst="0" w:colLast="0" w:name="_heading=h.49snvdo0lfzx" w:id="0"/>
      <w:bookmarkEnd w:id="0"/>
      <w:r w:rsidDel="00000000" w:rsidR="00000000" w:rsidRPr="00000000">
        <w:rPr>
          <w:rFonts w:ascii="Times New Roman" w:cs="Times New Roman" w:eastAsia="Times New Roman" w:hAnsi="Times New Roman"/>
          <w:b w:val="1"/>
          <w:bCs w:val="1"/>
          <w:color w:val="000000"/>
          <w:sz w:val="24"/>
          <w:szCs w:val="24"/>
          <w:rtl w:val="0"/>
        </w:rPr>
        <w:t xml:space="preserve">1. INTRODUCTION</w:t>
      </w:r>
    </w:p>
    <w:p w:rsidR="00000000" w:rsidDel="00000000" w:rsidP="00000000" w:rsidRDefault="00000000" w:rsidRPr="00000000" w14:paraId="00000017">
      <w:pPr>
        <w:spacing w:after="200" w:before="0" w:line="360" w:lineRule="auto"/>
        <w:ind w:left="0" w:firstLine="0"/>
        <w:jc w:val="both"/>
        <w:rPr/>
      </w:pPr>
      <w:r w:rsidDel="00000000" w:rsidR="00000000" w:rsidRPr="00000000">
        <w:rPr>
          <w:sz w:val="24"/>
          <w:szCs w:val="24"/>
          <w:rtl w:val="0"/>
        </w:rPr>
        <w:t xml:space="preserve">The rapid expansion of the World Wide Web has transformed the way individuals, businesses, and institutions access information and deliver digital services. As the number of users accessing a given web application grows, a single server is often unable to process the resulting volume of requests without a decline in responsiveness. Distributed computing addresses this limitation by allowing multiple servers to jointly handle client requests, and load balancing is the mechanism that governs how those requests are shared among the available servers.</w:t>
      </w:r>
      <w:r w:rsidDel="00000000" w:rsidR="00000000" w:rsidRPr="00000000">
        <w:rPr>
          <w:rtl w:val="0"/>
        </w:rPr>
      </w:r>
    </w:p>
    <w:p w:rsidR="00000000" w:rsidDel="00000000" w:rsidP="00000000" w:rsidRDefault="00000000" w:rsidRPr="00000000" w14:paraId="00000018">
      <w:pPr>
        <w:spacing w:after="200" w:before="0" w:line="360" w:lineRule="auto"/>
        <w:ind w:left="0" w:firstLine="0"/>
        <w:jc w:val="both"/>
        <w:rPr/>
      </w:pPr>
      <w:r w:rsidDel="00000000" w:rsidR="00000000" w:rsidRPr="00000000">
        <w:rPr>
          <w:sz w:val="24"/>
          <w:szCs w:val="24"/>
          <w:rtl w:val="0"/>
        </w:rPr>
        <w:t xml:space="preserve">Load balancing is a fundamental concept in distributed systems and network engineering. It refers to the process of distributing incoming client requests across a pool of backend servers in a manner that avoids overloading any single server while making efficient use of available computing resources. A load balancer sits logically between clients and the server pool, intercepting each request and applying a scheduling algorithm to decide which server should handle it.</w:t>
      </w:r>
      <w:r w:rsidDel="00000000" w:rsidR="00000000" w:rsidRPr="00000000">
        <w:rPr>
          <w:rtl w:val="0"/>
        </w:rPr>
      </w:r>
    </w:p>
    <w:p w:rsidR="00000000" w:rsidDel="00000000" w:rsidP="00000000" w:rsidRDefault="00000000" w:rsidRPr="00000000" w14:paraId="00000019">
      <w:pPr>
        <w:spacing w:after="200" w:before="0" w:line="360" w:lineRule="auto"/>
        <w:ind w:left="0" w:firstLine="0"/>
        <w:jc w:val="both"/>
        <w:rPr/>
      </w:pPr>
      <w:r w:rsidDel="00000000" w:rsidR="00000000" w:rsidRPr="00000000">
        <w:rPr>
          <w:sz w:val="24"/>
          <w:szCs w:val="24"/>
          <w:rtl w:val="0"/>
        </w:rPr>
        <w:t xml:space="preserve">Several scheduling algorithms have been proposed for this purpose, ranging from simple static approaches such as Round Robin, to dynamic and state-aware approaches such as Least Connections and Least Response Time, and more recently, adaptive approaches informed by machine learning. Each algorithm makes different assumptions about server capacity, request cost, and network conditions, and therefore performs differently depending on the nature of the workload. Key technologies relevant to this project include reverse proxy architectures, HTTP request handling, containerization for building reproducible test environments, and load testing tools used to generate controlled traffic for performance measurement.</w:t>
      </w:r>
      <w:r w:rsidDel="00000000" w:rsidR="00000000" w:rsidRPr="00000000">
        <w:rPr>
          <w:rtl w:val="0"/>
        </w:rPr>
      </w:r>
    </w:p>
    <w:p w:rsidR="00000000" w:rsidDel="00000000" w:rsidP="00000000" w:rsidRDefault="00000000" w:rsidRPr="00000000" w14:paraId="0000001A">
      <w:pPr>
        <w:spacing w:after="200" w:before="0" w:line="360" w:lineRule="auto"/>
        <w:ind w:left="0" w:firstLine="0"/>
        <w:jc w:val="both"/>
        <w:rPr>
          <w:sz w:val="24"/>
          <w:szCs w:val="24"/>
        </w:rPr>
      </w:pPr>
      <w:r w:rsidDel="00000000" w:rsidR="00000000" w:rsidRPr="00000000">
        <w:rPr>
          <w:sz w:val="24"/>
          <w:szCs w:val="24"/>
          <w:rtl w:val="0"/>
        </w:rPr>
        <w:t xml:space="preserve">This project is concerned with the design, implementation, and empirical performance evaluation of a custom load balancing engine that supports multiple scheduling algorithms, in order to generate reliable, controlled evidence on how these algorithms compare under varying web traffic conditions. To make the system observable and easy to demonstrate, the engine will be paired with a React-based frontend dashboard that allows an operator to select the active algorithm, view request routing and server health in real time, and visualize the resulting performance comparisons.</w:t>
      </w:r>
    </w:p>
    <w:p w:rsidR="00000000" w:rsidDel="00000000" w:rsidP="00000000" w:rsidRDefault="00000000" w:rsidRPr="00000000" w14:paraId="0000001B">
      <w:pPr>
        <w:spacing w:after="200" w:before="0" w:line="360" w:lineRule="auto"/>
        <w:ind w:left="0" w:firstLine="0"/>
        <w:jc w:val="both"/>
        <w:rPr/>
      </w:pPr>
      <w:r w:rsidDel="00000000" w:rsidR="00000000" w:rsidRPr="00000000">
        <w:rPr>
          <w:rtl w:val="0"/>
        </w:rPr>
      </w:r>
    </w:p>
    <w:p w:rsidR="00000000" w:rsidDel="00000000" w:rsidP="00000000" w:rsidRDefault="00000000" w:rsidRPr="00000000" w14:paraId="0000001C">
      <w:pPr>
        <w:pStyle w:val="Heading1"/>
        <w:spacing w:after="200" w:before="240" w:line="360" w:lineRule="auto"/>
        <w:jc w:val="both"/>
        <w:rPr>
          <w:rFonts w:ascii="Times New Roman" w:cs="Times New Roman" w:eastAsia="Times New Roman" w:hAnsi="Times New Roman"/>
          <w:b w:val="1"/>
          <w:bCs w:val="1"/>
          <w:color w:val="000000"/>
          <w:sz w:val="24"/>
          <w:szCs w:val="24"/>
        </w:rPr>
      </w:pPr>
      <w:bookmarkStart w:colFirst="0" w:colLast="0" w:name="_heading=h.o5it997lndk5" w:id="1"/>
      <w:bookmarkEnd w:id="1"/>
      <w:r w:rsidDel="00000000" w:rsidR="00000000" w:rsidRPr="00000000">
        <w:rPr>
          <w:rFonts w:ascii="Times New Roman" w:cs="Times New Roman" w:eastAsia="Times New Roman" w:hAnsi="Times New Roman"/>
          <w:b w:val="1"/>
          <w:bCs w:val="1"/>
          <w:color w:val="000000"/>
          <w:sz w:val="24"/>
          <w:szCs w:val="24"/>
          <w:rtl w:val="0"/>
        </w:rPr>
        <w:t xml:space="preserve">2. BACKGROUND OF THE STUDY</w:t>
      </w:r>
    </w:p>
    <w:p w:rsidR="00000000" w:rsidDel="00000000" w:rsidP="00000000" w:rsidRDefault="00000000" w:rsidRPr="00000000" w14:paraId="0000001D">
      <w:pPr>
        <w:spacing w:after="200" w:before="0" w:line="360" w:lineRule="auto"/>
        <w:ind w:left="0" w:firstLine="0"/>
        <w:jc w:val="both"/>
        <w:rPr/>
      </w:pPr>
      <w:r w:rsidDel="00000000" w:rsidR="00000000" w:rsidRPr="00000000">
        <w:rPr>
          <w:sz w:val="24"/>
          <w:szCs w:val="24"/>
          <w:rtl w:val="0"/>
        </w:rPr>
        <w:t xml:space="preserve">Load balancing has evolved considerably since its earliest implementation as DNS round robin, a technique that rotated the IP address returned to clients for a given hostname. While simple, DNS-based approaches offered no awareness of real server load and could not react to server failure in real time. This limitation led to the development of dedicated hardware load balancers, and later, software-based load balancers such as HAProxy and Nginx, which operate at the transport layer (Layer 4) or application layer (Layer 7) and can inspect live connection state before routing a request.</w:t>
      </w:r>
      <w:r w:rsidDel="00000000" w:rsidR="00000000" w:rsidRPr="00000000">
        <w:rPr>
          <w:rtl w:val="0"/>
        </w:rPr>
      </w:r>
    </w:p>
    <w:p w:rsidR="00000000" w:rsidDel="00000000" w:rsidP="00000000" w:rsidRDefault="00000000" w:rsidRPr="00000000" w14:paraId="0000001E">
      <w:pPr>
        <w:spacing w:after="200" w:before="0" w:line="360" w:lineRule="auto"/>
        <w:ind w:left="0" w:firstLine="0"/>
        <w:jc w:val="both"/>
        <w:rPr/>
      </w:pPr>
      <w:r w:rsidDel="00000000" w:rsidR="00000000" w:rsidRPr="00000000">
        <w:rPr>
          <w:sz w:val="24"/>
          <w:szCs w:val="24"/>
          <w:rtl w:val="0"/>
        </w:rPr>
        <w:t xml:space="preserve">Over the past decade, the growth of cloud computing, containerization, and microservice architectures has intensified interest in load balancing research. Modern web systems are commonly deployed as clusters of stateless services behind a load balancer, making the choice of scheduling algorithm directly consequential for latency, throughput, and fault tolerance. Within the last five years, the literature reflects two broad directions of advancement.</w:t>
      </w:r>
      <w:r w:rsidDel="00000000" w:rsidR="00000000" w:rsidRPr="00000000">
        <w:rPr>
          <w:rtl w:val="0"/>
        </w:rPr>
      </w:r>
    </w:p>
    <w:p w:rsidR="00000000" w:rsidDel="00000000" w:rsidP="00000000" w:rsidRDefault="00000000" w:rsidRPr="00000000" w14:paraId="0000001F">
      <w:pPr>
        <w:spacing w:after="200" w:before="0" w:line="360" w:lineRule="auto"/>
        <w:ind w:left="0" w:firstLine="0"/>
        <w:jc w:val="both"/>
        <w:rPr/>
      </w:pPr>
      <w:r w:rsidDel="00000000" w:rsidR="00000000" w:rsidRPr="00000000">
        <w:rPr>
          <w:sz w:val="24"/>
          <w:szCs w:val="24"/>
          <w:rtl w:val="0"/>
        </w:rPr>
        <w:t xml:space="preserve">The first direction concerns empirical comparison of established algorithms, such as Round Robin, Weighted Round Robin, and Least Connections, under realistic web and cloud workloads using tools such as Apache JMeter and HAProxy (Wira Harjanti et al., 2022). These studies consistently show that no single algorithm is universally superior; performance depends on server homogeneity, request cost variability, and traffic burstiness.</w:t>
      </w:r>
      <w:r w:rsidDel="00000000" w:rsidR="00000000" w:rsidRPr="00000000">
        <w:rPr>
          <w:rtl w:val="0"/>
        </w:rPr>
      </w:r>
    </w:p>
    <w:p w:rsidR="00000000" w:rsidDel="00000000" w:rsidP="00000000" w:rsidRDefault="00000000" w:rsidRPr="00000000" w14:paraId="00000020">
      <w:pPr>
        <w:spacing w:after="200" w:before="0" w:line="360" w:lineRule="auto"/>
        <w:ind w:left="0" w:firstLine="0"/>
        <w:jc w:val="both"/>
        <w:rPr>
          <w:sz w:val="24"/>
          <w:szCs w:val="24"/>
        </w:rPr>
      </w:pPr>
      <w:r w:rsidDel="00000000" w:rsidR="00000000" w:rsidRPr="00000000">
        <w:rPr>
          <w:sz w:val="24"/>
          <w:szCs w:val="24"/>
          <w:rtl w:val="0"/>
        </w:rPr>
        <w:t xml:space="preserve">The second direction concerns adaptive and intelligent load balancing, where machine learning and optimization techniques are used to predict load or request cost and route traffic accordingly (Gures et al., 2022; Rahimov &amp; Aghayev, 2026). Related work has also examined resource-aware and globally optimized scheduling strategies that consider live CPU, memory, and bandwidth conditions rather than static rules (Al Reshan et al., 2023; Hussain et al., 2025; Kumar et al., 2022). Collectively, this body of work confirms that algorithm choice has a measurable effect on system performance, but also reveals that most comparative studies evaluate algorithms as they are implemented inside existing load balancer software, which limits the extent to which observed performance differences can be attributed to the scheduling logic itself rather than the underlying software engine.</w:t>
      </w:r>
    </w:p>
    <w:p w:rsidR="00000000" w:rsidDel="00000000" w:rsidP="00000000" w:rsidRDefault="00000000" w:rsidRPr="00000000" w14:paraId="00000021">
      <w:pPr>
        <w:spacing w:after="200" w:before="0" w:line="360" w:lineRule="auto"/>
        <w:ind w:left="0" w:firstLine="0"/>
        <w:jc w:val="both"/>
        <w:rPr/>
      </w:pPr>
      <w:r w:rsidDel="00000000" w:rsidR="00000000" w:rsidRPr="00000000">
        <w:rPr>
          <w:rtl w:val="0"/>
        </w:rPr>
      </w:r>
    </w:p>
    <w:p w:rsidR="00000000" w:rsidDel="00000000" w:rsidP="00000000" w:rsidRDefault="00000000" w:rsidRPr="00000000" w14:paraId="00000022">
      <w:pPr>
        <w:pStyle w:val="Heading1"/>
        <w:spacing w:after="200" w:before="240" w:line="360" w:lineRule="auto"/>
        <w:jc w:val="both"/>
        <w:rPr>
          <w:rFonts w:ascii="Times New Roman" w:cs="Times New Roman" w:eastAsia="Times New Roman" w:hAnsi="Times New Roman"/>
          <w:b w:val="1"/>
          <w:bCs w:val="1"/>
          <w:color w:val="000000"/>
          <w:sz w:val="24"/>
          <w:szCs w:val="24"/>
        </w:rPr>
      </w:pPr>
      <w:bookmarkStart w:colFirst="0" w:colLast="0" w:name="_heading=h.1z3d8hj28zj" w:id="2"/>
      <w:bookmarkEnd w:id="2"/>
      <w:r w:rsidDel="00000000" w:rsidR="00000000" w:rsidRPr="00000000">
        <w:rPr>
          <w:rFonts w:ascii="Times New Roman" w:cs="Times New Roman" w:eastAsia="Times New Roman" w:hAnsi="Times New Roman"/>
          <w:b w:val="1"/>
          <w:bCs w:val="1"/>
          <w:color w:val="000000"/>
          <w:sz w:val="24"/>
          <w:szCs w:val="24"/>
          <w:rtl w:val="0"/>
        </w:rPr>
        <w:t xml:space="preserve">3. PROBLEM STATEMENT</w:t>
      </w:r>
    </w:p>
    <w:p w:rsidR="00000000" w:rsidDel="00000000" w:rsidP="00000000" w:rsidRDefault="00000000" w:rsidRPr="00000000" w14:paraId="00000023">
      <w:pPr>
        <w:spacing w:after="200" w:before="0" w:line="360" w:lineRule="auto"/>
        <w:ind w:left="0" w:firstLine="0"/>
        <w:jc w:val="both"/>
        <w:rPr/>
      </w:pPr>
      <w:r w:rsidDel="00000000" w:rsidR="00000000" w:rsidRPr="00000000">
        <w:rPr>
          <w:sz w:val="24"/>
          <w:szCs w:val="24"/>
          <w:rtl w:val="0"/>
        </w:rPr>
        <w:t xml:space="preserve">Existing performance evaluation studies on load balancing algorithms for web servers largely rely on pre-built load balancer software such as HAProxy or Nginx to implement and compare scheduling algorithms. While convenient, this approach introduces a confound: differences observed in response time, throughput, or resource utilization may result from the internal engineering of the load balancer software itself, such as its connection handling model or event loop implementation, rather than from the scheduling algorithm under test. Consequently, the specific contribution of each algorithm to overall performance cannot be isolated with confidence.</w:t>
      </w:r>
      <w:r w:rsidDel="00000000" w:rsidR="00000000" w:rsidRPr="00000000">
        <w:rPr>
          <w:rtl w:val="0"/>
        </w:rPr>
      </w:r>
    </w:p>
    <w:p w:rsidR="00000000" w:rsidDel="00000000" w:rsidP="00000000" w:rsidRDefault="00000000" w:rsidRPr="00000000" w14:paraId="00000024">
      <w:pPr>
        <w:spacing w:after="200" w:before="0" w:line="360" w:lineRule="auto"/>
        <w:ind w:left="0" w:firstLine="0"/>
        <w:jc w:val="both"/>
        <w:rPr/>
      </w:pPr>
      <w:r w:rsidDel="00000000" w:rsidR="00000000" w:rsidRPr="00000000">
        <w:rPr>
          <w:sz w:val="24"/>
          <w:szCs w:val="24"/>
          <w:rtl w:val="0"/>
        </w:rPr>
        <w:t xml:space="preserve">There is a limited body of work that implements multiple load balancing algorithms from first principles within a single, controlled software engine, so that the only variable changed between experiments is the scheduling logic itself. This gap makes it difficult for developers and system administrators, particularly those operating small and resource-constrained web infrastructure, to obtain algorithm-level evidence when selecting a load balancing strategy for their systems.</w:t>
      </w:r>
      <w:r w:rsidDel="00000000" w:rsidR="00000000" w:rsidRPr="00000000">
        <w:rPr>
          <w:rtl w:val="0"/>
        </w:rPr>
      </w:r>
    </w:p>
    <w:p w:rsidR="00000000" w:rsidDel="00000000" w:rsidP="00000000" w:rsidRDefault="00000000" w:rsidRPr="00000000" w14:paraId="00000025">
      <w:pPr>
        <w:spacing w:after="200" w:before="240" w:line="360" w:lineRule="auto"/>
        <w:jc w:val="both"/>
        <w:rPr/>
      </w:pPr>
      <w:r w:rsidDel="00000000" w:rsidR="00000000" w:rsidRPr="00000000">
        <w:rPr>
          <w:b w:val="1"/>
          <w:bCs w:val="1"/>
          <w:sz w:val="24"/>
          <w:szCs w:val="24"/>
          <w:rtl w:val="0"/>
        </w:rPr>
        <w:t xml:space="preserve">4. M</w:t>
      </w:r>
      <w:r w:rsidDel="00000000" w:rsidR="00000000" w:rsidRPr="00000000">
        <w:rPr>
          <w:b w:val="1"/>
          <w:bCs w:val="1"/>
          <w:rtl w:val="0"/>
        </w:rPr>
        <w:t xml:space="preserve">OTIVATION</w:t>
      </w:r>
      <w:r w:rsidDel="00000000" w:rsidR="00000000" w:rsidRPr="00000000">
        <w:rPr>
          <w:rtl w:val="0"/>
        </w:rPr>
      </w:r>
    </w:p>
    <w:p w:rsidR="00000000" w:rsidDel="00000000" w:rsidP="00000000" w:rsidRDefault="00000000" w:rsidRPr="00000000" w14:paraId="00000026">
      <w:pPr>
        <w:spacing w:after="200" w:before="0" w:line="360" w:lineRule="auto"/>
        <w:ind w:left="0" w:firstLine="0"/>
        <w:jc w:val="both"/>
        <w:rPr/>
      </w:pPr>
      <w:r w:rsidDel="00000000" w:rsidR="00000000" w:rsidRPr="00000000">
        <w:rPr>
          <w:sz w:val="24"/>
          <w:szCs w:val="24"/>
          <w:rtl w:val="0"/>
        </w:rPr>
        <w:t xml:space="preserve">This project is motivated by the need for controlled, transparent, and reproducible evidence on load balancing algorithm behavior. Building the scheduling logic from first principles, rather than relying solely on an existing load balancer's built-in options, allows the specific performance contribution of each algorithm to be isolated from the effects of the underlying software engine.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closes a methodological gap in existing literature by holding the load balancer engine constant while varying only the scheduling algorithm.</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produces a lightweight, extensible, open source load balancing tool that can be adapted for further academic research or for small-scale production use, which is particularly relevant to startups and institutions operating with limited infrastructure budgets.</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benefits backend and DevOps engineers by providing empirical, algorithm-level guidance rather than vendor-reported benchmarks.</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benefits the academic community, including students and researchers in the Department of Computer Science, by providing a reusable benchmarking framework for future distributed systems coursework and research.</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Its unique contribution lies in combining custom algorithm implementation with a controlled multi-scenario test harness (steady, bursty, and heterogeneous-capacity workloads), which is uncommon in the reviewed literature.</w:t>
      </w:r>
    </w:p>
    <w:p w:rsidR="00000000" w:rsidDel="00000000" w:rsidP="00000000" w:rsidRDefault="00000000" w:rsidRPr="00000000" w14:paraId="0000002C">
      <w:pPr>
        <w:pStyle w:val="Heading2"/>
        <w:spacing w:line="360" w:lineRule="auto"/>
        <w:rPr>
          <w:b w:val="1"/>
          <w:bCs w:val="1"/>
          <w:color w:val="000000"/>
          <w:sz w:val="22"/>
          <w:szCs w:val="22"/>
        </w:rPr>
      </w:pPr>
      <w:bookmarkStart w:colFirst="0" w:colLast="0" w:name="_heading=h.kdywxq8wavyu" w:id="3"/>
      <w:bookmarkEnd w:id="3"/>
      <w:r w:rsidDel="00000000" w:rsidR="00000000" w:rsidRPr="00000000">
        <w:rPr>
          <w:b w:val="1"/>
          <w:bCs w:val="1"/>
          <w:color w:val="000000"/>
          <w:sz w:val="22"/>
          <w:szCs w:val="22"/>
          <w:rtl w:val="0"/>
        </w:rPr>
        <w:t xml:space="preserve">5. AIM AND OBJECTIVES</w:t>
      </w:r>
    </w:p>
    <w:p w:rsidR="00000000" w:rsidDel="00000000" w:rsidP="00000000" w:rsidRDefault="00000000" w:rsidRPr="00000000" w14:paraId="0000002D">
      <w:pPr>
        <w:pStyle w:val="Heading2"/>
        <w:spacing w:line="360" w:lineRule="auto"/>
        <w:rPr>
          <w:b w:val="1"/>
          <w:bCs w:val="1"/>
          <w:color w:val="000000"/>
          <w:sz w:val="22"/>
          <w:szCs w:val="22"/>
        </w:rPr>
      </w:pPr>
      <w:bookmarkStart w:colFirst="0" w:colLast="0" w:name="_heading=h.lsja2y6rfy9s" w:id="4"/>
      <w:bookmarkEnd w:id="4"/>
      <w:r w:rsidDel="00000000" w:rsidR="00000000" w:rsidRPr="00000000">
        <w:rPr>
          <w:b w:val="1"/>
          <w:bCs w:val="1"/>
          <w:color w:val="000000"/>
          <w:sz w:val="22"/>
          <w:szCs w:val="22"/>
          <w:rtl w:val="0"/>
        </w:rPr>
        <w:t xml:space="preserve">Aim</w:t>
      </w:r>
    </w:p>
    <w:p w:rsidR="00000000" w:rsidDel="00000000" w:rsidP="00000000" w:rsidRDefault="00000000" w:rsidRPr="00000000" w14:paraId="0000002E">
      <w:pPr>
        <w:spacing w:after="200" w:before="0" w:line="360" w:lineRule="auto"/>
        <w:ind w:left="0" w:firstLine="0"/>
        <w:jc w:val="both"/>
        <w:rPr/>
      </w:pPr>
      <w:r w:rsidDel="00000000" w:rsidR="00000000" w:rsidRPr="00000000">
        <w:rPr>
          <w:sz w:val="24"/>
          <w:szCs w:val="24"/>
          <w:rtl w:val="0"/>
        </w:rPr>
        <w:t xml:space="preserve">The aim of this project is to design, implement, and empirically evaluate a custom-built load balancing engine that supports multiple request distribution algorithms, in order to determine their comparative performance for web server clusters under varying load conditions.</w:t>
      </w:r>
      <w:r w:rsidDel="00000000" w:rsidR="00000000" w:rsidRPr="00000000">
        <w:rPr>
          <w:rtl w:val="0"/>
        </w:rPr>
      </w:r>
    </w:p>
    <w:p w:rsidR="00000000" w:rsidDel="00000000" w:rsidP="00000000" w:rsidRDefault="00000000" w:rsidRPr="00000000" w14:paraId="0000002F">
      <w:pPr>
        <w:spacing w:after="200" w:before="120" w:line="360" w:lineRule="auto"/>
        <w:jc w:val="both"/>
        <w:rPr/>
      </w:pPr>
      <w:r w:rsidDel="00000000" w:rsidR="00000000" w:rsidRPr="00000000">
        <w:rPr>
          <w:b w:val="1"/>
          <w:bCs w:val="1"/>
          <w:sz w:val="24"/>
          <w:szCs w:val="24"/>
          <w:rtl w:val="0"/>
        </w:rPr>
        <w:t xml:space="preserve">Specific Objectives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 modular, reverse proxy based load balancer architecture with a pluggable scheduling interface that allows algorithms to be switched without altering the core request handling logic.</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four load balancing algorithms, namely Round Robin, Weighted Round Robin, Least Connections, and Least Response Time, within the custom load balancing engine.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 controlled backend web server cluster and workload generation environment that allows repeatable, scenario-based testing.</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and implement a React-based frontend dashboard that allows an operator to select the active scheduling algorithm, monitor live request routing and server health, and visualize comparative performance results.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and compare the implemented algorithms using response time, throughput, CPU and memory utilization, and error rate, under steady, bursty, and heterogeneous-capacity load conditions.</w:t>
      </w:r>
    </w:p>
    <w:p w:rsidR="00000000" w:rsidDel="00000000" w:rsidP="00000000" w:rsidRDefault="00000000" w:rsidRPr="00000000" w14:paraId="00000035">
      <w:pPr>
        <w:spacing w:after="200" w:before="240" w:line="360" w:lineRule="auto"/>
        <w:jc w:val="both"/>
        <w:rPr/>
      </w:pPr>
      <w:r w:rsidDel="00000000" w:rsidR="00000000" w:rsidRPr="00000000">
        <w:rPr>
          <w:b w:val="1"/>
          <w:bCs w:val="1"/>
          <w:sz w:val="24"/>
          <w:szCs w:val="24"/>
          <w:rtl w:val="0"/>
        </w:rPr>
        <w:t xml:space="preserve">6. S</w:t>
      </w:r>
      <w:r w:rsidDel="00000000" w:rsidR="00000000" w:rsidRPr="00000000">
        <w:rPr>
          <w:b w:val="1"/>
          <w:bCs w:val="1"/>
          <w:rtl w:val="0"/>
        </w:rPr>
        <w:t xml:space="preserve">IGNIFICANCE OF THE STUDY</w:t>
      </w:r>
      <w:r w:rsidDel="00000000" w:rsidR="00000000" w:rsidRPr="00000000">
        <w:rPr>
          <w:rtl w:val="0"/>
        </w:rPr>
      </w:r>
    </w:p>
    <w:p w:rsidR="00000000" w:rsidDel="00000000" w:rsidP="00000000" w:rsidRDefault="00000000" w:rsidRPr="00000000" w14:paraId="00000036">
      <w:pPr>
        <w:spacing w:after="200" w:before="0" w:line="360" w:lineRule="auto"/>
        <w:ind w:left="0" w:firstLine="0"/>
        <w:jc w:val="both"/>
        <w:rPr/>
      </w:pPr>
      <w:r w:rsidDel="00000000" w:rsidR="00000000" w:rsidRPr="00000000">
        <w:rPr>
          <w:sz w:val="24"/>
          <w:szCs w:val="24"/>
          <w:rtl w:val="0"/>
        </w:rPr>
        <w:t xml:space="preserve">This study is significant on several levels. Academically, it contributes an empirical dataset and a reusable benchmarking framework to a research area where most existing comparisons are confounded by reliance on third-party load balancer software, thereby offering the Department of Computer Science a reference implementation for further research and coursework in distributed systems and network engineering.</w:t>
      </w:r>
      <w:r w:rsidDel="00000000" w:rsidR="00000000" w:rsidRPr="00000000">
        <w:rPr>
          <w:rtl w:val="0"/>
        </w:rPr>
      </w:r>
    </w:p>
    <w:p w:rsidR="00000000" w:rsidDel="00000000" w:rsidP="00000000" w:rsidRDefault="00000000" w:rsidRPr="00000000" w14:paraId="00000037">
      <w:pPr>
        <w:spacing w:after="200" w:before="0" w:line="360" w:lineRule="auto"/>
        <w:ind w:left="0" w:firstLine="0"/>
        <w:jc w:val="both"/>
        <w:rPr/>
      </w:pPr>
      <w:r w:rsidDel="00000000" w:rsidR="00000000" w:rsidRPr="00000000">
        <w:rPr>
          <w:sz w:val="24"/>
          <w:szCs w:val="24"/>
          <w:rtl w:val="0"/>
        </w:rPr>
        <w:t xml:space="preserve">Practically, the resulting prototype and findings will provide system administrators, backend developers, and small technology teams with evidence-based guidance on which load balancing strategy is best suited to a given traffic pattern, without requiring expensive commercial appliances. This is particularly relevant to startups and public institutions operating self-hosted infrastructure with constrained budgets.</w:t>
      </w:r>
      <w:r w:rsidDel="00000000" w:rsidR="00000000" w:rsidRPr="00000000">
        <w:rPr>
          <w:rtl w:val="0"/>
        </w:rPr>
      </w:r>
    </w:p>
    <w:p w:rsidR="00000000" w:rsidDel="00000000" w:rsidP="00000000" w:rsidRDefault="00000000" w:rsidRPr="00000000" w14:paraId="00000038">
      <w:pPr>
        <w:spacing w:after="200" w:before="0" w:line="360" w:lineRule="auto"/>
        <w:ind w:left="0" w:firstLine="0"/>
        <w:jc w:val="both"/>
        <w:rPr/>
      </w:pPr>
      <w:r w:rsidDel="00000000" w:rsidR="00000000" w:rsidRPr="00000000">
        <w:rPr>
          <w:sz w:val="24"/>
          <w:szCs w:val="24"/>
          <w:rtl w:val="0"/>
        </w:rPr>
        <w:t xml:space="preserve">From an industry and societal perspective, improved understanding of load balancing behavior contributes to more reliable and available web services, which is increasingly important as more government, educational, and commercial services in Nigeria move online. Finally, the modular design of the proposed system creates opportunities for further research, such as extending the framework with machine learning based predictive scheduling in future work.</w:t>
      </w:r>
      <w:r w:rsidDel="00000000" w:rsidR="00000000" w:rsidRPr="00000000">
        <w:rPr>
          <w:rtl w:val="0"/>
        </w:rPr>
      </w:r>
    </w:p>
    <w:p w:rsidR="00000000" w:rsidDel="00000000" w:rsidP="00000000" w:rsidRDefault="00000000" w:rsidRPr="00000000" w14:paraId="00000039">
      <w:pPr>
        <w:spacing w:after="200" w:before="240" w:line="360" w:lineRule="auto"/>
        <w:jc w:val="both"/>
        <w:rPr/>
      </w:pPr>
      <w:r w:rsidDel="00000000" w:rsidR="00000000" w:rsidRPr="00000000">
        <w:rPr>
          <w:b w:val="1"/>
          <w:bCs w:val="1"/>
          <w:sz w:val="24"/>
          <w:szCs w:val="24"/>
          <w:rtl w:val="0"/>
        </w:rPr>
        <w:t xml:space="preserve">7. P</w:t>
      </w:r>
      <w:r w:rsidDel="00000000" w:rsidR="00000000" w:rsidRPr="00000000">
        <w:rPr>
          <w:b w:val="1"/>
          <w:bCs w:val="1"/>
          <w:rtl w:val="0"/>
        </w:rPr>
        <w:t xml:space="preserve">ROJECT SCOPE AND LIMITATIONS OF THE STUDY</w:t>
      </w:r>
      <w:r w:rsidDel="00000000" w:rsidR="00000000" w:rsidRPr="00000000">
        <w:rPr>
          <w:rtl w:val="0"/>
        </w:rPr>
      </w:r>
    </w:p>
    <w:p w:rsidR="00000000" w:rsidDel="00000000" w:rsidP="00000000" w:rsidRDefault="00000000" w:rsidRPr="00000000" w14:paraId="0000003A">
      <w:pPr>
        <w:spacing w:after="200" w:before="120" w:line="360" w:lineRule="auto"/>
        <w:jc w:val="both"/>
        <w:rPr/>
      </w:pPr>
      <w:r w:rsidDel="00000000" w:rsidR="00000000" w:rsidRPr="00000000">
        <w:rPr>
          <w:b w:val="1"/>
          <w:bCs w:val="1"/>
          <w:sz w:val="24"/>
          <w:szCs w:val="24"/>
          <w:rtl w:val="0"/>
        </w:rPr>
        <w:t xml:space="preserve">Scope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layer (Layer 7, HTTP) load balancing for web server clusters.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implementation of four scheduling algorithms: Round Robin, Weighted Round Robin, Least Connections, and Least Response Time.</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backend cluster of three to five lightweight, containerized web servers, tested under both homogeneous and heterogeneous capacity configurations.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Controlled workload generation using Apache JMeter and/or k6, covering steady, ramp-up, burst, and single-server-failure scenarios.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evaluation based on response time, throughput, CPU and memory utilization, and error rate.</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React-based frontend dashboard for algorithm control, live request and server health monitoring, and visualization of comparative results.</w:t>
      </w:r>
    </w:p>
    <w:p w:rsidR="00000000" w:rsidDel="00000000" w:rsidP="00000000" w:rsidRDefault="00000000" w:rsidRPr="00000000" w14:paraId="00000041">
      <w:pPr>
        <w:spacing w:after="200" w:before="120" w:line="360" w:lineRule="auto"/>
        <w:jc w:val="both"/>
        <w:rPr/>
      </w:pPr>
      <w:r w:rsidDel="00000000" w:rsidR="00000000" w:rsidRPr="00000000">
        <w:rPr>
          <w:b w:val="1"/>
          <w:bCs w:val="1"/>
          <w:sz w:val="24"/>
          <w:szCs w:val="24"/>
          <w:rtl w:val="0"/>
        </w:rPr>
        <w:t xml:space="preserve">Limitations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will not cover Layer 4 (transport layer) load balancing, geo-distributed multi-datacenter load balancing, or TLS/SSL termination and advanced security features such as web application firewalls.</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will be conducted on local virtualized or containerized infrastructure rather than distributed cloud regions, due to hardware and budget constraints. This may affect absolute performance values, although relative comparisons between algorithms remain valid.</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Workloads used for testing are synthetic and generated by load testing tools; they approximate but cannot fully replicate the irregularity of real-world production traffic.</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academic semester timeline limits the number of algorithms and test repetitions that can be covered within the project.</w:t>
      </w:r>
    </w:p>
    <w:p w:rsidR="00000000" w:rsidDel="00000000" w:rsidP="00000000" w:rsidRDefault="00000000" w:rsidRPr="00000000" w14:paraId="00000046">
      <w:pPr>
        <w:spacing w:after="200" w:before="240" w:line="360" w:lineRule="auto"/>
        <w:jc w:val="both"/>
        <w:rPr/>
      </w:pPr>
      <w:r w:rsidDel="00000000" w:rsidR="00000000" w:rsidRPr="00000000">
        <w:rPr>
          <w:b w:val="1"/>
          <w:bCs w:val="1"/>
          <w:sz w:val="24"/>
          <w:szCs w:val="24"/>
          <w:rtl w:val="0"/>
        </w:rPr>
        <w:t xml:space="preserve">8. P</w:t>
      </w:r>
      <w:r w:rsidDel="00000000" w:rsidR="00000000" w:rsidRPr="00000000">
        <w:rPr>
          <w:b w:val="1"/>
          <w:bCs w:val="1"/>
          <w:rtl w:val="0"/>
        </w:rPr>
        <w:t xml:space="preserve">ROPOSED SYSTEM/METHODOLOGY</w:t>
      </w:r>
      <w:r w:rsidDel="00000000" w:rsidR="00000000" w:rsidRPr="00000000">
        <w:rPr>
          <w:rtl w:val="0"/>
        </w:rPr>
      </w:r>
    </w:p>
    <w:p w:rsidR="00000000" w:rsidDel="00000000" w:rsidP="00000000" w:rsidRDefault="00000000" w:rsidRPr="00000000" w14:paraId="00000047">
      <w:pPr>
        <w:spacing w:after="200" w:before="120" w:line="360" w:lineRule="auto"/>
        <w:jc w:val="both"/>
        <w:rPr/>
      </w:pPr>
      <w:r w:rsidDel="00000000" w:rsidR="00000000" w:rsidRPr="00000000">
        <w:rPr>
          <w:b w:val="1"/>
          <w:bCs w:val="1"/>
          <w:sz w:val="24"/>
          <w:szCs w:val="24"/>
          <w:rtl w:val="0"/>
        </w:rPr>
        <w:t xml:space="preserve">8.1 System Architecture / Conceptual Model</w:t>
      </w:r>
      <w:r w:rsidDel="00000000" w:rsidR="00000000" w:rsidRPr="00000000">
        <w:rPr>
          <w:rtl w:val="0"/>
        </w:rPr>
      </w:r>
    </w:p>
    <w:p w:rsidR="00000000" w:rsidDel="00000000" w:rsidP="00000000" w:rsidRDefault="00000000" w:rsidRPr="00000000" w14:paraId="00000048">
      <w:pPr>
        <w:spacing w:after="200" w:before="0" w:line="360" w:lineRule="auto"/>
        <w:ind w:left="0" w:firstLine="0"/>
        <w:jc w:val="both"/>
        <w:rPr/>
      </w:pPr>
      <w:r w:rsidDel="00000000" w:rsidR="00000000" w:rsidRPr="00000000">
        <w:rPr>
          <w:sz w:val="24"/>
          <w:szCs w:val="24"/>
          <w:rtl w:val="0"/>
        </w:rPr>
        <w:t xml:space="preserve">The proposed system consists of five major components. First, client traffic is generated by a workload generation tool that simulates multiple concurrent users issuing HTTP requests. Second, the custom load balancer receives these requests through a reverse proxy listener, applies the currently active scheduling algorithm to select a backend server, performs periodic health checks, and forwards the request accordingly. Third, a pool of backend web servers, deployed as isolated containers with configurable simulated processing delay and resource limits, processes the forwarded requests and returns a response. Fourth, a metrics collection and logging module records per-request response time, per-server active connection counts, and system resource utilization, which are subsequently exported for statistical analysis. Fifth, a React-based frontend dashboard consumes this data through a REST and WebSocket API exposed by the load balancer, allowing an operator to switch the active algorithm, observe live request routing and server health, and view comparative performance charts once a test run completes.</w:t>
      </w:r>
      <w:r w:rsidDel="00000000" w:rsidR="00000000" w:rsidRPr="00000000">
        <w:rPr>
          <w:rtl w:val="0"/>
        </w:rPr>
      </w:r>
    </w:p>
    <w:p w:rsidR="00000000" w:rsidDel="00000000" w:rsidP="00000000" w:rsidRDefault="00000000" w:rsidRPr="00000000" w14:paraId="00000049">
      <w:pPr>
        <w:spacing w:after="200" w:before="0" w:line="360" w:lineRule="auto"/>
        <w:ind w:left="0" w:firstLine="0"/>
        <w:jc w:val="both"/>
        <w:rPr>
          <w:sz w:val="24"/>
          <w:szCs w:val="24"/>
        </w:rPr>
      </w:pPr>
      <w:r w:rsidDel="00000000" w:rsidR="00000000" w:rsidRPr="00000000">
        <w:rPr>
          <w:sz w:val="24"/>
          <w:szCs w:val="24"/>
          <w:rtl w:val="0"/>
        </w:rPr>
        <w:t xml:space="preserve">Each of the four algorithms will be implemented as an interchangeable scheduling module behind a common interface, so that switching between algorithms during testing does not require changes to the core proxying, health-checking, or logging logic. This design directly supports the controlled, algorithm-isolated comparison that motivates the study. The frontend is intentionally kept as a thin presentation layer, it does not participate in scheduling decisions, so its inclusion does not affect the validity of the algorithm comparison.</w:t>
      </w:r>
    </w:p>
    <w:p w:rsidR="00000000" w:rsidDel="00000000" w:rsidP="00000000" w:rsidRDefault="00000000" w:rsidRPr="00000000" w14:paraId="0000004A">
      <w:pPr>
        <w:spacing w:after="200" w:line="360" w:lineRule="auto"/>
        <w:jc w:val="center"/>
        <w:rPr/>
      </w:pPr>
      <w:r w:rsidDel="00000000" w:rsidR="00000000" w:rsidRPr="00000000">
        <w:rPr/>
        <w:drawing>
          <wp:inline distB="114300" distT="114300" distL="114300" distR="114300">
            <wp:extent cx="5686425" cy="494780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86425" cy="494780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00" w:line="360" w:lineRule="auto"/>
        <w:ind w:left="0" w:firstLine="0"/>
        <w:jc w:val="center"/>
        <w:rPr>
          <w:i w:val="1"/>
          <w:iCs w:val="1"/>
        </w:rPr>
      </w:pPr>
      <w:r w:rsidDel="00000000" w:rsidR="00000000" w:rsidRPr="00000000">
        <w:rPr>
          <w:b w:val="1"/>
          <w:bCs w:val="1"/>
          <w:rtl w:val="0"/>
        </w:rPr>
        <w:t xml:space="preserve">Figure 8.1:</w:t>
      </w:r>
      <w:r w:rsidDel="00000000" w:rsidR="00000000" w:rsidRPr="00000000">
        <w:rPr>
          <w:i w:val="1"/>
          <w:iCs w:val="1"/>
          <w:rtl w:val="0"/>
        </w:rPr>
        <w:t xml:space="preserve"> Proposed System Architecture Diagram</w:t>
      </w:r>
    </w:p>
    <w:p w:rsidR="00000000" w:rsidDel="00000000" w:rsidP="00000000" w:rsidRDefault="00000000" w:rsidRPr="00000000" w14:paraId="0000004C">
      <w:pPr>
        <w:spacing w:before="240" w:line="480" w:lineRule="auto"/>
        <w:jc w:val="center"/>
        <w:rPr>
          <w:i w:val="1"/>
          <w:iCs w:val="1"/>
        </w:rPr>
      </w:pPr>
      <w:r w:rsidDel="00000000" w:rsidR="00000000" w:rsidRPr="00000000">
        <w:rPr>
          <w:b w:val="1"/>
          <w:bCs w:val="1"/>
          <w:rtl w:val="0"/>
        </w:rPr>
        <w:t xml:space="preserve">Table 8.1:</w:t>
      </w:r>
      <w:r w:rsidDel="00000000" w:rsidR="00000000" w:rsidRPr="00000000">
        <w:rPr>
          <w:i w:val="1"/>
          <w:iCs w:val="1"/>
          <w:rtl w:val="0"/>
        </w:rPr>
        <w:t xml:space="preserve"> Comparative Analysis of Existing and Proposed System</w:t>
      </w:r>
    </w:p>
    <w:tbl>
      <w:tblPr>
        <w:tblStyle w:val="Table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070"/>
        <w:gridCol w:w="3090"/>
        <w:gridCol w:w="2880"/>
        <w:tblGridChange w:id="0">
          <w:tblGrid>
            <w:gridCol w:w="1275"/>
            <w:gridCol w:w="2070"/>
            <w:gridCol w:w="3090"/>
            <w:gridCol w:w="2880"/>
          </w:tblGrid>
        </w:tblGridChange>
      </w:tblGrid>
      <w:tr>
        <w:trPr>
          <w:cantSplit w:val="0"/>
          <w:trHeight w:val="122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D">
            <w:pPr>
              <w:spacing w:after="200" w:line="360" w:lineRule="auto"/>
              <w:rPr/>
            </w:pPr>
            <w:r w:rsidDel="00000000" w:rsidR="00000000" w:rsidRPr="00000000">
              <w:rPr>
                <w:b w:val="1"/>
                <w:bCs w:val="1"/>
                <w:rtl w:val="0"/>
              </w:rPr>
              <w:t xml:space="preserve">Existing System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E">
            <w:pPr>
              <w:spacing w:after="200" w:line="360" w:lineRule="auto"/>
              <w:rPr/>
            </w:pPr>
            <w:r w:rsidDel="00000000" w:rsidR="00000000" w:rsidRPr="00000000">
              <w:rPr>
                <w:b w:val="1"/>
                <w:bCs w:val="1"/>
                <w:rtl w:val="0"/>
              </w:rPr>
              <w:t xml:space="preserve">Algorithm Transparency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F">
            <w:pPr>
              <w:spacing w:after="200" w:line="360" w:lineRule="auto"/>
              <w:rPr/>
            </w:pPr>
            <w:r w:rsidDel="00000000" w:rsidR="00000000" w:rsidRPr="00000000">
              <w:rPr>
                <w:b w:val="1"/>
                <w:bCs w:val="1"/>
                <w:rtl w:val="0"/>
              </w:rPr>
              <w:t xml:space="preserve">Dashboard/Visualization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0">
            <w:pPr>
              <w:spacing w:after="200" w:line="360" w:lineRule="auto"/>
              <w:rPr/>
            </w:pPr>
            <w:r w:rsidDel="00000000" w:rsidR="00000000" w:rsidRPr="00000000">
              <w:rPr>
                <w:b w:val="1"/>
                <w:bCs w:val="1"/>
                <w:rtl w:val="0"/>
              </w:rPr>
              <w:t xml:space="preserve">Advantage of Proposed System</w:t>
            </w:r>
            <w:r w:rsidDel="00000000" w:rsidR="00000000" w:rsidRPr="00000000">
              <w:rPr>
                <w:rtl w:val="0"/>
              </w:rPr>
            </w:r>
          </w:p>
        </w:tc>
      </w:tr>
      <w:tr>
        <w:trPr>
          <w:cantSplit w:val="0"/>
          <w:trHeight w:val="2225" w:hRule="atLeast"/>
          <w:tblHeader w:val="0"/>
        </w:trPr>
        <w:tc>
          <w:tcPr>
            <w:tcBorders>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00" w:line="360" w:lineRule="auto"/>
              <w:rPr/>
            </w:pPr>
            <w:r w:rsidDel="00000000" w:rsidR="00000000" w:rsidRPr="00000000">
              <w:rPr>
                <w:rtl w:val="0"/>
              </w:rPr>
              <w:t xml:space="preserve">HAProxy</w:t>
            </w:r>
          </w:p>
        </w:tc>
        <w:tc>
          <w:tcPr>
            <w:tcBorders>
              <w:left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00" w:line="360" w:lineRule="auto"/>
              <w:rPr/>
            </w:pPr>
            <w:r w:rsidDel="00000000" w:rsidR="00000000" w:rsidRPr="00000000">
              <w:rPr>
                <w:rtl w:val="0"/>
              </w:rPr>
              <w:t xml:space="preserve">Algorithms are built into a closed engine; internals cannot be modified or instrumented</w:t>
            </w:r>
          </w:p>
        </w:tc>
        <w:tc>
          <w:tcPr>
            <w:tcMar>
              <w:top w:w="100.0" w:type="dxa"/>
              <w:left w:w="100.0" w:type="dxa"/>
              <w:bottom w:w="100.0" w:type="dxa"/>
              <w:right w:w="100.0" w:type="dxa"/>
            </w:tcMar>
            <w:vAlign w:val="top"/>
          </w:tcPr>
          <w:p w:rsidR="00000000" w:rsidDel="00000000" w:rsidP="00000000" w:rsidRDefault="00000000" w:rsidRPr="00000000" w14:paraId="00000053">
            <w:pPr>
              <w:spacing w:after="200" w:line="360" w:lineRule="auto"/>
              <w:rPr/>
            </w:pPr>
            <w:r w:rsidDel="00000000" w:rsidR="00000000" w:rsidRPr="00000000">
              <w:rPr>
                <w:rtl w:val="0"/>
              </w:rPr>
              <w:t xml:space="preserve">Basic stats page only, no visual interface</w:t>
            </w:r>
          </w:p>
        </w:tc>
        <w:tc>
          <w:tcPr>
            <w:tcBorders>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00" w:line="360" w:lineRule="auto"/>
              <w:rPr/>
            </w:pPr>
            <w:r w:rsidDel="00000000" w:rsidR="00000000" w:rsidRPr="00000000">
              <w:rPr>
                <w:rtl w:val="0"/>
              </w:rPr>
              <w:t xml:space="preserve">Proposed system exposes each algorithm as an isolated, swappable module, so performance differences can be attributed to the algorithm itself, not hidden engine behavior</w:t>
            </w:r>
          </w:p>
        </w:tc>
      </w:tr>
      <w:tr>
        <w:trPr>
          <w:cantSplit w:val="0"/>
          <w:trHeight w:val="19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00" w:line="360" w:lineRule="auto"/>
              <w:rPr/>
            </w:pPr>
            <w:r w:rsidDel="00000000" w:rsidR="00000000" w:rsidRPr="00000000">
              <w:rPr>
                <w:rtl w:val="0"/>
              </w:rPr>
              <w:t xml:space="preserve">Nginx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00" w:line="360" w:lineRule="auto"/>
              <w:rPr/>
            </w:pPr>
            <w:r w:rsidDel="00000000" w:rsidR="00000000" w:rsidRPr="00000000">
              <w:rPr>
                <w:rtl w:val="0"/>
              </w:rPr>
              <w:t xml:space="preserve">Algorithm selection limited to configuration directives; no access to internal scheduling logic</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00" w:line="360" w:lineRule="auto"/>
              <w:rPr/>
            </w:pPr>
            <w:r w:rsidDel="00000000" w:rsidR="00000000" w:rsidRPr="00000000">
              <w:rPr>
                <w:rtl w:val="0"/>
              </w:rPr>
              <w:t xml:space="preserve">No built-in dashboard, requires third-party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00" w:line="360" w:lineRule="auto"/>
              <w:rPr/>
            </w:pPr>
            <w:r w:rsidDel="00000000" w:rsidR="00000000" w:rsidRPr="00000000">
              <w:rPr>
                <w:rtl w:val="0"/>
              </w:rPr>
              <w:t xml:space="preserve">Proposed system allows direct implementation, modification, and comparison of scheduling logic, which Nginx's closed architecture does not permit</w:t>
            </w:r>
          </w:p>
        </w:tc>
      </w:tr>
      <w:tr>
        <w:trPr>
          <w:cantSplit w:val="0"/>
          <w:trHeight w:val="27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00" w:line="360" w:lineRule="auto"/>
              <w:rPr/>
            </w:pPr>
            <w:r w:rsidDel="00000000" w:rsidR="00000000" w:rsidRPr="00000000">
              <w:rPr>
                <w:rtl w:val="0"/>
              </w:rPr>
              <w:t xml:space="preserve">Traefik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00" w:line="360" w:lineRule="auto"/>
              <w:rPr/>
            </w:pPr>
            <w:r w:rsidDel="00000000" w:rsidR="00000000" w:rsidRPr="00000000">
              <w:rPr>
                <w:rtl w:val="0"/>
              </w:rPr>
              <w:t xml:space="preserve">Narrow algorithm set (round robin, weighted round robin only) by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00" w:line="360" w:lineRule="auto"/>
              <w:rPr/>
            </w:pPr>
            <w:r w:rsidDel="00000000" w:rsidR="00000000" w:rsidRPr="00000000">
              <w:rPr>
                <w:rtl w:val="0"/>
              </w:rPr>
              <w:t xml:space="preserve">Has a dashboard, but limited to routing/service status, not algorithm performance comparison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00" w:line="360" w:lineRule="auto"/>
              <w:rPr/>
            </w:pPr>
            <w:r w:rsidDel="00000000" w:rsidR="00000000" w:rsidRPr="00000000">
              <w:rPr>
                <w:rtl w:val="0"/>
              </w:rPr>
              <w:t xml:space="preserve">Proposed system supports four algorithms including dynamic, state-aware ones (Least Connections, Least Response Time), and its dashboard is purpose-built for performance comparison, not just service discovery</w:t>
            </w:r>
          </w:p>
        </w:tc>
      </w:tr>
      <w:tr>
        <w:trPr>
          <w:cantSplit w:val="0"/>
          <w:trHeight w:val="19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00" w:line="360" w:lineRule="auto"/>
              <w:rPr/>
            </w:pPr>
            <w:r w:rsidDel="00000000" w:rsidR="00000000" w:rsidRPr="00000000">
              <w:rPr>
                <w:rtl w:val="0"/>
              </w:rPr>
              <w:t xml:space="preserve">Envoy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00" w:line="360" w:lineRule="auto"/>
              <w:rPr/>
            </w:pPr>
            <w:r w:rsidDel="00000000" w:rsidR="00000000" w:rsidRPr="00000000">
              <w:rPr>
                <w:rtl w:val="0"/>
              </w:rPr>
              <w:t xml:space="preserve">Configurable but requires deep proxy-level expertise to instrument for research purposes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00" w:line="360" w:lineRule="auto"/>
              <w:rPr/>
            </w:pPr>
            <w:r w:rsidDel="00000000" w:rsidR="00000000" w:rsidRPr="00000000">
              <w:rPr>
                <w:rtl w:val="0"/>
              </w:rPr>
              <w:t xml:space="preserve">No native dashboard, depends on external observability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00" w:line="360" w:lineRule="auto"/>
              <w:rPr/>
            </w:pPr>
            <w:r w:rsidDel="00000000" w:rsidR="00000000" w:rsidRPr="00000000">
              <w:rPr>
                <w:rtl w:val="0"/>
              </w:rPr>
              <w:t xml:space="preserve">Proposed system is purpose-built for controlled academic evaluation, with results visualization included out of the box, no external tooling required</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00" w:line="360" w:lineRule="auto"/>
              <w:rPr/>
            </w:pPr>
            <w:r w:rsidDel="00000000" w:rsidR="00000000" w:rsidRPr="00000000">
              <w:rPr>
                <w:rtl w:val="0"/>
              </w:rPr>
              <w:t xml:space="preserve">AWS Elastic Load Balancer (ALB)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00" w:line="360" w:lineRule="auto"/>
              <w:rPr/>
            </w:pPr>
            <w:r w:rsidDel="00000000" w:rsidR="00000000" w:rsidRPr="00000000">
              <w:rPr>
                <w:rtl w:val="0"/>
              </w:rPr>
              <w:t xml:space="preserve">Fully managed black box, no access to scheduling internals at 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00" w:line="360" w:lineRule="auto"/>
              <w:rPr/>
            </w:pPr>
            <w:r w:rsidDel="00000000" w:rsidR="00000000" w:rsidRPr="00000000">
              <w:rPr>
                <w:rtl w:val="0"/>
              </w:rPr>
              <w:t xml:space="preserve">Dashboard exists but only shows traffic and health metrics, not algorithm-level comparison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00" w:line="360" w:lineRule="auto"/>
              <w:rPr/>
            </w:pPr>
            <w:r w:rsidDel="00000000" w:rsidR="00000000" w:rsidRPr="00000000">
              <w:rPr>
                <w:rtl w:val="0"/>
              </w:rPr>
              <w:t xml:space="preserve">Proposed system gives full algorithm-level control and transparency, which a managed cloud service structurally cannot offer</w:t>
            </w:r>
          </w:p>
        </w:tc>
      </w:tr>
    </w:tbl>
    <w:p w:rsidR="00000000" w:rsidDel="00000000" w:rsidP="00000000" w:rsidRDefault="00000000" w:rsidRPr="00000000" w14:paraId="00000065">
      <w:pPr>
        <w:spacing w:after="200" w:before="120" w:line="360" w:lineRule="auto"/>
        <w:jc w:val="both"/>
        <w:rPr>
          <w:b w:val="1"/>
          <w:bCs w:val="1"/>
        </w:rPr>
      </w:pPr>
      <w:r w:rsidDel="00000000" w:rsidR="00000000" w:rsidRPr="00000000">
        <w:rPr>
          <w:rtl w:val="0"/>
        </w:rPr>
      </w:r>
    </w:p>
    <w:p w:rsidR="00000000" w:rsidDel="00000000" w:rsidP="00000000" w:rsidRDefault="00000000" w:rsidRPr="00000000" w14:paraId="00000066">
      <w:pPr>
        <w:spacing w:after="200" w:before="120" w:line="360" w:lineRule="auto"/>
        <w:jc w:val="both"/>
        <w:rPr/>
      </w:pPr>
      <w:r w:rsidDel="00000000" w:rsidR="00000000" w:rsidRPr="00000000">
        <w:rPr>
          <w:b w:val="1"/>
          <w:bCs w:val="1"/>
          <w:sz w:val="24"/>
          <w:szCs w:val="24"/>
          <w:rtl w:val="0"/>
        </w:rPr>
        <w:t xml:space="preserve">8.2 Tools, Technologies, and Frameworks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 language and runtime: Node.js (with the built-in http and net modules) for the load balancer core, chosen for its event-driven architecture suited to handling many concurrent connections.</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web servers: lightweight Express.js applications, containerized using Docker, with resource limits configured to simulate heterogeneous server capacity.</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dashboard: React, for building the algorithm control panel, live monitoring views, and results visualization interface.</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data communication: a REST API for configuration and historical results, and WebSocket connections for streaming live request-routing and server health events from the load balancer to the dashboard.</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Charting library: Recharts or Chart.js, integrated into the React frontend for rendering comparative performance graphs.</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Workload generation and load testing: Apache JMeter and k6, used to script steady, ramp-up, burst, and failure-injection traffic scenarios.</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Metrics collection and monitoring: structured logging to CSV and JSON, with optional real-time visualization using Prometheus and Grafana.</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analysis and visualization: Python, using pandas for statistical aggregation and matplotlib for chart generation.</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Containerization and orchestration: Docker and Docker Compose for reproducible test environments.</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control and documentation: Git and GitHub.</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Diagramming: plant UML</w:t>
      </w:r>
      <w:r w:rsidDel="00000000" w:rsidR="00000000" w:rsidRPr="00000000">
        <w:rPr>
          <w:rtl w:val="0"/>
        </w:rPr>
        <w:t xml:space="preserve">/</w:t>
      </w:r>
      <w:hyperlink r:id="rId9">
        <w:r w:rsidDel="00000000" w:rsidR="00000000" w:rsidRPr="00000000">
          <w:rPr>
            <w:color w:val="1155cc"/>
            <w:u w:val="single"/>
            <w:rtl w:val="0"/>
          </w:rPr>
          <w:t xml:space="preserve">Draw.io</w:t>
        </w:r>
      </w:hyperlink>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architecture and flow diagrams.</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environment: Ubuntu Linux, running on a local machine or virtual machines.</w:t>
      </w:r>
    </w:p>
    <w:p w:rsidR="00000000" w:rsidDel="00000000" w:rsidP="00000000" w:rsidRDefault="00000000" w:rsidRPr="00000000" w14:paraId="00000073">
      <w:pPr>
        <w:spacing w:after="200" w:before="120" w:line="360" w:lineRule="auto"/>
        <w:jc w:val="both"/>
        <w:rPr/>
      </w:pPr>
      <w:r w:rsidDel="00000000" w:rsidR="00000000" w:rsidRPr="00000000">
        <w:rPr>
          <w:b w:val="1"/>
          <w:bCs w:val="1"/>
          <w:sz w:val="24"/>
          <w:szCs w:val="24"/>
          <w:rtl w:val="0"/>
        </w:rPr>
        <w:t xml:space="preserve">8.3 Methodological Steps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gathering: finalize the list of algorithms, performance metrics, and test scenarios based on the literature reviewed.</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 produce the system architecture diagram, algorithm flowcharts, and module design using draw.io.</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phase one: build the core reverse proxy engine, connection handler, and health-check subsystem.</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phase two: implement the four scheduling algorithms as interchangeable modules behind a common scheduler interface.</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cluster setup: containerize the backend web servers and configure homogeneous and heterogeneous capacity scenarios.</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layer development: expose REST endpoints and WebSocket events from the load balancer for algorithm selection, live routing data, server health, and historical results.</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development: build the React dashboard, including the algorithm control panel, live monitoring view, and results visualization charts, and integrate it with the load balancer's API.</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harness development: script automated JMeter and k6 test plans for steady, burst, ramp-up, and server-failure scenarios.</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Experimentation: execute each algorithm under each scenario with repeated trials to ensure statistical reliability, recording all defined metrics.</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analysis: aggregate results and compute descriptive statistics, including mean and 95th/99th percentile response times, and generate comparative charts.</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 perform a sanity comparison of baseline Round Robin behavior in the custom engine against an equivalent Nginx configuration.</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and reporting: compile the final project report, including source code documentation for open publication.</w:t>
      </w:r>
    </w:p>
    <w:p w:rsidR="00000000" w:rsidDel="00000000" w:rsidP="00000000" w:rsidRDefault="00000000" w:rsidRPr="00000000" w14:paraId="00000080">
      <w:pPr>
        <w:spacing w:after="200" w:before="240" w:line="360" w:lineRule="auto"/>
        <w:jc w:val="both"/>
        <w:rPr/>
      </w:pPr>
      <w:r w:rsidDel="00000000" w:rsidR="00000000" w:rsidRPr="00000000">
        <w:rPr>
          <w:b w:val="1"/>
          <w:bCs w:val="1"/>
          <w:sz w:val="24"/>
          <w:szCs w:val="24"/>
          <w:rtl w:val="0"/>
        </w:rPr>
        <w:t xml:space="preserve">9. E</w:t>
      </w:r>
      <w:r w:rsidDel="00000000" w:rsidR="00000000" w:rsidRPr="00000000">
        <w:rPr>
          <w:b w:val="1"/>
          <w:bCs w:val="1"/>
          <w:rtl w:val="0"/>
        </w:rPr>
        <w:t xml:space="preserve">XPECTED RESULTS</w:t>
      </w:r>
      <w:r w:rsidDel="00000000" w:rsidR="00000000" w:rsidRPr="00000000">
        <w:rPr>
          <w:rtl w:val="0"/>
        </w:rPr>
      </w:r>
    </w:p>
    <w:p w:rsidR="00000000" w:rsidDel="00000000" w:rsidP="00000000" w:rsidRDefault="00000000" w:rsidRPr="00000000" w14:paraId="00000081">
      <w:pPr>
        <w:spacing w:after="200" w:before="0" w:line="360" w:lineRule="auto"/>
        <w:ind w:firstLine="0"/>
        <w:jc w:val="both"/>
        <w:rPr/>
      </w:pPr>
      <w:r w:rsidDel="00000000" w:rsidR="00000000" w:rsidRPr="00000000">
        <w:rPr>
          <w:sz w:val="24"/>
          <w:szCs w:val="24"/>
          <w:rtl w:val="0"/>
        </w:rPr>
        <w:t xml:space="preserve">The project is expected to produce a functioning, modular, custom load balancing engine capable of switching between four scheduling algorithms without modification to its core proxying logic, paired with a React frontend dashboard for controlling and observing the system. Beyond the software artifact, the project will produce a reproducible benchmarking dataset covering response time, throughput, CPU and memory utilization, and error rate for each algorithm across at least three distinct load scenarios.</w:t>
      </w:r>
      <w:r w:rsidDel="00000000" w:rsidR="00000000" w:rsidRPr="00000000">
        <w:rPr>
          <w:rtl w:val="0"/>
        </w:rPr>
      </w:r>
    </w:p>
    <w:p w:rsidR="00000000" w:rsidDel="00000000" w:rsidP="00000000" w:rsidRDefault="00000000" w:rsidRPr="00000000" w14:paraId="00000082">
      <w:pPr>
        <w:spacing w:after="200" w:before="0" w:line="360" w:lineRule="auto"/>
        <w:ind w:firstLine="0"/>
        <w:jc w:val="both"/>
        <w:rPr/>
      </w:pPr>
      <w:r w:rsidDel="00000000" w:rsidR="00000000" w:rsidRPr="00000000">
        <w:rPr>
          <w:sz w:val="24"/>
          <w:szCs w:val="24"/>
          <w:rtl w:val="0"/>
        </w:rPr>
        <w:t xml:space="preserve">Success will be measured by the following outcomes: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working prototype that correctly forwards HTTP requests according to each of the four implemented algorithms, verified through functional testing.</w:t>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React dashboard that allows an operator to switch the active algorithm and observe live request routing and server health during a test run.</w:t>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quantitative comparison identifying which algorithm achieves the lowest mean and tail response time, highest sustained throughput, and most balanced resource utilization under each tested scenario, presented as charts within the dashboard.</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Documented practical guidance on which algorithm is most appropriate for a given traffic pattern, for example steady homogeneous load versus bursty heterogeneous load.</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comparison of the results obtained against findings reported in the reviewed literature, noting areas of agreement or divergence.</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documented source code, covering both the load balancing engine and the frontend dashboard, suitable for reuse in further academic work.</w:t>
      </w:r>
    </w:p>
    <w:p w:rsidR="00000000" w:rsidDel="00000000" w:rsidP="00000000" w:rsidRDefault="00000000" w:rsidRPr="00000000" w14:paraId="00000089">
      <w:pPr>
        <w:spacing w:after="200" w:before="240" w:line="360" w:lineRule="auto"/>
        <w:jc w:val="both"/>
        <w:rPr>
          <w:b w:val="1"/>
          <w:bCs w:val="1"/>
        </w:rPr>
      </w:pPr>
      <w:r w:rsidDel="00000000" w:rsidR="00000000" w:rsidRPr="00000000">
        <w:rPr>
          <w:b w:val="1"/>
          <w:bCs w:val="1"/>
          <w:sz w:val="24"/>
          <w:szCs w:val="24"/>
          <w:rtl w:val="0"/>
        </w:rPr>
        <w:t xml:space="preserve">10. T</w:t>
      </w:r>
      <w:r w:rsidDel="00000000" w:rsidR="00000000" w:rsidRPr="00000000">
        <w:rPr>
          <w:b w:val="1"/>
          <w:bCs w:val="1"/>
          <w:rtl w:val="0"/>
        </w:rPr>
        <w:t xml:space="preserve">IMELINE</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8A">
      <w:pPr>
        <w:spacing w:after="200" w:before="240" w:line="360" w:lineRule="auto"/>
        <w:jc w:val="both"/>
        <w:rPr/>
      </w:pPr>
      <w:r w:rsidDel="00000000" w:rsidR="00000000" w:rsidRPr="00000000">
        <w:rPr>
          <w:sz w:val="24"/>
          <w:szCs w:val="24"/>
          <w:rtl w:val="0"/>
        </w:rPr>
        <w:t xml:space="preserve">The project is scheduled to be completed within a single academic semester of approximately seventeen weeks, structured as follows:</w:t>
      </w:r>
      <w:r w:rsidDel="00000000" w:rsidR="00000000" w:rsidRPr="00000000">
        <w:rPr>
          <w:rtl w:val="0"/>
        </w:rPr>
      </w:r>
    </w:p>
    <w:p w:rsidR="00000000" w:rsidDel="00000000" w:rsidP="00000000" w:rsidRDefault="00000000" w:rsidRPr="00000000" w14:paraId="0000008B">
      <w:pPr>
        <w:spacing w:after="200" w:before="120" w:line="360" w:lineRule="auto"/>
        <w:jc w:val="both"/>
        <w:rPr/>
      </w:pPr>
      <w:r w:rsidDel="00000000" w:rsidR="00000000" w:rsidRPr="00000000">
        <w:rPr>
          <w:b w:val="1"/>
          <w:bCs w:val="1"/>
          <w:sz w:val="24"/>
          <w:szCs w:val="24"/>
          <w:rtl w:val="0"/>
        </w:rPr>
        <w:t xml:space="preserve">Table 1</w:t>
      </w:r>
      <w:r w:rsidDel="00000000" w:rsidR="00000000" w:rsidRPr="00000000">
        <w:rPr>
          <w:rtl w:val="0"/>
        </w:rPr>
        <w:t xml:space="preserve">: </w:t>
      </w:r>
      <w:r w:rsidDel="00000000" w:rsidR="00000000" w:rsidRPr="00000000">
        <w:rPr>
          <w:i w:val="1"/>
          <w:iCs w:val="1"/>
          <w:sz w:val="24"/>
          <w:szCs w:val="24"/>
          <w:rtl w:val="0"/>
        </w:rPr>
        <w:t xml:space="preserve">Project Implementation Timeline</w:t>
      </w:r>
      <w:r w:rsidDel="00000000" w:rsidR="00000000" w:rsidRPr="00000000">
        <w:rPr>
          <w:rtl w:val="0"/>
        </w:rPr>
      </w:r>
    </w:p>
    <w:tbl>
      <w:tblPr>
        <w:tblStyle w:val="Table2"/>
        <w:tblW w:w="9359.0" w:type="dxa"/>
        <w:jc w:val="left"/>
        <w:tblInd w:w="-100.0" w:type="dxa"/>
        <w:tblLayout w:type="fixed"/>
        <w:tblLook w:val="0000"/>
      </w:tblPr>
      <w:tblGrid>
        <w:gridCol w:w="6479"/>
        <w:gridCol w:w="2880"/>
        <w:tblGridChange w:id="0">
          <w:tblGrid>
            <w:gridCol w:w="6479"/>
            <w:gridCol w:w="2880"/>
          </w:tblGrid>
        </w:tblGridChange>
      </w:tblGrid>
      <w:tr>
        <w:trPr>
          <w:cantSplit w:val="0"/>
          <w:tblHeader w:val="1"/>
        </w:trPr>
        <w:tc>
          <w:tcPr>
            <w:tcBorders>
              <w:top w:color="000000" w:space="0" w:sz="12" w:val="single"/>
              <w:bottom w:color="000000" w:space="0" w:sz="4" w:val="single"/>
            </w:tcBorders>
            <w:vAlign w:val="center"/>
          </w:tcPr>
          <w:p w:rsidR="00000000" w:rsidDel="00000000" w:rsidP="00000000" w:rsidRDefault="00000000" w:rsidRPr="00000000" w14:paraId="0000008C">
            <w:pPr>
              <w:spacing w:after="200" w:line="360" w:lineRule="auto"/>
              <w:jc w:val="both"/>
              <w:rPr/>
            </w:pPr>
            <w:r w:rsidDel="00000000" w:rsidR="00000000" w:rsidRPr="00000000">
              <w:rPr>
                <w:b w:val="1"/>
                <w:bCs w:val="1"/>
                <w:sz w:val="24"/>
                <w:szCs w:val="24"/>
                <w:rtl w:val="0"/>
              </w:rPr>
              <w:t xml:space="preserve">Activity</w:t>
            </w:r>
            <w:r w:rsidDel="00000000" w:rsidR="00000000" w:rsidRPr="00000000">
              <w:rPr>
                <w:rtl w:val="0"/>
              </w:rPr>
            </w:r>
          </w:p>
        </w:tc>
        <w:tc>
          <w:tcPr>
            <w:tcBorders>
              <w:top w:color="000000" w:space="0" w:sz="12" w:val="single"/>
              <w:bottom w:color="000000" w:space="0" w:sz="4" w:val="single"/>
            </w:tcBorders>
            <w:vAlign w:val="center"/>
          </w:tcPr>
          <w:p w:rsidR="00000000" w:rsidDel="00000000" w:rsidP="00000000" w:rsidRDefault="00000000" w:rsidRPr="00000000" w14:paraId="0000008D">
            <w:pPr>
              <w:spacing w:after="200" w:line="360" w:lineRule="auto"/>
              <w:jc w:val="both"/>
              <w:rPr/>
            </w:pPr>
            <w:r w:rsidDel="00000000" w:rsidR="00000000" w:rsidRPr="00000000">
              <w:rPr>
                <w:b w:val="1"/>
                <w:bCs w:val="1"/>
                <w:sz w:val="24"/>
                <w:szCs w:val="24"/>
                <w:rtl w:val="0"/>
              </w:rPr>
              <w:t xml:space="preserve">Timeframe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spacing w:after="200" w:line="360" w:lineRule="auto"/>
              <w:jc w:val="both"/>
              <w:rPr/>
            </w:pPr>
            <w:r w:rsidDel="00000000" w:rsidR="00000000" w:rsidRPr="00000000">
              <w:rPr>
                <w:b w:val="0"/>
                <w:bCs w:val="0"/>
                <w:sz w:val="24"/>
                <w:szCs w:val="24"/>
                <w:rtl w:val="0"/>
              </w:rPr>
              <w:t xml:space="preserve">Proposal writing and approval</w:t>
            </w:r>
            <w:r w:rsidDel="00000000" w:rsidR="00000000" w:rsidRPr="00000000">
              <w:rPr>
                <w:rtl w:val="0"/>
              </w:rPr>
            </w:r>
          </w:p>
        </w:tc>
        <w:tc>
          <w:tcPr>
            <w:vAlign w:val="center"/>
          </w:tcPr>
          <w:p w:rsidR="00000000" w:rsidDel="00000000" w:rsidP="00000000" w:rsidRDefault="00000000" w:rsidRPr="00000000" w14:paraId="0000008F">
            <w:pPr>
              <w:spacing w:after="200" w:line="360" w:lineRule="auto"/>
              <w:jc w:val="both"/>
              <w:rPr/>
            </w:pPr>
            <w:r w:rsidDel="00000000" w:rsidR="00000000" w:rsidRPr="00000000">
              <w:rPr>
                <w:b w:val="0"/>
                <w:bCs w:val="0"/>
                <w:sz w:val="24"/>
                <w:szCs w:val="24"/>
                <w:rtl w:val="0"/>
              </w:rPr>
              <w:t xml:space="preserve">Week 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spacing w:after="200" w:line="360" w:lineRule="auto"/>
              <w:jc w:val="both"/>
              <w:rPr/>
            </w:pPr>
            <w:r w:rsidDel="00000000" w:rsidR="00000000" w:rsidRPr="00000000">
              <w:rPr>
                <w:b w:val="0"/>
                <w:bCs w:val="0"/>
                <w:sz w:val="24"/>
                <w:szCs w:val="24"/>
                <w:rtl w:val="0"/>
              </w:rPr>
              <w:t xml:space="preserve">Literature review and finalization of algorithm/metric selection</w:t>
            </w:r>
            <w:r w:rsidDel="00000000" w:rsidR="00000000" w:rsidRPr="00000000">
              <w:rPr>
                <w:rtl w:val="0"/>
              </w:rPr>
            </w:r>
          </w:p>
        </w:tc>
        <w:tc>
          <w:tcPr>
            <w:vAlign w:val="center"/>
          </w:tcPr>
          <w:p w:rsidR="00000000" w:rsidDel="00000000" w:rsidP="00000000" w:rsidRDefault="00000000" w:rsidRPr="00000000" w14:paraId="00000091">
            <w:pPr>
              <w:spacing w:after="200" w:line="360" w:lineRule="auto"/>
              <w:jc w:val="both"/>
              <w:rPr/>
            </w:pPr>
            <w:r w:rsidDel="00000000" w:rsidR="00000000" w:rsidRPr="00000000">
              <w:rPr>
                <w:b w:val="0"/>
                <w:bCs w:val="0"/>
                <w:sz w:val="24"/>
                <w:szCs w:val="24"/>
                <w:rtl w:val="0"/>
              </w:rPr>
              <w:t xml:space="preserve">Week 2-3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spacing w:after="200" w:line="360" w:lineRule="auto"/>
              <w:jc w:val="both"/>
              <w:rPr/>
            </w:pPr>
            <w:r w:rsidDel="00000000" w:rsidR="00000000" w:rsidRPr="00000000">
              <w:rPr>
                <w:b w:val="0"/>
                <w:bCs w:val="0"/>
                <w:sz w:val="24"/>
                <w:szCs w:val="24"/>
                <w:rtl w:val="0"/>
              </w:rPr>
              <w:t xml:space="preserve">System design (architecture, flowcharts, module design)</w:t>
            </w:r>
            <w:r w:rsidDel="00000000" w:rsidR="00000000" w:rsidRPr="00000000">
              <w:rPr>
                <w:rtl w:val="0"/>
              </w:rPr>
            </w:r>
          </w:p>
        </w:tc>
        <w:tc>
          <w:tcPr>
            <w:vAlign w:val="center"/>
          </w:tcPr>
          <w:p w:rsidR="00000000" w:rsidDel="00000000" w:rsidP="00000000" w:rsidRDefault="00000000" w:rsidRPr="00000000" w14:paraId="00000093">
            <w:pPr>
              <w:spacing w:after="200" w:line="360" w:lineRule="auto"/>
              <w:jc w:val="both"/>
              <w:rPr/>
            </w:pPr>
            <w:r w:rsidDel="00000000" w:rsidR="00000000" w:rsidRPr="00000000">
              <w:rPr>
                <w:b w:val="0"/>
                <w:bCs w:val="0"/>
                <w:sz w:val="24"/>
                <w:szCs w:val="24"/>
                <w:rtl w:val="0"/>
              </w:rPr>
              <w:t xml:space="preserve">Week 3-4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spacing w:after="200" w:line="360" w:lineRule="auto"/>
              <w:jc w:val="both"/>
              <w:rPr/>
            </w:pPr>
            <w:r w:rsidDel="00000000" w:rsidR="00000000" w:rsidRPr="00000000">
              <w:rPr>
                <w:b w:val="0"/>
                <w:bCs w:val="0"/>
                <w:sz w:val="24"/>
                <w:szCs w:val="24"/>
                <w:rtl w:val="0"/>
              </w:rPr>
              <w:t xml:space="preserve">Implementation: core load balancer engine and health checks</w:t>
            </w:r>
            <w:r w:rsidDel="00000000" w:rsidR="00000000" w:rsidRPr="00000000">
              <w:rPr>
                <w:rtl w:val="0"/>
              </w:rPr>
            </w:r>
          </w:p>
        </w:tc>
        <w:tc>
          <w:tcPr>
            <w:vAlign w:val="center"/>
          </w:tcPr>
          <w:p w:rsidR="00000000" w:rsidDel="00000000" w:rsidP="00000000" w:rsidRDefault="00000000" w:rsidRPr="00000000" w14:paraId="00000095">
            <w:pPr>
              <w:spacing w:after="200" w:line="360" w:lineRule="auto"/>
              <w:jc w:val="both"/>
              <w:rPr/>
            </w:pPr>
            <w:r w:rsidDel="00000000" w:rsidR="00000000" w:rsidRPr="00000000">
              <w:rPr>
                <w:b w:val="0"/>
                <w:bCs w:val="0"/>
                <w:sz w:val="24"/>
                <w:szCs w:val="24"/>
                <w:rtl w:val="0"/>
              </w:rPr>
              <w:t xml:space="preserve">Week 5-6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spacing w:after="200" w:line="360" w:lineRule="auto"/>
              <w:jc w:val="both"/>
              <w:rPr/>
            </w:pPr>
            <w:r w:rsidDel="00000000" w:rsidR="00000000" w:rsidRPr="00000000">
              <w:rPr>
                <w:b w:val="0"/>
                <w:bCs w:val="0"/>
                <w:sz w:val="24"/>
                <w:szCs w:val="24"/>
                <w:rtl w:val="0"/>
              </w:rPr>
              <w:t xml:space="preserve">Implementation: scheduling algorithm modules</w:t>
            </w:r>
            <w:r w:rsidDel="00000000" w:rsidR="00000000" w:rsidRPr="00000000">
              <w:rPr>
                <w:rtl w:val="0"/>
              </w:rPr>
            </w:r>
          </w:p>
        </w:tc>
        <w:tc>
          <w:tcPr>
            <w:vAlign w:val="center"/>
          </w:tcPr>
          <w:p w:rsidR="00000000" w:rsidDel="00000000" w:rsidP="00000000" w:rsidRDefault="00000000" w:rsidRPr="00000000" w14:paraId="00000097">
            <w:pPr>
              <w:spacing w:after="200" w:line="360" w:lineRule="auto"/>
              <w:jc w:val="both"/>
              <w:rPr/>
            </w:pPr>
            <w:r w:rsidDel="00000000" w:rsidR="00000000" w:rsidRPr="00000000">
              <w:rPr>
                <w:b w:val="0"/>
                <w:bCs w:val="0"/>
                <w:sz w:val="24"/>
                <w:szCs w:val="24"/>
                <w:rtl w:val="0"/>
              </w:rPr>
              <w:t xml:space="preserve">Wee</w:t>
            </w:r>
            <w:r w:rsidDel="00000000" w:rsidR="00000000" w:rsidRPr="00000000">
              <w:rPr>
                <w:rtl w:val="0"/>
              </w:rPr>
              <w:t xml:space="preserve">k</w:t>
            </w:r>
            <w:r w:rsidDel="00000000" w:rsidR="00000000" w:rsidRPr="00000000">
              <w:rPr>
                <w:b w:val="0"/>
                <w:bCs w:val="0"/>
                <w:sz w:val="24"/>
                <w:szCs w:val="24"/>
                <w:rtl w:val="0"/>
              </w:rPr>
              <w:t xml:space="preserve"> 6-8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spacing w:after="200" w:line="360" w:lineRule="auto"/>
              <w:jc w:val="both"/>
              <w:rPr/>
            </w:pPr>
            <w:r w:rsidDel="00000000" w:rsidR="00000000" w:rsidRPr="00000000">
              <w:rPr>
                <w:b w:val="0"/>
                <w:bCs w:val="0"/>
                <w:sz w:val="24"/>
                <w:szCs w:val="24"/>
                <w:rtl w:val="0"/>
              </w:rPr>
              <w:t xml:space="preserve">Backend cluster and test harness setup</w:t>
            </w:r>
            <w:r w:rsidDel="00000000" w:rsidR="00000000" w:rsidRPr="00000000">
              <w:rPr>
                <w:rtl w:val="0"/>
              </w:rPr>
            </w:r>
          </w:p>
        </w:tc>
        <w:tc>
          <w:tcPr>
            <w:vAlign w:val="center"/>
          </w:tcPr>
          <w:p w:rsidR="00000000" w:rsidDel="00000000" w:rsidP="00000000" w:rsidRDefault="00000000" w:rsidRPr="00000000" w14:paraId="00000099">
            <w:pPr>
              <w:spacing w:after="200" w:line="360" w:lineRule="auto"/>
              <w:jc w:val="both"/>
              <w:rPr/>
            </w:pPr>
            <w:r w:rsidDel="00000000" w:rsidR="00000000" w:rsidRPr="00000000">
              <w:rPr>
                <w:b w:val="0"/>
                <w:bCs w:val="0"/>
                <w:sz w:val="24"/>
                <w:szCs w:val="24"/>
                <w:rtl w:val="0"/>
              </w:rPr>
              <w:t xml:space="preserve">Week 8-9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spacing w:after="200" w:line="360" w:lineRule="auto"/>
              <w:jc w:val="both"/>
              <w:rPr/>
            </w:pPr>
            <w:r w:rsidDel="00000000" w:rsidR="00000000" w:rsidRPr="00000000">
              <w:rPr>
                <w:b w:val="0"/>
                <w:bCs w:val="0"/>
                <w:sz w:val="24"/>
                <w:szCs w:val="24"/>
                <w:rtl w:val="0"/>
              </w:rPr>
              <w:t xml:space="preserve">API layer and React frontend dashboard development</w:t>
            </w:r>
            <w:r w:rsidDel="00000000" w:rsidR="00000000" w:rsidRPr="00000000">
              <w:rPr>
                <w:rtl w:val="0"/>
              </w:rPr>
            </w:r>
          </w:p>
        </w:tc>
        <w:tc>
          <w:tcPr>
            <w:vAlign w:val="center"/>
          </w:tcPr>
          <w:p w:rsidR="00000000" w:rsidDel="00000000" w:rsidP="00000000" w:rsidRDefault="00000000" w:rsidRPr="00000000" w14:paraId="0000009B">
            <w:pPr>
              <w:spacing w:after="200" w:line="360" w:lineRule="auto"/>
              <w:jc w:val="both"/>
              <w:rPr/>
            </w:pPr>
            <w:r w:rsidDel="00000000" w:rsidR="00000000" w:rsidRPr="00000000">
              <w:rPr>
                <w:b w:val="0"/>
                <w:bCs w:val="0"/>
                <w:sz w:val="24"/>
                <w:szCs w:val="24"/>
                <w:rtl w:val="0"/>
              </w:rPr>
              <w:t xml:space="preserve">Week 9-11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spacing w:after="200" w:line="360" w:lineRule="auto"/>
              <w:jc w:val="both"/>
              <w:rPr/>
            </w:pPr>
            <w:r w:rsidDel="00000000" w:rsidR="00000000" w:rsidRPr="00000000">
              <w:rPr>
                <w:b w:val="0"/>
                <w:bCs w:val="0"/>
                <w:sz w:val="24"/>
                <w:szCs w:val="24"/>
                <w:rtl w:val="0"/>
              </w:rPr>
              <w:t xml:space="preserve">Experimentation and data collection</w:t>
            </w:r>
            <w:r w:rsidDel="00000000" w:rsidR="00000000" w:rsidRPr="00000000">
              <w:rPr>
                <w:rtl w:val="0"/>
              </w:rPr>
            </w:r>
          </w:p>
        </w:tc>
        <w:tc>
          <w:tcPr>
            <w:vAlign w:val="center"/>
          </w:tcPr>
          <w:p w:rsidR="00000000" w:rsidDel="00000000" w:rsidP="00000000" w:rsidRDefault="00000000" w:rsidRPr="00000000" w14:paraId="0000009D">
            <w:pPr>
              <w:spacing w:after="200" w:line="360" w:lineRule="auto"/>
              <w:jc w:val="both"/>
              <w:rPr/>
            </w:pPr>
            <w:r w:rsidDel="00000000" w:rsidR="00000000" w:rsidRPr="00000000">
              <w:rPr>
                <w:b w:val="0"/>
                <w:bCs w:val="0"/>
                <w:sz w:val="24"/>
                <w:szCs w:val="24"/>
                <w:rtl w:val="0"/>
              </w:rPr>
              <w:t xml:space="preserve">Week 11-13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spacing w:after="200" w:line="360" w:lineRule="auto"/>
              <w:jc w:val="both"/>
              <w:rPr/>
            </w:pPr>
            <w:r w:rsidDel="00000000" w:rsidR="00000000" w:rsidRPr="00000000">
              <w:rPr>
                <w:b w:val="0"/>
                <w:bCs w:val="0"/>
                <w:sz w:val="24"/>
                <w:szCs w:val="24"/>
                <w:rtl w:val="0"/>
              </w:rPr>
              <w:t xml:space="preserve">Data analysis and results interpretation</w:t>
            </w:r>
            <w:r w:rsidDel="00000000" w:rsidR="00000000" w:rsidRPr="00000000">
              <w:rPr>
                <w:rtl w:val="0"/>
              </w:rPr>
            </w:r>
          </w:p>
        </w:tc>
        <w:tc>
          <w:tcPr>
            <w:vAlign w:val="center"/>
          </w:tcPr>
          <w:p w:rsidR="00000000" w:rsidDel="00000000" w:rsidP="00000000" w:rsidRDefault="00000000" w:rsidRPr="00000000" w14:paraId="0000009F">
            <w:pPr>
              <w:spacing w:after="200" w:line="360" w:lineRule="auto"/>
              <w:jc w:val="both"/>
              <w:rPr/>
            </w:pPr>
            <w:r w:rsidDel="00000000" w:rsidR="00000000" w:rsidRPr="00000000">
              <w:rPr>
                <w:b w:val="0"/>
                <w:bCs w:val="0"/>
                <w:sz w:val="24"/>
                <w:szCs w:val="24"/>
                <w:rtl w:val="0"/>
              </w:rPr>
              <w:t xml:space="preserve">Week 13-14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spacing w:after="200" w:line="360" w:lineRule="auto"/>
              <w:jc w:val="both"/>
              <w:rPr/>
            </w:pPr>
            <w:r w:rsidDel="00000000" w:rsidR="00000000" w:rsidRPr="00000000">
              <w:rPr>
                <w:b w:val="0"/>
                <w:bCs w:val="0"/>
                <w:sz w:val="24"/>
                <w:szCs w:val="24"/>
                <w:rtl w:val="0"/>
              </w:rPr>
              <w:t xml:space="preserve">Documentation and report writing</w:t>
            </w:r>
            <w:r w:rsidDel="00000000" w:rsidR="00000000" w:rsidRPr="00000000">
              <w:rPr>
                <w:rtl w:val="0"/>
              </w:rPr>
            </w:r>
          </w:p>
        </w:tc>
        <w:tc>
          <w:tcPr>
            <w:vAlign w:val="center"/>
          </w:tcPr>
          <w:p w:rsidR="00000000" w:rsidDel="00000000" w:rsidP="00000000" w:rsidRDefault="00000000" w:rsidRPr="00000000" w14:paraId="000000A1">
            <w:pPr>
              <w:spacing w:after="200" w:line="360" w:lineRule="auto"/>
              <w:jc w:val="both"/>
              <w:rPr/>
            </w:pPr>
            <w:r w:rsidDel="00000000" w:rsidR="00000000" w:rsidRPr="00000000">
              <w:rPr>
                <w:b w:val="0"/>
                <w:bCs w:val="0"/>
                <w:sz w:val="24"/>
                <w:szCs w:val="24"/>
                <w:rtl w:val="0"/>
              </w:rPr>
              <w:t xml:space="preserve">Week 14-16</w:t>
            </w:r>
            <w:r w:rsidDel="00000000" w:rsidR="00000000" w:rsidRPr="00000000">
              <w:rPr>
                <w:rtl w:val="0"/>
              </w:rPr>
            </w:r>
          </w:p>
        </w:tc>
      </w:tr>
      <w:tr>
        <w:trPr>
          <w:cantSplit w:val="0"/>
          <w:tblHeader w:val="0"/>
        </w:trPr>
        <w:tc>
          <w:tcPr>
            <w:tcBorders>
              <w:bottom w:color="000000" w:space="0" w:sz="12" w:val="single"/>
            </w:tcBorders>
            <w:vAlign w:val="center"/>
          </w:tcPr>
          <w:p w:rsidR="00000000" w:rsidDel="00000000" w:rsidP="00000000" w:rsidRDefault="00000000" w:rsidRPr="00000000" w14:paraId="000000A2">
            <w:pPr>
              <w:spacing w:after="200" w:line="360" w:lineRule="auto"/>
              <w:jc w:val="both"/>
              <w:rPr/>
            </w:pPr>
            <w:r w:rsidDel="00000000" w:rsidR="00000000" w:rsidRPr="00000000">
              <w:rPr>
                <w:b w:val="0"/>
                <w:bCs w:val="0"/>
                <w:sz w:val="24"/>
                <w:szCs w:val="24"/>
                <w:rtl w:val="0"/>
              </w:rPr>
              <w:t xml:space="preserve">Final defense preparation</w:t>
            </w: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A3">
            <w:pPr>
              <w:spacing w:after="200" w:line="360" w:lineRule="auto"/>
              <w:jc w:val="both"/>
              <w:rPr/>
            </w:pPr>
            <w:r w:rsidDel="00000000" w:rsidR="00000000" w:rsidRPr="00000000">
              <w:rPr>
                <w:b w:val="0"/>
                <w:bCs w:val="0"/>
                <w:sz w:val="24"/>
                <w:szCs w:val="24"/>
                <w:rtl w:val="0"/>
              </w:rPr>
              <w:t xml:space="preserve">Week 16-17</w:t>
            </w:r>
            <w:r w:rsidDel="00000000" w:rsidR="00000000" w:rsidRPr="00000000">
              <w:rPr>
                <w:rtl w:val="0"/>
              </w:rPr>
            </w:r>
          </w:p>
        </w:tc>
      </w:tr>
    </w:tbl>
    <w:p w:rsidR="00000000" w:rsidDel="00000000" w:rsidP="00000000" w:rsidRDefault="00000000" w:rsidRPr="00000000" w14:paraId="000000A4">
      <w:pPr>
        <w:spacing w:after="200" w:before="12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A5">
      <w:pPr>
        <w:spacing w:after="200" w:before="0" w:line="360" w:lineRule="auto"/>
        <w:jc w:val="center"/>
        <w:rPr/>
      </w:pPr>
      <w:r w:rsidDel="00000000" w:rsidR="00000000" w:rsidRPr="00000000">
        <w:rPr>
          <w:b w:val="1"/>
          <w:bCs w:val="1"/>
          <w:sz w:val="24"/>
          <w:szCs w:val="24"/>
          <w:rtl w:val="0"/>
        </w:rPr>
        <w:t xml:space="preserve">R</w:t>
      </w:r>
      <w:r w:rsidDel="00000000" w:rsidR="00000000" w:rsidRPr="00000000">
        <w:rPr>
          <w:b w:val="1"/>
          <w:bCs w:val="1"/>
          <w:rtl w:val="0"/>
        </w:rPr>
        <w:t xml:space="preserve">EFERENCES</w:t>
      </w:r>
      <w:r w:rsidDel="00000000" w:rsidR="00000000" w:rsidRPr="00000000">
        <w:rPr>
          <w:rtl w:val="0"/>
        </w:rPr>
      </w:r>
    </w:p>
    <w:p w:rsidR="00000000" w:rsidDel="00000000" w:rsidP="00000000" w:rsidRDefault="00000000" w:rsidRPr="00000000" w14:paraId="000000A6">
      <w:pPr>
        <w:spacing w:after="240" w:before="240" w:line="360" w:lineRule="auto"/>
        <w:ind w:left="720" w:hanging="720"/>
        <w:jc w:val="both"/>
        <w:rPr/>
      </w:pPr>
      <w:r w:rsidDel="00000000" w:rsidR="00000000" w:rsidRPr="00000000">
        <w:rPr>
          <w:rtl w:val="0"/>
        </w:rPr>
        <w:t xml:space="preserve">Al Reshan, M. S., Syed, D., Islam, N., Shaikh, A., Hamdi, M., Elmagzoub, M. A., Muhammad, G., &amp; Talpur, K. H. (2023). A fast converging and globally optimized approach for load balancing in cloud computing. </w:t>
      </w:r>
      <w:r w:rsidDel="00000000" w:rsidR="00000000" w:rsidRPr="00000000">
        <w:rPr>
          <w:i w:val="1"/>
          <w:iCs w:val="1"/>
          <w:rtl w:val="0"/>
        </w:rPr>
        <w:t xml:space="preserve">IEEE Access, 11</w:t>
      </w:r>
      <w:r w:rsidDel="00000000" w:rsidR="00000000" w:rsidRPr="00000000">
        <w:rPr>
          <w:rtl w:val="0"/>
        </w:rPr>
        <w:t xml:space="preserve">, 11390–11404.</w:t>
      </w:r>
    </w:p>
    <w:p w:rsidR="00000000" w:rsidDel="00000000" w:rsidP="00000000" w:rsidRDefault="00000000" w:rsidRPr="00000000" w14:paraId="000000A7">
      <w:pPr>
        <w:spacing w:after="240" w:before="240" w:line="360" w:lineRule="auto"/>
        <w:ind w:left="720" w:hanging="720"/>
        <w:jc w:val="both"/>
        <w:rPr>
          <w:color w:val="1155cc"/>
          <w:u w:val="single"/>
        </w:rPr>
      </w:pPr>
      <w:r w:rsidDel="00000000" w:rsidR="00000000" w:rsidRPr="00000000">
        <w:rPr>
          <w:rtl w:val="0"/>
        </w:rPr>
        <w:t xml:space="preserve">Gures, E., Shayea, I., Ergen, M., Azmi, M. H., &amp; El-Saleh, A. A. (2022). Machine learning-based load balancing algorithms in future heterogeneous networks: A survey. </w:t>
      </w:r>
      <w:r w:rsidDel="00000000" w:rsidR="00000000" w:rsidRPr="00000000">
        <w:rPr>
          <w:i w:val="1"/>
          <w:iCs w:val="1"/>
          <w:rtl w:val="0"/>
        </w:rPr>
        <w:t xml:space="preserve">IEEE Access, 10</w:t>
      </w:r>
      <w:r w:rsidDel="00000000" w:rsidR="00000000" w:rsidRPr="00000000">
        <w:rPr>
          <w:rtl w:val="0"/>
        </w:rPr>
        <w:t xml:space="preserve">, 37689–37717.</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https://doi.org/10.1109/ACCESS.2022.3161511</w:t>
        </w:r>
      </w:hyperlink>
      <w:r w:rsidDel="00000000" w:rsidR="00000000" w:rsidRPr="00000000">
        <w:rPr>
          <w:rtl w:val="0"/>
        </w:rPr>
      </w:r>
    </w:p>
    <w:p w:rsidR="00000000" w:rsidDel="00000000" w:rsidP="00000000" w:rsidRDefault="00000000" w:rsidRPr="00000000" w14:paraId="000000A8">
      <w:pPr>
        <w:spacing w:after="240" w:before="240" w:line="360" w:lineRule="auto"/>
        <w:ind w:left="720" w:hanging="720"/>
        <w:jc w:val="both"/>
        <w:rPr>
          <w:color w:val="1155cc"/>
          <w:u w:val="single"/>
        </w:rPr>
      </w:pPr>
      <w:r w:rsidDel="00000000" w:rsidR="00000000" w:rsidRPr="00000000">
        <w:rPr>
          <w:rtl w:val="0"/>
        </w:rPr>
        <w:t xml:space="preserve">Hussain, A., Aleem, M., Ur Rehman, A., &amp; Arshad, U. (2025). DE-RALBA: Dynamic enhanced resource aware load balancing algorithm for cloud computing. </w:t>
      </w:r>
      <w:r w:rsidDel="00000000" w:rsidR="00000000" w:rsidRPr="00000000">
        <w:rPr>
          <w:i w:val="1"/>
          <w:iCs w:val="1"/>
          <w:rtl w:val="0"/>
        </w:rPr>
        <w:t xml:space="preserve">PeerJ Computer Science, 11</w:t>
      </w:r>
      <w:r w:rsidDel="00000000" w:rsidR="00000000" w:rsidRPr="00000000">
        <w:rPr>
          <w:rtl w:val="0"/>
        </w:rPr>
        <w:t xml:space="preserve">, e2739.</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https://doi.org/10.7717/peerj-cs.2739</w:t>
        </w:r>
      </w:hyperlink>
      <w:r w:rsidDel="00000000" w:rsidR="00000000" w:rsidRPr="00000000">
        <w:rPr>
          <w:rtl w:val="0"/>
        </w:rPr>
      </w:r>
    </w:p>
    <w:p w:rsidR="00000000" w:rsidDel="00000000" w:rsidP="00000000" w:rsidRDefault="00000000" w:rsidRPr="00000000" w14:paraId="000000A9">
      <w:pPr>
        <w:spacing w:after="240" w:before="240" w:line="360" w:lineRule="auto"/>
        <w:ind w:left="720" w:hanging="720"/>
        <w:jc w:val="both"/>
        <w:rPr/>
      </w:pPr>
      <w:r w:rsidDel="00000000" w:rsidR="00000000" w:rsidRPr="00000000">
        <w:rPr>
          <w:rtl w:val="0"/>
        </w:rPr>
        <w:t xml:space="preserve">Kumar, C., Marston, S., Sen, R., &amp; Narisetty, A. (2022). Greening the cloud: A load balancing mechanism to optimize cloud computing networks. </w:t>
      </w:r>
      <w:r w:rsidDel="00000000" w:rsidR="00000000" w:rsidRPr="00000000">
        <w:rPr>
          <w:i w:val="1"/>
          <w:iCs w:val="1"/>
          <w:rtl w:val="0"/>
        </w:rPr>
        <w:t xml:space="preserve">Journal of Management Information Systems, 39</w:t>
      </w:r>
      <w:r w:rsidDel="00000000" w:rsidR="00000000" w:rsidRPr="00000000">
        <w:rPr>
          <w:rtl w:val="0"/>
        </w:rPr>
        <w:t xml:space="preserve">(2), 513–541.</w:t>
      </w:r>
    </w:p>
    <w:p w:rsidR="00000000" w:rsidDel="00000000" w:rsidP="00000000" w:rsidRDefault="00000000" w:rsidRPr="00000000" w14:paraId="000000AA">
      <w:pPr>
        <w:spacing w:after="240" w:before="240" w:line="360" w:lineRule="auto"/>
        <w:ind w:left="720" w:hanging="720"/>
        <w:jc w:val="both"/>
        <w:rPr>
          <w:color w:val="1155cc"/>
          <w:u w:val="single"/>
        </w:rPr>
      </w:pPr>
      <w:r w:rsidDel="00000000" w:rsidR="00000000" w:rsidRPr="00000000">
        <w:rPr>
          <w:rtl w:val="0"/>
        </w:rPr>
        <w:t xml:space="preserve">Rahimov, E., &amp; Aghayev, T. (2026). Predictive load balancing in distributed systems: A comparative study of round robin, weighted round robin, and a machine learning approach. </w:t>
      </w:r>
      <w:r w:rsidDel="00000000" w:rsidR="00000000" w:rsidRPr="00000000">
        <w:rPr>
          <w:i w:val="1"/>
          <w:iCs w:val="1"/>
          <w:rtl w:val="0"/>
        </w:rPr>
        <w:t xml:space="preserve">Engineering Proceedings, 122</w:t>
      </w:r>
      <w:r w:rsidDel="00000000" w:rsidR="00000000" w:rsidRPr="00000000">
        <w:rPr>
          <w:rtl w:val="0"/>
        </w:rPr>
        <w:t xml:space="preserve">(1), Article 26.</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https://doi.org/10.3390/engproc2026122026</w:t>
        </w:r>
      </w:hyperlink>
      <w:r w:rsidDel="00000000" w:rsidR="00000000" w:rsidRPr="00000000">
        <w:rPr>
          <w:rtl w:val="0"/>
        </w:rPr>
      </w:r>
    </w:p>
    <w:p w:rsidR="00000000" w:rsidDel="00000000" w:rsidP="00000000" w:rsidRDefault="00000000" w:rsidRPr="00000000" w14:paraId="000000AB">
      <w:pPr>
        <w:spacing w:after="240" w:before="240" w:line="360" w:lineRule="auto"/>
        <w:ind w:left="720" w:hanging="720"/>
        <w:jc w:val="both"/>
        <w:rPr>
          <w:color w:val="1155cc"/>
          <w:u w:val="single"/>
        </w:rPr>
      </w:pPr>
      <w:r w:rsidDel="00000000" w:rsidR="00000000" w:rsidRPr="00000000">
        <w:rPr>
          <w:rtl w:val="0"/>
        </w:rPr>
        <w:t xml:space="preserve">Shahid, M. A., Alam, M. M., &amp; Su'ud, M. M. (2023). Performance evaluation of load-balancing algorithms with different service broker policies for cloud computing. </w:t>
      </w:r>
      <w:r w:rsidDel="00000000" w:rsidR="00000000" w:rsidRPr="00000000">
        <w:rPr>
          <w:i w:val="1"/>
          <w:iCs w:val="1"/>
          <w:rtl w:val="0"/>
        </w:rPr>
        <w:t xml:space="preserve">Applied Sciences, 13</w:t>
      </w:r>
      <w:r w:rsidDel="00000000" w:rsidR="00000000" w:rsidRPr="00000000">
        <w:rPr>
          <w:rtl w:val="0"/>
        </w:rPr>
        <w:t xml:space="preserve">(3), Article 1586.</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https://doi.org/10.3390/app13031586</w:t>
        </w:r>
      </w:hyperlink>
      <w:r w:rsidDel="00000000" w:rsidR="00000000" w:rsidRPr="00000000">
        <w:rPr>
          <w:rtl w:val="0"/>
        </w:rPr>
      </w:r>
    </w:p>
    <w:p w:rsidR="00000000" w:rsidDel="00000000" w:rsidP="00000000" w:rsidRDefault="00000000" w:rsidRPr="00000000" w14:paraId="000000AC">
      <w:pPr>
        <w:spacing w:after="240" w:before="240" w:line="360" w:lineRule="auto"/>
        <w:ind w:left="720" w:hanging="720"/>
        <w:jc w:val="both"/>
        <w:rPr>
          <w:color w:val="1155cc"/>
          <w:u w:val="single"/>
        </w:rPr>
      </w:pPr>
      <w:r w:rsidDel="00000000" w:rsidR="00000000" w:rsidRPr="00000000">
        <w:rPr>
          <w:rtl w:val="0"/>
        </w:rPr>
        <w:t xml:space="preserve">Wira Harjanti, T., Setiyani, H., &amp; Trianto, J. (2022). Load balancing analysis using round-robin and least-connection algorithms for server service response time. </w:t>
      </w:r>
      <w:r w:rsidDel="00000000" w:rsidR="00000000" w:rsidRPr="00000000">
        <w:rPr>
          <w:i w:val="1"/>
          <w:iCs w:val="1"/>
          <w:rtl w:val="0"/>
        </w:rPr>
        <w:t xml:space="preserve">Applied Technology and Computing Science Journal, 5</w:t>
      </w:r>
      <w:r w:rsidDel="00000000" w:rsidR="00000000" w:rsidRPr="00000000">
        <w:rPr>
          <w:rtl w:val="0"/>
        </w:rPr>
        <w:t xml:space="preserve">(2), 40–49.</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https://doi.org/10.33086/atcsj.v5i2.3743</w:t>
        </w:r>
      </w:hyperlink>
      <w:r w:rsidDel="00000000" w:rsidR="00000000" w:rsidRPr="00000000">
        <w:rPr>
          <w:rtl w:val="0"/>
        </w:rPr>
      </w:r>
    </w:p>
    <w:p w:rsidR="00000000" w:rsidDel="00000000" w:rsidP="00000000" w:rsidRDefault="00000000" w:rsidRPr="00000000" w14:paraId="000000AD">
      <w:pPr>
        <w:spacing w:after="200" w:before="0" w:line="360" w:lineRule="auto"/>
        <w:ind w:left="720" w:hanging="720"/>
        <w:jc w:val="both"/>
        <w:rPr/>
      </w:pPr>
      <w:r w:rsidDel="00000000" w:rsidR="00000000" w:rsidRPr="00000000">
        <w:rPr>
          <w:rtl w:val="0"/>
        </w:rPr>
      </w:r>
    </w:p>
    <w:sectPr>
      <w:headerReference r:id="rId20" w:type="default"/>
      <w:headerReference r:id="rId21" w:type="first"/>
      <w:headerReference r:id="rId22" w:type="even"/>
      <w:footerReference r:id="rId23" w:type="default"/>
      <w:footerReference r:id="rId24" w:type="first"/>
      <w:pgSz w:h="15840" w:w="12240" w:orient="portrait"/>
      <w:pgMar w:bottom="1440" w:top="1440" w:left="1440" w:right="1440" w:header="708" w:footer="28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jc w:val="cente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108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decimal"/>
      <w:lvlText w:val="%1."/>
      <w:lvlJc w:val="left"/>
      <w:pPr>
        <w:ind w:left="108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decimal"/>
      <w:lvlText w:val="%1."/>
      <w:lvlJc w:val="left"/>
      <w:pPr>
        <w:ind w:left="108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5">
    <w:lvl w:ilvl="0">
      <w:start w:val="1"/>
      <w:numFmt w:val="decimal"/>
      <w:lvlText w:val="%1."/>
      <w:lvlJc w:val="left"/>
      <w:pPr>
        <w:ind w:left="108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6">
    <w:lvl w:ilvl="0">
      <w:start w:val="1"/>
      <w:numFmt w:val="decimal"/>
      <w:lvlText w:val="%1."/>
      <w:lvlJc w:val="left"/>
      <w:pPr>
        <w:ind w:left="108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7">
    <w:lvl w:ilvl="0">
      <w:start w:val="1"/>
      <w:numFmt w:val="decimal"/>
      <w:lvlText w:val="%1."/>
      <w:lvlJc w:val="left"/>
      <w:pPr>
        <w:ind w:left="108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ans" w:cs="Liberation Sans" w:eastAsia="Liberation Sans" w:hAnsi="Liberation Sans"/>
      <w:color w:val="2e74b5"/>
      <w:sz w:val="32"/>
      <w:szCs w:val="32"/>
    </w:rPr>
  </w:style>
  <w:style w:type="paragraph" w:styleId="Heading2">
    <w:name w:val="heading 2"/>
    <w:basedOn w:val="Normal"/>
    <w:next w:val="Normal"/>
    <w:pPr>
      <w:keepNext w:val="1"/>
      <w:spacing w:after="120" w:before="240" w:lineRule="auto"/>
    </w:pPr>
    <w:rPr>
      <w:rFonts w:ascii="Liberation Sans" w:cs="Liberation Sans" w:eastAsia="Liberation Sans" w:hAnsi="Liberation Sans"/>
      <w:color w:val="2e74b5"/>
      <w:sz w:val="26"/>
      <w:szCs w:val="26"/>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80.0" w:type="dxa"/>
        <w:left w:w="100.0" w:type="dxa"/>
        <w:bottom w:w="8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s://doi.org/10.1109/ACCESS.2022.3161511" TargetMode="External"/><Relationship Id="rId22" Type="http://schemas.openxmlformats.org/officeDocument/2006/relationships/header" Target="header1.xml"/><Relationship Id="rId10" Type="http://schemas.openxmlformats.org/officeDocument/2006/relationships/hyperlink" Target="https://doi.org/10.1109/ACCESS.2022.3161511" TargetMode="External"/><Relationship Id="rId21" Type="http://schemas.openxmlformats.org/officeDocument/2006/relationships/header" Target="header3.xml"/><Relationship Id="rId13" Type="http://schemas.openxmlformats.org/officeDocument/2006/relationships/hyperlink" Target="https://doi.org/10.7717/peerj-cs.2739" TargetMode="External"/><Relationship Id="rId24" Type="http://schemas.openxmlformats.org/officeDocument/2006/relationships/footer" Target="footer2.xml"/><Relationship Id="rId12" Type="http://schemas.openxmlformats.org/officeDocument/2006/relationships/hyperlink" Target="https://doi.org/10.7717/peerj-cs.2739"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raw.io" TargetMode="External"/><Relationship Id="rId15" Type="http://schemas.openxmlformats.org/officeDocument/2006/relationships/hyperlink" Target="https://doi.org/10.3390/engproc2026122026" TargetMode="External"/><Relationship Id="rId14" Type="http://schemas.openxmlformats.org/officeDocument/2006/relationships/hyperlink" Target="https://doi.org/10.3390/engproc2026122026" TargetMode="External"/><Relationship Id="rId17" Type="http://schemas.openxmlformats.org/officeDocument/2006/relationships/hyperlink" Target="https://doi.org/10.3390/app13031586" TargetMode="External"/><Relationship Id="rId16" Type="http://schemas.openxmlformats.org/officeDocument/2006/relationships/hyperlink" Target="https://doi.org/10.3390/app13031586" TargetMode="External"/><Relationship Id="rId5" Type="http://schemas.openxmlformats.org/officeDocument/2006/relationships/styles" Target="styles.xml"/><Relationship Id="rId19" Type="http://schemas.openxmlformats.org/officeDocument/2006/relationships/hyperlink" Target="https://doi.org/10.33086/atcsj.v5i2.3743" TargetMode="External"/><Relationship Id="rId6" Type="http://schemas.openxmlformats.org/officeDocument/2006/relationships/customXml" Target="../customXML/item1.xml"/><Relationship Id="rId18" Type="http://schemas.openxmlformats.org/officeDocument/2006/relationships/hyperlink" Target="https://doi.org/10.33086/atcsj.v5i2.3743"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VAdoEGLSWrYtdbu/p8+gKzDS4Q==">CgMxLjAyDmguNDlzbnZkbzBsZnp4Mg5oLm81aXQ5OTdsbmRrNTINaC4xejNkOGhqMjh6ajIOaC5rZHl3eHE4d2F2eXUyDmgubHNqYTJ5NnJmeTlzOAByITFYaEVCZzdCYXJ1TTdsZmpQVS1jWVNic3ZHX3BOTmN6dQ==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