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3B82F6"/>
          <w:sz w:val="56"/>
          <w:szCs w:val="56"/>
        </w:rPr>
        <w:t xml:space="preserve">Backstages</w:t>
      </w:r>
    </w:p>
    <w:p>
      <w:pPr>
        <w:spacing w:after="80"/>
      </w:pPr>
      <w:r>
        <w:rPr>
          <w:b/>
          <w:bCs/>
          <w:sz w:val="36"/>
          <w:szCs w:val="36"/>
        </w:rPr>
        <w:t xml:space="preserve">Daftar Fitur Lengkap</w:t>
      </w:r>
    </w:p>
    <w:p>
      <w:pPr>
        <w:spacing w:after="360"/>
      </w:pPr>
      <w:r>
        <w:rPr>
          <w:color w:val="6B7280"/>
        </w:rPr>
        <w:t xml:space="preserve">Versi desain "Floating Stage" · 25 Oktober 2026</w:t>
      </w:r>
    </w:p>
    <w:p>
      <w:pPr>
        <w:spacing w:after="120"/>
      </w:pPr>
      <w:r>
        <w:t xml:space="preserve">Dokumen ini merangkum semua fitur yang ada di Backstages: platform team chat dengan huddle/meeting, perencanaan harian, laporan, otomasi, dan integrasi Atlassian. Fitur dikelompokkan mengikuti struktur menu terbaru setelah penggabungan menu, sehingga urutannya sama dengan yang dilihat pengguna di aplikasi.</w:t>
      </w:r>
    </w:p>
    <w:p>
      <w:pPr>
        <w:spacing w:after="120"/>
      </w:pPr>
      <w:r>
        <w:t xml:space="preserve">Nama fitur ditulis dalam bahasa Inggris sesuai label di aplikasi. Aplikasi sendiri mendukung bahasa Inggris dan Indonesia.</w:t>
      </w:r>
    </w:p>
    <w:sdt>
      <w:sdtPr>
        <w:alias w:val="Daftar isi"/>
      </w:sdtPr>
      <w:sdtContent>
        <w:p>
          <w:pPr>
            <w:pStyle w:val="TOC1"/>
            <w:tabs>
              <w:tab w:val="right" w:pos="9026" w:leader="dot"/>
            </w:tabs>
          </w:pPr>
          <w:r>
            <w:fldChar w:fldCharType="begin" w:dirty="true"/>
            <w:instrText xml:space="preserve">TOC \h \o "1-1"</w:instrText>
            <w:fldChar w:fldCharType="separate"/>
          </w:r>
          <w:hyperlink w:history="1" w:anchor="_Toc1">
            <w:r>
              <w:t xml:space="preserve">1. Halaman publik &amp; akun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Tata letak aplikasi (Floating Stage)</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3. Percakapan: channel, DM &amp; pesan</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4. Huddle &amp; meeting</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5. Inbox</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6. My day</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7. Discover</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8. Reports</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9. Automations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10. Atlassian (Jira &amp; Confluence)</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11. Incidents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12. Applications</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13. Search &amp; AI</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14. Profil &amp; preferensi pribadi</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15. Administrasi workspace</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Lampiran: perubahan struktur menu</w:t>
            </w:r>
            <w:r>
              <w:tab/>
            </w:r>
            <w:r>
              <w:fldChar w:fldCharType="begin" w:dirty="true"/>
              <w:instrText xml:space="preserve">PAGEREF _Toc16 \h</w:instrText>
              <w:fldChar w:fldCharType="separate"/>
              <w:fldChar w:fldCharType="end"/>
            </w:r>
          </w:hyperlink>
        </w:p>
        <w:p>
          <w:r>
            <w:fldChar w:fldCharType="end"/>
          </w:r>
        </w:p>
      </w:sdtContent>
    </w:sdt>
    <w:p>
      <w:r>
        <w:br w:type="page"/>
      </w:r>
    </w:p>
    <w:p>
      <w:pPr>
        <w:pStyle w:val="Heading1"/>
      </w:pPr>
      <w:bookmarkStart w:name="_Toc1" w:id="1"/>
      <w:r>
        <w:t xml:space="preserve">1. Halaman publik &amp; akun</w:t>
      </w:r>
      <w:bookmarkEnd w:id="1"/>
    </w:p>
    <w:p>
      <w:pPr>
        <w:spacing w:after="120"/>
      </w:pPr>
      <w:r>
        <w:t xml:space="preserve">Semua yang dilihat orang sebelum masuk ke aplikasi.</w:t>
      </w:r>
    </w:p>
    <w:p>
      <w:pPr>
        <w:pStyle w:val="ListParagraph"/>
        <w:numPr>
          <w:ilvl w:val="0"/>
          <w:numId w:val="2"/>
        </w:numPr>
        <w:spacing w:after="80"/>
      </w:pPr>
      <w:r>
        <w:rPr>
          <w:b/>
          <w:bCs/>
        </w:rPr>
        <w:t xml:space="preserve">Welcome page (Spotlight Stage)</w:t>
      </w:r>
      <w:r>
        <w:t xml:space="preserve"> — halaman pembuka animasi: lampu sorot yang mengikuti kursor, bintang berkelip di atas logo, wordmark berkilau, tombol "Enter Backstage" dengan transisi cahaya ke halaman login, dan link "New here? Create an account". Pengguna yang sudah login langsung diarahkan ke aplikasi.</w:t>
      </w:r>
    </w:p>
    <w:p>
      <w:pPr>
        <w:pStyle w:val="ListParagraph"/>
        <w:numPr>
          <w:ilvl w:val="0"/>
          <w:numId w:val="2"/>
        </w:numPr>
        <w:spacing w:after="80"/>
      </w:pPr>
      <w:r>
        <w:rPr>
          <w:b/>
          <w:bCs/>
        </w:rPr>
        <w:t xml:space="preserve">Sign in &amp; Sign up (Split Stage)</w:t>
      </w:r>
      <w:r>
        <w:t xml:space="preserve"> — layout dua kolom: panel panggung dengan showcase fitur yang berganti (Chat, Huddles, Collaboration) dan form di sisi kanan. Di HP panel menjadi banner.</w:t>
      </w:r>
    </w:p>
    <w:p>
      <w:pPr>
        <w:pStyle w:val="ListParagraph"/>
        <w:numPr>
          <w:ilvl w:val="0"/>
          <w:numId w:val="2"/>
        </w:numPr>
        <w:spacing w:after="80"/>
      </w:pPr>
      <w:r>
        <w:rPr>
          <w:b/>
          <w:bCs/>
        </w:rPr>
        <w:t xml:space="preserve">Form yang ditingkatkan</w:t>
      </w:r>
      <w:r>
        <w:t xml:space="preserve"> — ikon di input, tombol tampilkan/sembunyikan password, meter kekuatan password (register dan reset password), tombol gradient dengan indikator loading, pesan error beranimasi.</w:t>
      </w:r>
    </w:p>
    <w:p>
      <w:pPr>
        <w:pStyle w:val="ListParagraph"/>
        <w:numPr>
          <w:ilvl w:val="0"/>
          <w:numId w:val="2"/>
        </w:numPr>
        <w:spacing w:after="80"/>
      </w:pPr>
      <w:r>
        <w:rPr>
          <w:b/>
          <w:bCs/>
        </w:rPr>
        <w:t xml:space="preserve">Login sosial</w:t>
      </w:r>
      <w:r>
        <w:t xml:space="preserve"> — Google dan GitHub (muncul jika dikonfigurasi server).</w:t>
      </w:r>
    </w:p>
    <w:p>
      <w:pPr>
        <w:pStyle w:val="ListParagraph"/>
        <w:numPr>
          <w:ilvl w:val="0"/>
          <w:numId w:val="2"/>
        </w:numPr>
        <w:spacing w:after="80"/>
      </w:pPr>
      <w:r>
        <w:rPr>
          <w:b/>
          <w:bCs/>
        </w:rPr>
        <w:t xml:space="preserve">Log in with Atlassian</w:t>
      </w:r>
      <w:r>
        <w:t xml:space="preserve"> — masuk memakai akun Atlassian; anggota situs Atlassian yang belum punya akun aktif otomatis saat login pertama.</w:t>
      </w:r>
    </w:p>
    <w:p>
      <w:pPr>
        <w:pStyle w:val="ListParagraph"/>
        <w:numPr>
          <w:ilvl w:val="0"/>
          <w:numId w:val="2"/>
        </w:numPr>
        <w:spacing w:after="80"/>
      </w:pPr>
      <w:r>
        <w:rPr>
          <w:b/>
          <w:bCs/>
        </w:rPr>
        <w:t xml:space="preserve">Single sign-on (SSO)</w:t>
      </w:r>
      <w:r>
        <w:t xml:space="preserve"> — masuk lewat identity provider perusahaan (OpenID Connect) berdasarkan domain email.</w:t>
      </w:r>
    </w:p>
    <w:p>
      <w:pPr>
        <w:pStyle w:val="ListParagraph"/>
        <w:numPr>
          <w:ilvl w:val="0"/>
          <w:numId w:val="2"/>
        </w:numPr>
        <w:spacing w:after="80"/>
      </w:pPr>
      <w:r>
        <w:rPr>
          <w:b/>
          <w:bCs/>
        </w:rPr>
        <w:t xml:space="preserve">Verifikasi dua langkah (2FA)</w:t>
      </w:r>
      <w:r>
        <w:t xml:space="preserve"> — kode dari aplikasi authenticator, dengan recovery code sebagai cadangan.</w:t>
      </w:r>
    </w:p>
    <w:p>
      <w:pPr>
        <w:pStyle w:val="ListParagraph"/>
        <w:numPr>
          <w:ilvl w:val="0"/>
          <w:numId w:val="2"/>
        </w:numPr>
        <w:spacing w:after="80"/>
      </w:pPr>
      <w:r>
        <w:rPr>
          <w:b/>
          <w:bCs/>
        </w:rPr>
        <w:t xml:space="preserve">Verifikasi email</w:t>
      </w:r>
      <w:r>
        <w:t xml:space="preserve"> — banner pengingat di aplikasi dan tombol kirim ulang.</w:t>
      </w:r>
    </w:p>
    <w:p>
      <w:pPr>
        <w:pStyle w:val="ListParagraph"/>
        <w:numPr>
          <w:ilvl w:val="0"/>
          <w:numId w:val="2"/>
        </w:numPr>
        <w:spacing w:after="80"/>
      </w:pPr>
      <w:r>
        <w:rPr>
          <w:b/>
          <w:bCs/>
        </w:rPr>
        <w:t xml:space="preserve">Lupa &amp; reset password</w:t>
      </w:r>
      <w:r>
        <w:t xml:space="preserve"> — link reset lewat email.</w:t>
      </w:r>
    </w:p>
    <w:p>
      <w:pPr>
        <w:pStyle w:val="ListParagraph"/>
        <w:numPr>
          <w:ilvl w:val="0"/>
          <w:numId w:val="2"/>
        </w:numPr>
        <w:spacing w:after="80"/>
      </w:pPr>
      <w:r>
        <w:rPr>
          <w:b/>
          <w:bCs/>
        </w:rPr>
        <w:t xml:space="preserve">Undangan</w:t>
      </w:r>
      <w:r>
        <w:t xml:space="preserve"> — link undangan (dengan peran Member/Admin) atau undangan via email; undangan yang dibuka sebelum login tetap diproses setelah login.</w:t>
      </w:r>
    </w:p>
    <w:p>
      <w:pPr>
        <w:pStyle w:val="ListParagraph"/>
        <w:numPr>
          <w:ilvl w:val="0"/>
          <w:numId w:val="2"/>
        </w:numPr>
        <w:spacing w:after="80"/>
      </w:pPr>
      <w:r>
        <w:rPr>
          <w:b/>
          <w:bCs/>
        </w:rPr>
        <w:t xml:space="preserve">Onboarding /welcome</w:t>
      </w:r>
      <w:r>
        <w:t xml:space="preserve"> — langkah pertama setelah daftar: bergabung ke workspace yang ada atau membuat workspace baru.</w:t>
      </w:r>
    </w:p>
    <w:p>
      <w:pPr>
        <w:pStyle w:val="ListParagraph"/>
        <w:numPr>
          <w:ilvl w:val="0"/>
          <w:numId w:val="2"/>
        </w:numPr>
        <w:spacing w:after="80"/>
      </w:pPr>
      <w:r>
        <w:rPr>
          <w:b/>
          <w:bCs/>
        </w:rPr>
        <w:t xml:space="preserve">Aplikasi terpasang (PWA)</w:t>
      </w:r>
      <w:r>
        <w:t xml:space="preserve"> — bisa di-install, dengan push notification untuk pengingat meeting dan peringatan lain.</w:t>
      </w:r>
    </w:p>
    <w:p>
      <w:pPr>
        <w:pStyle w:val="Heading1"/>
      </w:pPr>
      <w:bookmarkStart w:name="_Toc2" w:id="2"/>
      <w:r>
        <w:t xml:space="preserve">2. Tata letak aplikasi (Floating Stage)</w:t>
      </w:r>
      <w:bookmarkEnd w:id="2"/>
    </w:p>
    <w:p>
      <w:pPr>
        <w:spacing w:after="120"/>
      </w:pPr>
      <w:r>
        <w:t xml:space="preserve">Kerangka utama aplikasi setelah login.</w:t>
      </w:r>
    </w:p>
    <w:p>
      <w:pPr>
        <w:pStyle w:val="ListParagraph"/>
        <w:numPr>
          <w:ilvl w:val="0"/>
          <w:numId w:val="2"/>
        </w:numPr>
        <w:spacing w:after="80"/>
      </w:pPr>
      <w:r>
        <w:rPr>
          <w:b/>
          <w:bCs/>
        </w:rPr>
        <w:t xml:space="preserve">Marquee (bar atas)</w:t>
      </w:r>
      <w:r>
        <w:t xml:space="preserve"> — berisi:</w:t>
      </w:r>
    </w:p>
    <w:p>
      <w:pPr>
        <w:pStyle w:val="ListParagraph"/>
        <w:numPr>
          <w:ilvl w:val="1"/>
          <w:numId w:val="2"/>
        </w:numPr>
        <w:spacing w:after="60"/>
      </w:pPr>
      <w:r>
        <w:t xml:space="preserve">Workspace switcher: logo, nama workspace, daftar workspace, Workspace settings, Invite people, Add a workspace (buat baru atau join).</w:t>
      </w:r>
    </w:p>
    <w:p>
      <w:pPr>
        <w:pStyle w:val="ListParagraph"/>
        <w:numPr>
          <w:ilvl w:val="1"/>
          <w:numId w:val="2"/>
        </w:numPr>
        <w:spacing w:after="60"/>
      </w:pPr>
      <w:r>
        <w:t xml:space="preserve">Pill "Live huddle": menampilkan huddle yang sedang berjalan di channel/DM yang bisa kamu lihat, jumlah peserta, avatar, dan tombol Join.</w:t>
      </w:r>
    </w:p>
    <w:p>
      <w:pPr>
        <w:pStyle w:val="ListParagraph"/>
        <w:numPr>
          <w:ilvl w:val="1"/>
          <w:numId w:val="2"/>
        </w:numPr>
        <w:spacing w:after="60"/>
      </w:pPr>
      <w:r>
        <w:t xml:space="preserve">Search ⌘K / Ctrl K, tombol Activity (lonceng) dengan badge, dan tombol Invite (admin).</w:t>
      </w:r>
    </w:p>
    <w:p>
      <w:pPr>
        <w:pStyle w:val="ListParagraph"/>
        <w:numPr>
          <w:ilvl w:val="0"/>
          <w:numId w:val="2"/>
        </w:numPr>
        <w:spacing w:after="80"/>
      </w:pPr>
      <w:r>
        <w:rPr>
          <w:b/>
          <w:bCs/>
        </w:rPr>
        <w:t xml:space="preserve">Panggung melayang</w:t>
      </w:r>
      <w:r>
        <w:t xml:space="preserve"> — area konten dan panel kanan berupa kartu melayang di atas latar "backstage", dengan sorotan halus warna brand.</w:t>
      </w:r>
    </w:p>
    <w:p>
      <w:pPr>
        <w:pStyle w:val="ListParagraph"/>
        <w:numPr>
          <w:ilvl w:val="0"/>
          <w:numId w:val="2"/>
        </w:numPr>
        <w:spacing w:after="80"/>
      </w:pPr>
      <w:r>
        <w:rPr>
          <w:b/>
          <w:bCs/>
        </w:rPr>
        <w:t xml:space="preserve">Sidebar ringkas</w:t>
      </w:r>
      <w:r>
        <w:t xml:space="preserve"> — Inbox, My day, Discover; grup Tools (Reports, Automations, Atlassian, Incidents, Applications); section kustom; Channels; Direct messages.</w:t>
      </w:r>
    </w:p>
    <w:p>
      <w:pPr>
        <w:pStyle w:val="ListParagraph"/>
        <w:numPr>
          <w:ilvl w:val="0"/>
          <w:numId w:val="2"/>
        </w:numPr>
        <w:spacing w:after="80"/>
      </w:pPr>
      <w:r>
        <w:rPr>
          <w:b/>
          <w:bCs/>
        </w:rPr>
        <w:t xml:space="preserve">Header "playbill" channel</w:t>
      </w:r>
      <w:r>
        <w:t xml:space="preserve"> — ikon cover, judul berfont display, topik atau jumlah member; di DM menampilkan status orang tersebut.</w:t>
      </w:r>
    </w:p>
    <w:p>
      <w:pPr>
        <w:pStyle w:val="ListParagraph"/>
        <w:numPr>
          <w:ilvl w:val="0"/>
          <w:numId w:val="2"/>
        </w:numPr>
        <w:spacing w:after="80"/>
      </w:pPr>
      <w:r>
        <w:rPr>
          <w:b/>
          <w:bCs/>
        </w:rPr>
        <w:t xml:space="preserve">Menu "you" (footer)</w:t>
      </w:r>
      <w:r>
        <w:t xml:space="preserve"> — Profile &amp; status, Availability &amp; focus hours, Send feedback, Sign out; tombol Theme di sebelahnya.</w:t>
      </w:r>
    </w:p>
    <w:p>
      <w:pPr>
        <w:pStyle w:val="ListParagraph"/>
        <w:numPr>
          <w:ilvl w:val="0"/>
          <w:numId w:val="2"/>
        </w:numPr>
        <w:spacing w:after="80"/>
      </w:pPr>
      <w:r>
        <w:rPr>
          <w:b/>
          <w:bCs/>
        </w:rPr>
        <w:t xml:space="preserve">Status gaya panggung</w:t>
      </w:r>
      <w:r>
        <w:t xml:space="preserve"> — On stage (aktif), In the wings (away), Do not disturb, Off stage (offline).</w:t>
      </w:r>
    </w:p>
    <w:p>
      <w:pPr>
        <w:pStyle w:val="ListParagraph"/>
        <w:numPr>
          <w:ilvl w:val="0"/>
          <w:numId w:val="2"/>
        </w:numPr>
        <w:spacing w:after="80"/>
      </w:pPr>
      <w:r>
        <w:rPr>
          <w:b/>
          <w:bCs/>
        </w:rPr>
        <w:t xml:space="preserve">Tema</w:t>
      </w:r>
      <w:r>
        <w:t xml:space="preserve"> — 6 tema: Daylight, Linen (terang), Midnight, Obsidian, Forest, Dusk (gelap). Logo dan warna brand tetap sama di semua tema.</w:t>
      </w:r>
    </w:p>
    <w:p>
      <w:pPr>
        <w:pStyle w:val="ListParagraph"/>
        <w:numPr>
          <w:ilvl w:val="0"/>
          <w:numId w:val="2"/>
        </w:numPr>
        <w:spacing w:after="80"/>
      </w:pPr>
      <w:r>
        <w:rPr>
          <w:b/>
          <w:bCs/>
        </w:rPr>
        <w:t xml:space="preserve">Bahasa</w:t>
      </w:r>
      <w:r>
        <w:t xml:space="preserve"> — Inggris dan Indonesia.</w:t>
      </w:r>
    </w:p>
    <w:p>
      <w:pPr>
        <w:pStyle w:val="ListParagraph"/>
        <w:numPr>
          <w:ilvl w:val="0"/>
          <w:numId w:val="2"/>
        </w:numPr>
        <w:spacing w:after="80"/>
      </w:pPr>
      <w:r>
        <w:rPr>
          <w:b/>
          <w:bCs/>
        </w:rPr>
        <w:t xml:space="preserve">Tur perkenalan</w:t>
      </w:r>
      <w:r>
        <w:t xml:space="preserve"> — tur 6 langkah (Search, Inbox, My day, Reports, Channels &amp; DMs) yang bisa diulang.</w:t>
      </w:r>
    </w:p>
    <w:p>
      <w:pPr>
        <w:pStyle w:val="ListParagraph"/>
        <w:numPr>
          <w:ilvl w:val="0"/>
          <w:numId w:val="2"/>
        </w:numPr>
        <w:spacing w:after="80"/>
      </w:pPr>
      <w:r>
        <w:rPr>
          <w:b/>
          <w:bCs/>
        </w:rPr>
        <w:t xml:space="preserve">Checklist "Get started"</w:t>
      </w:r>
      <w:r>
        <w:t xml:space="preserve"> — langkah awal: set profil, buat channel pertama, undang rekan, sambungkan Jira &amp; Confluence, coba Catch me up.</w:t>
      </w:r>
    </w:p>
    <w:p>
      <w:pPr>
        <w:pStyle w:val="ListParagraph"/>
        <w:numPr>
          <w:ilvl w:val="0"/>
          <w:numId w:val="2"/>
        </w:numPr>
        <w:spacing w:after="80"/>
      </w:pPr>
      <w:r>
        <w:rPr>
          <w:b/>
          <w:bCs/>
        </w:rPr>
        <w:t xml:space="preserve">Responsif</w:t>
      </w:r>
      <w:r>
        <w:t xml:space="preserve"> — di HP sidebar menjadi drawer dan tab bisa di-scroll.</w:t>
      </w:r>
    </w:p>
    <w:p>
      <w:pPr>
        <w:pStyle w:val="Heading1"/>
      </w:pPr>
      <w:bookmarkStart w:name="_Toc3" w:id="3"/>
      <w:r>
        <w:t xml:space="preserve">3. Percakapan: channel, DM &amp; pesan</w:t>
      </w:r>
      <w:bookmarkEnd w:id="3"/>
    </w:p>
    <w:p>
      <w:pPr>
        <w:pStyle w:val="Heading2"/>
      </w:pPr>
      <w:r>
        <w:t xml:space="preserve">Channel &amp; DM</w:t>
      </w:r>
    </w:p>
    <w:p>
      <w:pPr>
        <w:pStyle w:val="ListParagraph"/>
        <w:numPr>
          <w:ilvl w:val="0"/>
          <w:numId w:val="2"/>
        </w:numPr>
        <w:spacing w:after="80"/>
      </w:pPr>
      <w:r>
        <w:rPr>
          <w:b/>
          <w:bCs/>
        </w:rPr>
        <w:t xml:space="preserve">Channel publik &amp; privat</w:t>
      </w:r>
      <w:r>
        <w:t xml:space="preserve"> — buat channel, jelajahi (Browse channels), topik channel, channel default (#general).</w:t>
      </w:r>
    </w:p>
    <w:p>
      <w:pPr>
        <w:pStyle w:val="ListParagraph"/>
        <w:numPr>
          <w:ilvl w:val="0"/>
          <w:numId w:val="2"/>
        </w:numPr>
        <w:spacing w:after="80"/>
      </w:pPr>
      <w:r>
        <w:rPr>
          <w:b/>
          <w:bCs/>
        </w:rPr>
        <w:t xml:space="preserve">Shared channels</w:t>
      </w:r>
      <w:r>
        <w:t xml:space="preserve"> — channel yang dibagikan antar-workspace, ditandai di sidebar dan header.</w:t>
      </w:r>
    </w:p>
    <w:p>
      <w:pPr>
        <w:pStyle w:val="ListParagraph"/>
        <w:numPr>
          <w:ilvl w:val="0"/>
          <w:numId w:val="2"/>
        </w:numPr>
        <w:spacing w:after="80"/>
      </w:pPr>
      <w:r>
        <w:rPr>
          <w:b/>
          <w:bCs/>
        </w:rPr>
        <w:t xml:space="preserve">Grup channel integrasi</w:t>
      </w:r>
      <w:r>
        <w:t xml:space="preserve"> — channel Jira/Confluence dikelompokkan dan bisa dilipat.</w:t>
      </w:r>
    </w:p>
    <w:p>
      <w:pPr>
        <w:pStyle w:val="ListParagraph"/>
        <w:numPr>
          <w:ilvl w:val="0"/>
          <w:numId w:val="2"/>
        </w:numPr>
        <w:spacing w:after="80"/>
      </w:pPr>
      <w:r>
        <w:rPr>
          <w:b/>
          <w:bCs/>
        </w:rPr>
        <w:t xml:space="preserve">Section kustom</w:t>
      </w:r>
      <w:r>
        <w:t xml:space="preserve"> — pengguna membuat section sendiri dan memindahkan channel/DM ke dalamnya.</w:t>
      </w:r>
    </w:p>
    <w:p>
      <w:pPr>
        <w:pStyle w:val="ListParagraph"/>
        <w:numPr>
          <w:ilvl w:val="0"/>
          <w:numId w:val="2"/>
        </w:numPr>
        <w:spacing w:after="80"/>
      </w:pPr>
      <w:r>
        <w:rPr>
          <w:b/>
          <w:bCs/>
        </w:rPr>
        <w:t xml:space="preserve">Direct message</w:t>
      </w:r>
      <w:r>
        <w:t xml:space="preserve"> — DM 1-on-1 dan grup; bisa dibuka dari kartu profil siapa pun ("Message").</w:t>
      </w:r>
    </w:p>
    <w:p>
      <w:pPr>
        <w:pStyle w:val="ListParagraph"/>
        <w:numPr>
          <w:ilvl w:val="0"/>
          <w:numId w:val="2"/>
        </w:numPr>
        <w:spacing w:after="80"/>
      </w:pPr>
      <w:r>
        <w:rPr>
          <w:b/>
          <w:bCs/>
        </w:rPr>
        <w:t xml:space="preserve">Badge unread &amp; mention</w:t>
      </w:r>
      <w:r>
        <w:t xml:space="preserve"> — jumlah pesan belum dibaca dan mention per channel/DM.</w:t>
      </w:r>
    </w:p>
    <w:p>
      <w:pPr>
        <w:pStyle w:val="Heading2"/>
      </w:pPr>
      <w:r>
        <w:t xml:space="preserve">Menulis pesan (composer)</w:t>
      </w:r>
    </w:p>
    <w:p>
      <w:pPr>
        <w:pStyle w:val="ListParagraph"/>
        <w:numPr>
          <w:ilvl w:val="0"/>
          <w:numId w:val="2"/>
        </w:numPr>
        <w:spacing w:after="80"/>
      </w:pPr>
      <w:r>
        <w:rPr>
          <w:b/>
          <w:bCs/>
        </w:rPr>
        <w:t xml:space="preserve">Rich text</w:t>
      </w:r>
      <w:r>
        <w:t xml:space="preserve"> — bold, italic, strikethrough, inline code, code block (dengan highlight sintaks), link.</w:t>
      </w:r>
    </w:p>
    <w:p>
      <w:pPr>
        <w:pStyle w:val="ListParagraph"/>
        <w:numPr>
          <w:ilvl w:val="0"/>
          <w:numId w:val="2"/>
        </w:numPr>
        <w:spacing w:after="80"/>
      </w:pPr>
      <w:r>
        <w:rPr>
          <w:b/>
          <w:bCs/>
        </w:rPr>
        <w:t xml:space="preserve">Mention &amp; emoji</w:t>
      </w:r>
      <w:r>
        <w:t xml:space="preserve"> — @mention orang/grup, emoji picker, emoji kustom workspace.</w:t>
      </w:r>
    </w:p>
    <w:p>
      <w:pPr>
        <w:pStyle w:val="ListParagraph"/>
        <w:numPr>
          <w:ilvl w:val="0"/>
          <w:numId w:val="2"/>
        </w:numPr>
        <w:spacing w:after="80"/>
      </w:pPr>
      <w:r>
        <w:rPr>
          <w:b/>
          <w:bCs/>
        </w:rPr>
        <w:t xml:space="preserve">Lampiran</w:t>
      </w:r>
      <w:r>
        <w:t xml:space="preserve"> — file, voice note, dan rekaman klip video.</w:t>
      </w:r>
    </w:p>
    <w:p>
      <w:pPr>
        <w:pStyle w:val="ListParagraph"/>
        <w:numPr>
          <w:ilvl w:val="0"/>
          <w:numId w:val="2"/>
        </w:numPr>
        <w:spacing w:after="80"/>
      </w:pPr>
      <w:r>
        <w:rPr>
          <w:b/>
          <w:bCs/>
        </w:rPr>
        <w:t xml:space="preserve">Poll</w:t>
      </w:r>
      <w:r>
        <w:t xml:space="preserve"> — buat polling langsung dari composer.</w:t>
      </w:r>
    </w:p>
    <w:p>
      <w:pPr>
        <w:pStyle w:val="ListParagraph"/>
        <w:numPr>
          <w:ilvl w:val="0"/>
          <w:numId w:val="2"/>
        </w:numPr>
        <w:spacing w:after="80"/>
      </w:pPr>
      <w:r>
        <w:rPr>
          <w:b/>
          <w:bCs/>
        </w:rPr>
        <w:t xml:space="preserve">Schedule for later</w:t>
      </w:r>
      <w:r>
        <w:t xml:space="preserve"> — jadwalkan pengiriman pesan.</w:t>
      </w:r>
    </w:p>
    <w:p>
      <w:pPr>
        <w:pStyle w:val="ListParagraph"/>
        <w:numPr>
          <w:ilvl w:val="0"/>
          <w:numId w:val="2"/>
        </w:numPr>
        <w:spacing w:after="80"/>
      </w:pPr>
      <w:r>
        <w:rPr>
          <w:b/>
          <w:bCs/>
        </w:rPr>
        <w:t xml:space="preserve">Draft otomatis</w:t>
      </w:r>
      <w:r>
        <w:t xml:space="preserve"> — pesan yang belum terkirim tersimpan per channel.</w:t>
      </w:r>
    </w:p>
    <w:p>
      <w:pPr>
        <w:pStyle w:val="ListParagraph"/>
        <w:numPr>
          <w:ilvl w:val="0"/>
          <w:numId w:val="2"/>
        </w:numPr>
        <w:spacing w:after="80"/>
      </w:pPr>
      <w:r>
        <w:rPr>
          <w:b/>
          <w:bCs/>
        </w:rPr>
        <w:t xml:space="preserve">Slash command</w:t>
      </w:r>
      <w:r>
        <w:t xml:space="preserve"> — perintah dari aplikasi integrasi, misalnya membuat issue Jira atau mendeklarasikan insiden.</w:t>
      </w:r>
    </w:p>
    <w:p>
      <w:pPr>
        <w:pStyle w:val="ListParagraph"/>
        <w:numPr>
          <w:ilvl w:val="0"/>
          <w:numId w:val="2"/>
        </w:numPr>
        <w:spacing w:after="80"/>
      </w:pPr>
      <w:r>
        <w:rPr>
          <w:b/>
          <w:bCs/>
        </w:rPr>
        <w:t xml:space="preserve">Indikator mengetik &amp; ketersediaan</w:t>
      </w:r>
      <w:r>
        <w:t xml:space="preserve"> — siapa yang sedang mengetik, dan peringatan jika penerima offline, away, atau DND.</w:t>
      </w:r>
    </w:p>
    <w:p>
      <w:pPr>
        <w:pStyle w:val="Heading2"/>
      </w:pPr>
      <w:r>
        <w:t xml:space="preserve">Aksi pada pesan</w:t>
      </w:r>
    </w:p>
    <w:p>
      <w:pPr>
        <w:pStyle w:val="ListParagraph"/>
        <w:numPr>
          <w:ilvl w:val="0"/>
          <w:numId w:val="2"/>
        </w:numPr>
        <w:spacing w:after="80"/>
      </w:pPr>
      <w:r>
        <w:rPr>
          <w:b/>
          <w:bCs/>
        </w:rPr>
        <w:t xml:space="preserve">Reaksi</w:t>
      </w:r>
      <w:r>
        <w:t xml:space="preserve"> — reaksi cepat dan emoji apa pun.</w:t>
      </w:r>
    </w:p>
    <w:p>
      <w:pPr>
        <w:pStyle w:val="ListParagraph"/>
        <w:numPr>
          <w:ilvl w:val="0"/>
          <w:numId w:val="2"/>
        </w:numPr>
        <w:spacing w:after="80"/>
      </w:pPr>
      <w:r>
        <w:rPr>
          <w:b/>
          <w:bCs/>
        </w:rPr>
        <w:t xml:space="preserve">Thread</w:t>
      </w:r>
      <w:r>
        <w:t xml:space="preserve"> — balas di thread, opsional sekaligus kirim ke channel.</w:t>
      </w:r>
    </w:p>
    <w:p>
      <w:pPr>
        <w:pStyle w:val="ListParagraph"/>
        <w:numPr>
          <w:ilvl w:val="0"/>
          <w:numId w:val="2"/>
        </w:numPr>
        <w:spacing w:after="80"/>
      </w:pPr>
      <w:r>
        <w:rPr>
          <w:b/>
          <w:bCs/>
        </w:rPr>
        <w:t xml:space="preserve">Pin to channel, Save for later, Forward</w:t>
      </w:r>
      <w:r>
        <w:t xml:space="preserve"/>
      </w:r>
    </w:p>
    <w:p>
      <w:pPr>
        <w:pStyle w:val="ListParagraph"/>
        <w:numPr>
          <w:ilvl w:val="0"/>
          <w:numId w:val="2"/>
        </w:numPr>
        <w:spacing w:after="80"/>
      </w:pPr>
      <w:r>
        <w:rPr>
          <w:b/>
          <w:bCs/>
        </w:rPr>
        <w:t xml:space="preserve">Create task &amp; Remind me</w:t>
      </w:r>
      <w:r>
        <w:t xml:space="preserve"> — jadikan pesan tugas, atau setel pengingat (termasuk waktu kustom).</w:t>
      </w:r>
    </w:p>
    <w:p>
      <w:pPr>
        <w:pStyle w:val="ListParagraph"/>
        <w:numPr>
          <w:ilvl w:val="0"/>
          <w:numId w:val="2"/>
        </w:numPr>
        <w:spacing w:after="80"/>
      </w:pPr>
      <w:r>
        <w:rPr>
          <w:b/>
          <w:bCs/>
        </w:rPr>
        <w:t xml:space="preserve">Edit &amp; riwayat</w:t>
      </w:r>
      <w:r>
        <w:t xml:space="preserve"> — edit pesan dan lihat versi sebelumnya; hapus pesan.</w:t>
      </w:r>
    </w:p>
    <w:p>
      <w:pPr>
        <w:pStyle w:val="ListParagraph"/>
        <w:numPr>
          <w:ilvl w:val="0"/>
          <w:numId w:val="2"/>
        </w:numPr>
        <w:spacing w:after="80"/>
      </w:pPr>
      <w:r>
        <w:rPr>
          <w:b/>
          <w:bCs/>
        </w:rPr>
        <w:t xml:space="preserve">Translate</w:t>
      </w:r>
      <w:r>
        <w:t xml:space="preserve"> — terjemahkan pesan ke bahasa Inggris.</w:t>
      </w:r>
    </w:p>
    <w:p>
      <w:pPr>
        <w:pStyle w:val="ListParagraph"/>
        <w:numPr>
          <w:ilvl w:val="0"/>
          <w:numId w:val="2"/>
        </w:numPr>
        <w:spacing w:after="80"/>
      </w:pPr>
      <w:r>
        <w:rPr>
          <w:b/>
          <w:bCs/>
        </w:rPr>
        <w:t xml:space="preserve">Jira &amp; GitHub</w:t>
      </w:r>
      <w:r>
        <w:t xml:space="preserve"> — buat issue Jira atau GitHub dari pesan; kartu Jira di pesan bisa dikomentari.</w:t>
      </w:r>
    </w:p>
    <w:p>
      <w:pPr>
        <w:pStyle w:val="Heading2"/>
      </w:pPr>
      <w:r>
        <w:t xml:space="preserve">Alat channel</w:t>
      </w:r>
    </w:p>
    <w:p>
      <w:pPr>
        <w:pStyle w:val="ListParagraph"/>
        <w:numPr>
          <w:ilvl w:val="0"/>
          <w:numId w:val="2"/>
        </w:numPr>
        <w:spacing w:after="80"/>
      </w:pPr>
      <w:r>
        <w:rPr>
          <w:b/>
          <w:bCs/>
        </w:rPr>
        <w:t xml:space="preserve">Bookmarks bar</w:t>
      </w:r>
      <w:r>
        <w:t xml:space="preserve"> — tautan penting di bawah header channel.</w:t>
      </w:r>
    </w:p>
    <w:p>
      <w:pPr>
        <w:pStyle w:val="ListParagraph"/>
        <w:numPr>
          <w:ilvl w:val="0"/>
          <w:numId w:val="2"/>
        </w:numPr>
        <w:spacing w:after="80"/>
      </w:pPr>
      <w:r>
        <w:rPr>
          <w:b/>
          <w:bCs/>
        </w:rPr>
        <w:t xml:space="preserve">Canvas</w:t>
      </w:r>
      <w:r>
        <w:t xml:space="preserve"> — catatan bersama per channel.</w:t>
      </w:r>
    </w:p>
    <w:p>
      <w:pPr>
        <w:pStyle w:val="ListParagraph"/>
        <w:numPr>
          <w:ilvl w:val="0"/>
          <w:numId w:val="2"/>
        </w:numPr>
        <w:spacing w:after="80"/>
      </w:pPr>
      <w:r>
        <w:rPr>
          <w:b/>
          <w:bCs/>
        </w:rPr>
        <w:t xml:space="preserve">Details</w:t>
      </w:r>
      <w:r>
        <w:t xml:space="preserve"> — satu panel berisi About, Members, Pinned, Files, pengaturan notifikasi, dan link publik read-only.</w:t>
      </w:r>
    </w:p>
    <w:p>
      <w:pPr>
        <w:pStyle w:val="ListParagraph"/>
        <w:numPr>
          <w:ilvl w:val="0"/>
          <w:numId w:val="2"/>
        </w:numPr>
        <w:spacing w:after="80"/>
      </w:pPr>
      <w:r>
        <w:rPr>
          <w:b/>
          <w:bCs/>
        </w:rPr>
        <w:t xml:space="preserve">Summarize (AI)</w:t>
      </w:r>
      <w:r>
        <w:t xml:space="preserve"> — ringkasan isi channel (jika AI aktif).</w:t>
      </w:r>
    </w:p>
    <w:p>
      <w:pPr>
        <w:pStyle w:val="ListParagraph"/>
        <w:numPr>
          <w:ilvl w:val="0"/>
          <w:numId w:val="2"/>
        </w:numPr>
        <w:spacing w:after="80"/>
      </w:pPr>
      <w:r>
        <w:rPr>
          <w:b/>
          <w:bCs/>
        </w:rPr>
        <w:t xml:space="preserve">Tips &amp; shortcuts</w:t>
      </w:r>
      <w:r>
        <w:t xml:space="preserve"> — cheat sheet fitur dan pintasan.</w:t>
      </w:r>
    </w:p>
    <w:p>
      <w:pPr>
        <w:pStyle w:val="Heading1"/>
      </w:pPr>
      <w:bookmarkStart w:name="_Toc4" w:id="4"/>
      <w:r>
        <w:t xml:space="preserve">4. Huddle &amp; meeting</w:t>
      </w:r>
      <w:bookmarkEnd w:id="4"/>
    </w:p>
    <w:p>
      <w:pPr>
        <w:spacing w:after="120"/>
      </w:pPr>
      <w:r>
        <w:t xml:space="preserve">Panggilan suara/video yang menempel di channel atau DM dan tetap berjalan saat berpindah halaman.</w:t>
      </w:r>
    </w:p>
    <w:p>
      <w:pPr>
        <w:pStyle w:val="ListParagraph"/>
        <w:numPr>
          <w:ilvl w:val="0"/>
          <w:numId w:val="2"/>
        </w:numPr>
        <w:spacing w:after="80"/>
      </w:pPr>
      <w:r>
        <w:rPr>
          <w:b/>
          <w:bCs/>
        </w:rPr>
        <w:t xml:space="preserve">Mulai / join</w:t>
      </w:r>
      <w:r>
        <w:t xml:space="preserve"> — split button di header (start atau join) dengan menu ▾ untuk Schedule a huddle dan Meeting history &amp; minutes; join juga dari pill Live huddle.</w:t>
      </w:r>
    </w:p>
    <w:p>
      <w:pPr>
        <w:pStyle w:val="ListParagraph"/>
        <w:numPr>
          <w:ilvl w:val="0"/>
          <w:numId w:val="2"/>
        </w:numPr>
        <w:spacing w:after="80"/>
      </w:pPr>
      <w:r>
        <w:rPr>
          <w:b/>
          <w:bCs/>
        </w:rPr>
        <w:t xml:space="preserve">Meeting besar</w:t>
      </w:r>
      <w:r>
        <w:t xml:space="preserve"> — mode SFU (LiveKit) untuk banyak peserta, plus rekaman di server.</w:t>
      </w:r>
    </w:p>
    <w:p>
      <w:pPr>
        <w:pStyle w:val="ListParagraph"/>
        <w:numPr>
          <w:ilvl w:val="0"/>
          <w:numId w:val="2"/>
        </w:numPr>
        <w:spacing w:after="80"/>
      </w:pPr>
      <w:r>
        <w:rPr>
          <w:b/>
          <w:bCs/>
        </w:rPr>
        <w:t xml:space="preserve">Video &amp; audio</w:t>
      </w:r>
      <w:r>
        <w:t xml:space="preserve"> — kamera, mute, blur/latar belakang, peredam bising.</w:t>
      </w:r>
    </w:p>
    <w:p>
      <w:pPr>
        <w:pStyle w:val="ListParagraph"/>
        <w:numPr>
          <w:ilvl w:val="0"/>
          <w:numId w:val="2"/>
        </w:numPr>
        <w:spacing w:after="80"/>
      </w:pPr>
      <w:r>
        <w:rPr>
          <w:b/>
          <w:bCs/>
        </w:rPr>
        <w:t xml:space="preserve">Layout</w:t>
      </w:r>
      <w:r>
        <w:t xml:space="preserve"> — Gallery, Spotlight, fullscreen, minimize, zoom.</w:t>
      </w:r>
    </w:p>
    <w:p>
      <w:pPr>
        <w:pStyle w:val="ListParagraph"/>
        <w:numPr>
          <w:ilvl w:val="0"/>
          <w:numId w:val="2"/>
        </w:numPr>
        <w:spacing w:after="80"/>
      </w:pPr>
      <w:r>
        <w:rPr>
          <w:b/>
          <w:bCs/>
        </w:rPr>
        <w:t xml:space="preserve">Screen share</w:t>
      </w:r>
      <w:r>
        <w:t xml:space="preserve"> — dengan anotasi, laser pointer, dan izin anotasi per peserta.</w:t>
      </w:r>
    </w:p>
    <w:p>
      <w:pPr>
        <w:pStyle w:val="ListParagraph"/>
        <w:numPr>
          <w:ilvl w:val="0"/>
          <w:numId w:val="2"/>
        </w:numPr>
        <w:spacing w:after="80"/>
      </w:pPr>
      <w:r>
        <w:rPr>
          <w:b/>
          <w:bCs/>
        </w:rPr>
        <w:t xml:space="preserve">Whiteboard</w:t>
      </w:r>
      <w:r>
        <w:t xml:space="preserve"> — papan gambar bersama.</w:t>
      </w:r>
    </w:p>
    <w:p>
      <w:pPr>
        <w:pStyle w:val="ListParagraph"/>
        <w:numPr>
          <w:ilvl w:val="0"/>
          <w:numId w:val="2"/>
        </w:numPr>
        <w:spacing w:after="80"/>
      </w:pPr>
      <w:r>
        <w:rPr>
          <w:b/>
          <w:bCs/>
        </w:rPr>
        <w:t xml:space="preserve">Interaksi</w:t>
      </w:r>
      <w:r>
        <w:t xml:space="preserve"> — reaksi, raise hand, chat meeting, polling, catatan meeting kolaboratif.</w:t>
      </w:r>
    </w:p>
    <w:p>
      <w:pPr>
        <w:pStyle w:val="ListParagraph"/>
        <w:numPr>
          <w:ilvl w:val="0"/>
          <w:numId w:val="2"/>
        </w:numPr>
        <w:spacing w:after="80"/>
      </w:pPr>
      <w:r>
        <w:rPr>
          <w:b/>
          <w:bCs/>
        </w:rPr>
        <w:t xml:space="preserve">Moderasi</w:t>
      </w:r>
      <w:r>
        <w:t xml:space="preserve"> — peran Host/Co-host, waiting room dan admit, lock meeting, keluarkan peserta, lower all hands.</w:t>
      </w:r>
    </w:p>
    <w:p>
      <w:pPr>
        <w:pStyle w:val="ListParagraph"/>
        <w:numPr>
          <w:ilvl w:val="0"/>
          <w:numId w:val="2"/>
        </w:numPr>
        <w:spacing w:after="80"/>
      </w:pPr>
      <w:r>
        <w:rPr>
          <w:b/>
          <w:bCs/>
        </w:rPr>
        <w:t xml:space="preserve">Breakout rooms</w:t>
      </w:r>
      <w:r>
        <w:t xml:space="preserve"> — pecah peserta ke ruangan terpisah.</w:t>
      </w:r>
    </w:p>
    <w:p>
      <w:pPr>
        <w:pStyle w:val="ListParagraph"/>
        <w:numPr>
          <w:ilvl w:val="0"/>
          <w:numId w:val="2"/>
        </w:numPr>
        <w:spacing w:after="80"/>
      </w:pPr>
      <w:r>
        <w:rPr>
          <w:b/>
          <w:bCs/>
        </w:rPr>
        <w:t xml:space="preserve">Live captions &amp; transcript</w:t>
      </w:r>
      <w:r>
        <w:t xml:space="preserve"> — teks langsung dengan terjemahan bahasa.</w:t>
      </w:r>
    </w:p>
    <w:p>
      <w:pPr>
        <w:pStyle w:val="ListParagraph"/>
        <w:numPr>
          <w:ilvl w:val="0"/>
          <w:numId w:val="2"/>
        </w:numPr>
        <w:spacing w:after="80"/>
      </w:pPr>
      <w:r>
        <w:rPr>
          <w:b/>
          <w:bCs/>
        </w:rPr>
        <w:t xml:space="preserve">Rekaman</w:t>
      </w:r>
      <w:r>
        <w:t xml:space="preserve"> — rekam huddle dengan indikator untuk semua peserta.</w:t>
      </w:r>
    </w:p>
    <w:p>
      <w:pPr>
        <w:pStyle w:val="ListParagraph"/>
        <w:numPr>
          <w:ilvl w:val="0"/>
          <w:numId w:val="2"/>
        </w:numPr>
        <w:spacing w:after="80"/>
      </w:pPr>
      <w:r>
        <w:rPr>
          <w:b/>
          <w:bCs/>
        </w:rPr>
        <w:t xml:space="preserve">Minutes &amp; insights</w:t>
      </w:r>
      <w:r>
        <w:t xml:space="preserve"> — notulen, action items, dan ringkasan setelah meeting.</w:t>
      </w:r>
    </w:p>
    <w:p>
      <w:pPr>
        <w:pStyle w:val="ListParagraph"/>
        <w:numPr>
          <w:ilvl w:val="0"/>
          <w:numId w:val="2"/>
        </w:numPr>
        <w:spacing w:after="80"/>
      </w:pPr>
      <w:r>
        <w:rPr>
          <w:b/>
          <w:bCs/>
        </w:rPr>
        <w:t xml:space="preserve">Jadwal huddle</w:t>
      </w:r>
      <w:r>
        <w:t xml:space="preserve"> — jadwalkan meeting (berulang), pengingat, daftar huddle mendatang di channel.</w:t>
      </w:r>
    </w:p>
    <w:p>
      <w:pPr>
        <w:pStyle w:val="ListParagraph"/>
        <w:numPr>
          <w:ilvl w:val="0"/>
          <w:numId w:val="2"/>
        </w:numPr>
        <w:spacing w:after="80"/>
      </w:pPr>
      <w:r>
        <w:rPr>
          <w:b/>
          <w:bCs/>
        </w:rPr>
        <w:t xml:space="preserve">Meeting history</w:t>
      </w:r>
      <w:r>
        <w:t xml:space="preserve"> — riwayat meeting dan notulennya; detail meeting dari kalender atau notifikasi.</w:t>
      </w:r>
    </w:p>
    <w:p>
      <w:pPr>
        <w:pStyle w:val="Heading1"/>
      </w:pPr>
      <w:bookmarkStart w:name="_Toc5" w:id="5"/>
      <w:r>
        <w:t xml:space="preserve">5. Inbox</w:t>
      </w:r>
      <w:bookmarkEnd w:id="5"/>
    </w:p>
    <w:p>
      <w:pPr>
        <w:spacing w:after="120"/>
      </w:pPr>
      <w:r>
        <w:t xml:space="preserve">Satu tempat untuk semua yang butuh perhatianmu.</w:t>
      </w:r>
    </w:p>
    <w:p>
      <w:pPr>
        <w:pStyle w:val="ListParagraph"/>
        <w:numPr>
          <w:ilvl w:val="0"/>
          <w:numId w:val="2"/>
        </w:numPr>
        <w:spacing w:after="80"/>
      </w:pPr>
      <w:r>
        <w:rPr>
          <w:b/>
          <w:bCs/>
        </w:rPr>
        <w:t xml:space="preserve">Overview</w:t>
      </w:r>
      <w:r>
        <w:t xml:space="preserve"> — Top priority (prioritas pintar), issue Jira yang ditugaskan, thread aktif, dan aktivitas terbaru.</w:t>
      </w:r>
    </w:p>
    <w:p>
      <w:pPr>
        <w:pStyle w:val="ListParagraph"/>
        <w:numPr>
          <w:ilvl w:val="0"/>
          <w:numId w:val="2"/>
        </w:numPr>
        <w:spacing w:after="80"/>
      </w:pPr>
      <w:r>
        <w:rPr>
          <w:b/>
          <w:bCs/>
        </w:rPr>
        <w:t xml:space="preserve">Activity</w:t>
      </w:r>
      <w:r>
        <w:t xml:space="preserve"> — mention, reaksi, DM, update Jira; filter Priority, Mute, Mark all read.</w:t>
      </w:r>
    </w:p>
    <w:p>
      <w:pPr>
        <w:pStyle w:val="ListParagraph"/>
        <w:numPr>
          <w:ilvl w:val="0"/>
          <w:numId w:val="2"/>
        </w:numPr>
        <w:spacing w:after="80"/>
      </w:pPr>
      <w:r>
        <w:rPr>
          <w:b/>
          <w:bCs/>
        </w:rPr>
        <w:t xml:space="preserve">Threads</w:t>
      </w:r>
      <w:r>
        <w:t xml:space="preserve"> — semua thread yang kamu ikuti; membuka thread di panel kanan.</w:t>
      </w:r>
    </w:p>
    <w:p>
      <w:pPr>
        <w:pStyle w:val="ListParagraph"/>
        <w:numPr>
          <w:ilvl w:val="0"/>
          <w:numId w:val="2"/>
        </w:numPr>
        <w:spacing w:after="80"/>
      </w:pPr>
      <w:r>
        <w:rPr>
          <w:b/>
          <w:bCs/>
        </w:rPr>
        <w:t xml:space="preserve">Saved</w:t>
      </w:r>
      <w:r>
        <w:t xml:space="preserve"> — pesan yang disimpan dan pengingat yang akan datang.</w:t>
      </w:r>
    </w:p>
    <w:p>
      <w:pPr>
        <w:pStyle w:val="ListParagraph"/>
        <w:numPr>
          <w:ilvl w:val="0"/>
          <w:numId w:val="2"/>
        </w:numPr>
        <w:spacing w:after="80"/>
      </w:pPr>
      <w:r>
        <w:rPr>
          <w:b/>
          <w:bCs/>
        </w:rPr>
        <w:t xml:space="preserve">Catch me up</w:t>
      </w:r>
      <w:r>
        <w:t xml:space="preserve"> — ringkasan sekali klik: mention dulu, lalu channel dan DM tersibuk.</w:t>
      </w:r>
    </w:p>
    <w:p>
      <w:pPr>
        <w:pStyle w:val="Heading1"/>
      </w:pPr>
      <w:bookmarkStart w:name="_Toc6" w:id="6"/>
      <w:r>
        <w:t xml:space="preserve">6. My day</w:t>
      </w:r>
      <w:bookmarkEnd w:id="6"/>
    </w:p>
    <w:p>
      <w:pPr>
        <w:spacing w:after="120"/>
      </w:pPr>
      <w:r>
        <w:t xml:space="preserve">Planner harian dengan tiga tab.</w:t>
      </w:r>
    </w:p>
    <w:p>
      <w:pPr>
        <w:pStyle w:val="ListParagraph"/>
        <w:numPr>
          <w:ilvl w:val="0"/>
          <w:numId w:val="2"/>
        </w:numPr>
        <w:spacing w:after="80"/>
      </w:pPr>
      <w:r>
        <w:rPr>
          <w:b/>
          <w:bCs/>
        </w:rPr>
        <w:t xml:space="preserve">Today</w:t>
      </w:r>
      <w:r>
        <w:t xml:space="preserve"> — meeting hari ini di samping pekerjaan dalam urutan yang disarankan: permintaan yang menunggu kamu, tugas terlambat dan jatuh tempo hari ini, issue Jira; opsional diurutkan AI di sekitar jadwal meeting.</w:t>
      </w:r>
    </w:p>
    <w:p>
      <w:pPr>
        <w:pStyle w:val="ListParagraph"/>
        <w:numPr>
          <w:ilvl w:val="0"/>
          <w:numId w:val="2"/>
        </w:numPr>
        <w:spacing w:after="80"/>
      </w:pPr>
      <w:r>
        <w:rPr>
          <w:b/>
          <w:bCs/>
        </w:rPr>
        <w:t xml:space="preserve">Tasks</w:t>
      </w:r>
      <w:r>
        <w:t xml:space="preserve"> — to-do pribadi, tugas yang ditugaskan, tugas yang didelegasikan, tenggat, tugas dari pesan, dan permintaan workflow (persetujuan/form).</w:t>
      </w:r>
    </w:p>
    <w:p>
      <w:pPr>
        <w:pStyle w:val="ListParagraph"/>
        <w:numPr>
          <w:ilvl w:val="0"/>
          <w:numId w:val="2"/>
        </w:numPr>
        <w:spacing w:after="80"/>
      </w:pPr>
      <w:r>
        <w:rPr>
          <w:b/>
          <w:bCs/>
        </w:rPr>
        <w:t xml:space="preserve">Calendar</w:t>
      </w:r>
      <w:r>
        <w:t xml:space="preserve"> — tampilan minggu, buat meeting baru, overlay hingga 5 rekan, visibilitas kalender (Private, Free/busy, Details), sinkron Google Calendar.</w:t>
      </w:r>
    </w:p>
    <w:p>
      <w:pPr>
        <w:pStyle w:val="Heading1"/>
      </w:pPr>
      <w:bookmarkStart w:name="_Toc7" w:id="7"/>
      <w:r>
        <w:t xml:space="preserve">7. Discover</w:t>
      </w:r>
      <w:bookmarkEnd w:id="7"/>
    </w:p>
    <w:p>
      <w:pPr>
        <w:pStyle w:val="ListParagraph"/>
        <w:numPr>
          <w:ilvl w:val="0"/>
          <w:numId w:val="2"/>
        </w:numPr>
        <w:spacing w:after="80"/>
      </w:pPr>
      <w:r>
        <w:rPr>
          <w:b/>
          <w:bCs/>
        </w:rPr>
        <w:t xml:space="preserve">Rekomendasi</w:t>
      </w:r>
      <w:r>
        <w:t xml:space="preserve"> — orang untuk dikenal, channel untuk diikuti, pekerjaan untuk ditindaklanjuti, dan yang perlu dikejar; bisa ditandai "Not interested".</w:t>
      </w:r>
    </w:p>
    <w:p>
      <w:pPr>
        <w:pStyle w:val="Heading1"/>
      </w:pPr>
      <w:bookmarkStart w:name="_Toc8" w:id="8"/>
      <w:r>
        <w:t xml:space="preserve">8. Reports</w:t>
      </w:r>
      <w:bookmarkEnd w:id="8"/>
    </w:p>
    <w:p>
      <w:pPr>
        <w:spacing w:after="120"/>
      </w:pPr>
      <w:r>
        <w:t xml:space="preserve">Laporan dan dashboard dalam satu halaman bertab.</w:t>
      </w:r>
    </w:p>
    <w:p>
      <w:pPr>
        <w:pStyle w:val="ListParagraph"/>
        <w:numPr>
          <w:ilvl w:val="0"/>
          <w:numId w:val="2"/>
        </w:numPr>
        <w:spacing w:after="80"/>
      </w:pPr>
      <w:r>
        <w:rPr>
          <w:b/>
          <w:bCs/>
        </w:rPr>
        <w:t xml:space="preserve">Team timeline</w:t>
      </w:r>
      <w:r>
        <w:t xml:space="preserve"> — linimasa aktivitas (meeting, implementasi, dokumentasi, kolaborasi, away), utilisasi, meeting, dan timesheet pribadi.</w:t>
      </w:r>
    </w:p>
    <w:p>
      <w:pPr>
        <w:pStyle w:val="ListParagraph"/>
        <w:numPr>
          <w:ilvl w:val="0"/>
          <w:numId w:val="2"/>
        </w:numPr>
        <w:spacing w:after="80"/>
      </w:pPr>
      <w:r>
        <w:rPr>
          <w:b/>
          <w:bCs/>
        </w:rPr>
        <w:t xml:space="preserve">Weekly reports</w:t>
      </w:r>
      <w:r>
        <w:t xml:space="preserve"> — laporan mingguan otomatis dengan preview draf dan pengiriman ke channel.</w:t>
      </w:r>
    </w:p>
    <w:p>
      <w:pPr>
        <w:pStyle w:val="ListParagraph"/>
        <w:numPr>
          <w:ilvl w:val="0"/>
          <w:numId w:val="2"/>
        </w:numPr>
        <w:spacing w:after="80"/>
      </w:pPr>
      <w:r>
        <w:rPr>
          <w:b/>
          <w:bCs/>
        </w:rPr>
        <w:t xml:space="preserve">Clients &amp; Projects (admin)</w:t>
      </w:r>
      <w:r>
        <w:t xml:space="preserve"> — billability dan margin per klien/proyek.</w:t>
      </w:r>
    </w:p>
    <w:p>
      <w:pPr>
        <w:pStyle w:val="ListParagraph"/>
        <w:numPr>
          <w:ilvl w:val="0"/>
          <w:numId w:val="2"/>
        </w:numPr>
        <w:spacing w:after="80"/>
      </w:pPr>
      <w:r>
        <w:rPr>
          <w:b/>
          <w:bCs/>
        </w:rPr>
        <w:t xml:space="preserve">Analytics (admin)</w:t>
      </w:r>
      <w:r>
        <w:t xml:space="preserve"> — statistik pemakaian workspace.</w:t>
      </w:r>
    </w:p>
    <w:p>
      <w:pPr>
        <w:pStyle w:val="Heading1"/>
      </w:pPr>
      <w:bookmarkStart w:name="_Toc9" w:id="9"/>
      <w:r>
        <w:t xml:space="preserve">9. Automations</w:t>
      </w:r>
      <w:bookmarkEnd w:id="9"/>
    </w:p>
    <w:p>
      <w:pPr>
        <w:pStyle w:val="ListParagraph"/>
        <w:numPr>
          <w:ilvl w:val="0"/>
          <w:numId w:val="2"/>
        </w:numPr>
        <w:spacing w:after="80"/>
      </w:pPr>
      <w:r>
        <w:rPr>
          <w:b/>
          <w:bCs/>
        </w:rPr>
        <w:t xml:space="preserve">Workflows</w:t>
      </w:r>
      <w:r>
        <w:t xml:space="preserve"> — pemicu (misalnya pesan diposting di channel) dan aksi berurutan: posting pesan, DM, buat tugas, panggil webhook, minta persetujuan atau isi form; riwayat run dan saklar aktif. Dibuat/diubah oleh admin.</w:t>
      </w:r>
    </w:p>
    <w:p>
      <w:pPr>
        <w:pStyle w:val="ListParagraph"/>
        <w:numPr>
          <w:ilvl w:val="0"/>
          <w:numId w:val="2"/>
        </w:numPr>
        <w:spacing w:after="80"/>
      </w:pPr>
      <w:r>
        <w:rPr>
          <w:b/>
          <w:bCs/>
        </w:rPr>
        <w:t xml:space="preserve">Scheduled messages</w:t>
      </w:r>
      <w:r>
        <w:t xml:space="preserve"> — kelola pesan terjadwal yang belum terkirim.</w:t>
      </w:r>
    </w:p>
    <w:p>
      <w:pPr>
        <w:pStyle w:val="ListParagraph"/>
        <w:numPr>
          <w:ilvl w:val="0"/>
          <w:numId w:val="2"/>
        </w:numPr>
        <w:spacing w:after="80"/>
      </w:pPr>
      <w:r>
        <w:rPr>
          <w:b/>
          <w:bCs/>
        </w:rPr>
        <w:t xml:space="preserve">Standups</w:t>
      </w:r>
      <w:r>
        <w:t xml:space="preserve"> — standup asinkron terjadwal yang dikirim ke channel.</w:t>
      </w:r>
    </w:p>
    <w:p>
      <w:pPr>
        <w:pStyle w:val="Heading1"/>
      </w:pPr>
      <w:bookmarkStart w:name="_Toc10" w:id="10"/>
      <w:r>
        <w:t xml:space="preserve">10. Atlassian (Jira &amp; Confluence)</w:t>
      </w:r>
      <w:bookmarkEnd w:id="10"/>
    </w:p>
    <w:p>
      <w:pPr>
        <w:spacing w:after="120"/>
      </w:pPr>
      <w:r>
        <w:t xml:space="preserve">Muncul setelah situs Atlassian disambungkan.</w:t>
      </w:r>
    </w:p>
    <w:p>
      <w:pPr>
        <w:pStyle w:val="ListParagraph"/>
        <w:numPr>
          <w:ilvl w:val="0"/>
          <w:numId w:val="2"/>
        </w:numPr>
        <w:spacing w:after="80"/>
      </w:pPr>
      <w:r>
        <w:rPr>
          <w:b/>
          <w:bCs/>
        </w:rPr>
        <w:t xml:space="preserve">Jira</w:t>
      </w:r>
      <w:r>
        <w:t xml:space="preserve"> — issue, dashboard dengan gadget, sprint, dan peringatan.</w:t>
      </w:r>
    </w:p>
    <w:p>
      <w:pPr>
        <w:pStyle w:val="ListParagraph"/>
        <w:numPr>
          <w:ilvl w:val="0"/>
          <w:numId w:val="2"/>
        </w:numPr>
        <w:spacing w:after="80"/>
      </w:pPr>
      <w:r>
        <w:rPr>
          <w:b/>
          <w:bCs/>
        </w:rPr>
        <w:t xml:space="preserve">Confluence</w:t>
      </w:r>
      <w:r>
        <w:t xml:space="preserve"> — halaman dan space.</w:t>
      </w:r>
    </w:p>
    <w:p>
      <w:pPr>
        <w:pStyle w:val="ListParagraph"/>
        <w:numPr>
          <w:ilvl w:val="0"/>
          <w:numId w:val="2"/>
        </w:numPr>
        <w:spacing w:after="80"/>
      </w:pPr>
      <w:r>
        <w:rPr>
          <w:b/>
          <w:bCs/>
        </w:rPr>
        <w:t xml:space="preserve">Anggota otomatis</w:t>
      </w:r>
      <w:r>
        <w:t xml:space="preserve"> — setiap anggota situs Atlassian bisa diajak chat: akun yang ada ditautkan lewat email terverifikasi, sisanya muncul sebagai anggota sementara (provisional).</w:t>
      </w:r>
    </w:p>
    <w:p>
      <w:pPr>
        <w:pStyle w:val="Heading1"/>
      </w:pPr>
      <w:bookmarkStart w:name="_Toc11" w:id="11"/>
      <w:r>
        <w:t xml:space="preserve">11. Incidents</w:t>
      </w:r>
      <w:bookmarkEnd w:id="11"/>
    </w:p>
    <w:p>
      <w:pPr>
        <w:pStyle w:val="ListParagraph"/>
        <w:numPr>
          <w:ilvl w:val="0"/>
          <w:numId w:val="2"/>
        </w:numPr>
        <w:spacing w:after="80"/>
      </w:pPr>
      <w:r>
        <w:rPr>
          <w:b/>
          <w:bCs/>
        </w:rPr>
        <w:t xml:space="preserve">Manajemen insiden</w:t>
      </w:r>
      <w:r>
        <w:t xml:space="preserve"> — deklarasi insiden (juga lewat slash command), siklus status, timeline, on-call, dan postmortem.</w:t>
      </w:r>
    </w:p>
    <w:p>
      <w:pPr>
        <w:pStyle w:val="Heading1"/>
      </w:pPr>
      <w:bookmarkStart w:name="_Toc12" w:id="12"/>
      <w:r>
        <w:t xml:space="preserve">12. Applications</w:t>
      </w:r>
      <w:bookmarkEnd w:id="12"/>
    </w:p>
    <w:p>
      <w:pPr>
        <w:pStyle w:val="ListParagraph"/>
        <w:numPr>
          <w:ilvl w:val="0"/>
          <w:numId w:val="2"/>
        </w:numPr>
        <w:spacing w:after="80"/>
      </w:pPr>
      <w:r>
        <w:rPr>
          <w:b/>
          <w:bCs/>
        </w:rPr>
        <w:t xml:space="preserve">Application hub</w:t>
      </w:r>
      <w:r>
        <w:t xml:space="preserve"> — pusat aplikasi perusahaan dengan pencarian, filter status (Healthy, Warning, Critical, Unknown), dan tampilan detail per aplikasi, misalnya Miro, LaunchDarkly, Datadog, Salesforce, Jira Service Management, dan SAP Integration.</w:t>
      </w:r>
    </w:p>
    <w:p>
      <w:pPr>
        <w:pStyle w:val="Heading1"/>
      </w:pPr>
      <w:bookmarkStart w:name="_Toc13" w:id="13"/>
      <w:r>
        <w:t xml:space="preserve">13. Search &amp; AI</w:t>
      </w:r>
      <w:bookmarkEnd w:id="13"/>
    </w:p>
    <w:p>
      <w:pPr>
        <w:pStyle w:val="ListParagraph"/>
        <w:numPr>
          <w:ilvl w:val="0"/>
          <w:numId w:val="2"/>
        </w:numPr>
        <w:spacing w:after="80"/>
      </w:pPr>
      <w:r>
        <w:rPr>
          <w:b/>
          <w:bCs/>
        </w:rPr>
        <w:t xml:space="preserve">Command palette (⌘K)</w:t>
      </w:r>
      <w:r>
        <w:t xml:space="preserve"> — navigasi ke semua view (termasuk Activity, Threads, Saved, Reports, Automations), alat kerja, dan ganti tema.</w:t>
      </w:r>
    </w:p>
    <w:p>
      <w:pPr>
        <w:pStyle w:val="ListParagraph"/>
        <w:numPr>
          <w:ilvl w:val="0"/>
          <w:numId w:val="2"/>
        </w:numPr>
        <w:spacing w:after="80"/>
      </w:pPr>
      <w:r>
        <w:rPr>
          <w:b/>
          <w:bCs/>
        </w:rPr>
        <w:t xml:space="preserve">Search</w:t>
      </w:r>
      <w:r>
        <w:t xml:space="preserve"> — cari pesan, file, dan orang, lalu lompat ke pesannya.</w:t>
      </w:r>
    </w:p>
    <w:p>
      <w:pPr>
        <w:pStyle w:val="ListParagraph"/>
        <w:numPr>
          <w:ilvl w:val="0"/>
          <w:numId w:val="2"/>
        </w:numPr>
        <w:spacing w:after="80"/>
      </w:pPr>
      <w:r>
        <w:rPr>
          <w:b/>
          <w:bCs/>
        </w:rPr>
        <w:t xml:space="preserve">Ask Backstages</w:t>
      </w:r>
      <w:r>
        <w:t xml:space="preserve"> — tanya jawab AI atas pengetahuan dan keputusan tim.</w:t>
      </w:r>
    </w:p>
    <w:p>
      <w:pPr>
        <w:pStyle w:val="ListParagraph"/>
        <w:numPr>
          <w:ilvl w:val="0"/>
          <w:numId w:val="2"/>
        </w:numPr>
        <w:spacing w:after="80"/>
      </w:pPr>
      <w:r>
        <w:rPr>
          <w:b/>
          <w:bCs/>
        </w:rPr>
        <w:t xml:space="preserve">Fitur AI lain</w:t>
      </w:r>
      <w:r>
        <w:t xml:space="preserve"> — ringkasan channel, Catch me up, prioritas Inbox, urutan My day, terjemahan.</w:t>
      </w:r>
    </w:p>
    <w:p>
      <w:pPr>
        <w:pStyle w:val="ListParagraph"/>
        <w:numPr>
          <w:ilvl w:val="0"/>
          <w:numId w:val="2"/>
        </w:numPr>
        <w:spacing w:after="80"/>
      </w:pPr>
      <w:r>
        <w:rPr>
          <w:b/>
          <w:bCs/>
        </w:rPr>
        <w:t xml:space="preserve">Keyboard shortcuts</w:t>
      </w:r>
      <w:r>
        <w:t xml:space="preserve"> — daftar pintasan dengan tombol "?".</w:t>
      </w:r>
    </w:p>
    <w:p>
      <w:pPr>
        <w:pStyle w:val="Heading1"/>
      </w:pPr>
      <w:bookmarkStart w:name="_Toc14" w:id="14"/>
      <w:r>
        <w:t xml:space="preserve">14. Profil &amp; preferensi pribadi</w:t>
      </w:r>
      <w:bookmarkEnd w:id="14"/>
    </w:p>
    <w:p>
      <w:pPr>
        <w:pStyle w:val="ListParagraph"/>
        <w:numPr>
          <w:ilvl w:val="0"/>
          <w:numId w:val="2"/>
        </w:numPr>
        <w:spacing w:after="80"/>
      </w:pPr>
      <w:r>
        <w:rPr>
          <w:b/>
          <w:bCs/>
        </w:rPr>
        <w:t xml:space="preserve">Profile &amp; status</w:t>
      </w:r>
      <w:r>
        <w:t xml:space="preserve"> — nama, foto, status emoji + teks, presence (On stage, In the wings, Do not disturb), dan mode fokus.</w:t>
      </w:r>
    </w:p>
    <w:p>
      <w:pPr>
        <w:pStyle w:val="ListParagraph"/>
        <w:numPr>
          <w:ilvl w:val="0"/>
          <w:numId w:val="2"/>
        </w:numPr>
        <w:spacing w:after="80"/>
      </w:pPr>
      <w:r>
        <w:rPr>
          <w:b/>
          <w:bCs/>
        </w:rPr>
        <w:t xml:space="preserve">Availability &amp; focus hours</w:t>
      </w:r>
      <w:r>
        <w:t xml:space="preserve"> — jam kerja dan jam fokus, kartu wellbeing dan fokus, email digest, email untuk pesan terlewat, link kalender, Google Calendar.</w:t>
      </w:r>
    </w:p>
    <w:p>
      <w:pPr>
        <w:pStyle w:val="ListParagraph"/>
        <w:numPr>
          <w:ilvl w:val="0"/>
          <w:numId w:val="2"/>
        </w:numPr>
        <w:spacing w:after="80"/>
      </w:pPr>
      <w:r>
        <w:rPr>
          <w:b/>
          <w:bCs/>
        </w:rPr>
        <w:t xml:space="preserve">Account security</w:t>
      </w:r>
      <w:r>
        <w:t xml:space="preserve"> — 2FA dan akun Google/GitHub yang tersambung.</w:t>
      </w:r>
    </w:p>
    <w:p>
      <w:pPr>
        <w:pStyle w:val="ListParagraph"/>
        <w:numPr>
          <w:ilvl w:val="0"/>
          <w:numId w:val="2"/>
        </w:numPr>
        <w:spacing w:after="80"/>
      </w:pPr>
      <w:r>
        <w:rPr>
          <w:b/>
          <w:bCs/>
        </w:rPr>
        <w:t xml:space="preserve">Notifikasi</w:t>
      </w:r>
      <w:r>
        <w:t xml:space="preserve"> — notifikasi browser dan mute notifikasi.</w:t>
      </w:r>
    </w:p>
    <w:p>
      <w:pPr>
        <w:pStyle w:val="ListParagraph"/>
        <w:numPr>
          <w:ilvl w:val="0"/>
          <w:numId w:val="2"/>
        </w:numPr>
        <w:spacing w:after="80"/>
      </w:pPr>
      <w:r>
        <w:rPr>
          <w:b/>
          <w:bCs/>
        </w:rPr>
        <w:t xml:space="preserve">Send feedback</w:t>
      </w:r>
      <w:r>
        <w:t xml:space="preserve"> — laporkan bug atau kirim ide, lengkap dengan halaman dan info browser.</w:t>
      </w:r>
    </w:p>
    <w:p>
      <w:pPr>
        <w:pStyle w:val="Heading1"/>
      </w:pPr>
      <w:bookmarkStart w:name="_Toc15" w:id="15"/>
      <w:r>
        <w:t xml:space="preserve">15. Administrasi workspace</w:t>
      </w:r>
      <w:bookmarkEnd w:id="15"/>
    </w:p>
    <w:p>
      <w:pPr>
        <w:spacing w:after="120"/>
      </w:pPr>
      <w:r>
        <w:t xml:space="preserve">Dari Workspace settings (menu workspace di kiri atas).</w:t>
      </w:r>
    </w:p>
    <w:p>
      <w:pPr>
        <w:pStyle w:val="ListParagraph"/>
        <w:numPr>
          <w:ilvl w:val="0"/>
          <w:numId w:val="2"/>
        </w:numPr>
        <w:spacing w:after="80"/>
      </w:pPr>
      <w:r>
        <w:rPr>
          <w:b/>
          <w:bCs/>
        </w:rPr>
        <w:t xml:space="preserve">General</w:t>
      </w:r>
      <w:r>
        <w:t xml:space="preserve"> — ganti nama workspace.</w:t>
      </w:r>
    </w:p>
    <w:p>
      <w:pPr>
        <w:pStyle w:val="ListParagraph"/>
        <w:numPr>
          <w:ilvl w:val="0"/>
          <w:numId w:val="2"/>
        </w:numPr>
        <w:spacing w:after="80"/>
      </w:pPr>
      <w:r>
        <w:rPr>
          <w:b/>
          <w:bCs/>
        </w:rPr>
        <w:t xml:space="preserve">Members</w:t>
      </w:r>
      <w:r>
        <w:t xml:space="preserve"> — peran anggota, hapus anggota, permintaan bergabung.</w:t>
      </w:r>
    </w:p>
    <w:p>
      <w:pPr>
        <w:pStyle w:val="ListParagraph"/>
        <w:numPr>
          <w:ilvl w:val="0"/>
          <w:numId w:val="2"/>
        </w:numPr>
        <w:spacing w:after="80"/>
      </w:pPr>
      <w:r>
        <w:rPr>
          <w:b/>
          <w:bCs/>
        </w:rPr>
        <w:t xml:space="preserve">Atlassian</w:t>
      </w:r>
      <w:r>
        <w:t xml:space="preserve"> — sambungkan dan kelola situs Atlassian.</w:t>
      </w:r>
    </w:p>
    <w:p>
      <w:pPr>
        <w:pStyle w:val="ListParagraph"/>
        <w:numPr>
          <w:ilvl w:val="0"/>
          <w:numId w:val="2"/>
        </w:numPr>
        <w:spacing w:after="80"/>
      </w:pPr>
      <w:r>
        <w:rPr>
          <w:b/>
          <w:bCs/>
        </w:rPr>
        <w:t xml:space="preserve">Shared channels</w:t>
      </w:r>
      <w:r>
        <w:t xml:space="preserve"> — kelola channel yang dibagikan ke/dari workspace lain.</w:t>
      </w:r>
    </w:p>
    <w:p>
      <w:pPr>
        <w:pStyle w:val="ListParagraph"/>
        <w:numPr>
          <w:ilvl w:val="0"/>
          <w:numId w:val="2"/>
        </w:numPr>
        <w:spacing w:after="80"/>
      </w:pPr>
      <w:r>
        <w:rPr>
          <w:b/>
          <w:bCs/>
        </w:rPr>
        <w:t xml:space="preserve">Security (admin)</w:t>
      </w:r>
      <w:r>
        <w:t xml:space="preserve"> — SSO (OpenID Connect), provisioning pengguna SCIM 2.0, verified domains, retensi &amp; ekspor data, bot dan token API.</w:t>
      </w:r>
    </w:p>
    <w:p>
      <w:pPr>
        <w:pStyle w:val="ListParagraph"/>
        <w:numPr>
          <w:ilvl w:val="0"/>
          <w:numId w:val="2"/>
        </w:numPr>
        <w:spacing w:after="80"/>
      </w:pPr>
      <w:r>
        <w:rPr>
          <w:b/>
          <w:bCs/>
        </w:rPr>
        <w:t xml:space="preserve">Integrations</w:t>
      </w:r>
      <w:r>
        <w:t xml:space="preserve"> — webhook masuk, GitHub, slash command, dan email.</w:t>
      </w:r>
    </w:p>
    <w:p>
      <w:pPr>
        <w:pStyle w:val="ListParagraph"/>
        <w:numPr>
          <w:ilvl w:val="0"/>
          <w:numId w:val="2"/>
        </w:numPr>
        <w:spacing w:after="80"/>
      </w:pPr>
      <w:r>
        <w:rPr>
          <w:b/>
          <w:bCs/>
        </w:rPr>
        <w:t xml:space="preserve">User groups</w:t>
      </w:r>
      <w:r>
        <w:t xml:space="preserve"> — grup untuk mention sekaligus.</w:t>
      </w:r>
    </w:p>
    <w:p>
      <w:pPr>
        <w:pStyle w:val="ListParagraph"/>
        <w:numPr>
          <w:ilvl w:val="0"/>
          <w:numId w:val="2"/>
        </w:numPr>
        <w:spacing w:after="80"/>
      </w:pPr>
      <w:r>
        <w:rPr>
          <w:b/>
          <w:bCs/>
        </w:rPr>
        <w:t xml:space="preserve">Audit log (admin)</w:t>
      </w:r>
      <w:r>
        <w:t xml:space="preserve"> — catatan aktivitas administratif.</w:t>
      </w:r>
    </w:p>
    <w:p>
      <w:pPr>
        <w:pStyle w:val="ListParagraph"/>
        <w:numPr>
          <w:ilvl w:val="0"/>
          <w:numId w:val="2"/>
        </w:numPr>
        <w:spacing w:after="80"/>
      </w:pPr>
      <w:r>
        <w:rPr>
          <w:b/>
          <w:bCs/>
        </w:rPr>
        <w:t xml:space="preserve">Multi-workspace</w:t>
      </w:r>
      <w:r>
        <w:t xml:space="preserve"> — pengguna bisa menjadi anggota banyak workspace dan berpindah lewat switcher.</w:t>
      </w:r>
    </w:p>
    <w:p>
      <w:r>
        <w:br w:type="page"/>
      </w:r>
    </w:p>
    <w:p>
      <w:pPr>
        <w:pStyle w:val="Heading1"/>
      </w:pPr>
      <w:bookmarkStart w:name="_Toc16" w:id="16"/>
      <w:r>
        <w:t xml:space="preserve">Lampiran: perubahan struktur menu</w:t>
      </w:r>
      <w:bookmarkEnd w:id="16"/>
    </w:p>
    <w:p>
      <w:pPr>
        <w:spacing w:after="120"/>
      </w:pPr>
      <w:r>
        <w:t xml:space="preserve">Penggabungan menu tidak menghapus fitur apa pun; semuanya pindah ke tab atau menu, dan tetap bisa dibuka langsung dari command palette (⌘K).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0D4DC" w:sz="4"/>
              <w:left w:val="single" w:color="D0D4DC" w:sz="4"/>
              <w:bottom w:val="single" w:color="D0D4DC" w:sz="4"/>
              <w:right w:val="single" w:color="D0D4DC" w:sz="4"/>
            </w:tcBorders>
            <w:shd w:fill="E8F0FE" w:color="auto" w:val="clear"/>
            <w:tcMar>
              <w:top w:type="dxa" w:w="80"/>
              <w:left w:type="dxa" w:w="120"/>
              <w:bottom w:type="dxa" w:w="80"/>
              <w:right w:type="dxa" w:w="120"/>
            </w:tcMar>
          </w:tcPr>
          <w:p>
            <w:r>
              <w:rPr>
                <w:b/>
                <w:bCs/>
                <w:sz w:val="20"/>
                <w:szCs w:val="20"/>
              </w:rPr>
              <w:t xml:space="preserve">Sebelumnya</w:t>
            </w:r>
          </w:p>
        </w:tc>
        <w:tc>
          <w:tcPr>
            <w:tcW w:type="dxa" w:w="3000"/>
            <w:tcBorders>
              <w:top w:val="single" w:color="D0D4DC" w:sz="4"/>
              <w:left w:val="single" w:color="D0D4DC" w:sz="4"/>
              <w:bottom w:val="single" w:color="D0D4DC" w:sz="4"/>
              <w:right w:val="single" w:color="D0D4DC" w:sz="4"/>
            </w:tcBorders>
            <w:shd w:fill="E8F0FE" w:color="auto" w:val="clear"/>
            <w:tcMar>
              <w:top w:type="dxa" w:w="80"/>
              <w:left w:type="dxa" w:w="120"/>
              <w:bottom w:type="dxa" w:w="80"/>
              <w:right w:type="dxa" w:w="120"/>
            </w:tcMar>
          </w:tcPr>
          <w:p>
            <w:r>
              <w:rPr>
                <w:b/>
                <w:bCs/>
                <w:sz w:val="20"/>
                <w:szCs w:val="20"/>
              </w:rPr>
              <w:t xml:space="preserve">Sekarang</w:t>
            </w:r>
          </w:p>
        </w:tc>
        <w:tc>
          <w:tcPr>
            <w:tcW w:type="dxa" w:w="3026"/>
            <w:tcBorders>
              <w:top w:val="single" w:color="D0D4DC" w:sz="4"/>
              <w:left w:val="single" w:color="D0D4DC" w:sz="4"/>
              <w:bottom w:val="single" w:color="D0D4DC" w:sz="4"/>
              <w:right w:val="single" w:color="D0D4DC" w:sz="4"/>
            </w:tcBorders>
            <w:shd w:fill="E8F0FE" w:color="auto" w:val="clear"/>
            <w:tcMar>
              <w:top w:type="dxa" w:w="80"/>
              <w:left w:type="dxa" w:w="120"/>
              <w:bottom w:type="dxa" w:w="80"/>
              <w:right w:type="dxa" w:w="120"/>
            </w:tcMar>
          </w:tcPr>
          <w:p>
            <w:r>
              <w:rPr>
                <w:b/>
                <w:bCs/>
                <w:sz w:val="20"/>
                <w:szCs w:val="20"/>
              </w:rPr>
              <w:t xml:space="preserve">Catatan</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Rail ikon workspace (kiri)</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Marquee (bar atas) → workspace switcher</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Ganti workspace, Add / join workspace, Workspace settings, Invite</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Activity, Threads, Later (sidebar)</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Inbox → tab Activity, Threads, Saved</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Lonceng di marquee langsung membuka tab Activity</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Catch me up (sidebar)</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Inbox → tombol "Catch me up"</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Dialog ringkasan yang sama</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My day, Calendar, Tasks (3 menu)</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My day → tab Today, Tasks, Calendar</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Badge tugas terlambat + permintaan pindah ke My day</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Team timeline, Clients &amp; Projects, Weekly reports, Analytics</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Reports → 4 tab</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Clients &amp; Projects dan Analytics tetap khusus admin</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Workflows, Scheduled, Standups</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Automations → 3 tab</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Isi fitur sama persis, kini tampil sebagai halaman</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Jira, Confluence</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Atlassian → tab Jira, Confluence</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Muncul hanya jika Atlassian tersambung</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Integrations, User groups, Audit log</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Workspace settings → tab baru</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Audit log khusus admin</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Header: Pins, Members, Details</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1 tombol Details (jumlah member + pin)</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Hanya di channel (dulu panel kosong di DM)</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Header: Start, Schedule, History huddle</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1 split button huddle + menu ▾</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Schedule a huddle, Meeting history &amp; minutes</w:t>
            </w:r>
          </w:p>
        </w:tc>
      </w:tr>
      <w:tr>
        <w:trPr>
          <w:tblHeader w:val="off"/>
        </w:trPr>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Footer: Profile, Availability, Feedback, Sign out</w:t>
            </w:r>
          </w:p>
        </w:tc>
        <w:tc>
          <w:tcPr>
            <w:tcW w:type="dxa" w:w="3000"/>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1 menu "you" + tombol Theme</w:t>
            </w:r>
          </w:p>
        </w:tc>
        <w:tc>
          <w:tcPr>
            <w:tcW w:type="dxa" w:w="3026"/>
            <w:tcBorders>
              <w:top w:val="single" w:color="D0D4DC" w:sz="4"/>
              <w:left w:val="single" w:color="D0D4DC" w:sz="4"/>
              <w:bottom w:val="single" w:color="D0D4DC" w:sz="4"/>
              <w:right w:val="single" w:color="D0D4DC" w:sz="4"/>
            </w:tcBorders>
            <w:tcMar>
              <w:top w:type="dxa" w:w="80"/>
              <w:left w:type="dxa" w:w="120"/>
              <w:bottom w:type="dxa" w:w="80"/>
              <w:right w:type="dxa" w:w="120"/>
            </w:tcMar>
          </w:tcPr>
          <w:p>
            <w:r>
              <w:rPr>
                <w:b w:val="false"/>
                <w:bCs w:val="false"/>
                <w:sz w:val="20"/>
                <w:szCs w:val="20"/>
              </w:rPr>
              <w:t xml:space="preserve">Semua item tetap ada</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Backstages · Daftar Fitur · </w:t>
    </w:r>
    <w:r>
      <w:rPr>
        <w:color w:val="9CA3AF"/>
        <w:sz w:val="18"/>
        <w:szCs w:val="18"/>
      </w:rPr>
      <w:fldChar w:fldCharType="begin"/>
    </w:r>
    <w:r>
      <w:rPr>
        <w:color w:val="9CA3AF"/>
        <w:sz w:val="18"/>
        <w:szCs w:val="18"/>
      </w:rPr>
      <w:instrText xml:space="preserve">PAGE</w:instrText>
    </w:r>
    <w:r>
      <w:rPr>
        <w:color w:val="9CA3AF"/>
        <w:sz w:val="18"/>
        <w:szCs w:val="18"/>
      </w:rPr>
      <w:fldChar w:fldCharType="separate"/>
    </w:r>
    <w:r>
      <w:rPr>
        <w:color w:val="9CA3A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b/>
      <w:bCs/>
      <w:color w:val="1F2937"/>
      <w:sz w:val="30"/>
      <w:szCs w:val="30"/>
    </w:rPr>
  </w:style>
  <w:style w:type="paragraph" w:styleId="Heading2">
    <w:name w:val="Heading 2"/>
    <w:basedOn w:val="Normal"/>
    <w:next w:val="Normal"/>
    <w:qFormat/>
    <w:pPr>
      <w:spacing w:after="100" w:before="200"/>
      <w:outlineLvl w:val="1"/>
    </w:pPr>
    <w:rPr>
      <w:b/>
      <w:bCs/>
      <w:color w:val="3B82F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Backstages — Daftar Fitur Lengkap</dc:title>
  <dc:creator>Backstages</dc:creator>
  <cp:lastModifiedBy>Un-named</cp:lastModifiedBy>
  <cp:revision>1</cp:revision>
  <dcterms:created xsi:type="dcterms:W3CDTF">2026-10-25T16:33:38.390Z</dcterms:created>
  <dcterms:modified xsi:type="dcterms:W3CDTF">2026-10-25T16:33:38.391Z</dcterms:modified>
</cp:coreProperties>
</file>

<file path=docProps/custom.xml><?xml version="1.0" encoding="utf-8"?>
<Properties xmlns="http://schemas.openxmlformats.org/officeDocument/2006/custom-properties" xmlns:vt="http://schemas.openxmlformats.org/officeDocument/2006/docPropsVTypes"/>
</file>