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35D4" w14:textId="77777777" w:rsidR="0031358C" w:rsidRPr="00600F2C" w:rsidRDefault="00000000">
      <w:pPr>
        <w:pStyle w:val="Ttulo"/>
        <w:rPr>
          <w:lang w:val="es-MX"/>
        </w:rPr>
      </w:pPr>
      <w:r w:rsidRPr="00600F2C">
        <w:rPr>
          <w:lang w:val="es-MX"/>
        </w:rPr>
        <w:t>Objetivos del Proyecto</w:t>
      </w:r>
    </w:p>
    <w:p w14:paraId="37B6EC4B" w14:textId="77777777" w:rsidR="0031358C" w:rsidRPr="00600F2C" w:rsidRDefault="00000000">
      <w:pPr>
        <w:rPr>
          <w:lang w:val="es-MX"/>
        </w:rPr>
      </w:pPr>
      <w:r w:rsidRPr="00600F2C">
        <w:rPr>
          <w:b/>
          <w:lang w:val="es-MX"/>
        </w:rPr>
        <w:t>Proyecto: Sistema de Préstamo de Equipo de Cómputo  |  CMMI Nivel 2</w:t>
      </w:r>
    </w:p>
    <w:p w14:paraId="7F93D0C2" w14:textId="77777777" w:rsidR="0031358C" w:rsidRPr="00600F2C" w:rsidRDefault="00000000">
      <w:pPr>
        <w:rPr>
          <w:lang w:val="es-MX"/>
        </w:rPr>
      </w:pPr>
      <w:r w:rsidRPr="00600F2C">
        <w:rPr>
          <w:lang w:val="es-MX"/>
        </w:rPr>
        <w:t>Definición de la meta, los objetivos específicos, los indicadores de éxito y las restricciones y supuestos del proyecto. Se derivan de la problemática y de los acuerdos tomados con el cliente en la entrevista (WBS 1.1).</w:t>
      </w:r>
    </w:p>
    <w:p w14:paraId="64BCA8AC" w14:textId="77777777" w:rsidR="0031358C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31358C" w14:paraId="607DD31C" w14:textId="77777777">
        <w:trPr>
          <w:jc w:val="center"/>
        </w:trPr>
        <w:tc>
          <w:tcPr>
            <w:tcW w:w="3024" w:type="dxa"/>
          </w:tcPr>
          <w:p w14:paraId="349FB49D" w14:textId="77777777" w:rsidR="0031358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6DE0B49D" w14:textId="77777777" w:rsidR="0031358C" w:rsidRDefault="00000000">
            <w:r>
              <w:rPr>
                <w:b/>
                <w:sz w:val="18"/>
              </w:rPr>
              <w:t>Detalle</w:t>
            </w:r>
          </w:p>
        </w:tc>
      </w:tr>
      <w:tr w:rsidR="0031358C" w14:paraId="1FFB0465" w14:textId="77777777">
        <w:trPr>
          <w:jc w:val="center"/>
        </w:trPr>
        <w:tc>
          <w:tcPr>
            <w:tcW w:w="3024" w:type="dxa"/>
          </w:tcPr>
          <w:p w14:paraId="5618BE8D" w14:textId="77777777" w:rsidR="0031358C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0E52F7D9" w14:textId="77777777" w:rsidR="0031358C" w:rsidRDefault="00000000">
            <w:r>
              <w:rPr>
                <w:sz w:val="18"/>
              </w:rPr>
              <w:t>1.3</w:t>
            </w:r>
          </w:p>
        </w:tc>
      </w:tr>
      <w:tr w:rsidR="0031358C" w14:paraId="323E2273" w14:textId="77777777">
        <w:trPr>
          <w:jc w:val="center"/>
        </w:trPr>
        <w:tc>
          <w:tcPr>
            <w:tcW w:w="3024" w:type="dxa"/>
          </w:tcPr>
          <w:p w14:paraId="7BE451E2" w14:textId="77777777" w:rsidR="0031358C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012637FA" w14:textId="77777777" w:rsidR="0031358C" w:rsidRDefault="00000000">
            <w:r>
              <w:rPr>
                <w:sz w:val="18"/>
              </w:rPr>
              <w:t>PP – Planificación del Proyecto</w:t>
            </w:r>
          </w:p>
        </w:tc>
      </w:tr>
      <w:tr w:rsidR="0031358C" w14:paraId="3090AA87" w14:textId="77777777">
        <w:trPr>
          <w:jc w:val="center"/>
        </w:trPr>
        <w:tc>
          <w:tcPr>
            <w:tcW w:w="3024" w:type="dxa"/>
          </w:tcPr>
          <w:p w14:paraId="14BC6B33" w14:textId="77777777" w:rsidR="0031358C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1B694534" w14:textId="77777777" w:rsidR="0031358C" w:rsidRDefault="00000000">
            <w:r>
              <w:rPr>
                <w:sz w:val="18"/>
              </w:rPr>
              <w:t>Inicio</w:t>
            </w:r>
          </w:p>
        </w:tc>
      </w:tr>
      <w:tr w:rsidR="0031358C" w14:paraId="370B09E7" w14:textId="77777777">
        <w:trPr>
          <w:jc w:val="center"/>
        </w:trPr>
        <w:tc>
          <w:tcPr>
            <w:tcW w:w="3024" w:type="dxa"/>
          </w:tcPr>
          <w:p w14:paraId="38EADBF1" w14:textId="77777777" w:rsidR="0031358C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2504750C" w14:textId="77777777" w:rsidR="0031358C" w:rsidRDefault="00000000">
            <w:r>
              <w:rPr>
                <w:sz w:val="18"/>
              </w:rPr>
              <w:t>06/10/2026</w:t>
            </w:r>
          </w:p>
        </w:tc>
      </w:tr>
      <w:tr w:rsidR="0031358C" w14:paraId="497F5850" w14:textId="77777777">
        <w:trPr>
          <w:jc w:val="center"/>
        </w:trPr>
        <w:tc>
          <w:tcPr>
            <w:tcW w:w="3024" w:type="dxa"/>
          </w:tcPr>
          <w:p w14:paraId="3D87B3C4" w14:textId="77777777" w:rsidR="0031358C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1A083FAC" w14:textId="6856BC8F" w:rsidR="0031358C" w:rsidRDefault="00600F2C">
            <w:r>
              <w:rPr>
                <w:sz w:val="18"/>
              </w:rPr>
              <w:t>07/10/2026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31358C" w14:paraId="2090CFD6" w14:textId="77777777">
        <w:trPr>
          <w:jc w:val="center"/>
        </w:trPr>
        <w:tc>
          <w:tcPr>
            <w:tcW w:w="3024" w:type="dxa"/>
          </w:tcPr>
          <w:p w14:paraId="356BE30F" w14:textId="77777777" w:rsidR="0031358C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06F282CE" w14:textId="77777777" w:rsidR="0031358C" w:rsidRDefault="00000000">
            <w:r>
              <w:rPr>
                <w:sz w:val="18"/>
              </w:rPr>
              <w:t>2.0 h</w:t>
            </w:r>
          </w:p>
        </w:tc>
      </w:tr>
      <w:tr w:rsidR="0031358C" w14:paraId="599272B1" w14:textId="77777777">
        <w:trPr>
          <w:jc w:val="center"/>
        </w:trPr>
        <w:tc>
          <w:tcPr>
            <w:tcW w:w="3024" w:type="dxa"/>
          </w:tcPr>
          <w:p w14:paraId="6E8204A7" w14:textId="77777777" w:rsidR="0031358C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0CF9788D" w14:textId="2D646A6F" w:rsidR="0031358C" w:rsidRDefault="008D1175">
            <w:r>
              <w:rPr>
                <w:sz w:val="18"/>
              </w:rPr>
              <w:t>1.0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31358C" w14:paraId="7E574350" w14:textId="77777777">
        <w:trPr>
          <w:jc w:val="center"/>
        </w:trPr>
        <w:tc>
          <w:tcPr>
            <w:tcW w:w="3024" w:type="dxa"/>
          </w:tcPr>
          <w:p w14:paraId="6246D65A" w14:textId="77777777" w:rsidR="0031358C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529A23AB" w14:textId="77777777" w:rsidR="0031358C" w:rsidRDefault="00000000">
            <w:r>
              <w:rPr>
                <w:sz w:val="18"/>
              </w:rPr>
              <w:t>1.0</w:t>
            </w:r>
          </w:p>
        </w:tc>
      </w:tr>
      <w:tr w:rsidR="0031358C" w14:paraId="76EF0206" w14:textId="77777777">
        <w:trPr>
          <w:jc w:val="center"/>
        </w:trPr>
        <w:tc>
          <w:tcPr>
            <w:tcW w:w="3024" w:type="dxa"/>
          </w:tcPr>
          <w:p w14:paraId="74BE5F5A" w14:textId="77777777" w:rsidR="0031358C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465CF34F" w14:textId="77777777" w:rsidR="0031358C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4A2DA8B3" w14:textId="77777777" w:rsidR="0031358C" w:rsidRDefault="0031358C"/>
    <w:p w14:paraId="54ADB311" w14:textId="77777777" w:rsidR="0031358C" w:rsidRDefault="00000000">
      <w:pPr>
        <w:pStyle w:val="Ttulo1"/>
      </w:pPr>
      <w:r>
        <w:t>Propósito</w:t>
      </w:r>
    </w:p>
    <w:p w14:paraId="26BB7D6D" w14:textId="77777777" w:rsidR="0031358C" w:rsidRPr="00600F2C" w:rsidRDefault="00000000">
      <w:pPr>
        <w:rPr>
          <w:lang w:val="es-MX"/>
        </w:rPr>
      </w:pPr>
      <w:r w:rsidRPr="00600F2C">
        <w:rPr>
          <w:lang w:val="es-MX"/>
        </w:rPr>
        <w:t>Proporcionar a la institución un sistema que controle de principio a fin el préstamo de equipo de cómputo, de modo que en todo momento se sepa quién tiene cada equipo, cuándo debe devolverlo y cuáles están disponibles.</w:t>
      </w:r>
    </w:p>
    <w:p w14:paraId="01C787CF" w14:textId="77777777" w:rsidR="0031358C" w:rsidRPr="00600F2C" w:rsidRDefault="00000000">
      <w:pPr>
        <w:pStyle w:val="Ttulo1"/>
        <w:rPr>
          <w:lang w:val="es-MX"/>
        </w:rPr>
      </w:pPr>
      <w:r w:rsidRPr="00600F2C">
        <w:rPr>
          <w:lang w:val="es-MX"/>
        </w:rPr>
        <w:t>Objetivo general</w:t>
      </w:r>
    </w:p>
    <w:p w14:paraId="5EB1AF11" w14:textId="77777777" w:rsidR="0031358C" w:rsidRPr="00600F2C" w:rsidRDefault="00000000">
      <w:pPr>
        <w:rPr>
          <w:lang w:val="es-MX"/>
        </w:rPr>
      </w:pPr>
      <w:r w:rsidRPr="00600F2C">
        <w:rPr>
          <w:lang w:val="es-MX"/>
        </w:rPr>
        <w:t>Desarrollar e implantar, dentro de cuatro semanas hábiles (del 05/10/2026 al 30/10/2026), un sistema web de gestión de préstamos de equipo de cómputo que centralice el registro de usuarios, equipos, préstamos y devoluciones, que aplique las reglas de disponibilidad y fecha de devolución, y que produzca los tres reportes definidos por el cliente.</w:t>
      </w:r>
    </w:p>
    <w:p w14:paraId="61961916" w14:textId="77777777" w:rsidR="0031358C" w:rsidRDefault="00000000">
      <w:pPr>
        <w:pStyle w:val="Ttulo1"/>
      </w:pPr>
      <w:r>
        <w:t>Objetivos específicos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4176"/>
      </w:tblGrid>
      <w:tr w:rsidR="0031358C" w14:paraId="2EE17738" w14:textId="77777777">
        <w:trPr>
          <w:jc w:val="center"/>
        </w:trPr>
        <w:tc>
          <w:tcPr>
            <w:tcW w:w="792" w:type="dxa"/>
          </w:tcPr>
          <w:p w14:paraId="564D3FC7" w14:textId="77777777" w:rsidR="0031358C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3672" w:type="dxa"/>
          </w:tcPr>
          <w:p w14:paraId="6C948683" w14:textId="77777777" w:rsidR="0031358C" w:rsidRDefault="00000000">
            <w:r>
              <w:rPr>
                <w:b/>
                <w:sz w:val="16"/>
              </w:rPr>
              <w:t>Objetivo específico</w:t>
            </w:r>
          </w:p>
        </w:tc>
        <w:tc>
          <w:tcPr>
            <w:tcW w:w="4176" w:type="dxa"/>
          </w:tcPr>
          <w:p w14:paraId="18F94BE6" w14:textId="77777777" w:rsidR="0031358C" w:rsidRDefault="00000000">
            <w:r>
              <w:rPr>
                <w:b/>
                <w:sz w:val="16"/>
              </w:rPr>
              <w:t>Indicador de cumplimiento</w:t>
            </w:r>
          </w:p>
        </w:tc>
      </w:tr>
      <w:tr w:rsidR="0031358C" w:rsidRPr="00600F2C" w14:paraId="2B99282D" w14:textId="77777777">
        <w:trPr>
          <w:jc w:val="center"/>
        </w:trPr>
        <w:tc>
          <w:tcPr>
            <w:tcW w:w="792" w:type="dxa"/>
          </w:tcPr>
          <w:p w14:paraId="1AA76FD2" w14:textId="77777777" w:rsidR="0031358C" w:rsidRDefault="00000000">
            <w:r>
              <w:rPr>
                <w:sz w:val="16"/>
              </w:rPr>
              <w:t>OE-01</w:t>
            </w:r>
          </w:p>
        </w:tc>
        <w:tc>
          <w:tcPr>
            <w:tcW w:w="3672" w:type="dxa"/>
          </w:tcPr>
          <w:p w14:paraId="247981EA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Registrar y consultar los usuarios de la institución con su número de control, nombre, correo, teléfono y tipo.</w:t>
            </w:r>
          </w:p>
        </w:tc>
        <w:tc>
          <w:tcPr>
            <w:tcW w:w="4176" w:type="dxa"/>
          </w:tcPr>
          <w:p w14:paraId="6479B171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El 100% de los usuarios capturados queda registrado con los cinco campos y sin número de control repetido.</w:t>
            </w:r>
          </w:p>
        </w:tc>
      </w:tr>
      <w:tr w:rsidR="0031358C" w:rsidRPr="00600F2C" w14:paraId="2FEB2FE0" w14:textId="77777777">
        <w:trPr>
          <w:jc w:val="center"/>
        </w:trPr>
        <w:tc>
          <w:tcPr>
            <w:tcW w:w="792" w:type="dxa"/>
          </w:tcPr>
          <w:p w14:paraId="2DA6FDF2" w14:textId="77777777" w:rsidR="0031358C" w:rsidRDefault="00000000">
            <w:r>
              <w:rPr>
                <w:sz w:val="16"/>
              </w:rPr>
              <w:t>OE-02</w:t>
            </w:r>
          </w:p>
        </w:tc>
        <w:tc>
          <w:tcPr>
            <w:tcW w:w="3672" w:type="dxa"/>
          </w:tcPr>
          <w:p w14:paraId="7A68FE35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Registrar y consultar el inventario de equipos con su clave, tipo, marca, modelo y número de serie.</w:t>
            </w:r>
          </w:p>
        </w:tc>
        <w:tc>
          <w:tcPr>
            <w:tcW w:w="4176" w:type="dxa"/>
          </w:tcPr>
          <w:p w14:paraId="28ED3A88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El 100% del equipo capturado queda registrado y con clave y número de serie únicos.</w:t>
            </w:r>
          </w:p>
        </w:tc>
      </w:tr>
      <w:tr w:rsidR="0031358C" w:rsidRPr="00600F2C" w14:paraId="749BCF5A" w14:textId="77777777">
        <w:trPr>
          <w:jc w:val="center"/>
        </w:trPr>
        <w:tc>
          <w:tcPr>
            <w:tcW w:w="792" w:type="dxa"/>
          </w:tcPr>
          <w:p w14:paraId="6C986E40" w14:textId="77777777" w:rsidR="0031358C" w:rsidRDefault="00000000">
            <w:r>
              <w:rPr>
                <w:sz w:val="16"/>
              </w:rPr>
              <w:t>OE-03</w:t>
            </w:r>
          </w:p>
        </w:tc>
        <w:tc>
          <w:tcPr>
            <w:tcW w:w="3672" w:type="dxa"/>
          </w:tcPr>
          <w:p w14:paraId="2ECA9133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Controlar el estado de cada equipo en tiempo real entre Disponible, Préstamo, Mantenimiento y Baja.</w:t>
            </w:r>
          </w:p>
        </w:tc>
        <w:tc>
          <w:tcPr>
            <w:tcW w:w="4176" w:type="dxa"/>
          </w:tcPr>
          <w:p w14:paraId="2C31266C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En ningún momento un equipo tiene dos estados distintos ni un estado inválido.</w:t>
            </w:r>
          </w:p>
        </w:tc>
      </w:tr>
      <w:tr w:rsidR="0031358C" w:rsidRPr="00600F2C" w14:paraId="7E874D17" w14:textId="77777777">
        <w:trPr>
          <w:jc w:val="center"/>
        </w:trPr>
        <w:tc>
          <w:tcPr>
            <w:tcW w:w="792" w:type="dxa"/>
          </w:tcPr>
          <w:p w14:paraId="186EB2E6" w14:textId="77777777" w:rsidR="0031358C" w:rsidRDefault="00000000">
            <w:r>
              <w:rPr>
                <w:sz w:val="16"/>
              </w:rPr>
              <w:t>OE-04</w:t>
            </w:r>
          </w:p>
        </w:tc>
        <w:tc>
          <w:tcPr>
            <w:tcW w:w="3672" w:type="dxa"/>
          </w:tcPr>
          <w:p w14:paraId="69D1D720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Registrar el préstamo de un equipo a un usuario, validando su disponibilidad y calculando la fecha de devolución a 14 días naturales.</w:t>
            </w:r>
          </w:p>
        </w:tc>
        <w:tc>
          <w:tcPr>
            <w:tcW w:w="4176" w:type="dxa"/>
          </w:tcPr>
          <w:p w14:paraId="3236E1F5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El 100% de los préstamos quedan con fecha de devolución calculada correctamente y no se puede prestar un equipo no disponible.</w:t>
            </w:r>
          </w:p>
        </w:tc>
      </w:tr>
      <w:tr w:rsidR="0031358C" w:rsidRPr="00600F2C" w14:paraId="01D45A5B" w14:textId="77777777">
        <w:trPr>
          <w:jc w:val="center"/>
        </w:trPr>
        <w:tc>
          <w:tcPr>
            <w:tcW w:w="792" w:type="dxa"/>
          </w:tcPr>
          <w:p w14:paraId="27A56A70" w14:textId="77777777" w:rsidR="0031358C" w:rsidRDefault="00000000">
            <w:r>
              <w:rPr>
                <w:sz w:val="16"/>
              </w:rPr>
              <w:lastRenderedPageBreak/>
              <w:t>OE-05</w:t>
            </w:r>
          </w:p>
        </w:tc>
        <w:tc>
          <w:tcPr>
            <w:tcW w:w="3672" w:type="dxa"/>
          </w:tcPr>
          <w:p w14:paraId="0FF10090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Registrar la devolución con fecha real, estado y observaciones, y actualizar el estado del equipo a Disponible o a Mantenimiento.</w:t>
            </w:r>
          </w:p>
        </w:tc>
        <w:tc>
          <w:tcPr>
            <w:tcW w:w="4176" w:type="dxa"/>
          </w:tcPr>
          <w:p w14:paraId="2BAF5ECB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El 100% de las devoluciones quedan registradas y ningún equipo permanece en Préstamo después de ser devuelto.</w:t>
            </w:r>
          </w:p>
        </w:tc>
      </w:tr>
      <w:tr w:rsidR="0031358C" w:rsidRPr="00600F2C" w14:paraId="72BA7795" w14:textId="77777777">
        <w:trPr>
          <w:jc w:val="center"/>
        </w:trPr>
        <w:tc>
          <w:tcPr>
            <w:tcW w:w="792" w:type="dxa"/>
          </w:tcPr>
          <w:p w14:paraId="4A9B08E9" w14:textId="77777777" w:rsidR="0031358C" w:rsidRDefault="00000000">
            <w:r>
              <w:rPr>
                <w:sz w:val="16"/>
              </w:rPr>
              <w:t>OE-06</w:t>
            </w:r>
          </w:p>
        </w:tc>
        <w:tc>
          <w:tcPr>
            <w:tcW w:w="3672" w:type="dxa"/>
          </w:tcPr>
          <w:p w14:paraId="38B1A0CC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Bloquear automáticamente el préstamo de usuarios con préstamos vencidos.</w:t>
            </w:r>
          </w:p>
        </w:tc>
        <w:tc>
          <w:tcPr>
            <w:tcW w:w="4176" w:type="dxa"/>
          </w:tcPr>
          <w:p w14:paraId="11728DE6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Un usuario con préstamo vencido no puede obtener un préstamo nuevo hasta regularizar.</w:t>
            </w:r>
          </w:p>
        </w:tc>
      </w:tr>
      <w:tr w:rsidR="0031358C" w:rsidRPr="00600F2C" w14:paraId="3E040E4C" w14:textId="77777777">
        <w:trPr>
          <w:jc w:val="center"/>
        </w:trPr>
        <w:tc>
          <w:tcPr>
            <w:tcW w:w="792" w:type="dxa"/>
          </w:tcPr>
          <w:p w14:paraId="768A96D2" w14:textId="77777777" w:rsidR="0031358C" w:rsidRDefault="00000000">
            <w:r>
              <w:rPr>
                <w:sz w:val="16"/>
              </w:rPr>
              <w:t>OE-07</w:t>
            </w:r>
          </w:p>
        </w:tc>
        <w:tc>
          <w:tcPr>
            <w:tcW w:w="3672" w:type="dxa"/>
          </w:tcPr>
          <w:p w14:paraId="3DC8F4B2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Generar los tres reportes definidos: equipos disponibles, préstamos por período (mensual y anual) y préstamos vencidos con días de atraso.</w:t>
            </w:r>
          </w:p>
        </w:tc>
        <w:tc>
          <w:tcPr>
            <w:tcW w:w="4176" w:type="dxa"/>
          </w:tcPr>
          <w:p w14:paraId="6160149F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Los tres reportes se generan correctamente y son exportables a PDF.</w:t>
            </w:r>
          </w:p>
        </w:tc>
      </w:tr>
      <w:tr w:rsidR="0031358C" w:rsidRPr="00600F2C" w14:paraId="32A3B9C0" w14:textId="77777777">
        <w:trPr>
          <w:jc w:val="center"/>
        </w:trPr>
        <w:tc>
          <w:tcPr>
            <w:tcW w:w="792" w:type="dxa"/>
          </w:tcPr>
          <w:p w14:paraId="3CA56116" w14:textId="77777777" w:rsidR="0031358C" w:rsidRDefault="00000000">
            <w:r>
              <w:rPr>
                <w:sz w:val="16"/>
              </w:rPr>
              <w:t>OE-08</w:t>
            </w:r>
          </w:p>
        </w:tc>
        <w:tc>
          <w:tcPr>
            <w:tcW w:w="3672" w:type="dxa"/>
          </w:tcPr>
          <w:p w14:paraId="2F8A5CEA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Registrar de forma centralizada y auditable todos los movimientos realizados en el sistema.</w:t>
            </w:r>
          </w:p>
        </w:tc>
        <w:tc>
          <w:tcPr>
            <w:tcW w:w="4176" w:type="dxa"/>
          </w:tcPr>
          <w:p w14:paraId="6A1B4144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Todo alta, edición, desactivación, préstamo, devolución o cambio de estado queda registrado con operador, fecha, hora y detalle del cambio.</w:t>
            </w:r>
          </w:p>
        </w:tc>
      </w:tr>
    </w:tbl>
    <w:p w14:paraId="4E19D1BE" w14:textId="77777777" w:rsidR="0031358C" w:rsidRPr="00600F2C" w:rsidRDefault="0031358C">
      <w:pPr>
        <w:rPr>
          <w:lang w:val="es-MX"/>
        </w:rPr>
      </w:pPr>
    </w:p>
    <w:p w14:paraId="4F903B71" w14:textId="77777777" w:rsidR="0031358C" w:rsidRPr="00600F2C" w:rsidRDefault="00000000">
      <w:pPr>
        <w:pStyle w:val="Ttulo1"/>
        <w:rPr>
          <w:lang w:val="es-MX"/>
        </w:rPr>
      </w:pPr>
      <w:r w:rsidRPr="00600F2C">
        <w:rPr>
          <w:lang w:val="es-MX"/>
        </w:rPr>
        <w:t>Objetivo de la documentación</w:t>
      </w:r>
    </w:p>
    <w:p w14:paraId="6B453A96" w14:textId="77777777" w:rsidR="0031358C" w:rsidRPr="00600F2C" w:rsidRDefault="00000000">
      <w:pPr>
        <w:rPr>
          <w:lang w:val="es-MX"/>
        </w:rPr>
      </w:pPr>
      <w:r w:rsidRPr="00600F2C">
        <w:rPr>
          <w:lang w:val="es-MX"/>
        </w:rPr>
        <w:t>Entregar la documentación completa y firmada de las siete fases del ciclo de vida, con encabezado de control que registre fecha y horas planeadas frente a reales, para evidenciar el cumplimiento del proceso de Planificación, Medición y Análisis de CMMI Nivel 2.</w:t>
      </w:r>
    </w:p>
    <w:p w14:paraId="59E572D8" w14:textId="77777777" w:rsidR="0031358C" w:rsidRPr="00600F2C" w:rsidRDefault="00000000">
      <w:pPr>
        <w:pStyle w:val="Ttulo1"/>
        <w:rPr>
          <w:lang w:val="es-MX"/>
        </w:rPr>
      </w:pPr>
      <w:r w:rsidRPr="00600F2C">
        <w:rPr>
          <w:lang w:val="es-MX"/>
        </w:rPr>
        <w:t>Fuera de los objetivos (no se hará)</w:t>
      </w:r>
    </w:p>
    <w:p w14:paraId="5273A71A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Envío de correos electrónicos, notificaciones o recordatorios de devolución.</w:t>
      </w:r>
    </w:p>
    <w:p w14:paraId="39DE7A18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Elaboración de instalador, ejecutable ni certificado digital.</w:t>
      </w:r>
    </w:p>
    <w:p w14:paraId="26FEC8E8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Impresión directa de reportes: la salida de los reportes es el archivo PDF.</w:t>
      </w:r>
    </w:p>
    <w:p w14:paraId="176E2C1F" w14:textId="77777777" w:rsidR="0031358C" w:rsidRDefault="00000000">
      <w:pPr>
        <w:pStyle w:val="Listaconvietas"/>
      </w:pPr>
      <w:r>
        <w:t>Aplicación móvil.</w:t>
      </w:r>
    </w:p>
    <w:p w14:paraId="789F71CE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Integración con otros sistemas de la institución.</w:t>
      </w:r>
    </w:p>
    <w:p w14:paraId="17DDF628" w14:textId="77777777" w:rsidR="0031358C" w:rsidRDefault="00000000">
      <w:pPr>
        <w:pStyle w:val="Ttulo1"/>
      </w:pPr>
      <w:r>
        <w:t>Restricciones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384"/>
        <w:gridCol w:w="4464"/>
      </w:tblGrid>
      <w:tr w:rsidR="0031358C" w14:paraId="62243C14" w14:textId="77777777">
        <w:trPr>
          <w:jc w:val="center"/>
        </w:trPr>
        <w:tc>
          <w:tcPr>
            <w:tcW w:w="792" w:type="dxa"/>
          </w:tcPr>
          <w:p w14:paraId="39391BFF" w14:textId="77777777" w:rsidR="0031358C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3384" w:type="dxa"/>
          </w:tcPr>
          <w:p w14:paraId="5EF3D9B4" w14:textId="77777777" w:rsidR="0031358C" w:rsidRDefault="00000000">
            <w:r>
              <w:rPr>
                <w:b/>
                <w:sz w:val="16"/>
              </w:rPr>
              <w:t>Restricción</w:t>
            </w:r>
          </w:p>
        </w:tc>
        <w:tc>
          <w:tcPr>
            <w:tcW w:w="4464" w:type="dxa"/>
          </w:tcPr>
          <w:p w14:paraId="4BF3C6F3" w14:textId="77777777" w:rsidR="0031358C" w:rsidRDefault="00000000">
            <w:r>
              <w:rPr>
                <w:b/>
                <w:sz w:val="16"/>
              </w:rPr>
              <w:t>Efecto en el proyecto</w:t>
            </w:r>
          </w:p>
        </w:tc>
      </w:tr>
      <w:tr w:rsidR="0031358C" w:rsidRPr="00600F2C" w14:paraId="645B2F44" w14:textId="77777777">
        <w:trPr>
          <w:jc w:val="center"/>
        </w:trPr>
        <w:tc>
          <w:tcPr>
            <w:tcW w:w="792" w:type="dxa"/>
          </w:tcPr>
          <w:p w14:paraId="2321C95F" w14:textId="77777777" w:rsidR="0031358C" w:rsidRDefault="00000000">
            <w:r>
              <w:rPr>
                <w:sz w:val="16"/>
              </w:rPr>
              <w:t>R-01</w:t>
            </w:r>
          </w:p>
        </w:tc>
        <w:tc>
          <w:tcPr>
            <w:tcW w:w="3384" w:type="dxa"/>
          </w:tcPr>
          <w:p w14:paraId="62370FE3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Plazo total de cuatro semanas hábiles.</w:t>
            </w:r>
          </w:p>
        </w:tc>
        <w:tc>
          <w:tcPr>
            <w:tcW w:w="4464" w:type="dxa"/>
          </w:tcPr>
          <w:p w14:paraId="75695127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Obliga a priorizar: 4 días de codificación para el sistema completo.</w:t>
            </w:r>
          </w:p>
        </w:tc>
      </w:tr>
      <w:tr w:rsidR="0031358C" w:rsidRPr="00600F2C" w14:paraId="67C8FC67" w14:textId="77777777">
        <w:trPr>
          <w:jc w:val="center"/>
        </w:trPr>
        <w:tc>
          <w:tcPr>
            <w:tcW w:w="792" w:type="dxa"/>
          </w:tcPr>
          <w:p w14:paraId="19312556" w14:textId="77777777" w:rsidR="0031358C" w:rsidRDefault="00000000">
            <w:r>
              <w:rPr>
                <w:sz w:val="16"/>
              </w:rPr>
              <w:t>R-02</w:t>
            </w:r>
          </w:p>
        </w:tc>
        <w:tc>
          <w:tcPr>
            <w:tcW w:w="3384" w:type="dxa"/>
          </w:tcPr>
          <w:p w14:paraId="0D7221B9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El sistema debe funcionar sin conexión a internet.</w:t>
            </w:r>
          </w:p>
        </w:tc>
        <w:tc>
          <w:tcPr>
            <w:tcW w:w="4464" w:type="dxa"/>
          </w:tcPr>
          <w:p w14:paraId="6E8462A3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Se despliega en red local; no hay servicios en la nube.</w:t>
            </w:r>
          </w:p>
        </w:tc>
      </w:tr>
      <w:tr w:rsidR="0031358C" w:rsidRPr="00600F2C" w14:paraId="19F3BED0" w14:textId="77777777">
        <w:trPr>
          <w:jc w:val="center"/>
        </w:trPr>
        <w:tc>
          <w:tcPr>
            <w:tcW w:w="792" w:type="dxa"/>
          </w:tcPr>
          <w:p w14:paraId="2487D88E" w14:textId="77777777" w:rsidR="0031358C" w:rsidRDefault="00000000">
            <w:r>
              <w:rPr>
                <w:sz w:val="16"/>
              </w:rPr>
              <w:t>R-03</w:t>
            </w:r>
          </w:p>
        </w:tc>
        <w:tc>
          <w:tcPr>
            <w:tcW w:w="3384" w:type="dxa"/>
          </w:tcPr>
          <w:p w14:paraId="0A8B90F6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La base de datos debe ser MariaDB.</w:t>
            </w:r>
          </w:p>
        </w:tc>
        <w:tc>
          <w:tcPr>
            <w:tcW w:w="4464" w:type="dxa"/>
          </w:tcPr>
          <w:p w14:paraId="2744EAE3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Se instala y configura un servidor de base de datos.</w:t>
            </w:r>
          </w:p>
        </w:tc>
      </w:tr>
      <w:tr w:rsidR="0031358C" w:rsidRPr="00600F2C" w14:paraId="5D95C26F" w14:textId="77777777">
        <w:trPr>
          <w:jc w:val="center"/>
        </w:trPr>
        <w:tc>
          <w:tcPr>
            <w:tcW w:w="792" w:type="dxa"/>
          </w:tcPr>
          <w:p w14:paraId="36EBFBD1" w14:textId="77777777" w:rsidR="0031358C" w:rsidRDefault="00000000">
            <w:r>
              <w:rPr>
                <w:sz w:val="16"/>
              </w:rPr>
              <w:t>R-04</w:t>
            </w:r>
          </w:p>
        </w:tc>
        <w:tc>
          <w:tcPr>
            <w:tcW w:w="3384" w:type="dxa"/>
          </w:tcPr>
          <w:p w14:paraId="16285AFE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No se produce instalador ni ejecutable.</w:t>
            </w:r>
          </w:p>
        </w:tc>
        <w:tc>
          <w:tcPr>
            <w:tcW w:w="4464" w:type="dxa"/>
          </w:tcPr>
          <w:p w14:paraId="2537827D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La entrega es código fuente, base de datos y documentación.</w:t>
            </w:r>
          </w:p>
        </w:tc>
      </w:tr>
      <w:tr w:rsidR="0031358C" w:rsidRPr="00600F2C" w14:paraId="689565D9" w14:textId="77777777">
        <w:trPr>
          <w:jc w:val="center"/>
        </w:trPr>
        <w:tc>
          <w:tcPr>
            <w:tcW w:w="792" w:type="dxa"/>
          </w:tcPr>
          <w:p w14:paraId="55511209" w14:textId="77777777" w:rsidR="0031358C" w:rsidRDefault="00000000">
            <w:r>
              <w:rPr>
                <w:sz w:val="16"/>
              </w:rPr>
              <w:t>R-05</w:t>
            </w:r>
          </w:p>
        </w:tc>
        <w:tc>
          <w:tcPr>
            <w:tcW w:w="3384" w:type="dxa"/>
          </w:tcPr>
          <w:p w14:paraId="222DCAD3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Comunicación con el cliente solo de forma presencial.</w:t>
            </w:r>
          </w:p>
        </w:tc>
        <w:tc>
          <w:tcPr>
            <w:tcW w:w="4464" w:type="dxa"/>
          </w:tcPr>
          <w:p w14:paraId="51CAB52D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6"/>
                <w:lang w:val="es-MX"/>
              </w:rPr>
              <w:t>No hay Iteraciones remotas; el suivi es en persona.</w:t>
            </w:r>
          </w:p>
        </w:tc>
      </w:tr>
    </w:tbl>
    <w:p w14:paraId="46712241" w14:textId="77777777" w:rsidR="0031358C" w:rsidRPr="00600F2C" w:rsidRDefault="0031358C">
      <w:pPr>
        <w:rPr>
          <w:lang w:val="es-MX"/>
        </w:rPr>
      </w:pPr>
    </w:p>
    <w:p w14:paraId="7D3BEB14" w14:textId="77777777" w:rsidR="0031358C" w:rsidRDefault="00000000">
      <w:pPr>
        <w:pStyle w:val="Ttulo1"/>
      </w:pPr>
      <w:r>
        <w:t>Supuestos</w:t>
      </w:r>
    </w:p>
    <w:p w14:paraId="7EB66BCD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La institución dispone de una computadora que puede actuar como servidor y de una red local cableada.</w:t>
      </w:r>
    </w:p>
    <w:p w14:paraId="37529C52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Los usuarios finales cuentan con equipo propio con Windows 10 u 11 para acceder al sistema.</w:t>
      </w:r>
    </w:p>
    <w:p w14:paraId="7743D193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El inventario de equipos y usuarios se capturará uno por uno, sin carga masiva inicial.</w:t>
      </w:r>
    </w:p>
    <w:p w14:paraId="7FCBE1CB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El Administrador que opera el sistema tiene formación técnica suficiente para ejecutarlo.</w:t>
      </w:r>
    </w:p>
    <w:p w14:paraId="4BA23071" w14:textId="77777777" w:rsidR="0031358C" w:rsidRPr="00600F2C" w:rsidRDefault="00000000">
      <w:pPr>
        <w:pStyle w:val="Listaconvietas"/>
        <w:rPr>
          <w:lang w:val="es-MX"/>
        </w:rPr>
      </w:pPr>
      <w:r w:rsidRPr="00600F2C">
        <w:rPr>
          <w:lang w:val="es-MX"/>
        </w:rPr>
        <w:t>El equipo de desarrollo se encuentra disponible durante las cuatro semanas completas.</w:t>
      </w:r>
    </w:p>
    <w:p w14:paraId="28293718" w14:textId="77777777" w:rsidR="0031358C" w:rsidRPr="00600F2C" w:rsidRDefault="00000000">
      <w:pPr>
        <w:pStyle w:val="Ttulo2"/>
        <w:rPr>
          <w:lang w:val="es-MX"/>
        </w:rPr>
      </w:pPr>
      <w:r w:rsidRPr="00600F2C">
        <w:rPr>
          <w:lang w:val="es-MX"/>
        </w:rPr>
        <w:lastRenderedPageBreak/>
        <w:t>Firmas</w:t>
      </w:r>
    </w:p>
    <w:p w14:paraId="5033579A" w14:textId="77777777" w:rsidR="0031358C" w:rsidRPr="00600F2C" w:rsidRDefault="00000000">
      <w:pPr>
        <w:rPr>
          <w:lang w:val="es-MX"/>
        </w:rPr>
      </w:pPr>
      <w:r w:rsidRPr="00600F2C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31358C" w14:paraId="16AECA55" w14:textId="77777777">
        <w:trPr>
          <w:jc w:val="center"/>
        </w:trPr>
        <w:tc>
          <w:tcPr>
            <w:tcW w:w="3744" w:type="dxa"/>
          </w:tcPr>
          <w:p w14:paraId="5CB49E83" w14:textId="77777777" w:rsidR="0031358C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831F331" w14:textId="77777777" w:rsidR="0031358C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4F4B4BFB" w14:textId="77777777" w:rsidR="0031358C" w:rsidRDefault="00000000">
            <w:r>
              <w:rPr>
                <w:b/>
                <w:sz w:val="18"/>
              </w:rPr>
              <w:t>Fecha</w:t>
            </w:r>
          </w:p>
        </w:tc>
      </w:tr>
      <w:tr w:rsidR="0031358C" w:rsidRPr="00600F2C" w14:paraId="48375098" w14:textId="77777777">
        <w:trPr>
          <w:jc w:val="center"/>
        </w:trPr>
        <w:tc>
          <w:tcPr>
            <w:tcW w:w="3744" w:type="dxa"/>
          </w:tcPr>
          <w:p w14:paraId="4A94D2CE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8"/>
                <w:lang w:val="es-MX"/>
              </w:rPr>
              <w:t>Marco Antonio Muñoz Malpica</w:t>
            </w:r>
            <w:r w:rsidRPr="00600F2C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4A67FDF4" w14:textId="77777777" w:rsidR="0031358C" w:rsidRPr="00600F2C" w:rsidRDefault="0031358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28660AC" w14:textId="77777777" w:rsidR="0031358C" w:rsidRPr="00600F2C" w:rsidRDefault="0031358C">
            <w:pPr>
              <w:rPr>
                <w:lang w:val="es-MX"/>
              </w:rPr>
            </w:pPr>
          </w:p>
        </w:tc>
      </w:tr>
      <w:tr w:rsidR="0031358C" w:rsidRPr="00600F2C" w14:paraId="67ED917B" w14:textId="77777777">
        <w:trPr>
          <w:jc w:val="center"/>
        </w:trPr>
        <w:tc>
          <w:tcPr>
            <w:tcW w:w="3744" w:type="dxa"/>
          </w:tcPr>
          <w:p w14:paraId="0D1BB435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8"/>
                <w:lang w:val="es-MX"/>
              </w:rPr>
              <w:t>Luis Miguel Villegas Almanza</w:t>
            </w:r>
            <w:r w:rsidRPr="00600F2C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7ADD18B0" w14:textId="77777777" w:rsidR="0031358C" w:rsidRPr="00600F2C" w:rsidRDefault="0031358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0F090410" w14:textId="77777777" w:rsidR="0031358C" w:rsidRPr="00600F2C" w:rsidRDefault="0031358C">
            <w:pPr>
              <w:rPr>
                <w:lang w:val="es-MX"/>
              </w:rPr>
            </w:pPr>
          </w:p>
        </w:tc>
      </w:tr>
      <w:tr w:rsidR="0031358C" w:rsidRPr="00600F2C" w14:paraId="3E8C8AC7" w14:textId="77777777">
        <w:trPr>
          <w:jc w:val="center"/>
        </w:trPr>
        <w:tc>
          <w:tcPr>
            <w:tcW w:w="3744" w:type="dxa"/>
          </w:tcPr>
          <w:p w14:paraId="1FF31A51" w14:textId="77777777" w:rsidR="0031358C" w:rsidRPr="00600F2C" w:rsidRDefault="00000000">
            <w:pPr>
              <w:rPr>
                <w:lang w:val="es-MX"/>
              </w:rPr>
            </w:pPr>
            <w:r w:rsidRPr="00600F2C">
              <w:rPr>
                <w:sz w:val="18"/>
                <w:lang w:val="es-MX"/>
              </w:rPr>
              <w:t>Profesor(a) de Gestión de Proyectos de Software – ISRAEL DURAN BELMAN</w:t>
            </w:r>
            <w:r w:rsidRPr="00600F2C">
              <w:rPr>
                <w:sz w:val="18"/>
                <w:lang w:val="es-MX"/>
              </w:rPr>
              <w:br/>
              <w:t>Profesor (Cliente)</w:t>
            </w:r>
          </w:p>
        </w:tc>
        <w:tc>
          <w:tcPr>
            <w:tcW w:w="3168" w:type="dxa"/>
          </w:tcPr>
          <w:p w14:paraId="4C4547DA" w14:textId="77777777" w:rsidR="0031358C" w:rsidRPr="00600F2C" w:rsidRDefault="0031358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8E25967" w14:textId="77777777" w:rsidR="0031358C" w:rsidRPr="00600F2C" w:rsidRDefault="0031358C">
            <w:pPr>
              <w:rPr>
                <w:lang w:val="es-MX"/>
              </w:rPr>
            </w:pPr>
          </w:p>
        </w:tc>
      </w:tr>
    </w:tbl>
    <w:p w14:paraId="30B4BD46" w14:textId="77777777" w:rsidR="0031358C" w:rsidRPr="00600F2C" w:rsidRDefault="0031358C">
      <w:pPr>
        <w:rPr>
          <w:lang w:val="es-MX"/>
        </w:rPr>
      </w:pPr>
    </w:p>
    <w:sectPr w:rsidR="0031358C" w:rsidRPr="00600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664870">
    <w:abstractNumId w:val="8"/>
  </w:num>
  <w:num w:numId="2" w16cid:durableId="474563790">
    <w:abstractNumId w:val="6"/>
  </w:num>
  <w:num w:numId="3" w16cid:durableId="1768496175">
    <w:abstractNumId w:val="5"/>
  </w:num>
  <w:num w:numId="4" w16cid:durableId="757797387">
    <w:abstractNumId w:val="4"/>
  </w:num>
  <w:num w:numId="5" w16cid:durableId="374307046">
    <w:abstractNumId w:val="7"/>
  </w:num>
  <w:num w:numId="6" w16cid:durableId="1024332134">
    <w:abstractNumId w:val="3"/>
  </w:num>
  <w:num w:numId="7" w16cid:durableId="790325087">
    <w:abstractNumId w:val="2"/>
  </w:num>
  <w:num w:numId="8" w16cid:durableId="685055261">
    <w:abstractNumId w:val="1"/>
  </w:num>
  <w:num w:numId="9" w16cid:durableId="123208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58C"/>
    <w:rsid w:val="00326F90"/>
    <w:rsid w:val="00600F2C"/>
    <w:rsid w:val="008D1175"/>
    <w:rsid w:val="00AA1D8D"/>
    <w:rsid w:val="00B47730"/>
    <w:rsid w:val="00CB0664"/>
    <w:rsid w:val="00F14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3E6D0"/>
  <w14:defaultImageDpi w14:val="300"/>
  <w15:docId w15:val="{139E351F-378E-4F02-BE76-35B6F89E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760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3</cp:revision>
  <dcterms:created xsi:type="dcterms:W3CDTF">2013-12-23T23:15:00Z</dcterms:created>
  <dcterms:modified xsi:type="dcterms:W3CDTF">2026-10-08T20:08:00Z</dcterms:modified>
  <cp:category/>
</cp:coreProperties>
</file>