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52C" w:rsidRPr="0052752C" w:rsidRDefault="0052752C" w:rsidP="0052752C">
      <w:pPr>
        <w:jc w:val="center"/>
        <w:rPr>
          <w:b/>
          <w:sz w:val="32"/>
          <w:szCs w:val="32"/>
        </w:rPr>
      </w:pPr>
      <w:r w:rsidRPr="0052752C">
        <w:rPr>
          <w:rFonts w:hint="eastAsia"/>
          <w:b/>
          <w:sz w:val="32"/>
          <w:szCs w:val="32"/>
        </w:rPr>
        <w:t>问题清单</w:t>
      </w:r>
    </w:p>
    <w:p w:rsidR="0052752C" w:rsidRDefault="0052752C" w:rsidP="0052752C">
      <w:r>
        <w:rPr>
          <w:rFonts w:hint="eastAsia"/>
        </w:rPr>
        <w:t>1.</w:t>
      </w:r>
      <w:r>
        <w:rPr>
          <w:rFonts w:hint="eastAsia"/>
        </w:rPr>
        <w:t>解释中断向量</w:t>
      </w:r>
    </w:p>
    <w:p w:rsidR="0052752C" w:rsidRPr="0052752C" w:rsidRDefault="0052752C" w:rsidP="0052752C">
      <w:pPr>
        <w:rPr>
          <w:color w:val="00B0F0"/>
        </w:rPr>
      </w:pPr>
      <w:r>
        <w:rPr>
          <w:rFonts w:hint="eastAsia"/>
          <w:color w:val="00B0F0"/>
        </w:rPr>
        <w:t>中断向量，即将中断号及中断</w:t>
      </w:r>
      <w:r w:rsidR="0045135D">
        <w:rPr>
          <w:rFonts w:hint="eastAsia"/>
          <w:color w:val="00B0F0"/>
        </w:rPr>
        <w:t>处理</w:t>
      </w:r>
      <w:r>
        <w:rPr>
          <w:rFonts w:hint="eastAsia"/>
          <w:color w:val="00B0F0"/>
        </w:rPr>
        <w:t>程序位置（首地址）对应起来</w:t>
      </w:r>
      <w:r w:rsidR="00AD0A65">
        <w:rPr>
          <w:rFonts w:hint="eastAsia"/>
          <w:color w:val="00B0F0"/>
        </w:rPr>
        <w:t>的</w:t>
      </w:r>
      <w:r w:rsidR="00AD0A65">
        <w:rPr>
          <w:rFonts w:hint="eastAsia"/>
          <w:color w:val="00B0F0"/>
        </w:rPr>
        <w:t>4</w:t>
      </w:r>
      <w:r w:rsidR="00AD0A65">
        <w:rPr>
          <w:rFonts w:hint="eastAsia"/>
          <w:color w:val="00B0F0"/>
        </w:rPr>
        <w:t>字节字段</w:t>
      </w:r>
    </w:p>
    <w:p w:rsidR="0052752C" w:rsidRDefault="0052752C" w:rsidP="0052752C">
      <w:r>
        <w:t>2.</w:t>
      </w:r>
      <w:r>
        <w:rPr>
          <w:rFonts w:hint="eastAsia"/>
        </w:rPr>
        <w:t>解释中断类型码</w:t>
      </w:r>
    </w:p>
    <w:p w:rsidR="0052752C" w:rsidRPr="0045135D" w:rsidRDefault="0045135D" w:rsidP="0052752C">
      <w:pPr>
        <w:rPr>
          <w:color w:val="00B0F0"/>
        </w:rPr>
      </w:pPr>
      <w:r>
        <w:rPr>
          <w:rFonts w:hint="eastAsia"/>
          <w:color w:val="00B0F0"/>
        </w:rPr>
        <w:t>中断类型码，即中断服务程序的编号，用于查找中断向量</w:t>
      </w:r>
    </w:p>
    <w:p w:rsidR="0045135D" w:rsidRDefault="0045135D" w:rsidP="0052752C">
      <w:r>
        <w:t>3.</w:t>
      </w:r>
      <w:r w:rsidR="0052752C">
        <w:rPr>
          <w:rFonts w:hint="eastAsia"/>
        </w:rPr>
        <w:t>解释中断向量表</w:t>
      </w:r>
    </w:p>
    <w:p w:rsidR="0045135D" w:rsidRPr="0045135D" w:rsidRDefault="0045135D" w:rsidP="0052752C">
      <w:pPr>
        <w:rPr>
          <w:color w:val="00B0F0"/>
        </w:rPr>
      </w:pPr>
      <w:r>
        <w:rPr>
          <w:rFonts w:hint="eastAsia"/>
          <w:color w:val="00B0F0"/>
        </w:rPr>
        <w:t>中断向量表是一片专门用于存放所有中断向量的内存空间（</w:t>
      </w:r>
      <w:proofErr w:type="gramStart"/>
      <w:r>
        <w:rPr>
          <w:rFonts w:hint="eastAsia"/>
          <w:color w:val="00B0F0"/>
        </w:rPr>
        <w:t>全表共</w:t>
      </w:r>
      <w:proofErr w:type="gramEnd"/>
      <w:r>
        <w:rPr>
          <w:rFonts w:hint="eastAsia"/>
          <w:color w:val="00B0F0"/>
        </w:rPr>
        <w:t>256</w:t>
      </w:r>
      <w:r>
        <w:rPr>
          <w:rFonts w:hint="eastAsia"/>
          <w:color w:val="00B0F0"/>
        </w:rPr>
        <w:t>个中断向量，每个向量</w:t>
      </w:r>
      <w:r>
        <w:rPr>
          <w:rFonts w:hint="eastAsia"/>
          <w:color w:val="00B0F0"/>
        </w:rPr>
        <w:t>4</w:t>
      </w:r>
      <w:r>
        <w:rPr>
          <w:rFonts w:hint="eastAsia"/>
          <w:color w:val="00B0F0"/>
        </w:rPr>
        <w:t>字节，地址空间为</w:t>
      </w:r>
      <w:r>
        <w:rPr>
          <w:rFonts w:hint="eastAsia"/>
          <w:color w:val="00B0F0"/>
        </w:rPr>
        <w:t>00000H-003FFH</w:t>
      </w:r>
      <w:r>
        <w:rPr>
          <w:rFonts w:hint="eastAsia"/>
          <w:color w:val="00B0F0"/>
        </w:rPr>
        <w:t>（</w:t>
      </w:r>
      <w:r>
        <w:rPr>
          <w:rFonts w:hint="eastAsia"/>
          <w:color w:val="00B0F0"/>
        </w:rPr>
        <w:t>1024B</w:t>
      </w:r>
      <w:r>
        <w:rPr>
          <w:rFonts w:hint="eastAsia"/>
          <w:color w:val="00B0F0"/>
        </w:rPr>
        <w:t>））</w:t>
      </w:r>
      <w:r w:rsidR="00C23CBD">
        <w:rPr>
          <w:rFonts w:hint="eastAsia"/>
          <w:color w:val="00B0F0"/>
        </w:rPr>
        <w:t>，提供了“中断类型码”与中断处理代码段入口地址的映射（中断向量首地址</w:t>
      </w:r>
      <w:r w:rsidR="00C23CBD">
        <w:rPr>
          <w:rFonts w:hint="eastAsia"/>
          <w:color w:val="00B0F0"/>
        </w:rPr>
        <w:t>=</w:t>
      </w:r>
      <w:r w:rsidR="00C23CBD">
        <w:rPr>
          <w:rFonts w:hint="eastAsia"/>
          <w:color w:val="00B0F0"/>
        </w:rPr>
        <w:t>中断类型码</w:t>
      </w:r>
      <w:r w:rsidR="00C23CBD">
        <w:rPr>
          <w:rFonts w:hint="eastAsia"/>
          <w:color w:val="00B0F0"/>
        </w:rPr>
        <w:t>*4</w:t>
      </w:r>
      <w:r w:rsidR="00C23CBD">
        <w:rPr>
          <w:rFonts w:hint="eastAsia"/>
          <w:color w:val="00B0F0"/>
        </w:rPr>
        <w:t>）</w:t>
      </w:r>
    </w:p>
    <w:p w:rsidR="0047153F" w:rsidRDefault="0047153F" w:rsidP="0052752C">
      <w:r>
        <w:t>4.</w:t>
      </w:r>
      <w:r w:rsidR="0052752C">
        <w:rPr>
          <w:rFonts w:hint="eastAsia"/>
        </w:rPr>
        <w:t>实模式下中断程序地址如何得到？</w:t>
      </w:r>
    </w:p>
    <w:p w:rsidR="0047153F" w:rsidRPr="007E1551" w:rsidRDefault="007E1551" w:rsidP="0052752C">
      <w:pPr>
        <w:rPr>
          <w:color w:val="00B0F0"/>
        </w:rPr>
      </w:pPr>
      <w:r>
        <w:rPr>
          <w:rFonts w:hint="eastAsia"/>
          <w:color w:val="00B0F0"/>
        </w:rPr>
        <w:t>由中断类型码</w:t>
      </w:r>
      <w:r>
        <w:rPr>
          <w:rFonts w:hint="eastAsia"/>
          <w:color w:val="00B0F0"/>
        </w:rPr>
        <w:t>*4</w:t>
      </w:r>
      <w:r>
        <w:rPr>
          <w:rFonts w:hint="eastAsia"/>
          <w:color w:val="00B0F0"/>
        </w:rPr>
        <w:t>得到中断向量（段值：偏移），实模式下中断程序地址</w:t>
      </w:r>
      <w:r>
        <w:rPr>
          <w:rFonts w:hint="eastAsia"/>
          <w:color w:val="00B0F0"/>
        </w:rPr>
        <w:t>=</w:t>
      </w:r>
      <w:proofErr w:type="gramStart"/>
      <w:r>
        <w:rPr>
          <w:rFonts w:hint="eastAsia"/>
          <w:color w:val="00B0F0"/>
        </w:rPr>
        <w:t>段值</w:t>
      </w:r>
      <w:proofErr w:type="gramEnd"/>
      <w:r>
        <w:rPr>
          <w:rFonts w:hint="eastAsia"/>
          <w:color w:val="00B0F0"/>
        </w:rPr>
        <w:t>*16+</w:t>
      </w:r>
      <w:r>
        <w:rPr>
          <w:rFonts w:hint="eastAsia"/>
          <w:color w:val="00B0F0"/>
        </w:rPr>
        <w:t>偏移量</w:t>
      </w:r>
    </w:p>
    <w:p w:rsidR="00AD0A65" w:rsidRDefault="0052752C" w:rsidP="0052752C">
      <w:r>
        <w:t>5.</w:t>
      </w:r>
      <w:r>
        <w:rPr>
          <w:rFonts w:hint="eastAsia"/>
        </w:rPr>
        <w:t>保护模式下中断程序地址如何得到？</w:t>
      </w:r>
    </w:p>
    <w:p w:rsidR="00AD0A65" w:rsidRPr="00AD0A65" w:rsidRDefault="00EF72CA" w:rsidP="0052752C">
      <w:pPr>
        <w:rPr>
          <w:color w:val="00B0F0"/>
        </w:rPr>
      </w:pPr>
      <w:r>
        <w:rPr>
          <w:rFonts w:hint="eastAsia"/>
          <w:color w:val="00B0F0"/>
        </w:rPr>
        <w:t>首先</w:t>
      </w:r>
      <w:r w:rsidR="00AD0A65">
        <w:rPr>
          <w:rFonts w:hint="eastAsia"/>
          <w:color w:val="00B0F0"/>
        </w:rPr>
        <w:t>利用</w:t>
      </w:r>
      <w:r>
        <w:rPr>
          <w:rFonts w:hint="eastAsia"/>
          <w:color w:val="00B0F0"/>
        </w:rPr>
        <w:t>IDTR</w:t>
      </w:r>
      <w:r>
        <w:rPr>
          <w:rFonts w:hint="eastAsia"/>
          <w:color w:val="00B0F0"/>
        </w:rPr>
        <w:t>中的</w:t>
      </w:r>
      <w:r>
        <w:rPr>
          <w:rFonts w:hint="eastAsia"/>
          <w:color w:val="00B0F0"/>
        </w:rPr>
        <w:t>IDT</w:t>
      </w:r>
      <w:r>
        <w:rPr>
          <w:rFonts w:hint="eastAsia"/>
          <w:color w:val="00B0F0"/>
        </w:rPr>
        <w:t>基址及中断类型码（基址</w:t>
      </w:r>
      <w:r>
        <w:rPr>
          <w:rFonts w:hint="eastAsia"/>
          <w:color w:val="00B0F0"/>
        </w:rPr>
        <w:t>+</w:t>
      </w:r>
      <w:r>
        <w:rPr>
          <w:rFonts w:hint="eastAsia"/>
          <w:color w:val="00B0F0"/>
        </w:rPr>
        <w:t>中断号</w:t>
      </w:r>
      <w:r>
        <w:rPr>
          <w:rFonts w:hint="eastAsia"/>
          <w:color w:val="00B0F0"/>
        </w:rPr>
        <w:t>*8</w:t>
      </w:r>
      <w:r>
        <w:rPr>
          <w:rFonts w:hint="eastAsia"/>
          <w:color w:val="00B0F0"/>
        </w:rPr>
        <w:t>）取得中断描述符，然后通过描述符中的选择子查表（</w:t>
      </w:r>
      <w:r>
        <w:rPr>
          <w:rFonts w:hint="eastAsia"/>
          <w:color w:val="00B0F0"/>
        </w:rPr>
        <w:t>GDT</w:t>
      </w:r>
      <w:r>
        <w:rPr>
          <w:rFonts w:hint="eastAsia"/>
          <w:color w:val="00B0F0"/>
        </w:rPr>
        <w:t>或</w:t>
      </w:r>
      <w:r>
        <w:rPr>
          <w:rFonts w:hint="eastAsia"/>
          <w:color w:val="00B0F0"/>
        </w:rPr>
        <w:t>LDT</w:t>
      </w:r>
      <w:r>
        <w:rPr>
          <w:rFonts w:hint="eastAsia"/>
          <w:color w:val="00B0F0"/>
        </w:rPr>
        <w:t>）得到段描述符，最后将段基址与中断描述符中的偏移量相加即有保护模式下中断程序地址</w:t>
      </w:r>
    </w:p>
    <w:p w:rsidR="0075784E" w:rsidRDefault="0052752C" w:rsidP="0052752C">
      <w:r>
        <w:t>6.</w:t>
      </w:r>
      <w:r>
        <w:rPr>
          <w:rFonts w:hint="eastAsia"/>
        </w:rPr>
        <w:t>中断向量的地址如何得到？</w:t>
      </w:r>
    </w:p>
    <w:p w:rsidR="0075784E" w:rsidRPr="0075784E" w:rsidRDefault="0075784E" w:rsidP="0052752C">
      <w:pPr>
        <w:rPr>
          <w:color w:val="00B0F0"/>
        </w:rPr>
      </w:pPr>
      <w:r>
        <w:rPr>
          <w:rFonts w:hint="eastAsia"/>
          <w:color w:val="00B0F0"/>
        </w:rPr>
        <w:t>中断向量基址</w:t>
      </w:r>
      <w:r>
        <w:rPr>
          <w:rFonts w:hint="eastAsia"/>
          <w:color w:val="00B0F0"/>
        </w:rPr>
        <w:t>=</w:t>
      </w:r>
      <w:r>
        <w:rPr>
          <w:rFonts w:hint="eastAsia"/>
          <w:color w:val="00B0F0"/>
        </w:rPr>
        <w:t>中断类型码</w:t>
      </w:r>
      <w:r>
        <w:rPr>
          <w:rFonts w:hint="eastAsia"/>
          <w:color w:val="00B0F0"/>
        </w:rPr>
        <w:t>*4</w:t>
      </w:r>
    </w:p>
    <w:p w:rsidR="0075784E" w:rsidRDefault="0052752C" w:rsidP="0052752C">
      <w:r>
        <w:t>7.</w:t>
      </w:r>
      <w:r>
        <w:rPr>
          <w:rFonts w:hint="eastAsia"/>
        </w:rPr>
        <w:t>实模式下如何根据中断向量的地址得到中断程序地址？</w:t>
      </w:r>
    </w:p>
    <w:p w:rsidR="0075784E" w:rsidRPr="0075784E" w:rsidRDefault="0075784E" w:rsidP="0052752C">
      <w:pPr>
        <w:rPr>
          <w:color w:val="00B0F0"/>
        </w:rPr>
      </w:pPr>
      <w:r>
        <w:rPr>
          <w:rFonts w:hint="eastAsia"/>
          <w:color w:val="00B0F0"/>
        </w:rPr>
        <w:t>由地址获得</w:t>
      </w:r>
      <w:r>
        <w:rPr>
          <w:rFonts w:hint="eastAsia"/>
          <w:color w:val="00B0F0"/>
        </w:rPr>
        <w:t>32</w:t>
      </w:r>
      <w:r>
        <w:rPr>
          <w:rFonts w:hint="eastAsia"/>
          <w:color w:val="00B0F0"/>
        </w:rPr>
        <w:t>位中断向量，内容为段值：偏移（各</w:t>
      </w:r>
      <w:r>
        <w:rPr>
          <w:rFonts w:hint="eastAsia"/>
          <w:color w:val="00B0F0"/>
        </w:rPr>
        <w:t>16</w:t>
      </w:r>
      <w:r>
        <w:rPr>
          <w:rFonts w:hint="eastAsia"/>
          <w:color w:val="00B0F0"/>
        </w:rPr>
        <w:t>位），中断程序地址</w:t>
      </w:r>
      <w:r>
        <w:rPr>
          <w:rFonts w:hint="eastAsia"/>
          <w:color w:val="00B0F0"/>
        </w:rPr>
        <w:t>=</w:t>
      </w:r>
      <w:proofErr w:type="gramStart"/>
      <w:r>
        <w:rPr>
          <w:rFonts w:hint="eastAsia"/>
          <w:color w:val="00B0F0"/>
        </w:rPr>
        <w:t>段值</w:t>
      </w:r>
      <w:proofErr w:type="gramEnd"/>
      <w:r>
        <w:rPr>
          <w:rFonts w:hint="eastAsia"/>
          <w:color w:val="00B0F0"/>
        </w:rPr>
        <w:t>*16</w:t>
      </w:r>
      <w:r w:rsidR="00A37194">
        <w:rPr>
          <w:rFonts w:hint="eastAsia"/>
          <w:color w:val="00B0F0"/>
        </w:rPr>
        <w:t>+</w:t>
      </w:r>
      <w:r w:rsidR="00A37194">
        <w:rPr>
          <w:rFonts w:hint="eastAsia"/>
          <w:color w:val="00B0F0"/>
        </w:rPr>
        <w:t>偏移量</w:t>
      </w:r>
    </w:p>
    <w:p w:rsidR="00A64F88" w:rsidRDefault="0052752C" w:rsidP="0052752C">
      <w:r>
        <w:t>8.</w:t>
      </w:r>
      <w:r>
        <w:rPr>
          <w:rFonts w:hint="eastAsia"/>
        </w:rPr>
        <w:t>解释中断描述符</w:t>
      </w:r>
    </w:p>
    <w:p w:rsidR="00A64F88" w:rsidRDefault="00650916" w:rsidP="0052752C">
      <w:pPr>
        <w:rPr>
          <w:color w:val="00B0F0"/>
        </w:rPr>
      </w:pPr>
      <w:r>
        <w:rPr>
          <w:rFonts w:hint="eastAsia"/>
          <w:color w:val="00B0F0"/>
        </w:rPr>
        <w:t>中断描述符，</w:t>
      </w:r>
      <w:proofErr w:type="gramStart"/>
      <w:r>
        <w:rPr>
          <w:rFonts w:hint="eastAsia"/>
          <w:color w:val="00B0F0"/>
        </w:rPr>
        <w:t>又称门描述符</w:t>
      </w:r>
      <w:proofErr w:type="gramEnd"/>
      <w:r>
        <w:rPr>
          <w:rFonts w:hint="eastAsia"/>
          <w:color w:val="00B0F0"/>
        </w:rPr>
        <w:t>，分任务门、中断门、自陷门三类，占用连续的</w:t>
      </w:r>
      <w:r>
        <w:rPr>
          <w:rFonts w:hint="eastAsia"/>
          <w:color w:val="00B0F0"/>
        </w:rPr>
        <w:t>8</w:t>
      </w:r>
      <w:r>
        <w:rPr>
          <w:rFonts w:hint="eastAsia"/>
          <w:color w:val="00B0F0"/>
        </w:rPr>
        <w:t>字节，包含中断处理程序地址信息及其他类型属性信息</w:t>
      </w:r>
      <w:r w:rsidR="00A83D8B">
        <w:rPr>
          <w:rFonts w:hint="eastAsia"/>
          <w:color w:val="00B0F0"/>
        </w:rPr>
        <w:t>，具体</w:t>
      </w:r>
      <w:r w:rsidR="0002117E">
        <w:rPr>
          <w:rFonts w:hint="eastAsia"/>
          <w:color w:val="00B0F0"/>
        </w:rPr>
        <w:t>见下图：</w:t>
      </w:r>
    </w:p>
    <w:p w:rsidR="00650916" w:rsidRPr="00650916" w:rsidRDefault="00650916" w:rsidP="0065091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4431826" wp14:editId="6D021EED">
            <wp:extent cx="5204460" cy="2435999"/>
            <wp:effectExtent l="0" t="0" r="0" b="2540"/>
            <wp:docPr id="1" name="图片 1" descr="C:\Users\Kevin\AppData\Roaming\Tencent\Users\1269897230\QQ\WinTemp\RichOle\R3HE`0DAQX~WP]E3WMZYC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AppData\Roaming\Tencent\Users\1269897230\QQ\WinTemp\RichOle\R3HE`0DAQX~WP]E3WMZYCP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4460" cy="2435999"/>
                    </a:xfrm>
                    <a:prstGeom prst="rect">
                      <a:avLst/>
                    </a:prstGeom>
                    <a:noFill/>
                    <a:ln>
                      <a:noFill/>
                    </a:ln>
                  </pic:spPr>
                </pic:pic>
              </a:graphicData>
            </a:graphic>
          </wp:inline>
        </w:drawing>
      </w:r>
    </w:p>
    <w:p w:rsidR="00754E3A" w:rsidRDefault="0052752C" w:rsidP="0052752C">
      <w:r>
        <w:t>9.</w:t>
      </w:r>
      <w:r>
        <w:rPr>
          <w:rFonts w:hint="eastAsia"/>
        </w:rPr>
        <w:t>保护模式下中断描述符</w:t>
      </w:r>
      <w:proofErr w:type="gramStart"/>
      <w:r>
        <w:rPr>
          <w:rFonts w:hint="eastAsia"/>
        </w:rPr>
        <w:t>表如何</w:t>
      </w:r>
      <w:proofErr w:type="gramEnd"/>
      <w:r>
        <w:rPr>
          <w:rFonts w:hint="eastAsia"/>
        </w:rPr>
        <w:t>得到？</w:t>
      </w:r>
    </w:p>
    <w:p w:rsidR="00754E3A" w:rsidRPr="008C5E8D" w:rsidRDefault="008C5E8D" w:rsidP="0052752C">
      <w:pPr>
        <w:rPr>
          <w:color w:val="00B0F0"/>
        </w:rPr>
      </w:pPr>
      <w:r>
        <w:rPr>
          <w:rFonts w:hint="eastAsia"/>
          <w:color w:val="00B0F0"/>
        </w:rPr>
        <w:t>48</w:t>
      </w:r>
      <w:r>
        <w:rPr>
          <w:rFonts w:hint="eastAsia"/>
          <w:color w:val="00B0F0"/>
        </w:rPr>
        <w:t>位的全地址寄存器</w:t>
      </w:r>
      <w:r>
        <w:rPr>
          <w:rFonts w:hint="eastAsia"/>
          <w:color w:val="00B0F0"/>
        </w:rPr>
        <w:t>IDTR</w:t>
      </w:r>
      <w:r>
        <w:rPr>
          <w:rFonts w:hint="eastAsia"/>
          <w:color w:val="00B0F0"/>
        </w:rPr>
        <w:t>中存放了</w:t>
      </w:r>
      <w:r>
        <w:rPr>
          <w:rFonts w:hint="eastAsia"/>
          <w:color w:val="00B0F0"/>
        </w:rPr>
        <w:t>32</w:t>
      </w:r>
      <w:r>
        <w:rPr>
          <w:rFonts w:hint="eastAsia"/>
          <w:color w:val="00B0F0"/>
        </w:rPr>
        <w:t>位的段基址和</w:t>
      </w:r>
      <w:r>
        <w:rPr>
          <w:rFonts w:hint="eastAsia"/>
          <w:color w:val="00B0F0"/>
        </w:rPr>
        <w:t>16</w:t>
      </w:r>
      <w:r>
        <w:rPr>
          <w:rFonts w:hint="eastAsia"/>
          <w:color w:val="00B0F0"/>
        </w:rPr>
        <w:t>位的段界限，</w:t>
      </w:r>
      <w:r>
        <w:rPr>
          <w:rFonts w:hint="eastAsia"/>
          <w:color w:val="00B0F0"/>
        </w:rPr>
        <w:t>32</w:t>
      </w:r>
      <w:r>
        <w:rPr>
          <w:rFonts w:hint="eastAsia"/>
          <w:color w:val="00B0F0"/>
        </w:rPr>
        <w:t>位的段基址即为中断描述符表在存储器中的起始点</w:t>
      </w:r>
    </w:p>
    <w:p w:rsidR="00BC715F" w:rsidRDefault="0052752C" w:rsidP="0052752C">
      <w:pPr>
        <w:rPr>
          <w:rFonts w:ascii="宋体" w:eastAsia="宋体" w:hAnsi="宋体" w:cs="宋体"/>
        </w:rPr>
      </w:pPr>
      <w:r>
        <w:t>10.</w:t>
      </w:r>
      <w:r>
        <w:rPr>
          <w:rFonts w:hint="eastAsia"/>
        </w:rPr>
        <w:t>保护模式下中断</w:t>
      </w:r>
      <w:r>
        <w:rPr>
          <w:rFonts w:ascii="Microsoft JhengHei" w:eastAsia="Microsoft JhengHei" w:hAnsi="Microsoft JhengHei" w:cs="Microsoft JhengHei" w:hint="eastAsia"/>
        </w:rPr>
        <w:t>⻔</w:t>
      </w:r>
      <w:r>
        <w:rPr>
          <w:rFonts w:ascii="宋体" w:eastAsia="宋体" w:hAnsi="宋体" w:cs="宋体" w:hint="eastAsia"/>
        </w:rPr>
        <w:t>如何得到？</w:t>
      </w:r>
    </w:p>
    <w:p w:rsidR="00FB0D45" w:rsidRPr="00FB0D45" w:rsidRDefault="00FB0D45" w:rsidP="0052752C">
      <w:pPr>
        <w:rPr>
          <w:rFonts w:ascii="宋体" w:eastAsia="宋体" w:hAnsi="宋体" w:cs="宋体"/>
          <w:color w:val="00B0F0"/>
        </w:rPr>
      </w:pPr>
      <w:r>
        <w:rPr>
          <w:rFonts w:ascii="宋体" w:eastAsia="宋体" w:hAnsi="宋体" w:cs="宋体" w:hint="eastAsia"/>
          <w:color w:val="00B0F0"/>
        </w:rPr>
        <w:t>中断门=IDT基址+中断类型码*8</w:t>
      </w:r>
      <w:r w:rsidR="008C53A8">
        <w:rPr>
          <w:rFonts w:ascii="宋体" w:eastAsia="宋体" w:hAnsi="宋体" w:cs="宋体" w:hint="eastAsia"/>
          <w:color w:val="00B0F0"/>
        </w:rPr>
        <w:t>（每个中断描述符占8个字节，IDT基址存储在IDTR中）</w:t>
      </w:r>
    </w:p>
    <w:p w:rsidR="008C53A8" w:rsidRDefault="0052752C" w:rsidP="0052752C">
      <w:pPr>
        <w:rPr>
          <w:rFonts w:ascii="宋体" w:eastAsia="宋体" w:hAnsi="宋体" w:cs="宋体"/>
        </w:rPr>
      </w:pPr>
      <w:r>
        <w:t>11.</w:t>
      </w:r>
      <w:r>
        <w:rPr>
          <w:rFonts w:hint="eastAsia"/>
        </w:rPr>
        <w:t>保护模式下如何根据中断</w:t>
      </w:r>
      <w:r>
        <w:rPr>
          <w:rFonts w:ascii="Microsoft JhengHei" w:eastAsia="Microsoft JhengHei" w:hAnsi="Microsoft JhengHei" w:cs="Microsoft JhengHei" w:hint="eastAsia"/>
        </w:rPr>
        <w:t>⻔</w:t>
      </w:r>
      <w:r>
        <w:rPr>
          <w:rFonts w:ascii="宋体" w:eastAsia="宋体" w:hAnsi="宋体" w:cs="宋体" w:hint="eastAsia"/>
        </w:rPr>
        <w:t>得到中断处理程序地址？</w:t>
      </w:r>
    </w:p>
    <w:p w:rsidR="00DF32FC" w:rsidRPr="00DF32FC" w:rsidRDefault="00DF32FC" w:rsidP="0052752C">
      <w:pPr>
        <w:rPr>
          <w:color w:val="00B0F0"/>
        </w:rPr>
      </w:pPr>
      <w:r>
        <w:rPr>
          <w:rFonts w:ascii="宋体" w:eastAsia="宋体" w:hAnsi="宋体" w:cs="宋体" w:hint="eastAsia"/>
          <w:color w:val="00B0F0"/>
        </w:rPr>
        <w:lastRenderedPageBreak/>
        <w:t>先利用中断门中的</w:t>
      </w:r>
      <w:proofErr w:type="gramStart"/>
      <w:r>
        <w:rPr>
          <w:rFonts w:ascii="宋体" w:eastAsia="宋体" w:hAnsi="宋体" w:cs="宋体" w:hint="eastAsia"/>
          <w:color w:val="00B0F0"/>
        </w:rPr>
        <w:t>段选择符</w:t>
      </w:r>
      <w:proofErr w:type="gramEnd"/>
      <w:r>
        <w:rPr>
          <w:rFonts w:ascii="宋体" w:eastAsia="宋体" w:hAnsi="宋体" w:cs="宋体" w:hint="eastAsia"/>
          <w:color w:val="00B0F0"/>
        </w:rPr>
        <w:t>（2、3字节）查表（GDT、LDT）得到段描述符，</w:t>
      </w:r>
      <w:proofErr w:type="gramStart"/>
      <w:r>
        <w:rPr>
          <w:rFonts w:ascii="宋体" w:eastAsia="宋体" w:hAnsi="宋体" w:cs="宋体" w:hint="eastAsia"/>
          <w:color w:val="00B0F0"/>
        </w:rPr>
        <w:t>继而取得</w:t>
      </w:r>
      <w:proofErr w:type="gramEnd"/>
      <w:r>
        <w:rPr>
          <w:rFonts w:ascii="宋体" w:eastAsia="宋体" w:hAnsi="宋体" w:cs="宋体" w:hint="eastAsia"/>
          <w:color w:val="00B0F0"/>
        </w:rPr>
        <w:t>中断处理程序所在段基址，再加上中断门中的偏移（0、1及6、7字节）即可获得中断处理程序的地址</w:t>
      </w:r>
    </w:p>
    <w:p w:rsidR="007907C8" w:rsidRDefault="0052752C" w:rsidP="0052752C">
      <w:r>
        <w:t>12.</w:t>
      </w:r>
      <w:r>
        <w:rPr>
          <w:rFonts w:hint="eastAsia"/>
        </w:rPr>
        <w:t>中断的分类，举例不同类型的中断？</w:t>
      </w:r>
    </w:p>
    <w:p w:rsidR="00000000" w:rsidRPr="00E86C4D" w:rsidRDefault="009F4047" w:rsidP="00E86C4D">
      <w:pPr>
        <w:rPr>
          <w:color w:val="00B0F0"/>
        </w:rPr>
      </w:pPr>
      <w:r w:rsidRPr="00E86C4D">
        <w:rPr>
          <w:rFonts w:hint="eastAsia"/>
          <w:color w:val="00B0F0"/>
        </w:rPr>
        <w:t>从中断源的角度分类</w:t>
      </w:r>
      <w:r w:rsidR="00E86C4D">
        <w:rPr>
          <w:rFonts w:hint="eastAsia"/>
          <w:color w:val="00B0F0"/>
        </w:rPr>
        <w:t>：</w:t>
      </w:r>
    </w:p>
    <w:p w:rsidR="00E86C4D" w:rsidRPr="00E86C4D" w:rsidRDefault="00E86C4D" w:rsidP="00E86C4D">
      <w:pPr>
        <w:rPr>
          <w:color w:val="00B0F0"/>
        </w:rPr>
      </w:pPr>
      <w:r w:rsidRPr="00E86C4D">
        <w:rPr>
          <w:color w:val="00B0F0"/>
        </w:rPr>
        <w:t xml:space="preserve">  </w:t>
      </w:r>
      <w:r w:rsidRPr="00E86C4D">
        <w:rPr>
          <w:color w:val="00B0F0"/>
        </w:rPr>
        <w:sym w:font="Wingdings" w:char="F081"/>
      </w:r>
      <w:r w:rsidRPr="00E86C4D">
        <w:rPr>
          <w:color w:val="00B0F0"/>
        </w:rPr>
        <w:t xml:space="preserve">  </w:t>
      </w:r>
      <w:r w:rsidRPr="00E86C4D">
        <w:rPr>
          <w:rFonts w:hint="eastAsia"/>
          <w:color w:val="00B0F0"/>
        </w:rPr>
        <w:t>由计算机硬件异常或故障引起的中断，也称为</w:t>
      </w:r>
      <w:r w:rsidRPr="00E86C4D">
        <w:rPr>
          <w:rFonts w:hint="eastAsia"/>
          <w:b/>
          <w:bCs/>
          <w:color w:val="00B0F0"/>
        </w:rPr>
        <w:t>内部异常中断</w:t>
      </w:r>
      <w:r w:rsidRPr="00E86C4D">
        <w:rPr>
          <w:rFonts w:hint="eastAsia"/>
          <w:color w:val="00B0F0"/>
        </w:rPr>
        <w:t>。</w:t>
      </w:r>
    </w:p>
    <w:p w:rsidR="00E86C4D" w:rsidRPr="00E86C4D" w:rsidRDefault="00E86C4D" w:rsidP="00E86C4D">
      <w:pPr>
        <w:rPr>
          <w:color w:val="00B0F0"/>
        </w:rPr>
      </w:pPr>
      <w:r w:rsidRPr="00E86C4D">
        <w:rPr>
          <w:color w:val="00B0F0"/>
        </w:rPr>
        <w:t xml:space="preserve">  </w:t>
      </w:r>
      <w:r w:rsidRPr="00E86C4D">
        <w:rPr>
          <w:color w:val="00B0F0"/>
        </w:rPr>
        <w:sym w:font="Wingdings" w:char="F082"/>
      </w:r>
      <w:r w:rsidRPr="00E86C4D">
        <w:rPr>
          <w:color w:val="00B0F0"/>
        </w:rPr>
        <w:t xml:space="preserve"> </w:t>
      </w:r>
      <w:r w:rsidRPr="00E86C4D">
        <w:rPr>
          <w:rFonts w:hint="eastAsia"/>
          <w:color w:val="00B0F0"/>
        </w:rPr>
        <w:t>由程序中执行了中断指令引起的中断，也称为</w:t>
      </w:r>
      <w:r w:rsidRPr="00E86C4D">
        <w:rPr>
          <w:rFonts w:hint="eastAsia"/>
          <w:b/>
          <w:bCs/>
          <w:color w:val="00B0F0"/>
        </w:rPr>
        <w:t>软中断</w:t>
      </w:r>
      <w:r w:rsidRPr="00E86C4D">
        <w:rPr>
          <w:rFonts w:hint="eastAsia"/>
          <w:color w:val="00B0F0"/>
        </w:rPr>
        <w:t>。由程序员通过</w:t>
      </w:r>
      <w:r w:rsidRPr="00E86C4D">
        <w:rPr>
          <w:color w:val="00B0F0"/>
        </w:rPr>
        <w:t>INT</w:t>
      </w:r>
      <w:r w:rsidRPr="00E86C4D">
        <w:rPr>
          <w:rFonts w:hint="eastAsia"/>
          <w:color w:val="00B0F0"/>
        </w:rPr>
        <w:t>或</w:t>
      </w:r>
      <w:r w:rsidRPr="00E86C4D">
        <w:rPr>
          <w:color w:val="00B0F0"/>
        </w:rPr>
        <w:t>INT3</w:t>
      </w:r>
      <w:r w:rsidRPr="00E86C4D">
        <w:rPr>
          <w:rFonts w:hint="eastAsia"/>
          <w:color w:val="00B0F0"/>
        </w:rPr>
        <w:t>指令触发，通常</w:t>
      </w:r>
      <w:proofErr w:type="gramStart"/>
      <w:r w:rsidRPr="00E86C4D">
        <w:rPr>
          <w:rFonts w:hint="eastAsia"/>
          <w:color w:val="00B0F0"/>
        </w:rPr>
        <w:t>当做</w:t>
      </w:r>
      <w:proofErr w:type="gramEnd"/>
      <w:r w:rsidRPr="00E86C4D">
        <w:rPr>
          <w:color w:val="00B0F0"/>
        </w:rPr>
        <w:t>trap</w:t>
      </w:r>
      <w:r w:rsidRPr="00E86C4D">
        <w:rPr>
          <w:rFonts w:hint="eastAsia"/>
          <w:color w:val="00B0F0"/>
        </w:rPr>
        <w:t>处理，用处：实现系统调用。</w:t>
      </w:r>
    </w:p>
    <w:p w:rsidR="007907C8" w:rsidRPr="00E86C4D" w:rsidRDefault="00E86C4D" w:rsidP="0052752C">
      <w:pPr>
        <w:rPr>
          <w:color w:val="00B0F0"/>
        </w:rPr>
      </w:pPr>
      <w:r w:rsidRPr="00E86C4D">
        <w:rPr>
          <w:color w:val="00B0F0"/>
        </w:rPr>
        <w:t xml:space="preserve">  </w:t>
      </w:r>
      <w:r w:rsidRPr="00E86C4D">
        <w:rPr>
          <w:color w:val="00B0F0"/>
        </w:rPr>
        <w:sym w:font="Wingdings" w:char="F083"/>
      </w:r>
      <w:r w:rsidRPr="00E86C4D">
        <w:rPr>
          <w:color w:val="00B0F0"/>
        </w:rPr>
        <w:t xml:space="preserve"> </w:t>
      </w:r>
      <w:r w:rsidRPr="00E86C4D">
        <w:rPr>
          <w:color w:val="00B0F0"/>
        </w:rPr>
        <w:t>外部设备（如输入输出设备）请求引起的中断，也称为</w:t>
      </w:r>
      <w:r w:rsidRPr="00E86C4D">
        <w:rPr>
          <w:rFonts w:hint="eastAsia"/>
          <w:b/>
          <w:bCs/>
          <w:color w:val="00B0F0"/>
        </w:rPr>
        <w:t>外部中断或Ｉ／Ｏ中断</w:t>
      </w:r>
      <w:r w:rsidRPr="00E86C4D">
        <w:rPr>
          <w:rFonts w:hint="eastAsia"/>
          <w:color w:val="00B0F0"/>
        </w:rPr>
        <w:t>。</w:t>
      </w:r>
    </w:p>
    <w:p w:rsidR="00344CC6" w:rsidRDefault="0052752C" w:rsidP="0052752C">
      <w:r>
        <w:t>13.</w:t>
      </w:r>
      <w:r>
        <w:rPr>
          <w:rFonts w:hint="eastAsia"/>
        </w:rPr>
        <w:t>中断与异常的区别？</w:t>
      </w:r>
    </w:p>
    <w:p w:rsidR="00910AFB" w:rsidRDefault="00D84A85" w:rsidP="0052752C">
      <w:pPr>
        <w:rPr>
          <w:rFonts w:hint="eastAsia"/>
          <w:color w:val="00B0F0"/>
        </w:rPr>
      </w:pPr>
      <w:r>
        <w:rPr>
          <w:rFonts w:hint="eastAsia"/>
          <w:color w:val="00B0F0"/>
        </w:rPr>
        <w:t>中断与异常的区别：</w:t>
      </w:r>
    </w:p>
    <w:p w:rsidR="00D84A85" w:rsidRPr="00D84A85" w:rsidRDefault="00D84A85" w:rsidP="00D84A85">
      <w:pPr>
        <w:pStyle w:val="a3"/>
        <w:numPr>
          <w:ilvl w:val="0"/>
          <w:numId w:val="11"/>
        </w:numPr>
        <w:ind w:firstLineChars="0"/>
        <w:rPr>
          <w:rFonts w:hint="eastAsia"/>
          <w:color w:val="00B0F0"/>
        </w:rPr>
      </w:pPr>
      <w:r w:rsidRPr="00D84A85">
        <w:rPr>
          <w:rFonts w:hint="eastAsia"/>
          <w:color w:val="00B0F0"/>
        </w:rPr>
        <w:t>中断，是</w:t>
      </w:r>
      <w:r w:rsidRPr="00D84A85">
        <w:rPr>
          <w:rFonts w:hint="eastAsia"/>
          <w:color w:val="00B0F0"/>
        </w:rPr>
        <w:t>CPU</w:t>
      </w:r>
      <w:r w:rsidRPr="00D84A85">
        <w:rPr>
          <w:rFonts w:hint="eastAsia"/>
          <w:color w:val="00B0F0"/>
        </w:rPr>
        <w:t>所具备的功能。通常因为“硬件”而随机发生。</w:t>
      </w:r>
    </w:p>
    <w:p w:rsidR="00D84A85" w:rsidRPr="00D84A85" w:rsidRDefault="00D84A85" w:rsidP="00D84A85">
      <w:pPr>
        <w:pStyle w:val="a3"/>
        <w:ind w:left="360" w:firstLineChars="0" w:firstLine="0"/>
        <w:rPr>
          <w:color w:val="00B0F0"/>
        </w:rPr>
      </w:pPr>
      <w:r w:rsidRPr="00D84A85">
        <w:rPr>
          <w:rFonts w:hint="eastAsia"/>
          <w:color w:val="00B0F0"/>
        </w:rPr>
        <w:t>异常，是“软件”运行过程中的一种开发过程中没有考虑到的程序错误。</w:t>
      </w:r>
      <w:r w:rsidRPr="00D84A85">
        <w:rPr>
          <w:rFonts w:hint="eastAsia"/>
          <w:color w:val="00B0F0"/>
        </w:rPr>
        <w:t xml:space="preserve">  </w:t>
      </w:r>
    </w:p>
    <w:p w:rsidR="00D84A85" w:rsidRPr="005D206D" w:rsidRDefault="00D84A85" w:rsidP="00D84A85">
      <w:pPr>
        <w:rPr>
          <w:color w:val="00B0F0"/>
        </w:rPr>
      </w:pPr>
      <w:r w:rsidRPr="005D206D">
        <w:rPr>
          <w:color w:val="00B0F0"/>
        </w:rPr>
        <w:t>2</w:t>
      </w:r>
      <w:r w:rsidRPr="005D206D">
        <w:rPr>
          <w:rFonts w:hint="eastAsia"/>
          <w:color w:val="00B0F0"/>
        </w:rPr>
        <w:t>、中断是</w:t>
      </w:r>
      <w:r w:rsidRPr="005D206D">
        <w:rPr>
          <w:color w:val="00B0F0"/>
        </w:rPr>
        <w:t>CPU</w:t>
      </w:r>
      <w:r w:rsidRPr="005D206D">
        <w:rPr>
          <w:rFonts w:hint="eastAsia"/>
          <w:color w:val="00B0F0"/>
        </w:rPr>
        <w:t>暂停当前工作，有计划地去处理其他的事情。中断的发生一般是可以预知的，处理的过程也是事先制定好的。处理中断时程序是正常运行的。</w:t>
      </w:r>
      <w:r>
        <w:rPr>
          <w:rFonts w:hint="eastAsia"/>
          <w:color w:val="00B0F0"/>
        </w:rPr>
        <w:br/>
        <w:t xml:space="preserve">  </w:t>
      </w:r>
      <w:r w:rsidRPr="005D206D">
        <w:rPr>
          <w:rFonts w:hint="eastAsia"/>
          <w:color w:val="00B0F0"/>
        </w:rPr>
        <w:t>异常是</w:t>
      </w:r>
      <w:r w:rsidRPr="005D206D">
        <w:rPr>
          <w:color w:val="00B0F0"/>
        </w:rPr>
        <w:t>CPU</w:t>
      </w:r>
      <w:r w:rsidRPr="005D206D">
        <w:rPr>
          <w:rFonts w:hint="eastAsia"/>
          <w:color w:val="00B0F0"/>
        </w:rPr>
        <w:t>遇到了无法响应的工作，而后进入一种非正常状态。异常的出现表明程序有缺陷。</w:t>
      </w:r>
    </w:p>
    <w:p w:rsidR="00D84A85" w:rsidRPr="005D206D" w:rsidRDefault="00D84A85" w:rsidP="00D84A85">
      <w:pPr>
        <w:rPr>
          <w:color w:val="00B0F0"/>
        </w:rPr>
      </w:pPr>
      <w:r w:rsidRPr="005D206D">
        <w:rPr>
          <w:color w:val="00B0F0"/>
        </w:rPr>
        <w:t>3</w:t>
      </w:r>
      <w:r w:rsidRPr="005D206D">
        <w:rPr>
          <w:rFonts w:hint="eastAsia"/>
          <w:color w:val="00B0F0"/>
        </w:rPr>
        <w:t>、中断是异步的，异常是同步的。</w:t>
      </w:r>
    </w:p>
    <w:p w:rsidR="00D84A85" w:rsidRPr="005D206D" w:rsidRDefault="00D84A85" w:rsidP="00D84A85">
      <w:pPr>
        <w:rPr>
          <w:color w:val="00B0F0"/>
        </w:rPr>
      </w:pPr>
      <w:r>
        <w:rPr>
          <w:color w:val="00B0F0"/>
        </w:rPr>
        <w:t xml:space="preserve">   </w:t>
      </w:r>
      <w:r w:rsidRPr="005D206D">
        <w:rPr>
          <w:rFonts w:hint="eastAsia"/>
          <w:color w:val="00B0F0"/>
        </w:rPr>
        <w:t>中断是来自处理器外部的</w:t>
      </w:r>
      <w:r w:rsidRPr="005D206D">
        <w:rPr>
          <w:color w:val="00B0F0"/>
        </w:rPr>
        <w:t>I/O</w:t>
      </w:r>
      <w:r w:rsidRPr="005D206D">
        <w:rPr>
          <w:rFonts w:hint="eastAsia"/>
          <w:color w:val="00B0F0"/>
        </w:rPr>
        <w:t>设备的信号的结果，它不是由指令流中某条指令执行引起的，从这个意义上讲，它是异步的，是来自指令流之外的。</w:t>
      </w:r>
    </w:p>
    <w:p w:rsidR="00D84A85" w:rsidRPr="005D206D" w:rsidRDefault="00D84A85" w:rsidP="00D84A85">
      <w:pPr>
        <w:rPr>
          <w:color w:val="00B0F0"/>
        </w:rPr>
      </w:pPr>
      <w:r>
        <w:rPr>
          <w:color w:val="00B0F0"/>
        </w:rPr>
        <w:t xml:space="preserve">   </w:t>
      </w:r>
      <w:r w:rsidRPr="005D206D">
        <w:rPr>
          <w:color w:val="00B0F0"/>
        </w:rPr>
        <w:t>异常是执行当前指令流中的某条指令的结果，是来自指令</w:t>
      </w:r>
      <w:proofErr w:type="gramStart"/>
      <w:r w:rsidRPr="005D206D">
        <w:rPr>
          <w:color w:val="00B0F0"/>
        </w:rPr>
        <w:t>流内部</w:t>
      </w:r>
      <w:proofErr w:type="gramEnd"/>
      <w:r w:rsidRPr="005D206D">
        <w:rPr>
          <w:color w:val="00B0F0"/>
        </w:rPr>
        <w:t>的，从这个意义上讲它们都是同步的。</w:t>
      </w:r>
    </w:p>
    <w:p w:rsidR="00D84A85" w:rsidRPr="005D206D" w:rsidRDefault="00D84A85" w:rsidP="00D84A85">
      <w:pPr>
        <w:rPr>
          <w:color w:val="00B0F0"/>
        </w:rPr>
      </w:pPr>
      <w:r w:rsidRPr="005D206D">
        <w:rPr>
          <w:color w:val="00B0F0"/>
        </w:rPr>
        <w:t>4</w:t>
      </w:r>
      <w:r w:rsidRPr="005D206D">
        <w:rPr>
          <w:rFonts w:hint="eastAsia"/>
          <w:color w:val="00B0F0"/>
        </w:rPr>
        <w:t>、中断或异常的返回点</w:t>
      </w:r>
    </w:p>
    <w:p w:rsidR="00D84A85" w:rsidRPr="005D206D" w:rsidRDefault="00D84A85" w:rsidP="00D84A85">
      <w:pPr>
        <w:rPr>
          <w:color w:val="00B0F0"/>
        </w:rPr>
      </w:pPr>
      <w:r>
        <w:rPr>
          <w:color w:val="00B0F0"/>
        </w:rPr>
        <w:t xml:space="preserve">   </w:t>
      </w:r>
      <w:r w:rsidRPr="005D206D">
        <w:rPr>
          <w:color w:val="00B0F0"/>
        </w:rPr>
        <w:t>良性的如中断和</w:t>
      </w:r>
      <w:r w:rsidRPr="005D206D">
        <w:rPr>
          <w:color w:val="00B0F0"/>
        </w:rPr>
        <w:t>trap</w:t>
      </w:r>
      <w:r w:rsidRPr="005D206D">
        <w:rPr>
          <w:rFonts w:hint="eastAsia"/>
          <w:color w:val="00B0F0"/>
        </w:rPr>
        <w:t>，只是在正常的工作流之外执行额外的操作，然后继续干没干完的活。因此处理程序完了后返回到原指令流的下一条指令，继续执行。</w:t>
      </w:r>
    </w:p>
    <w:p w:rsidR="00D84A85" w:rsidRPr="005D206D" w:rsidRDefault="00D84A85" w:rsidP="00D84A85">
      <w:pPr>
        <w:rPr>
          <w:color w:val="00B0F0"/>
        </w:rPr>
      </w:pPr>
      <w:r>
        <w:rPr>
          <w:color w:val="00B0F0"/>
        </w:rPr>
        <w:t xml:space="preserve">   </w:t>
      </w:r>
      <w:r w:rsidRPr="005D206D">
        <w:rPr>
          <w:color w:val="00B0F0"/>
        </w:rPr>
        <w:t>恶性的如</w:t>
      </w:r>
      <w:r w:rsidRPr="005D206D">
        <w:rPr>
          <w:color w:val="00B0F0"/>
        </w:rPr>
        <w:t>fault</w:t>
      </w:r>
      <w:r w:rsidRPr="005D206D">
        <w:rPr>
          <w:rFonts w:hint="eastAsia"/>
          <w:color w:val="00B0F0"/>
        </w:rPr>
        <w:t>和</w:t>
      </w:r>
      <w:r w:rsidRPr="005D206D">
        <w:rPr>
          <w:color w:val="00B0F0"/>
        </w:rPr>
        <w:t>abort</w:t>
      </w:r>
      <w:r w:rsidRPr="005D206D">
        <w:rPr>
          <w:rFonts w:hint="eastAsia"/>
          <w:color w:val="00B0F0"/>
        </w:rPr>
        <w:t>，对于可修复</w:t>
      </w:r>
      <w:r w:rsidRPr="005D206D">
        <w:rPr>
          <w:color w:val="00B0F0"/>
        </w:rPr>
        <w:t>fault</w:t>
      </w:r>
      <w:r w:rsidRPr="005D206D">
        <w:rPr>
          <w:rFonts w:hint="eastAsia"/>
          <w:color w:val="00B0F0"/>
        </w:rPr>
        <w:t>，由于是在上一条指令执行过程中发生（是由正在执行的指令引发的）的，在修复</w:t>
      </w:r>
      <w:r w:rsidRPr="005D206D">
        <w:rPr>
          <w:color w:val="00B0F0"/>
        </w:rPr>
        <w:t>fault</w:t>
      </w:r>
      <w:r w:rsidRPr="005D206D">
        <w:rPr>
          <w:rFonts w:hint="eastAsia"/>
          <w:color w:val="00B0F0"/>
        </w:rPr>
        <w:t>之后，会重新执行该指令；至于不可修复</w:t>
      </w:r>
      <w:r w:rsidRPr="005D206D">
        <w:rPr>
          <w:color w:val="00B0F0"/>
        </w:rPr>
        <w:t>fault</w:t>
      </w:r>
      <w:r w:rsidRPr="005D206D">
        <w:rPr>
          <w:rFonts w:hint="eastAsia"/>
          <w:color w:val="00B0F0"/>
        </w:rPr>
        <w:t>或</w:t>
      </w:r>
      <w:r w:rsidRPr="005D206D">
        <w:rPr>
          <w:color w:val="00B0F0"/>
        </w:rPr>
        <w:t>abort</w:t>
      </w:r>
      <w:r w:rsidRPr="005D206D">
        <w:rPr>
          <w:rFonts w:hint="eastAsia"/>
          <w:color w:val="00B0F0"/>
        </w:rPr>
        <w:t>，则不会再返回。</w:t>
      </w:r>
    </w:p>
    <w:p w:rsidR="00D84A85" w:rsidRPr="005D206D" w:rsidRDefault="00D84A85" w:rsidP="00D84A85">
      <w:pPr>
        <w:rPr>
          <w:color w:val="00B0F0"/>
        </w:rPr>
      </w:pPr>
      <w:r w:rsidRPr="005D206D">
        <w:rPr>
          <w:color w:val="00B0F0"/>
        </w:rPr>
        <w:t>5</w:t>
      </w:r>
      <w:r w:rsidRPr="005D206D">
        <w:rPr>
          <w:rFonts w:hint="eastAsia"/>
          <w:color w:val="00B0F0"/>
        </w:rPr>
        <w:t>、中断是由于当前程序无关的中断信号触发的，</w:t>
      </w:r>
      <w:r w:rsidRPr="005D206D">
        <w:rPr>
          <w:color w:val="00B0F0"/>
        </w:rPr>
        <w:t>CPU</w:t>
      </w:r>
      <w:r w:rsidRPr="005D206D">
        <w:rPr>
          <w:rFonts w:hint="eastAsia"/>
          <w:color w:val="00B0F0"/>
        </w:rPr>
        <w:t>对中断的响应是被动的，且与</w:t>
      </w:r>
      <w:r w:rsidRPr="005D206D">
        <w:rPr>
          <w:color w:val="00B0F0"/>
        </w:rPr>
        <w:t>CPU</w:t>
      </w:r>
      <w:r w:rsidRPr="005D206D">
        <w:rPr>
          <w:rFonts w:hint="eastAsia"/>
          <w:color w:val="00B0F0"/>
        </w:rPr>
        <w:t>模式无关。既可以发生在用户态，又可以发生在核心态。</w:t>
      </w:r>
    </w:p>
    <w:p w:rsidR="00D84A85" w:rsidRPr="00D84A85" w:rsidRDefault="00D84A85" w:rsidP="0052752C">
      <w:pPr>
        <w:rPr>
          <w:color w:val="00B0F0"/>
        </w:rPr>
      </w:pPr>
      <w:r>
        <w:rPr>
          <w:color w:val="00B0F0"/>
        </w:rPr>
        <w:t xml:space="preserve">   </w:t>
      </w:r>
      <w:r w:rsidRPr="005D206D">
        <w:rPr>
          <w:rFonts w:hint="eastAsia"/>
          <w:color w:val="00B0F0"/>
        </w:rPr>
        <w:t>异常是由</w:t>
      </w:r>
      <w:r w:rsidRPr="005D206D">
        <w:rPr>
          <w:color w:val="00B0F0"/>
        </w:rPr>
        <w:t>CPU</w:t>
      </w:r>
      <w:r w:rsidRPr="005D206D">
        <w:rPr>
          <w:rFonts w:hint="eastAsia"/>
          <w:color w:val="00B0F0"/>
        </w:rPr>
        <w:t>控制单元产生的，大部分异常发生在用户态。</w:t>
      </w:r>
    </w:p>
    <w:p w:rsidR="00344CC6" w:rsidRDefault="0052752C" w:rsidP="0052752C">
      <w:r>
        <w:t>14.</w:t>
      </w:r>
      <w:r>
        <w:rPr>
          <w:rFonts w:hint="eastAsia"/>
        </w:rPr>
        <w:t>实模式和保护模式下的中断处理差别</w:t>
      </w:r>
    </w:p>
    <w:p w:rsidR="00910AFB" w:rsidRDefault="00E0484F" w:rsidP="0052752C">
      <w:pPr>
        <w:rPr>
          <w:color w:val="00B0F0"/>
        </w:rPr>
      </w:pPr>
      <w:r>
        <w:rPr>
          <w:rFonts w:hint="eastAsia"/>
          <w:color w:val="00B0F0"/>
        </w:rPr>
        <w:t>实模式和保护模式下中断处理的最大差别在于寻找中断处理程序入口地址的方式</w:t>
      </w:r>
    </w:p>
    <w:p w:rsidR="00A95806" w:rsidRDefault="00E0484F" w:rsidP="0052752C">
      <w:pPr>
        <w:rPr>
          <w:color w:val="00B0F0"/>
        </w:rPr>
      </w:pPr>
      <w:r>
        <w:rPr>
          <w:rFonts w:hint="eastAsia"/>
          <w:color w:val="00B0F0"/>
        </w:rPr>
        <w:t>实模式下通过中断向量（段值：</w:t>
      </w:r>
      <w:r w:rsidR="00A95806">
        <w:rPr>
          <w:rFonts w:hint="eastAsia"/>
          <w:color w:val="00B0F0"/>
        </w:rPr>
        <w:t>偏移</w:t>
      </w:r>
      <w:r>
        <w:rPr>
          <w:rFonts w:hint="eastAsia"/>
          <w:color w:val="00B0F0"/>
        </w:rPr>
        <w:t>）</w:t>
      </w:r>
      <w:r w:rsidR="00A95806">
        <w:rPr>
          <w:rFonts w:hint="eastAsia"/>
          <w:color w:val="00B0F0"/>
        </w:rPr>
        <w:t>指示中断处理程序入口的地址，而</w:t>
      </w:r>
    </w:p>
    <w:p w:rsidR="00A95806" w:rsidRDefault="00A95806" w:rsidP="0052752C">
      <w:pPr>
        <w:rPr>
          <w:color w:val="00B0F0"/>
        </w:rPr>
      </w:pPr>
      <w:r>
        <w:rPr>
          <w:rFonts w:hint="eastAsia"/>
          <w:color w:val="00B0F0"/>
        </w:rPr>
        <w:t>保护模式下通过中断描述符来说明中断处理程序的入口地址属性，这时亦</w:t>
      </w:r>
    </w:p>
    <w:p w:rsidR="00A95806" w:rsidRPr="00E0484F" w:rsidRDefault="00A95806" w:rsidP="0052752C">
      <w:pPr>
        <w:rPr>
          <w:color w:val="00B0F0"/>
        </w:rPr>
      </w:pPr>
      <w:r>
        <w:rPr>
          <w:rFonts w:hint="eastAsia"/>
          <w:color w:val="00B0F0"/>
        </w:rPr>
        <w:t>通过</w:t>
      </w:r>
      <w:r>
        <w:rPr>
          <w:rFonts w:hint="eastAsia"/>
          <w:color w:val="00B0F0"/>
        </w:rPr>
        <w:t>IDT</w:t>
      </w:r>
      <w:r>
        <w:rPr>
          <w:rFonts w:hint="eastAsia"/>
          <w:color w:val="00B0F0"/>
        </w:rPr>
        <w:t>对实模式下的中断向量表进行取缔</w:t>
      </w:r>
    </w:p>
    <w:p w:rsidR="00344CC6" w:rsidRDefault="0052752C" w:rsidP="0052752C">
      <w:pPr>
        <w:rPr>
          <w:rFonts w:ascii="宋体" w:eastAsia="宋体" w:hAnsi="宋体" w:cs="宋体"/>
        </w:rPr>
      </w:pPr>
      <w:r>
        <w:t>15.</w:t>
      </w:r>
      <w:r>
        <w:rPr>
          <w:rFonts w:hint="eastAsia"/>
        </w:rPr>
        <w:t>如何识别键盘组合键（如</w:t>
      </w:r>
      <w:proofErr w:type="spellStart"/>
      <w:r>
        <w:t>Shift+a</w:t>
      </w:r>
      <w:proofErr w:type="spellEnd"/>
      <w:r>
        <w:rPr>
          <w:rFonts w:hint="eastAsia"/>
        </w:rPr>
        <w:t>）是否还有其他解决</w:t>
      </w:r>
      <w:r>
        <w:rPr>
          <w:rFonts w:ascii="Microsoft JhengHei" w:eastAsia="Microsoft JhengHei" w:hAnsi="Microsoft JhengHei" w:cs="Microsoft JhengHei" w:hint="eastAsia"/>
        </w:rPr>
        <w:t>⽅</w:t>
      </w:r>
      <w:r>
        <w:rPr>
          <w:rFonts w:ascii="宋体" w:eastAsia="宋体" w:hAnsi="宋体" w:cs="宋体" w:hint="eastAsia"/>
        </w:rPr>
        <w:t>案？</w:t>
      </w:r>
    </w:p>
    <w:p w:rsidR="00991D4F" w:rsidRDefault="00E34F75" w:rsidP="0052752C">
      <w:pPr>
        <w:rPr>
          <w:rFonts w:ascii="宋体" w:eastAsia="宋体" w:hAnsi="宋体" w:cs="宋体" w:hint="eastAsia"/>
          <w:color w:val="00B0F0"/>
        </w:rPr>
      </w:pPr>
      <w:r>
        <w:rPr>
          <w:rFonts w:ascii="宋体" w:eastAsia="宋体" w:hAnsi="宋体" w:cs="宋体" w:hint="eastAsia"/>
          <w:color w:val="00B0F0"/>
        </w:rPr>
        <w:t>键盘组合键对应着一个扫描码序列，以左</w:t>
      </w:r>
      <w:proofErr w:type="spellStart"/>
      <w:r>
        <w:rPr>
          <w:rFonts w:ascii="宋体" w:eastAsia="宋体" w:hAnsi="宋体" w:cs="宋体" w:hint="eastAsia"/>
          <w:color w:val="00B0F0"/>
        </w:rPr>
        <w:t>Shift+a</w:t>
      </w:r>
      <w:proofErr w:type="spellEnd"/>
      <w:r>
        <w:rPr>
          <w:rFonts w:ascii="宋体" w:eastAsia="宋体" w:hAnsi="宋体" w:cs="宋体" w:hint="eastAsia"/>
          <w:color w:val="00B0F0"/>
        </w:rPr>
        <w:t>为例，为0x2A0x1E0x9E0xAA，分别是左Shift键的</w:t>
      </w:r>
      <w:proofErr w:type="spellStart"/>
      <w:r>
        <w:rPr>
          <w:rFonts w:ascii="宋体" w:eastAsia="宋体" w:hAnsi="宋体" w:cs="宋体" w:hint="eastAsia"/>
          <w:color w:val="00B0F0"/>
        </w:rPr>
        <w:t>MakeCode</w:t>
      </w:r>
      <w:proofErr w:type="spellEnd"/>
      <w:r>
        <w:rPr>
          <w:rFonts w:ascii="宋体" w:eastAsia="宋体" w:hAnsi="宋体" w:cs="宋体" w:hint="eastAsia"/>
          <w:color w:val="00B0F0"/>
        </w:rPr>
        <w:t>，</w:t>
      </w:r>
      <w:r w:rsidR="00991D4F">
        <w:rPr>
          <w:rFonts w:ascii="宋体" w:eastAsia="宋体" w:hAnsi="宋体" w:cs="宋体" w:hint="eastAsia"/>
          <w:color w:val="00B0F0"/>
        </w:rPr>
        <w:t>a的</w:t>
      </w:r>
      <w:proofErr w:type="spellStart"/>
      <w:r w:rsidR="00991D4F">
        <w:rPr>
          <w:rFonts w:ascii="宋体" w:eastAsia="宋体" w:hAnsi="宋体" w:cs="宋体" w:hint="eastAsia"/>
          <w:color w:val="00B0F0"/>
        </w:rPr>
        <w:t>MakeCode</w:t>
      </w:r>
      <w:proofErr w:type="spellEnd"/>
      <w:r w:rsidR="00991D4F">
        <w:rPr>
          <w:rFonts w:ascii="宋体" w:eastAsia="宋体" w:hAnsi="宋体" w:cs="宋体" w:hint="eastAsia"/>
          <w:color w:val="00B0F0"/>
        </w:rPr>
        <w:t>，a的</w:t>
      </w:r>
      <w:proofErr w:type="spellStart"/>
      <w:r w:rsidR="00991D4F">
        <w:rPr>
          <w:rFonts w:ascii="宋体" w:eastAsia="宋体" w:hAnsi="宋体" w:cs="宋体" w:hint="eastAsia"/>
          <w:color w:val="00B0F0"/>
        </w:rPr>
        <w:t>BreakCode</w:t>
      </w:r>
      <w:proofErr w:type="spellEnd"/>
      <w:r w:rsidR="00991D4F">
        <w:rPr>
          <w:rFonts w:ascii="宋体" w:eastAsia="宋体" w:hAnsi="宋体" w:cs="宋体" w:hint="eastAsia"/>
          <w:color w:val="00B0F0"/>
        </w:rPr>
        <w:t>，左Shift键的</w:t>
      </w:r>
      <w:proofErr w:type="spellStart"/>
      <w:r w:rsidR="00991D4F">
        <w:rPr>
          <w:rFonts w:ascii="宋体" w:eastAsia="宋体" w:hAnsi="宋体" w:cs="宋体" w:hint="eastAsia"/>
          <w:color w:val="00B0F0"/>
        </w:rPr>
        <w:t>BreakCode</w:t>
      </w:r>
      <w:proofErr w:type="spellEnd"/>
      <w:r w:rsidR="00991D4F">
        <w:rPr>
          <w:rFonts w:ascii="宋体" w:eastAsia="宋体" w:hAnsi="宋体" w:cs="宋体" w:hint="eastAsia"/>
          <w:color w:val="00B0F0"/>
        </w:rPr>
        <w:t>，可以将该扫描码序列作为整体识别键盘组合键</w:t>
      </w:r>
    </w:p>
    <w:p w:rsidR="00991D4F" w:rsidRDefault="00991D4F" w:rsidP="0052752C">
      <w:pPr>
        <w:rPr>
          <w:rFonts w:ascii="宋体" w:eastAsia="宋体" w:hAnsi="宋体" w:cs="宋体" w:hint="eastAsia"/>
          <w:color w:val="00B0F0"/>
        </w:rPr>
      </w:pPr>
      <w:r>
        <w:rPr>
          <w:rFonts w:ascii="宋体" w:eastAsia="宋体" w:hAnsi="宋体" w:cs="宋体" w:hint="eastAsia"/>
          <w:color w:val="00B0F0"/>
        </w:rPr>
        <w:t>其他解决方案：</w:t>
      </w:r>
    </w:p>
    <w:p w:rsidR="00991D4F" w:rsidRPr="00E34F75" w:rsidRDefault="00991D4F" w:rsidP="0052752C">
      <w:pPr>
        <w:rPr>
          <w:rFonts w:ascii="宋体" w:eastAsia="宋体" w:hAnsi="宋体" w:cs="宋体"/>
          <w:color w:val="00B0F0"/>
        </w:rPr>
      </w:pPr>
      <w:r>
        <w:rPr>
          <w:rFonts w:ascii="宋体" w:eastAsia="宋体" w:hAnsi="宋体" w:cs="宋体" w:hint="eastAsia"/>
          <w:color w:val="00B0F0"/>
        </w:rPr>
        <w:t>可以为组合键中的前置单键设置Flag，出现标识键位则将Flag置1，继而通过检查后续扫描码来识别键盘组合键</w:t>
      </w:r>
    </w:p>
    <w:p w:rsidR="00650916" w:rsidRDefault="0052752C" w:rsidP="0052752C">
      <w:r>
        <w:lastRenderedPageBreak/>
        <w:t>16.IDT</w:t>
      </w:r>
      <w:r>
        <w:rPr>
          <w:rFonts w:hint="eastAsia"/>
        </w:rPr>
        <w:t>是什么，有什么作</w:t>
      </w:r>
      <w:r>
        <w:rPr>
          <w:rFonts w:ascii="Microsoft JhengHei" w:eastAsia="Microsoft JhengHei" w:hAnsi="Microsoft JhengHei" w:cs="Microsoft JhengHei" w:hint="eastAsia"/>
        </w:rPr>
        <w:t>⽤</w:t>
      </w:r>
      <w:r>
        <w:rPr>
          <w:rFonts w:ascii="宋体" w:eastAsia="宋体" w:hAnsi="宋体" w:cs="宋体" w:hint="eastAsia"/>
        </w:rPr>
        <w:t>？</w:t>
      </w:r>
      <w:r>
        <w:t xml:space="preserve"> </w:t>
      </w:r>
    </w:p>
    <w:p w:rsidR="004C157B" w:rsidRPr="00807942" w:rsidRDefault="00807942" w:rsidP="0052752C">
      <w:pPr>
        <w:rPr>
          <w:color w:val="00B0F0"/>
        </w:rPr>
      </w:pPr>
      <w:r>
        <w:rPr>
          <w:rFonts w:hint="eastAsia"/>
          <w:color w:val="00B0F0"/>
        </w:rPr>
        <w:t>IDT</w:t>
      </w:r>
      <w:r>
        <w:rPr>
          <w:rFonts w:hint="eastAsia"/>
          <w:color w:val="00B0F0"/>
        </w:rPr>
        <w:t>即中断描述符表，存放着所有的中断描述符，</w:t>
      </w:r>
      <w:r w:rsidR="00A504AA">
        <w:rPr>
          <w:rFonts w:hint="eastAsia"/>
          <w:color w:val="00B0F0"/>
        </w:rPr>
        <w:t>它</w:t>
      </w:r>
      <w:r w:rsidR="003A0A3A">
        <w:rPr>
          <w:rFonts w:hint="eastAsia"/>
          <w:color w:val="00B0F0"/>
        </w:rPr>
        <w:t>用于取代实模式下的中断向量表，</w:t>
      </w:r>
      <w:r>
        <w:rPr>
          <w:rFonts w:hint="eastAsia"/>
          <w:color w:val="00B0F0"/>
        </w:rPr>
        <w:t>提供了中断类型码</w:t>
      </w:r>
      <w:r w:rsidR="00541E73">
        <w:rPr>
          <w:rFonts w:hint="eastAsia"/>
          <w:color w:val="00B0F0"/>
        </w:rPr>
        <w:t>到</w:t>
      </w:r>
      <w:r>
        <w:rPr>
          <w:rFonts w:hint="eastAsia"/>
          <w:color w:val="00B0F0"/>
        </w:rPr>
        <w:t>中断处理程序入口</w:t>
      </w:r>
      <w:r w:rsidR="00A504AA">
        <w:rPr>
          <w:rFonts w:hint="eastAsia"/>
          <w:color w:val="00B0F0"/>
        </w:rPr>
        <w:t>地址</w:t>
      </w:r>
      <w:r>
        <w:rPr>
          <w:rFonts w:hint="eastAsia"/>
          <w:color w:val="00B0F0"/>
        </w:rPr>
        <w:t>的映射</w:t>
      </w:r>
    </w:p>
    <w:p w:rsidR="007907C8" w:rsidRDefault="0052752C" w:rsidP="0052752C">
      <w:pPr>
        <w:rPr>
          <w:rFonts w:ascii="宋体" w:eastAsia="宋体" w:hAnsi="宋体" w:cs="宋体"/>
        </w:rPr>
      </w:pPr>
      <w:r>
        <w:t>17.IDT</w:t>
      </w:r>
      <w:r>
        <w:rPr>
          <w:rFonts w:hint="eastAsia"/>
        </w:rPr>
        <w:t>中有</w:t>
      </w:r>
      <w:r>
        <w:rPr>
          <w:rFonts w:ascii="Microsoft JhengHei" w:eastAsia="Microsoft JhengHei" w:hAnsi="Microsoft JhengHei" w:cs="Microsoft JhengHei" w:hint="eastAsia"/>
        </w:rPr>
        <w:t>⼏</w:t>
      </w:r>
      <w:r>
        <w:rPr>
          <w:rFonts w:ascii="宋体" w:eastAsia="宋体" w:hAnsi="宋体" w:cs="宋体" w:hint="eastAsia"/>
        </w:rPr>
        <w:t>种描述符？</w:t>
      </w:r>
    </w:p>
    <w:p w:rsidR="007907C8" w:rsidRPr="008F7653" w:rsidRDefault="008F7653" w:rsidP="0052752C">
      <w:pPr>
        <w:rPr>
          <w:rFonts w:ascii="宋体" w:eastAsia="宋体" w:hAnsi="宋体" w:cs="宋体"/>
          <w:color w:val="00B0F0"/>
        </w:rPr>
      </w:pPr>
      <w:r>
        <w:rPr>
          <w:rFonts w:ascii="宋体" w:eastAsia="宋体" w:hAnsi="宋体" w:cs="宋体" w:hint="eastAsia"/>
          <w:color w:val="00B0F0"/>
        </w:rPr>
        <w:t>IDT中有三种描述符，分别为任务门、中断门以及自陷门</w:t>
      </w:r>
    </w:p>
    <w:p w:rsidR="007907C8" w:rsidRDefault="0052752C" w:rsidP="0052752C">
      <w:r>
        <w:t>18.</w:t>
      </w:r>
      <w:r>
        <w:rPr>
          <w:rFonts w:hint="eastAsia"/>
        </w:rPr>
        <w:t>异常的分类？</w:t>
      </w:r>
    </w:p>
    <w:p w:rsidR="00ED71AD" w:rsidRPr="00ED71AD" w:rsidRDefault="00ED71AD" w:rsidP="00ED71AD">
      <w:pPr>
        <w:rPr>
          <w:color w:val="00B0F0"/>
        </w:rPr>
      </w:pPr>
      <w:r w:rsidRPr="00ED71AD">
        <w:rPr>
          <w:rFonts w:hint="eastAsia"/>
          <w:color w:val="00B0F0"/>
        </w:rPr>
        <w:t>根据保存在</w:t>
      </w:r>
      <w:proofErr w:type="spellStart"/>
      <w:r w:rsidRPr="00ED71AD">
        <w:rPr>
          <w:color w:val="00B0F0"/>
        </w:rPr>
        <w:t>eip</w:t>
      </w:r>
      <w:proofErr w:type="spellEnd"/>
      <w:r w:rsidRPr="00ED71AD">
        <w:rPr>
          <w:rFonts w:hint="eastAsia"/>
          <w:color w:val="00B0F0"/>
        </w:rPr>
        <w:t>寄存器中的值</w:t>
      </w:r>
      <w:r w:rsidRPr="00ED71AD">
        <w:rPr>
          <w:color w:val="00B0F0"/>
        </w:rPr>
        <w:t>,</w:t>
      </w:r>
      <w:r w:rsidRPr="00ED71AD">
        <w:rPr>
          <w:rFonts w:hint="eastAsia"/>
          <w:color w:val="00B0F0"/>
        </w:rPr>
        <w:t>分为</w:t>
      </w:r>
      <w:r w:rsidRPr="00ED71AD">
        <w:rPr>
          <w:color w:val="00B0F0"/>
        </w:rPr>
        <w:t>3</w:t>
      </w:r>
      <w:r w:rsidRPr="00ED71AD">
        <w:rPr>
          <w:rFonts w:hint="eastAsia"/>
          <w:color w:val="00B0F0"/>
        </w:rPr>
        <w:t>种：</w:t>
      </w:r>
    </w:p>
    <w:p w:rsidR="00000000" w:rsidRPr="00ED71AD" w:rsidRDefault="009F4047" w:rsidP="00ED71AD">
      <w:pPr>
        <w:numPr>
          <w:ilvl w:val="0"/>
          <w:numId w:val="3"/>
        </w:numPr>
        <w:rPr>
          <w:color w:val="00B0F0"/>
        </w:rPr>
      </w:pPr>
      <w:r w:rsidRPr="00ED71AD">
        <w:rPr>
          <w:color w:val="00B0F0"/>
        </w:rPr>
        <w:t>Fault</w:t>
      </w:r>
      <w:r w:rsidRPr="00ED71AD">
        <w:rPr>
          <w:rFonts w:hint="eastAsia"/>
          <w:color w:val="00B0F0"/>
        </w:rPr>
        <w:t>，是一种可被更正的异常，而且一旦被更正，程序可以不失连续性地继续执行。返回地址是产生</w:t>
      </w:r>
      <w:r w:rsidRPr="00ED71AD">
        <w:rPr>
          <w:color w:val="00B0F0"/>
        </w:rPr>
        <w:t>fault</w:t>
      </w:r>
      <w:r w:rsidRPr="00ED71AD">
        <w:rPr>
          <w:rFonts w:hint="eastAsia"/>
          <w:color w:val="00B0F0"/>
        </w:rPr>
        <w:t>的指令。</w:t>
      </w:r>
    </w:p>
    <w:p w:rsidR="00000000" w:rsidRPr="00ED71AD" w:rsidRDefault="009F4047" w:rsidP="00ED71AD">
      <w:pPr>
        <w:numPr>
          <w:ilvl w:val="0"/>
          <w:numId w:val="3"/>
        </w:numPr>
        <w:rPr>
          <w:color w:val="00B0F0"/>
        </w:rPr>
      </w:pPr>
      <w:r w:rsidRPr="00ED71AD">
        <w:rPr>
          <w:color w:val="00B0F0"/>
        </w:rPr>
        <w:t>Trap</w:t>
      </w:r>
      <w:r w:rsidRPr="00ED71AD">
        <w:rPr>
          <w:rFonts w:hint="eastAsia"/>
          <w:color w:val="00B0F0"/>
        </w:rPr>
        <w:t>，一种在发生</w:t>
      </w:r>
      <w:r w:rsidRPr="00ED71AD">
        <w:rPr>
          <w:color w:val="00B0F0"/>
        </w:rPr>
        <w:t>trap</w:t>
      </w:r>
      <w:r w:rsidRPr="00ED71AD">
        <w:rPr>
          <w:rFonts w:hint="eastAsia"/>
          <w:color w:val="00B0F0"/>
        </w:rPr>
        <w:t>的指令执行之后立即被报告的异常，它也允许程序或任务不失连续性地继续执行。返回地址是产生</w:t>
      </w:r>
      <w:r w:rsidRPr="00ED71AD">
        <w:rPr>
          <w:color w:val="00B0F0"/>
        </w:rPr>
        <w:t>trap</w:t>
      </w:r>
      <w:r w:rsidRPr="00ED71AD">
        <w:rPr>
          <w:rFonts w:hint="eastAsia"/>
          <w:color w:val="00B0F0"/>
        </w:rPr>
        <w:t>的指令之后的那条指令。</w:t>
      </w:r>
    </w:p>
    <w:p w:rsidR="00910AFB" w:rsidRPr="00ED71AD" w:rsidRDefault="009F4047" w:rsidP="0052752C">
      <w:pPr>
        <w:numPr>
          <w:ilvl w:val="0"/>
          <w:numId w:val="3"/>
        </w:numPr>
        <w:rPr>
          <w:color w:val="00B0F0"/>
        </w:rPr>
      </w:pPr>
      <w:r w:rsidRPr="00ED71AD">
        <w:rPr>
          <w:color w:val="00B0F0"/>
        </w:rPr>
        <w:t>Abort</w:t>
      </w:r>
      <w:r w:rsidRPr="00ED71AD">
        <w:rPr>
          <w:rFonts w:hint="eastAsia"/>
          <w:color w:val="00B0F0"/>
        </w:rPr>
        <w:t>，</w:t>
      </w:r>
      <w:proofErr w:type="gramStart"/>
      <w:r w:rsidRPr="00ED71AD">
        <w:rPr>
          <w:rFonts w:hint="eastAsia"/>
          <w:color w:val="00B0F0"/>
        </w:rPr>
        <w:t>不</w:t>
      </w:r>
      <w:proofErr w:type="gramEnd"/>
      <w:r w:rsidRPr="00ED71AD">
        <w:rPr>
          <w:rFonts w:hint="eastAsia"/>
          <w:color w:val="00B0F0"/>
        </w:rPr>
        <w:t>总是报告精确异常发生位置的异常，不允许程序或任务继续执行，而是用来报告严重错误的。</w:t>
      </w:r>
    </w:p>
    <w:p w:rsidR="007907C8" w:rsidRDefault="0052752C" w:rsidP="0052752C">
      <w:pPr>
        <w:rPr>
          <w:rFonts w:ascii="宋体" w:eastAsia="宋体" w:hAnsi="宋体" w:cs="宋体"/>
        </w:rPr>
      </w:pPr>
      <w:r>
        <w:t>19.</w:t>
      </w:r>
      <w:r>
        <w:rPr>
          <w:rFonts w:ascii="Microsoft JhengHei" w:eastAsia="Microsoft JhengHei" w:hAnsi="Microsoft JhengHei" w:cs="Microsoft JhengHei" w:hint="eastAsia"/>
        </w:rPr>
        <w:t>⽤⼾</w:t>
      </w:r>
      <w:r>
        <w:rPr>
          <w:rFonts w:ascii="宋体" w:eastAsia="宋体" w:hAnsi="宋体" w:cs="宋体" w:hint="eastAsia"/>
        </w:rPr>
        <w:t>态和内核态的</w:t>
      </w:r>
      <w:proofErr w:type="gramStart"/>
      <w:r>
        <w:rPr>
          <w:rFonts w:ascii="宋体" w:eastAsia="宋体" w:hAnsi="宋体" w:cs="宋体" w:hint="eastAsia"/>
        </w:rPr>
        <w:t>特权级</w:t>
      </w:r>
      <w:proofErr w:type="gramEnd"/>
      <w:r>
        <w:rPr>
          <w:rFonts w:ascii="宋体" w:eastAsia="宋体" w:hAnsi="宋体" w:cs="宋体" w:hint="eastAsia"/>
        </w:rPr>
        <w:t>分别是多少？</w:t>
      </w:r>
    </w:p>
    <w:p w:rsidR="007907C8" w:rsidRPr="007907C8" w:rsidRDefault="007907C8" w:rsidP="0052752C">
      <w:pPr>
        <w:rPr>
          <w:rFonts w:ascii="宋体" w:eastAsia="宋体" w:hAnsi="宋体" w:cs="宋体"/>
          <w:color w:val="00B0F0"/>
        </w:rPr>
      </w:pPr>
      <w:r>
        <w:rPr>
          <w:rFonts w:ascii="宋体" w:eastAsia="宋体" w:hAnsi="宋体" w:cs="宋体" w:hint="eastAsia"/>
          <w:color w:val="00B0F0"/>
        </w:rPr>
        <w:t>一般而言，用户态的</w:t>
      </w:r>
      <w:proofErr w:type="gramStart"/>
      <w:r>
        <w:rPr>
          <w:rFonts w:ascii="宋体" w:eastAsia="宋体" w:hAnsi="宋体" w:cs="宋体" w:hint="eastAsia"/>
          <w:color w:val="00B0F0"/>
        </w:rPr>
        <w:t>特权级</w:t>
      </w:r>
      <w:proofErr w:type="gramEnd"/>
      <w:r>
        <w:rPr>
          <w:rFonts w:ascii="宋体" w:eastAsia="宋体" w:hAnsi="宋体" w:cs="宋体" w:hint="eastAsia"/>
          <w:color w:val="00B0F0"/>
        </w:rPr>
        <w:t>为3，内核态的</w:t>
      </w:r>
      <w:proofErr w:type="gramStart"/>
      <w:r>
        <w:rPr>
          <w:rFonts w:ascii="宋体" w:eastAsia="宋体" w:hAnsi="宋体" w:cs="宋体" w:hint="eastAsia"/>
          <w:color w:val="00B0F0"/>
        </w:rPr>
        <w:t>特权级</w:t>
      </w:r>
      <w:proofErr w:type="gramEnd"/>
      <w:r>
        <w:rPr>
          <w:rFonts w:ascii="宋体" w:eastAsia="宋体" w:hAnsi="宋体" w:cs="宋体" w:hint="eastAsia"/>
          <w:color w:val="00B0F0"/>
        </w:rPr>
        <w:t>为0</w:t>
      </w:r>
    </w:p>
    <w:p w:rsidR="00EE1932" w:rsidRDefault="0052752C" w:rsidP="0052752C">
      <w:pPr>
        <w:rPr>
          <w:rFonts w:ascii="宋体" w:eastAsia="宋体" w:hAnsi="宋体" w:cs="宋体" w:hint="eastAsia"/>
        </w:rPr>
      </w:pPr>
      <w:r>
        <w:t>20.</w:t>
      </w:r>
      <w:r>
        <w:rPr>
          <w:rFonts w:hint="eastAsia"/>
        </w:rPr>
        <w:t>中断向量表中，每个中断有</w:t>
      </w:r>
      <w:r>
        <w:rPr>
          <w:rFonts w:ascii="Microsoft JhengHei" w:eastAsia="Microsoft JhengHei" w:hAnsi="Microsoft JhengHei" w:cs="Microsoft JhengHei" w:hint="eastAsia"/>
        </w:rPr>
        <w:t>⼏</w:t>
      </w:r>
      <w:proofErr w:type="gramStart"/>
      <w:r>
        <w:rPr>
          <w:rFonts w:ascii="宋体" w:eastAsia="宋体" w:hAnsi="宋体" w:cs="宋体" w:hint="eastAsia"/>
        </w:rPr>
        <w:t>个</w:t>
      </w:r>
      <w:proofErr w:type="gramEnd"/>
      <w:r>
        <w:rPr>
          <w:rFonts w:ascii="宋体" w:eastAsia="宋体" w:hAnsi="宋体" w:cs="宋体" w:hint="eastAsia"/>
        </w:rPr>
        <w:t>字节？</w:t>
      </w:r>
      <w:r>
        <w:rPr>
          <w:rFonts w:ascii="Microsoft JhengHei" w:eastAsia="Microsoft JhengHei" w:hAnsi="Microsoft JhengHei" w:cs="Microsoft JhengHei" w:hint="eastAsia"/>
        </w:rPr>
        <w:t>⾥⾯</w:t>
      </w:r>
      <w:r>
        <w:rPr>
          <w:rFonts w:ascii="宋体" w:eastAsia="宋体" w:hAnsi="宋体" w:cs="宋体" w:hint="eastAsia"/>
        </w:rPr>
        <w:t>的结构是什么？</w:t>
      </w:r>
    </w:p>
    <w:p w:rsidR="005D206D" w:rsidRPr="005D206D" w:rsidRDefault="005D206D" w:rsidP="0052752C">
      <w:pPr>
        <w:rPr>
          <w:rFonts w:ascii="宋体" w:eastAsia="宋体" w:hAnsi="宋体" w:cs="宋体"/>
          <w:color w:val="00B0F0"/>
        </w:rPr>
      </w:pPr>
      <w:r>
        <w:rPr>
          <w:rFonts w:ascii="宋体" w:eastAsia="宋体" w:hAnsi="宋体" w:cs="宋体" w:hint="eastAsia"/>
          <w:color w:val="00B0F0"/>
        </w:rPr>
        <w:t>中断向量表中，每个中断向量有4个字节，高地址两个</w:t>
      </w:r>
      <w:proofErr w:type="gramStart"/>
      <w:r>
        <w:rPr>
          <w:rFonts w:ascii="宋体" w:eastAsia="宋体" w:hAnsi="宋体" w:cs="宋体" w:hint="eastAsia"/>
          <w:color w:val="00B0F0"/>
        </w:rPr>
        <w:t>字节放段描述符</w:t>
      </w:r>
      <w:proofErr w:type="gramEnd"/>
      <w:r>
        <w:rPr>
          <w:rFonts w:ascii="宋体" w:eastAsia="宋体" w:hAnsi="宋体" w:cs="宋体" w:hint="eastAsia"/>
          <w:color w:val="00B0F0"/>
        </w:rPr>
        <w:t>，低地址两个字节放偏移</w:t>
      </w:r>
    </w:p>
    <w:p w:rsidR="00883170" w:rsidRDefault="0052752C" w:rsidP="0052752C">
      <w:pPr>
        <w:rPr>
          <w:rFonts w:hint="eastAsia"/>
        </w:rPr>
      </w:pPr>
      <w:r>
        <w:t>21.</w:t>
      </w:r>
      <w:r>
        <w:rPr>
          <w:rFonts w:hint="eastAsia"/>
        </w:rPr>
        <w:t>中断异常共同点</w:t>
      </w:r>
      <w:r>
        <w:t>(</w:t>
      </w:r>
      <w:r>
        <w:rPr>
          <w:rFonts w:ascii="Microsoft JhengHei" w:eastAsia="Microsoft JhengHei" w:hAnsi="Microsoft JhengHei" w:cs="Microsoft JhengHei" w:hint="eastAsia"/>
        </w:rPr>
        <w:t>⾄</w:t>
      </w:r>
      <w:r>
        <w:rPr>
          <w:rFonts w:ascii="宋体" w:eastAsia="宋体" w:hAnsi="宋体" w:cs="宋体" w:hint="eastAsia"/>
        </w:rPr>
        <w:t>少两点</w:t>
      </w:r>
      <w:r>
        <w:t>)</w:t>
      </w:r>
      <w:r>
        <w:rPr>
          <w:rFonts w:hint="eastAsia"/>
        </w:rPr>
        <w:t>，不同点</w:t>
      </w:r>
      <w:r>
        <w:t>(</w:t>
      </w:r>
      <w:r>
        <w:rPr>
          <w:rFonts w:ascii="Microsoft JhengHei" w:eastAsia="Microsoft JhengHei" w:hAnsi="Microsoft JhengHei" w:cs="Microsoft JhengHei" w:hint="eastAsia"/>
        </w:rPr>
        <w:t>⾄</w:t>
      </w:r>
      <w:r>
        <w:rPr>
          <w:rFonts w:ascii="宋体" w:eastAsia="宋体" w:hAnsi="宋体" w:cs="宋体" w:hint="eastAsia"/>
        </w:rPr>
        <w:t>少三点</w:t>
      </w:r>
      <w:r>
        <w:t>)</w:t>
      </w:r>
    </w:p>
    <w:p w:rsidR="00D84A85" w:rsidRPr="00D84A85" w:rsidRDefault="00D84A85" w:rsidP="0052752C">
      <w:pPr>
        <w:rPr>
          <w:color w:val="00B0F0"/>
        </w:rPr>
      </w:pPr>
      <w:r>
        <w:rPr>
          <w:rFonts w:hint="eastAsia"/>
          <w:color w:val="00B0F0"/>
        </w:rPr>
        <w:t>中断异常共同点：</w:t>
      </w:r>
    </w:p>
    <w:p w:rsidR="00000000" w:rsidRPr="00D84A85" w:rsidRDefault="009F4047" w:rsidP="00D84A85">
      <w:pPr>
        <w:pStyle w:val="a3"/>
        <w:numPr>
          <w:ilvl w:val="0"/>
          <w:numId w:val="10"/>
        </w:numPr>
        <w:ind w:firstLineChars="0"/>
        <w:rPr>
          <w:color w:val="00B0F0"/>
        </w:rPr>
      </w:pPr>
      <w:r w:rsidRPr="00D84A85">
        <w:rPr>
          <w:rFonts w:hint="eastAsia"/>
          <w:color w:val="00B0F0"/>
        </w:rPr>
        <w:t>都是程序执行过程中的强制性转移，转移到相应的处理程序。</w:t>
      </w:r>
    </w:p>
    <w:p w:rsidR="00000000" w:rsidRPr="00D84A85" w:rsidRDefault="009F4047" w:rsidP="00D84A85">
      <w:pPr>
        <w:pStyle w:val="a3"/>
        <w:numPr>
          <w:ilvl w:val="0"/>
          <w:numId w:val="10"/>
        </w:numPr>
        <w:ind w:firstLineChars="0"/>
        <w:rPr>
          <w:rFonts w:hint="eastAsia"/>
          <w:color w:val="00B0F0"/>
        </w:rPr>
      </w:pPr>
      <w:r w:rsidRPr="00D84A85">
        <w:rPr>
          <w:rFonts w:hint="eastAsia"/>
          <w:color w:val="00B0F0"/>
        </w:rPr>
        <w:t>都是软件或者硬件发生了某种情形而通知处理器的行为</w:t>
      </w:r>
    </w:p>
    <w:p w:rsidR="00D84A85" w:rsidRPr="00D84A85" w:rsidRDefault="00D84A85" w:rsidP="00D84A85">
      <w:pPr>
        <w:rPr>
          <w:color w:val="00B0F0"/>
        </w:rPr>
      </w:pPr>
      <w:r>
        <w:rPr>
          <w:rFonts w:hint="eastAsia"/>
          <w:color w:val="00B0F0"/>
        </w:rPr>
        <w:t>不同点：</w:t>
      </w:r>
    </w:p>
    <w:p w:rsidR="00D84A85" w:rsidRPr="00D84A85" w:rsidRDefault="009F4047" w:rsidP="00D84A85">
      <w:pPr>
        <w:pStyle w:val="a3"/>
        <w:numPr>
          <w:ilvl w:val="0"/>
          <w:numId w:val="11"/>
        </w:numPr>
        <w:ind w:firstLineChars="0"/>
        <w:rPr>
          <w:rFonts w:hint="eastAsia"/>
          <w:color w:val="00B0F0"/>
        </w:rPr>
      </w:pPr>
      <w:r w:rsidRPr="00D84A85">
        <w:rPr>
          <w:rFonts w:hint="eastAsia"/>
          <w:color w:val="00B0F0"/>
        </w:rPr>
        <w:t>中断，是</w:t>
      </w:r>
      <w:r w:rsidRPr="00D84A85">
        <w:rPr>
          <w:rFonts w:hint="eastAsia"/>
          <w:color w:val="00B0F0"/>
        </w:rPr>
        <w:t>CPU</w:t>
      </w:r>
      <w:r w:rsidRPr="00D84A85">
        <w:rPr>
          <w:rFonts w:hint="eastAsia"/>
          <w:color w:val="00B0F0"/>
        </w:rPr>
        <w:t>所具备的功能。通常因为“硬件”而随机发生。</w:t>
      </w:r>
    </w:p>
    <w:p w:rsidR="00000000" w:rsidRPr="00D84A85" w:rsidRDefault="009F4047" w:rsidP="00D84A85">
      <w:pPr>
        <w:pStyle w:val="a3"/>
        <w:ind w:left="360" w:firstLineChars="0" w:firstLine="0"/>
        <w:rPr>
          <w:color w:val="00B0F0"/>
        </w:rPr>
      </w:pPr>
      <w:r w:rsidRPr="00D84A85">
        <w:rPr>
          <w:rFonts w:hint="eastAsia"/>
          <w:color w:val="00B0F0"/>
        </w:rPr>
        <w:t>异常，是“软件”运行过程中的一种开发过程中没有考虑到的程序错误。</w:t>
      </w:r>
      <w:r w:rsidRPr="00D84A85">
        <w:rPr>
          <w:rFonts w:hint="eastAsia"/>
          <w:color w:val="00B0F0"/>
        </w:rPr>
        <w:t xml:space="preserve">  </w:t>
      </w:r>
    </w:p>
    <w:p w:rsidR="00000000" w:rsidRPr="005D206D" w:rsidRDefault="009F4047" w:rsidP="00D84A85">
      <w:pPr>
        <w:rPr>
          <w:color w:val="00B0F0"/>
        </w:rPr>
      </w:pPr>
      <w:r w:rsidRPr="005D206D">
        <w:rPr>
          <w:color w:val="00B0F0"/>
        </w:rPr>
        <w:t>2</w:t>
      </w:r>
      <w:r w:rsidRPr="005D206D">
        <w:rPr>
          <w:rFonts w:hint="eastAsia"/>
          <w:color w:val="00B0F0"/>
        </w:rPr>
        <w:t>、中断是</w:t>
      </w:r>
      <w:r w:rsidRPr="005D206D">
        <w:rPr>
          <w:color w:val="00B0F0"/>
        </w:rPr>
        <w:t>CPU</w:t>
      </w:r>
      <w:r w:rsidRPr="005D206D">
        <w:rPr>
          <w:rFonts w:hint="eastAsia"/>
          <w:color w:val="00B0F0"/>
        </w:rPr>
        <w:t>暂停当前工作，有计划地去处理其他的事情。中断的发生一般是可以预知的，处理的过程也是事先制定好的。处理中断时程序是正常运行的。</w:t>
      </w:r>
      <w:r w:rsidR="00D84A85">
        <w:rPr>
          <w:rFonts w:hint="eastAsia"/>
          <w:color w:val="00B0F0"/>
        </w:rPr>
        <w:br/>
        <w:t xml:space="preserve">  </w:t>
      </w:r>
      <w:r w:rsidRPr="005D206D">
        <w:rPr>
          <w:rFonts w:hint="eastAsia"/>
          <w:color w:val="00B0F0"/>
        </w:rPr>
        <w:t>异常是</w:t>
      </w:r>
      <w:r w:rsidRPr="005D206D">
        <w:rPr>
          <w:color w:val="00B0F0"/>
        </w:rPr>
        <w:t>CPU</w:t>
      </w:r>
      <w:r w:rsidRPr="005D206D">
        <w:rPr>
          <w:rFonts w:hint="eastAsia"/>
          <w:color w:val="00B0F0"/>
        </w:rPr>
        <w:t>遇到了无法响应的工作，而后进入一种非正常状态。异常的出现表明程序有缺陷。</w:t>
      </w:r>
    </w:p>
    <w:p w:rsidR="00000000" w:rsidRPr="005D206D" w:rsidRDefault="009F4047" w:rsidP="00D84A85">
      <w:pPr>
        <w:rPr>
          <w:color w:val="00B0F0"/>
        </w:rPr>
      </w:pPr>
      <w:r w:rsidRPr="005D206D">
        <w:rPr>
          <w:color w:val="00B0F0"/>
        </w:rPr>
        <w:t>3</w:t>
      </w:r>
      <w:r w:rsidRPr="005D206D">
        <w:rPr>
          <w:rFonts w:hint="eastAsia"/>
          <w:color w:val="00B0F0"/>
        </w:rPr>
        <w:t>、中断是异步的，异常是同步的。</w:t>
      </w:r>
    </w:p>
    <w:p w:rsidR="005D206D" w:rsidRPr="005D206D" w:rsidRDefault="00D84A85" w:rsidP="005D206D">
      <w:pPr>
        <w:rPr>
          <w:color w:val="00B0F0"/>
        </w:rPr>
      </w:pPr>
      <w:r>
        <w:rPr>
          <w:color w:val="00B0F0"/>
        </w:rPr>
        <w:t xml:space="preserve">   </w:t>
      </w:r>
      <w:r w:rsidR="005D206D" w:rsidRPr="005D206D">
        <w:rPr>
          <w:rFonts w:hint="eastAsia"/>
          <w:color w:val="00B0F0"/>
        </w:rPr>
        <w:t>中断是来自处理器外部的</w:t>
      </w:r>
      <w:r w:rsidR="005D206D" w:rsidRPr="005D206D">
        <w:rPr>
          <w:color w:val="00B0F0"/>
        </w:rPr>
        <w:t>I/O</w:t>
      </w:r>
      <w:r w:rsidR="005D206D" w:rsidRPr="005D206D">
        <w:rPr>
          <w:rFonts w:hint="eastAsia"/>
          <w:color w:val="00B0F0"/>
        </w:rPr>
        <w:t>设备的信号的结果，它不是由指令流中某条指令执行引起的，从这个意义上讲，它是异步的，是来自指令流之外的。</w:t>
      </w:r>
    </w:p>
    <w:p w:rsidR="005D206D" w:rsidRPr="005D206D" w:rsidRDefault="00D84A85" w:rsidP="005D206D">
      <w:pPr>
        <w:rPr>
          <w:color w:val="00B0F0"/>
        </w:rPr>
      </w:pPr>
      <w:r>
        <w:rPr>
          <w:color w:val="00B0F0"/>
        </w:rPr>
        <w:t xml:space="preserve">   </w:t>
      </w:r>
      <w:r w:rsidR="005D206D" w:rsidRPr="005D206D">
        <w:rPr>
          <w:color w:val="00B0F0"/>
        </w:rPr>
        <w:t>异常是执行当前指令流中的某条指令的结果，是来自指令</w:t>
      </w:r>
      <w:proofErr w:type="gramStart"/>
      <w:r w:rsidR="005D206D" w:rsidRPr="005D206D">
        <w:rPr>
          <w:color w:val="00B0F0"/>
        </w:rPr>
        <w:t>流内部</w:t>
      </w:r>
      <w:proofErr w:type="gramEnd"/>
      <w:r w:rsidR="005D206D" w:rsidRPr="005D206D">
        <w:rPr>
          <w:color w:val="00B0F0"/>
        </w:rPr>
        <w:t>的，从这个意义上讲它们都是同步的。</w:t>
      </w:r>
    </w:p>
    <w:p w:rsidR="00000000" w:rsidRPr="005D206D" w:rsidRDefault="009F4047" w:rsidP="00D84A85">
      <w:pPr>
        <w:rPr>
          <w:color w:val="00B0F0"/>
        </w:rPr>
      </w:pPr>
      <w:r w:rsidRPr="005D206D">
        <w:rPr>
          <w:color w:val="00B0F0"/>
        </w:rPr>
        <w:t>4</w:t>
      </w:r>
      <w:r w:rsidRPr="005D206D">
        <w:rPr>
          <w:rFonts w:hint="eastAsia"/>
          <w:color w:val="00B0F0"/>
        </w:rPr>
        <w:t>、中断或异常的返回点</w:t>
      </w:r>
    </w:p>
    <w:p w:rsidR="005D206D" w:rsidRPr="005D206D" w:rsidRDefault="00D84A85" w:rsidP="005D206D">
      <w:pPr>
        <w:rPr>
          <w:color w:val="00B0F0"/>
        </w:rPr>
      </w:pPr>
      <w:r>
        <w:rPr>
          <w:color w:val="00B0F0"/>
        </w:rPr>
        <w:t xml:space="preserve">   </w:t>
      </w:r>
      <w:r w:rsidR="005D206D" w:rsidRPr="005D206D">
        <w:rPr>
          <w:color w:val="00B0F0"/>
        </w:rPr>
        <w:t>良性的如中断和</w:t>
      </w:r>
      <w:r w:rsidR="005D206D" w:rsidRPr="005D206D">
        <w:rPr>
          <w:color w:val="00B0F0"/>
        </w:rPr>
        <w:t>trap</w:t>
      </w:r>
      <w:r w:rsidR="005D206D" w:rsidRPr="005D206D">
        <w:rPr>
          <w:rFonts w:hint="eastAsia"/>
          <w:color w:val="00B0F0"/>
        </w:rPr>
        <w:t>，只是在正常的工作流之外执行额外的操作，然后继续干没干完的活。因此处理程序完了后返回到原指令流的下一条指令，继续执行。</w:t>
      </w:r>
    </w:p>
    <w:p w:rsidR="005D206D" w:rsidRPr="005D206D" w:rsidRDefault="00D84A85" w:rsidP="005D206D">
      <w:pPr>
        <w:rPr>
          <w:color w:val="00B0F0"/>
        </w:rPr>
      </w:pPr>
      <w:r>
        <w:rPr>
          <w:color w:val="00B0F0"/>
        </w:rPr>
        <w:t xml:space="preserve">   </w:t>
      </w:r>
      <w:r w:rsidR="005D206D" w:rsidRPr="005D206D">
        <w:rPr>
          <w:color w:val="00B0F0"/>
        </w:rPr>
        <w:t>恶性的如</w:t>
      </w:r>
      <w:r w:rsidR="005D206D" w:rsidRPr="005D206D">
        <w:rPr>
          <w:color w:val="00B0F0"/>
        </w:rPr>
        <w:t>fault</w:t>
      </w:r>
      <w:r w:rsidR="005D206D" w:rsidRPr="005D206D">
        <w:rPr>
          <w:rFonts w:hint="eastAsia"/>
          <w:color w:val="00B0F0"/>
        </w:rPr>
        <w:t>和</w:t>
      </w:r>
      <w:r w:rsidR="005D206D" w:rsidRPr="005D206D">
        <w:rPr>
          <w:color w:val="00B0F0"/>
        </w:rPr>
        <w:t>abort</w:t>
      </w:r>
      <w:r w:rsidR="005D206D" w:rsidRPr="005D206D">
        <w:rPr>
          <w:rFonts w:hint="eastAsia"/>
          <w:color w:val="00B0F0"/>
        </w:rPr>
        <w:t>，对于可修复</w:t>
      </w:r>
      <w:r w:rsidR="005D206D" w:rsidRPr="005D206D">
        <w:rPr>
          <w:color w:val="00B0F0"/>
        </w:rPr>
        <w:t>fault</w:t>
      </w:r>
      <w:r w:rsidR="005D206D" w:rsidRPr="005D206D">
        <w:rPr>
          <w:rFonts w:hint="eastAsia"/>
          <w:color w:val="00B0F0"/>
        </w:rPr>
        <w:t>，由于是在上一条指令执行过程中发生（是由正在执行的指令引发的）的，在修复</w:t>
      </w:r>
      <w:r w:rsidR="005D206D" w:rsidRPr="005D206D">
        <w:rPr>
          <w:color w:val="00B0F0"/>
        </w:rPr>
        <w:t>fault</w:t>
      </w:r>
      <w:r w:rsidR="005D206D" w:rsidRPr="005D206D">
        <w:rPr>
          <w:rFonts w:hint="eastAsia"/>
          <w:color w:val="00B0F0"/>
        </w:rPr>
        <w:t>之后，会重新执行该指令；至于不可修复</w:t>
      </w:r>
      <w:r w:rsidR="005D206D" w:rsidRPr="005D206D">
        <w:rPr>
          <w:color w:val="00B0F0"/>
        </w:rPr>
        <w:t>fault</w:t>
      </w:r>
      <w:r w:rsidR="005D206D" w:rsidRPr="005D206D">
        <w:rPr>
          <w:rFonts w:hint="eastAsia"/>
          <w:color w:val="00B0F0"/>
        </w:rPr>
        <w:t>或</w:t>
      </w:r>
      <w:r w:rsidR="005D206D" w:rsidRPr="005D206D">
        <w:rPr>
          <w:color w:val="00B0F0"/>
        </w:rPr>
        <w:lastRenderedPageBreak/>
        <w:t>abort</w:t>
      </w:r>
      <w:r w:rsidR="005D206D" w:rsidRPr="005D206D">
        <w:rPr>
          <w:rFonts w:hint="eastAsia"/>
          <w:color w:val="00B0F0"/>
        </w:rPr>
        <w:t>，则不会再返回。</w:t>
      </w:r>
    </w:p>
    <w:p w:rsidR="00000000" w:rsidRPr="005D206D" w:rsidRDefault="009F4047" w:rsidP="00D84A85">
      <w:pPr>
        <w:rPr>
          <w:color w:val="00B0F0"/>
        </w:rPr>
      </w:pPr>
      <w:r w:rsidRPr="005D206D">
        <w:rPr>
          <w:color w:val="00B0F0"/>
        </w:rPr>
        <w:t>5</w:t>
      </w:r>
      <w:r w:rsidRPr="005D206D">
        <w:rPr>
          <w:rFonts w:hint="eastAsia"/>
          <w:color w:val="00B0F0"/>
        </w:rPr>
        <w:t>、中断是由于当前程序无关的中断信号触发的，</w:t>
      </w:r>
      <w:r w:rsidRPr="005D206D">
        <w:rPr>
          <w:color w:val="00B0F0"/>
        </w:rPr>
        <w:t>CPU</w:t>
      </w:r>
      <w:r w:rsidRPr="005D206D">
        <w:rPr>
          <w:rFonts w:hint="eastAsia"/>
          <w:color w:val="00B0F0"/>
        </w:rPr>
        <w:t>对中断的响应是被动的，且与</w:t>
      </w:r>
      <w:r w:rsidRPr="005D206D">
        <w:rPr>
          <w:color w:val="00B0F0"/>
        </w:rPr>
        <w:t>CPU</w:t>
      </w:r>
      <w:r w:rsidRPr="005D206D">
        <w:rPr>
          <w:rFonts w:hint="eastAsia"/>
          <w:color w:val="00B0F0"/>
        </w:rPr>
        <w:t>模式无关。既可以发生在用户态，又可以发生在核心态。</w:t>
      </w:r>
    </w:p>
    <w:p w:rsidR="00910AFB" w:rsidRPr="005D206D" w:rsidRDefault="00D84A85" w:rsidP="0052752C">
      <w:pPr>
        <w:rPr>
          <w:color w:val="00B0F0"/>
        </w:rPr>
      </w:pPr>
      <w:r>
        <w:rPr>
          <w:color w:val="00B0F0"/>
        </w:rPr>
        <w:t xml:space="preserve">   </w:t>
      </w:r>
      <w:r w:rsidR="005D206D" w:rsidRPr="005D206D">
        <w:rPr>
          <w:rFonts w:hint="eastAsia"/>
          <w:color w:val="00B0F0"/>
        </w:rPr>
        <w:t>异常是由</w:t>
      </w:r>
      <w:r w:rsidR="005D206D" w:rsidRPr="005D206D">
        <w:rPr>
          <w:color w:val="00B0F0"/>
        </w:rPr>
        <w:t>CPU</w:t>
      </w:r>
      <w:r w:rsidR="005D206D" w:rsidRPr="005D206D">
        <w:rPr>
          <w:rFonts w:hint="eastAsia"/>
          <w:color w:val="00B0F0"/>
        </w:rPr>
        <w:t>控制单元产生的，大部分异常发生在用户态。</w:t>
      </w:r>
      <w:bookmarkStart w:id="0" w:name="_GoBack"/>
      <w:bookmarkEnd w:id="0"/>
    </w:p>
    <w:sectPr w:rsidR="00910AFB" w:rsidRPr="005D2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A51"/>
    <w:multiLevelType w:val="hybridMultilevel"/>
    <w:tmpl w:val="6E7CEE5C"/>
    <w:lvl w:ilvl="0" w:tplc="FED2892A">
      <w:start w:val="1"/>
      <w:numFmt w:val="bullet"/>
      <w:lvlText w:val="•"/>
      <w:lvlJc w:val="left"/>
      <w:pPr>
        <w:tabs>
          <w:tab w:val="num" w:pos="720"/>
        </w:tabs>
        <w:ind w:left="720" w:hanging="360"/>
      </w:pPr>
      <w:rPr>
        <w:rFonts w:ascii="Arial" w:hAnsi="Arial" w:hint="default"/>
      </w:rPr>
    </w:lvl>
    <w:lvl w:ilvl="1" w:tplc="9306E3EA" w:tentative="1">
      <w:start w:val="1"/>
      <w:numFmt w:val="bullet"/>
      <w:lvlText w:val="•"/>
      <w:lvlJc w:val="left"/>
      <w:pPr>
        <w:tabs>
          <w:tab w:val="num" w:pos="1440"/>
        </w:tabs>
        <w:ind w:left="1440" w:hanging="360"/>
      </w:pPr>
      <w:rPr>
        <w:rFonts w:ascii="Arial" w:hAnsi="Arial" w:hint="default"/>
      </w:rPr>
    </w:lvl>
    <w:lvl w:ilvl="2" w:tplc="1DC67E30" w:tentative="1">
      <w:start w:val="1"/>
      <w:numFmt w:val="bullet"/>
      <w:lvlText w:val="•"/>
      <w:lvlJc w:val="left"/>
      <w:pPr>
        <w:tabs>
          <w:tab w:val="num" w:pos="2160"/>
        </w:tabs>
        <w:ind w:left="2160" w:hanging="360"/>
      </w:pPr>
      <w:rPr>
        <w:rFonts w:ascii="Arial" w:hAnsi="Arial" w:hint="default"/>
      </w:rPr>
    </w:lvl>
    <w:lvl w:ilvl="3" w:tplc="836C38F8" w:tentative="1">
      <w:start w:val="1"/>
      <w:numFmt w:val="bullet"/>
      <w:lvlText w:val="•"/>
      <w:lvlJc w:val="left"/>
      <w:pPr>
        <w:tabs>
          <w:tab w:val="num" w:pos="2880"/>
        </w:tabs>
        <w:ind w:left="2880" w:hanging="360"/>
      </w:pPr>
      <w:rPr>
        <w:rFonts w:ascii="Arial" w:hAnsi="Arial" w:hint="default"/>
      </w:rPr>
    </w:lvl>
    <w:lvl w:ilvl="4" w:tplc="CBEE2374" w:tentative="1">
      <w:start w:val="1"/>
      <w:numFmt w:val="bullet"/>
      <w:lvlText w:val="•"/>
      <w:lvlJc w:val="left"/>
      <w:pPr>
        <w:tabs>
          <w:tab w:val="num" w:pos="3600"/>
        </w:tabs>
        <w:ind w:left="3600" w:hanging="360"/>
      </w:pPr>
      <w:rPr>
        <w:rFonts w:ascii="Arial" w:hAnsi="Arial" w:hint="default"/>
      </w:rPr>
    </w:lvl>
    <w:lvl w:ilvl="5" w:tplc="6E7060D0" w:tentative="1">
      <w:start w:val="1"/>
      <w:numFmt w:val="bullet"/>
      <w:lvlText w:val="•"/>
      <w:lvlJc w:val="left"/>
      <w:pPr>
        <w:tabs>
          <w:tab w:val="num" w:pos="4320"/>
        </w:tabs>
        <w:ind w:left="4320" w:hanging="360"/>
      </w:pPr>
      <w:rPr>
        <w:rFonts w:ascii="Arial" w:hAnsi="Arial" w:hint="default"/>
      </w:rPr>
    </w:lvl>
    <w:lvl w:ilvl="6" w:tplc="742E6FD8" w:tentative="1">
      <w:start w:val="1"/>
      <w:numFmt w:val="bullet"/>
      <w:lvlText w:val="•"/>
      <w:lvlJc w:val="left"/>
      <w:pPr>
        <w:tabs>
          <w:tab w:val="num" w:pos="5040"/>
        </w:tabs>
        <w:ind w:left="5040" w:hanging="360"/>
      </w:pPr>
      <w:rPr>
        <w:rFonts w:ascii="Arial" w:hAnsi="Arial" w:hint="default"/>
      </w:rPr>
    </w:lvl>
    <w:lvl w:ilvl="7" w:tplc="4F10AA0E" w:tentative="1">
      <w:start w:val="1"/>
      <w:numFmt w:val="bullet"/>
      <w:lvlText w:val="•"/>
      <w:lvlJc w:val="left"/>
      <w:pPr>
        <w:tabs>
          <w:tab w:val="num" w:pos="5760"/>
        </w:tabs>
        <w:ind w:left="5760" w:hanging="360"/>
      </w:pPr>
      <w:rPr>
        <w:rFonts w:ascii="Arial" w:hAnsi="Arial" w:hint="default"/>
      </w:rPr>
    </w:lvl>
    <w:lvl w:ilvl="8" w:tplc="6B867FA6" w:tentative="1">
      <w:start w:val="1"/>
      <w:numFmt w:val="bullet"/>
      <w:lvlText w:val="•"/>
      <w:lvlJc w:val="left"/>
      <w:pPr>
        <w:tabs>
          <w:tab w:val="num" w:pos="6480"/>
        </w:tabs>
        <w:ind w:left="6480" w:hanging="360"/>
      </w:pPr>
      <w:rPr>
        <w:rFonts w:ascii="Arial" w:hAnsi="Arial" w:hint="default"/>
      </w:rPr>
    </w:lvl>
  </w:abstractNum>
  <w:abstractNum w:abstractNumId="1">
    <w:nsid w:val="07CE2BC7"/>
    <w:multiLevelType w:val="hybridMultilevel"/>
    <w:tmpl w:val="436870F0"/>
    <w:lvl w:ilvl="0" w:tplc="0C706E94">
      <w:start w:val="1"/>
      <w:numFmt w:val="bullet"/>
      <w:lvlText w:val="•"/>
      <w:lvlJc w:val="left"/>
      <w:pPr>
        <w:tabs>
          <w:tab w:val="num" w:pos="720"/>
        </w:tabs>
        <w:ind w:left="720" w:hanging="360"/>
      </w:pPr>
      <w:rPr>
        <w:rFonts w:ascii="Arial" w:hAnsi="Arial" w:hint="default"/>
      </w:rPr>
    </w:lvl>
    <w:lvl w:ilvl="1" w:tplc="A956B82E" w:tentative="1">
      <w:start w:val="1"/>
      <w:numFmt w:val="bullet"/>
      <w:lvlText w:val="•"/>
      <w:lvlJc w:val="left"/>
      <w:pPr>
        <w:tabs>
          <w:tab w:val="num" w:pos="1440"/>
        </w:tabs>
        <w:ind w:left="1440" w:hanging="360"/>
      </w:pPr>
      <w:rPr>
        <w:rFonts w:ascii="Arial" w:hAnsi="Arial" w:hint="default"/>
      </w:rPr>
    </w:lvl>
    <w:lvl w:ilvl="2" w:tplc="64EAF19E" w:tentative="1">
      <w:start w:val="1"/>
      <w:numFmt w:val="bullet"/>
      <w:lvlText w:val="•"/>
      <w:lvlJc w:val="left"/>
      <w:pPr>
        <w:tabs>
          <w:tab w:val="num" w:pos="2160"/>
        </w:tabs>
        <w:ind w:left="2160" w:hanging="360"/>
      </w:pPr>
      <w:rPr>
        <w:rFonts w:ascii="Arial" w:hAnsi="Arial" w:hint="default"/>
      </w:rPr>
    </w:lvl>
    <w:lvl w:ilvl="3" w:tplc="D0CA4EA8" w:tentative="1">
      <w:start w:val="1"/>
      <w:numFmt w:val="bullet"/>
      <w:lvlText w:val="•"/>
      <w:lvlJc w:val="left"/>
      <w:pPr>
        <w:tabs>
          <w:tab w:val="num" w:pos="2880"/>
        </w:tabs>
        <w:ind w:left="2880" w:hanging="360"/>
      </w:pPr>
      <w:rPr>
        <w:rFonts w:ascii="Arial" w:hAnsi="Arial" w:hint="default"/>
      </w:rPr>
    </w:lvl>
    <w:lvl w:ilvl="4" w:tplc="EF949914" w:tentative="1">
      <w:start w:val="1"/>
      <w:numFmt w:val="bullet"/>
      <w:lvlText w:val="•"/>
      <w:lvlJc w:val="left"/>
      <w:pPr>
        <w:tabs>
          <w:tab w:val="num" w:pos="3600"/>
        </w:tabs>
        <w:ind w:left="3600" w:hanging="360"/>
      </w:pPr>
      <w:rPr>
        <w:rFonts w:ascii="Arial" w:hAnsi="Arial" w:hint="default"/>
      </w:rPr>
    </w:lvl>
    <w:lvl w:ilvl="5" w:tplc="4296047A" w:tentative="1">
      <w:start w:val="1"/>
      <w:numFmt w:val="bullet"/>
      <w:lvlText w:val="•"/>
      <w:lvlJc w:val="left"/>
      <w:pPr>
        <w:tabs>
          <w:tab w:val="num" w:pos="4320"/>
        </w:tabs>
        <w:ind w:left="4320" w:hanging="360"/>
      </w:pPr>
      <w:rPr>
        <w:rFonts w:ascii="Arial" w:hAnsi="Arial" w:hint="default"/>
      </w:rPr>
    </w:lvl>
    <w:lvl w:ilvl="6" w:tplc="03AE8878" w:tentative="1">
      <w:start w:val="1"/>
      <w:numFmt w:val="bullet"/>
      <w:lvlText w:val="•"/>
      <w:lvlJc w:val="left"/>
      <w:pPr>
        <w:tabs>
          <w:tab w:val="num" w:pos="5040"/>
        </w:tabs>
        <w:ind w:left="5040" w:hanging="360"/>
      </w:pPr>
      <w:rPr>
        <w:rFonts w:ascii="Arial" w:hAnsi="Arial" w:hint="default"/>
      </w:rPr>
    </w:lvl>
    <w:lvl w:ilvl="7" w:tplc="E552FE68" w:tentative="1">
      <w:start w:val="1"/>
      <w:numFmt w:val="bullet"/>
      <w:lvlText w:val="•"/>
      <w:lvlJc w:val="left"/>
      <w:pPr>
        <w:tabs>
          <w:tab w:val="num" w:pos="5760"/>
        </w:tabs>
        <w:ind w:left="5760" w:hanging="360"/>
      </w:pPr>
      <w:rPr>
        <w:rFonts w:ascii="Arial" w:hAnsi="Arial" w:hint="default"/>
      </w:rPr>
    </w:lvl>
    <w:lvl w:ilvl="8" w:tplc="7F8EF2CE" w:tentative="1">
      <w:start w:val="1"/>
      <w:numFmt w:val="bullet"/>
      <w:lvlText w:val="•"/>
      <w:lvlJc w:val="left"/>
      <w:pPr>
        <w:tabs>
          <w:tab w:val="num" w:pos="6480"/>
        </w:tabs>
        <w:ind w:left="6480" w:hanging="360"/>
      </w:pPr>
      <w:rPr>
        <w:rFonts w:ascii="Arial" w:hAnsi="Arial" w:hint="default"/>
      </w:rPr>
    </w:lvl>
  </w:abstractNum>
  <w:abstractNum w:abstractNumId="2">
    <w:nsid w:val="116759F6"/>
    <w:multiLevelType w:val="hybridMultilevel"/>
    <w:tmpl w:val="31725076"/>
    <w:lvl w:ilvl="0" w:tplc="A4583978">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4C3174"/>
    <w:multiLevelType w:val="hybridMultilevel"/>
    <w:tmpl w:val="DF925FCC"/>
    <w:lvl w:ilvl="0" w:tplc="6D1C6ADA">
      <w:start w:val="1"/>
      <w:numFmt w:val="bullet"/>
      <w:lvlText w:val="•"/>
      <w:lvlJc w:val="left"/>
      <w:pPr>
        <w:tabs>
          <w:tab w:val="num" w:pos="720"/>
        </w:tabs>
        <w:ind w:left="720" w:hanging="360"/>
      </w:pPr>
      <w:rPr>
        <w:rFonts w:ascii="Arial" w:hAnsi="Arial" w:hint="default"/>
      </w:rPr>
    </w:lvl>
    <w:lvl w:ilvl="1" w:tplc="BB10E41C" w:tentative="1">
      <w:start w:val="1"/>
      <w:numFmt w:val="bullet"/>
      <w:lvlText w:val="•"/>
      <w:lvlJc w:val="left"/>
      <w:pPr>
        <w:tabs>
          <w:tab w:val="num" w:pos="1440"/>
        </w:tabs>
        <w:ind w:left="1440" w:hanging="360"/>
      </w:pPr>
      <w:rPr>
        <w:rFonts w:ascii="Arial" w:hAnsi="Arial" w:hint="default"/>
      </w:rPr>
    </w:lvl>
    <w:lvl w:ilvl="2" w:tplc="B1409A4C" w:tentative="1">
      <w:start w:val="1"/>
      <w:numFmt w:val="bullet"/>
      <w:lvlText w:val="•"/>
      <w:lvlJc w:val="left"/>
      <w:pPr>
        <w:tabs>
          <w:tab w:val="num" w:pos="2160"/>
        </w:tabs>
        <w:ind w:left="2160" w:hanging="360"/>
      </w:pPr>
      <w:rPr>
        <w:rFonts w:ascii="Arial" w:hAnsi="Arial" w:hint="default"/>
      </w:rPr>
    </w:lvl>
    <w:lvl w:ilvl="3" w:tplc="D14AA718" w:tentative="1">
      <w:start w:val="1"/>
      <w:numFmt w:val="bullet"/>
      <w:lvlText w:val="•"/>
      <w:lvlJc w:val="left"/>
      <w:pPr>
        <w:tabs>
          <w:tab w:val="num" w:pos="2880"/>
        </w:tabs>
        <w:ind w:left="2880" w:hanging="360"/>
      </w:pPr>
      <w:rPr>
        <w:rFonts w:ascii="Arial" w:hAnsi="Arial" w:hint="default"/>
      </w:rPr>
    </w:lvl>
    <w:lvl w:ilvl="4" w:tplc="CBD41B58" w:tentative="1">
      <w:start w:val="1"/>
      <w:numFmt w:val="bullet"/>
      <w:lvlText w:val="•"/>
      <w:lvlJc w:val="left"/>
      <w:pPr>
        <w:tabs>
          <w:tab w:val="num" w:pos="3600"/>
        </w:tabs>
        <w:ind w:left="3600" w:hanging="360"/>
      </w:pPr>
      <w:rPr>
        <w:rFonts w:ascii="Arial" w:hAnsi="Arial" w:hint="default"/>
      </w:rPr>
    </w:lvl>
    <w:lvl w:ilvl="5" w:tplc="83EA43F2" w:tentative="1">
      <w:start w:val="1"/>
      <w:numFmt w:val="bullet"/>
      <w:lvlText w:val="•"/>
      <w:lvlJc w:val="left"/>
      <w:pPr>
        <w:tabs>
          <w:tab w:val="num" w:pos="4320"/>
        </w:tabs>
        <w:ind w:left="4320" w:hanging="360"/>
      </w:pPr>
      <w:rPr>
        <w:rFonts w:ascii="Arial" w:hAnsi="Arial" w:hint="default"/>
      </w:rPr>
    </w:lvl>
    <w:lvl w:ilvl="6" w:tplc="06E4A616" w:tentative="1">
      <w:start w:val="1"/>
      <w:numFmt w:val="bullet"/>
      <w:lvlText w:val="•"/>
      <w:lvlJc w:val="left"/>
      <w:pPr>
        <w:tabs>
          <w:tab w:val="num" w:pos="5040"/>
        </w:tabs>
        <w:ind w:left="5040" w:hanging="360"/>
      </w:pPr>
      <w:rPr>
        <w:rFonts w:ascii="Arial" w:hAnsi="Arial" w:hint="default"/>
      </w:rPr>
    </w:lvl>
    <w:lvl w:ilvl="7" w:tplc="43687C8A" w:tentative="1">
      <w:start w:val="1"/>
      <w:numFmt w:val="bullet"/>
      <w:lvlText w:val="•"/>
      <w:lvlJc w:val="left"/>
      <w:pPr>
        <w:tabs>
          <w:tab w:val="num" w:pos="5760"/>
        </w:tabs>
        <w:ind w:left="5760" w:hanging="360"/>
      </w:pPr>
      <w:rPr>
        <w:rFonts w:ascii="Arial" w:hAnsi="Arial" w:hint="default"/>
      </w:rPr>
    </w:lvl>
    <w:lvl w:ilvl="8" w:tplc="18E6ACAC" w:tentative="1">
      <w:start w:val="1"/>
      <w:numFmt w:val="bullet"/>
      <w:lvlText w:val="•"/>
      <w:lvlJc w:val="left"/>
      <w:pPr>
        <w:tabs>
          <w:tab w:val="num" w:pos="6480"/>
        </w:tabs>
        <w:ind w:left="6480" w:hanging="360"/>
      </w:pPr>
      <w:rPr>
        <w:rFonts w:ascii="Arial" w:hAnsi="Arial" w:hint="default"/>
      </w:rPr>
    </w:lvl>
  </w:abstractNum>
  <w:abstractNum w:abstractNumId="4">
    <w:nsid w:val="3D6877E7"/>
    <w:multiLevelType w:val="hybridMultilevel"/>
    <w:tmpl w:val="DA940580"/>
    <w:lvl w:ilvl="0" w:tplc="16CCF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0A1149"/>
    <w:multiLevelType w:val="hybridMultilevel"/>
    <w:tmpl w:val="8FFAF7B2"/>
    <w:lvl w:ilvl="0" w:tplc="1B2E055E">
      <w:start w:val="1"/>
      <w:numFmt w:val="bullet"/>
      <w:lvlText w:val="•"/>
      <w:lvlJc w:val="left"/>
      <w:pPr>
        <w:tabs>
          <w:tab w:val="num" w:pos="720"/>
        </w:tabs>
        <w:ind w:left="720" w:hanging="360"/>
      </w:pPr>
      <w:rPr>
        <w:rFonts w:ascii="Arial" w:hAnsi="Arial" w:hint="default"/>
      </w:rPr>
    </w:lvl>
    <w:lvl w:ilvl="1" w:tplc="5DB8F7BE" w:tentative="1">
      <w:start w:val="1"/>
      <w:numFmt w:val="bullet"/>
      <w:lvlText w:val="•"/>
      <w:lvlJc w:val="left"/>
      <w:pPr>
        <w:tabs>
          <w:tab w:val="num" w:pos="1440"/>
        </w:tabs>
        <w:ind w:left="1440" w:hanging="360"/>
      </w:pPr>
      <w:rPr>
        <w:rFonts w:ascii="Arial" w:hAnsi="Arial" w:hint="default"/>
      </w:rPr>
    </w:lvl>
    <w:lvl w:ilvl="2" w:tplc="F3048248" w:tentative="1">
      <w:start w:val="1"/>
      <w:numFmt w:val="bullet"/>
      <w:lvlText w:val="•"/>
      <w:lvlJc w:val="left"/>
      <w:pPr>
        <w:tabs>
          <w:tab w:val="num" w:pos="2160"/>
        </w:tabs>
        <w:ind w:left="2160" w:hanging="360"/>
      </w:pPr>
      <w:rPr>
        <w:rFonts w:ascii="Arial" w:hAnsi="Arial" w:hint="default"/>
      </w:rPr>
    </w:lvl>
    <w:lvl w:ilvl="3" w:tplc="8ACA0160" w:tentative="1">
      <w:start w:val="1"/>
      <w:numFmt w:val="bullet"/>
      <w:lvlText w:val="•"/>
      <w:lvlJc w:val="left"/>
      <w:pPr>
        <w:tabs>
          <w:tab w:val="num" w:pos="2880"/>
        </w:tabs>
        <w:ind w:left="2880" w:hanging="360"/>
      </w:pPr>
      <w:rPr>
        <w:rFonts w:ascii="Arial" w:hAnsi="Arial" w:hint="default"/>
      </w:rPr>
    </w:lvl>
    <w:lvl w:ilvl="4" w:tplc="20A23FA4" w:tentative="1">
      <w:start w:val="1"/>
      <w:numFmt w:val="bullet"/>
      <w:lvlText w:val="•"/>
      <w:lvlJc w:val="left"/>
      <w:pPr>
        <w:tabs>
          <w:tab w:val="num" w:pos="3600"/>
        </w:tabs>
        <w:ind w:left="3600" w:hanging="360"/>
      </w:pPr>
      <w:rPr>
        <w:rFonts w:ascii="Arial" w:hAnsi="Arial" w:hint="default"/>
      </w:rPr>
    </w:lvl>
    <w:lvl w:ilvl="5" w:tplc="CB368D58" w:tentative="1">
      <w:start w:val="1"/>
      <w:numFmt w:val="bullet"/>
      <w:lvlText w:val="•"/>
      <w:lvlJc w:val="left"/>
      <w:pPr>
        <w:tabs>
          <w:tab w:val="num" w:pos="4320"/>
        </w:tabs>
        <w:ind w:left="4320" w:hanging="360"/>
      </w:pPr>
      <w:rPr>
        <w:rFonts w:ascii="Arial" w:hAnsi="Arial" w:hint="default"/>
      </w:rPr>
    </w:lvl>
    <w:lvl w:ilvl="6" w:tplc="F2D80EB8" w:tentative="1">
      <w:start w:val="1"/>
      <w:numFmt w:val="bullet"/>
      <w:lvlText w:val="•"/>
      <w:lvlJc w:val="left"/>
      <w:pPr>
        <w:tabs>
          <w:tab w:val="num" w:pos="5040"/>
        </w:tabs>
        <w:ind w:left="5040" w:hanging="360"/>
      </w:pPr>
      <w:rPr>
        <w:rFonts w:ascii="Arial" w:hAnsi="Arial" w:hint="default"/>
      </w:rPr>
    </w:lvl>
    <w:lvl w:ilvl="7" w:tplc="1A3264D0" w:tentative="1">
      <w:start w:val="1"/>
      <w:numFmt w:val="bullet"/>
      <w:lvlText w:val="•"/>
      <w:lvlJc w:val="left"/>
      <w:pPr>
        <w:tabs>
          <w:tab w:val="num" w:pos="5760"/>
        </w:tabs>
        <w:ind w:left="5760" w:hanging="360"/>
      </w:pPr>
      <w:rPr>
        <w:rFonts w:ascii="Arial" w:hAnsi="Arial" w:hint="default"/>
      </w:rPr>
    </w:lvl>
    <w:lvl w:ilvl="8" w:tplc="161EEC80" w:tentative="1">
      <w:start w:val="1"/>
      <w:numFmt w:val="bullet"/>
      <w:lvlText w:val="•"/>
      <w:lvlJc w:val="left"/>
      <w:pPr>
        <w:tabs>
          <w:tab w:val="num" w:pos="6480"/>
        </w:tabs>
        <w:ind w:left="6480" w:hanging="360"/>
      </w:pPr>
      <w:rPr>
        <w:rFonts w:ascii="Arial" w:hAnsi="Arial" w:hint="default"/>
      </w:rPr>
    </w:lvl>
  </w:abstractNum>
  <w:abstractNum w:abstractNumId="6">
    <w:nsid w:val="4EA12F08"/>
    <w:multiLevelType w:val="hybridMultilevel"/>
    <w:tmpl w:val="08BEAAAC"/>
    <w:lvl w:ilvl="0" w:tplc="2BDE63B8">
      <w:start w:val="1"/>
      <w:numFmt w:val="bullet"/>
      <w:lvlText w:val="•"/>
      <w:lvlJc w:val="left"/>
      <w:pPr>
        <w:tabs>
          <w:tab w:val="num" w:pos="720"/>
        </w:tabs>
        <w:ind w:left="720" w:hanging="360"/>
      </w:pPr>
      <w:rPr>
        <w:rFonts w:ascii="Arial" w:hAnsi="Arial" w:hint="default"/>
      </w:rPr>
    </w:lvl>
    <w:lvl w:ilvl="1" w:tplc="EE12ECAC" w:tentative="1">
      <w:start w:val="1"/>
      <w:numFmt w:val="bullet"/>
      <w:lvlText w:val="•"/>
      <w:lvlJc w:val="left"/>
      <w:pPr>
        <w:tabs>
          <w:tab w:val="num" w:pos="1440"/>
        </w:tabs>
        <w:ind w:left="1440" w:hanging="360"/>
      </w:pPr>
      <w:rPr>
        <w:rFonts w:ascii="Arial" w:hAnsi="Arial" w:hint="default"/>
      </w:rPr>
    </w:lvl>
    <w:lvl w:ilvl="2" w:tplc="4018460C" w:tentative="1">
      <w:start w:val="1"/>
      <w:numFmt w:val="bullet"/>
      <w:lvlText w:val="•"/>
      <w:lvlJc w:val="left"/>
      <w:pPr>
        <w:tabs>
          <w:tab w:val="num" w:pos="2160"/>
        </w:tabs>
        <w:ind w:left="2160" w:hanging="360"/>
      </w:pPr>
      <w:rPr>
        <w:rFonts w:ascii="Arial" w:hAnsi="Arial" w:hint="default"/>
      </w:rPr>
    </w:lvl>
    <w:lvl w:ilvl="3" w:tplc="CEF89068" w:tentative="1">
      <w:start w:val="1"/>
      <w:numFmt w:val="bullet"/>
      <w:lvlText w:val="•"/>
      <w:lvlJc w:val="left"/>
      <w:pPr>
        <w:tabs>
          <w:tab w:val="num" w:pos="2880"/>
        </w:tabs>
        <w:ind w:left="2880" w:hanging="360"/>
      </w:pPr>
      <w:rPr>
        <w:rFonts w:ascii="Arial" w:hAnsi="Arial" w:hint="default"/>
      </w:rPr>
    </w:lvl>
    <w:lvl w:ilvl="4" w:tplc="4962B90E" w:tentative="1">
      <w:start w:val="1"/>
      <w:numFmt w:val="bullet"/>
      <w:lvlText w:val="•"/>
      <w:lvlJc w:val="left"/>
      <w:pPr>
        <w:tabs>
          <w:tab w:val="num" w:pos="3600"/>
        </w:tabs>
        <w:ind w:left="3600" w:hanging="360"/>
      </w:pPr>
      <w:rPr>
        <w:rFonts w:ascii="Arial" w:hAnsi="Arial" w:hint="default"/>
      </w:rPr>
    </w:lvl>
    <w:lvl w:ilvl="5" w:tplc="BFE8D166" w:tentative="1">
      <w:start w:val="1"/>
      <w:numFmt w:val="bullet"/>
      <w:lvlText w:val="•"/>
      <w:lvlJc w:val="left"/>
      <w:pPr>
        <w:tabs>
          <w:tab w:val="num" w:pos="4320"/>
        </w:tabs>
        <w:ind w:left="4320" w:hanging="360"/>
      </w:pPr>
      <w:rPr>
        <w:rFonts w:ascii="Arial" w:hAnsi="Arial" w:hint="default"/>
      </w:rPr>
    </w:lvl>
    <w:lvl w:ilvl="6" w:tplc="D53CF260" w:tentative="1">
      <w:start w:val="1"/>
      <w:numFmt w:val="bullet"/>
      <w:lvlText w:val="•"/>
      <w:lvlJc w:val="left"/>
      <w:pPr>
        <w:tabs>
          <w:tab w:val="num" w:pos="5040"/>
        </w:tabs>
        <w:ind w:left="5040" w:hanging="360"/>
      </w:pPr>
      <w:rPr>
        <w:rFonts w:ascii="Arial" w:hAnsi="Arial" w:hint="default"/>
      </w:rPr>
    </w:lvl>
    <w:lvl w:ilvl="7" w:tplc="F5E4C158" w:tentative="1">
      <w:start w:val="1"/>
      <w:numFmt w:val="bullet"/>
      <w:lvlText w:val="•"/>
      <w:lvlJc w:val="left"/>
      <w:pPr>
        <w:tabs>
          <w:tab w:val="num" w:pos="5760"/>
        </w:tabs>
        <w:ind w:left="5760" w:hanging="360"/>
      </w:pPr>
      <w:rPr>
        <w:rFonts w:ascii="Arial" w:hAnsi="Arial" w:hint="default"/>
      </w:rPr>
    </w:lvl>
    <w:lvl w:ilvl="8" w:tplc="DD4EA2B2" w:tentative="1">
      <w:start w:val="1"/>
      <w:numFmt w:val="bullet"/>
      <w:lvlText w:val="•"/>
      <w:lvlJc w:val="left"/>
      <w:pPr>
        <w:tabs>
          <w:tab w:val="num" w:pos="6480"/>
        </w:tabs>
        <w:ind w:left="6480" w:hanging="360"/>
      </w:pPr>
      <w:rPr>
        <w:rFonts w:ascii="Arial" w:hAnsi="Arial" w:hint="default"/>
      </w:rPr>
    </w:lvl>
  </w:abstractNum>
  <w:abstractNum w:abstractNumId="7">
    <w:nsid w:val="606843C6"/>
    <w:multiLevelType w:val="hybridMultilevel"/>
    <w:tmpl w:val="87D80EE0"/>
    <w:lvl w:ilvl="0" w:tplc="FB8014A6">
      <w:start w:val="1"/>
      <w:numFmt w:val="bullet"/>
      <w:lvlText w:val="•"/>
      <w:lvlJc w:val="left"/>
      <w:pPr>
        <w:tabs>
          <w:tab w:val="num" w:pos="720"/>
        </w:tabs>
        <w:ind w:left="720" w:hanging="360"/>
      </w:pPr>
      <w:rPr>
        <w:rFonts w:ascii="Arial" w:hAnsi="Arial" w:hint="default"/>
      </w:rPr>
    </w:lvl>
    <w:lvl w:ilvl="1" w:tplc="74182FC8" w:tentative="1">
      <w:start w:val="1"/>
      <w:numFmt w:val="bullet"/>
      <w:lvlText w:val="•"/>
      <w:lvlJc w:val="left"/>
      <w:pPr>
        <w:tabs>
          <w:tab w:val="num" w:pos="1440"/>
        </w:tabs>
        <w:ind w:left="1440" w:hanging="360"/>
      </w:pPr>
      <w:rPr>
        <w:rFonts w:ascii="Arial" w:hAnsi="Arial" w:hint="default"/>
      </w:rPr>
    </w:lvl>
    <w:lvl w:ilvl="2" w:tplc="61E4DD1A" w:tentative="1">
      <w:start w:val="1"/>
      <w:numFmt w:val="bullet"/>
      <w:lvlText w:val="•"/>
      <w:lvlJc w:val="left"/>
      <w:pPr>
        <w:tabs>
          <w:tab w:val="num" w:pos="2160"/>
        </w:tabs>
        <w:ind w:left="2160" w:hanging="360"/>
      </w:pPr>
      <w:rPr>
        <w:rFonts w:ascii="Arial" w:hAnsi="Arial" w:hint="default"/>
      </w:rPr>
    </w:lvl>
    <w:lvl w:ilvl="3" w:tplc="BE88DC10" w:tentative="1">
      <w:start w:val="1"/>
      <w:numFmt w:val="bullet"/>
      <w:lvlText w:val="•"/>
      <w:lvlJc w:val="left"/>
      <w:pPr>
        <w:tabs>
          <w:tab w:val="num" w:pos="2880"/>
        </w:tabs>
        <w:ind w:left="2880" w:hanging="360"/>
      </w:pPr>
      <w:rPr>
        <w:rFonts w:ascii="Arial" w:hAnsi="Arial" w:hint="default"/>
      </w:rPr>
    </w:lvl>
    <w:lvl w:ilvl="4" w:tplc="D02A6CE0" w:tentative="1">
      <w:start w:val="1"/>
      <w:numFmt w:val="bullet"/>
      <w:lvlText w:val="•"/>
      <w:lvlJc w:val="left"/>
      <w:pPr>
        <w:tabs>
          <w:tab w:val="num" w:pos="3600"/>
        </w:tabs>
        <w:ind w:left="3600" w:hanging="360"/>
      </w:pPr>
      <w:rPr>
        <w:rFonts w:ascii="Arial" w:hAnsi="Arial" w:hint="default"/>
      </w:rPr>
    </w:lvl>
    <w:lvl w:ilvl="5" w:tplc="70C0ECB6" w:tentative="1">
      <w:start w:val="1"/>
      <w:numFmt w:val="bullet"/>
      <w:lvlText w:val="•"/>
      <w:lvlJc w:val="left"/>
      <w:pPr>
        <w:tabs>
          <w:tab w:val="num" w:pos="4320"/>
        </w:tabs>
        <w:ind w:left="4320" w:hanging="360"/>
      </w:pPr>
      <w:rPr>
        <w:rFonts w:ascii="Arial" w:hAnsi="Arial" w:hint="default"/>
      </w:rPr>
    </w:lvl>
    <w:lvl w:ilvl="6" w:tplc="9A96EA76" w:tentative="1">
      <w:start w:val="1"/>
      <w:numFmt w:val="bullet"/>
      <w:lvlText w:val="•"/>
      <w:lvlJc w:val="left"/>
      <w:pPr>
        <w:tabs>
          <w:tab w:val="num" w:pos="5040"/>
        </w:tabs>
        <w:ind w:left="5040" w:hanging="360"/>
      </w:pPr>
      <w:rPr>
        <w:rFonts w:ascii="Arial" w:hAnsi="Arial" w:hint="default"/>
      </w:rPr>
    </w:lvl>
    <w:lvl w:ilvl="7" w:tplc="4F9EAFA4" w:tentative="1">
      <w:start w:val="1"/>
      <w:numFmt w:val="bullet"/>
      <w:lvlText w:val="•"/>
      <w:lvlJc w:val="left"/>
      <w:pPr>
        <w:tabs>
          <w:tab w:val="num" w:pos="5760"/>
        </w:tabs>
        <w:ind w:left="5760" w:hanging="360"/>
      </w:pPr>
      <w:rPr>
        <w:rFonts w:ascii="Arial" w:hAnsi="Arial" w:hint="default"/>
      </w:rPr>
    </w:lvl>
    <w:lvl w:ilvl="8" w:tplc="CD1067E6" w:tentative="1">
      <w:start w:val="1"/>
      <w:numFmt w:val="bullet"/>
      <w:lvlText w:val="•"/>
      <w:lvlJc w:val="left"/>
      <w:pPr>
        <w:tabs>
          <w:tab w:val="num" w:pos="6480"/>
        </w:tabs>
        <w:ind w:left="6480" w:hanging="360"/>
      </w:pPr>
      <w:rPr>
        <w:rFonts w:ascii="Arial" w:hAnsi="Arial" w:hint="default"/>
      </w:rPr>
    </w:lvl>
  </w:abstractNum>
  <w:abstractNum w:abstractNumId="8">
    <w:nsid w:val="650405F9"/>
    <w:multiLevelType w:val="hybridMultilevel"/>
    <w:tmpl w:val="C55E5522"/>
    <w:lvl w:ilvl="0" w:tplc="4D460FCA">
      <w:start w:val="1"/>
      <w:numFmt w:val="bullet"/>
      <w:lvlText w:val="•"/>
      <w:lvlJc w:val="left"/>
      <w:pPr>
        <w:tabs>
          <w:tab w:val="num" w:pos="720"/>
        </w:tabs>
        <w:ind w:left="720" w:hanging="360"/>
      </w:pPr>
      <w:rPr>
        <w:rFonts w:ascii="Arial" w:hAnsi="Arial" w:hint="default"/>
      </w:rPr>
    </w:lvl>
    <w:lvl w:ilvl="1" w:tplc="1EE20DA8" w:tentative="1">
      <w:start w:val="1"/>
      <w:numFmt w:val="bullet"/>
      <w:lvlText w:val="•"/>
      <w:lvlJc w:val="left"/>
      <w:pPr>
        <w:tabs>
          <w:tab w:val="num" w:pos="1440"/>
        </w:tabs>
        <w:ind w:left="1440" w:hanging="360"/>
      </w:pPr>
      <w:rPr>
        <w:rFonts w:ascii="Arial" w:hAnsi="Arial" w:hint="default"/>
      </w:rPr>
    </w:lvl>
    <w:lvl w:ilvl="2" w:tplc="56601636" w:tentative="1">
      <w:start w:val="1"/>
      <w:numFmt w:val="bullet"/>
      <w:lvlText w:val="•"/>
      <w:lvlJc w:val="left"/>
      <w:pPr>
        <w:tabs>
          <w:tab w:val="num" w:pos="2160"/>
        </w:tabs>
        <w:ind w:left="2160" w:hanging="360"/>
      </w:pPr>
      <w:rPr>
        <w:rFonts w:ascii="Arial" w:hAnsi="Arial" w:hint="default"/>
      </w:rPr>
    </w:lvl>
    <w:lvl w:ilvl="3" w:tplc="86CE159A" w:tentative="1">
      <w:start w:val="1"/>
      <w:numFmt w:val="bullet"/>
      <w:lvlText w:val="•"/>
      <w:lvlJc w:val="left"/>
      <w:pPr>
        <w:tabs>
          <w:tab w:val="num" w:pos="2880"/>
        </w:tabs>
        <w:ind w:left="2880" w:hanging="360"/>
      </w:pPr>
      <w:rPr>
        <w:rFonts w:ascii="Arial" w:hAnsi="Arial" w:hint="default"/>
      </w:rPr>
    </w:lvl>
    <w:lvl w:ilvl="4" w:tplc="1EE21BFC" w:tentative="1">
      <w:start w:val="1"/>
      <w:numFmt w:val="bullet"/>
      <w:lvlText w:val="•"/>
      <w:lvlJc w:val="left"/>
      <w:pPr>
        <w:tabs>
          <w:tab w:val="num" w:pos="3600"/>
        </w:tabs>
        <w:ind w:left="3600" w:hanging="360"/>
      </w:pPr>
      <w:rPr>
        <w:rFonts w:ascii="Arial" w:hAnsi="Arial" w:hint="default"/>
      </w:rPr>
    </w:lvl>
    <w:lvl w:ilvl="5" w:tplc="DBBEAFA0" w:tentative="1">
      <w:start w:val="1"/>
      <w:numFmt w:val="bullet"/>
      <w:lvlText w:val="•"/>
      <w:lvlJc w:val="left"/>
      <w:pPr>
        <w:tabs>
          <w:tab w:val="num" w:pos="4320"/>
        </w:tabs>
        <w:ind w:left="4320" w:hanging="360"/>
      </w:pPr>
      <w:rPr>
        <w:rFonts w:ascii="Arial" w:hAnsi="Arial" w:hint="default"/>
      </w:rPr>
    </w:lvl>
    <w:lvl w:ilvl="6" w:tplc="04987B80" w:tentative="1">
      <w:start w:val="1"/>
      <w:numFmt w:val="bullet"/>
      <w:lvlText w:val="•"/>
      <w:lvlJc w:val="left"/>
      <w:pPr>
        <w:tabs>
          <w:tab w:val="num" w:pos="5040"/>
        </w:tabs>
        <w:ind w:left="5040" w:hanging="360"/>
      </w:pPr>
      <w:rPr>
        <w:rFonts w:ascii="Arial" w:hAnsi="Arial" w:hint="default"/>
      </w:rPr>
    </w:lvl>
    <w:lvl w:ilvl="7" w:tplc="4BAEC22E" w:tentative="1">
      <w:start w:val="1"/>
      <w:numFmt w:val="bullet"/>
      <w:lvlText w:val="•"/>
      <w:lvlJc w:val="left"/>
      <w:pPr>
        <w:tabs>
          <w:tab w:val="num" w:pos="5760"/>
        </w:tabs>
        <w:ind w:left="5760" w:hanging="360"/>
      </w:pPr>
      <w:rPr>
        <w:rFonts w:ascii="Arial" w:hAnsi="Arial" w:hint="default"/>
      </w:rPr>
    </w:lvl>
    <w:lvl w:ilvl="8" w:tplc="17BABB20" w:tentative="1">
      <w:start w:val="1"/>
      <w:numFmt w:val="bullet"/>
      <w:lvlText w:val="•"/>
      <w:lvlJc w:val="left"/>
      <w:pPr>
        <w:tabs>
          <w:tab w:val="num" w:pos="6480"/>
        </w:tabs>
        <w:ind w:left="6480" w:hanging="360"/>
      </w:pPr>
      <w:rPr>
        <w:rFonts w:ascii="Arial" w:hAnsi="Arial" w:hint="default"/>
      </w:rPr>
    </w:lvl>
  </w:abstractNum>
  <w:abstractNum w:abstractNumId="9">
    <w:nsid w:val="6A2A2A8D"/>
    <w:multiLevelType w:val="hybridMultilevel"/>
    <w:tmpl w:val="13CCC70A"/>
    <w:lvl w:ilvl="0" w:tplc="4D004B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B591313"/>
    <w:multiLevelType w:val="hybridMultilevel"/>
    <w:tmpl w:val="EA788160"/>
    <w:lvl w:ilvl="0" w:tplc="DEFC03B2">
      <w:start w:val="1"/>
      <w:numFmt w:val="bullet"/>
      <w:lvlText w:val="•"/>
      <w:lvlJc w:val="left"/>
      <w:pPr>
        <w:tabs>
          <w:tab w:val="num" w:pos="720"/>
        </w:tabs>
        <w:ind w:left="720" w:hanging="360"/>
      </w:pPr>
      <w:rPr>
        <w:rFonts w:ascii="Arial" w:hAnsi="Arial" w:hint="default"/>
      </w:rPr>
    </w:lvl>
    <w:lvl w:ilvl="1" w:tplc="472E3E0E" w:tentative="1">
      <w:start w:val="1"/>
      <w:numFmt w:val="bullet"/>
      <w:lvlText w:val="•"/>
      <w:lvlJc w:val="left"/>
      <w:pPr>
        <w:tabs>
          <w:tab w:val="num" w:pos="1440"/>
        </w:tabs>
        <w:ind w:left="1440" w:hanging="360"/>
      </w:pPr>
      <w:rPr>
        <w:rFonts w:ascii="Arial" w:hAnsi="Arial" w:hint="default"/>
      </w:rPr>
    </w:lvl>
    <w:lvl w:ilvl="2" w:tplc="3454DC5E" w:tentative="1">
      <w:start w:val="1"/>
      <w:numFmt w:val="bullet"/>
      <w:lvlText w:val="•"/>
      <w:lvlJc w:val="left"/>
      <w:pPr>
        <w:tabs>
          <w:tab w:val="num" w:pos="2160"/>
        </w:tabs>
        <w:ind w:left="2160" w:hanging="360"/>
      </w:pPr>
      <w:rPr>
        <w:rFonts w:ascii="Arial" w:hAnsi="Arial" w:hint="default"/>
      </w:rPr>
    </w:lvl>
    <w:lvl w:ilvl="3" w:tplc="9E7C69DC" w:tentative="1">
      <w:start w:val="1"/>
      <w:numFmt w:val="bullet"/>
      <w:lvlText w:val="•"/>
      <w:lvlJc w:val="left"/>
      <w:pPr>
        <w:tabs>
          <w:tab w:val="num" w:pos="2880"/>
        </w:tabs>
        <w:ind w:left="2880" w:hanging="360"/>
      </w:pPr>
      <w:rPr>
        <w:rFonts w:ascii="Arial" w:hAnsi="Arial" w:hint="default"/>
      </w:rPr>
    </w:lvl>
    <w:lvl w:ilvl="4" w:tplc="80141CE0" w:tentative="1">
      <w:start w:val="1"/>
      <w:numFmt w:val="bullet"/>
      <w:lvlText w:val="•"/>
      <w:lvlJc w:val="left"/>
      <w:pPr>
        <w:tabs>
          <w:tab w:val="num" w:pos="3600"/>
        </w:tabs>
        <w:ind w:left="3600" w:hanging="360"/>
      </w:pPr>
      <w:rPr>
        <w:rFonts w:ascii="Arial" w:hAnsi="Arial" w:hint="default"/>
      </w:rPr>
    </w:lvl>
    <w:lvl w:ilvl="5" w:tplc="3440F9BE" w:tentative="1">
      <w:start w:val="1"/>
      <w:numFmt w:val="bullet"/>
      <w:lvlText w:val="•"/>
      <w:lvlJc w:val="left"/>
      <w:pPr>
        <w:tabs>
          <w:tab w:val="num" w:pos="4320"/>
        </w:tabs>
        <w:ind w:left="4320" w:hanging="360"/>
      </w:pPr>
      <w:rPr>
        <w:rFonts w:ascii="Arial" w:hAnsi="Arial" w:hint="default"/>
      </w:rPr>
    </w:lvl>
    <w:lvl w:ilvl="6" w:tplc="B4828BA4" w:tentative="1">
      <w:start w:val="1"/>
      <w:numFmt w:val="bullet"/>
      <w:lvlText w:val="•"/>
      <w:lvlJc w:val="left"/>
      <w:pPr>
        <w:tabs>
          <w:tab w:val="num" w:pos="5040"/>
        </w:tabs>
        <w:ind w:left="5040" w:hanging="360"/>
      </w:pPr>
      <w:rPr>
        <w:rFonts w:ascii="Arial" w:hAnsi="Arial" w:hint="default"/>
      </w:rPr>
    </w:lvl>
    <w:lvl w:ilvl="7" w:tplc="7EE806F4" w:tentative="1">
      <w:start w:val="1"/>
      <w:numFmt w:val="bullet"/>
      <w:lvlText w:val="•"/>
      <w:lvlJc w:val="left"/>
      <w:pPr>
        <w:tabs>
          <w:tab w:val="num" w:pos="5760"/>
        </w:tabs>
        <w:ind w:left="5760" w:hanging="360"/>
      </w:pPr>
      <w:rPr>
        <w:rFonts w:ascii="Arial" w:hAnsi="Arial" w:hint="default"/>
      </w:rPr>
    </w:lvl>
    <w:lvl w:ilvl="8" w:tplc="1C64890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8"/>
  </w:num>
  <w:num w:numId="4">
    <w:abstractNumId w:val="0"/>
  </w:num>
  <w:num w:numId="5">
    <w:abstractNumId w:val="7"/>
  </w:num>
  <w:num w:numId="6">
    <w:abstractNumId w:val="6"/>
  </w:num>
  <w:num w:numId="7">
    <w:abstractNumId w:val="10"/>
  </w:num>
  <w:num w:numId="8">
    <w:abstractNumId w:val="1"/>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52C"/>
    <w:rsid w:val="00013146"/>
    <w:rsid w:val="0002117E"/>
    <w:rsid w:val="002475DB"/>
    <w:rsid w:val="00344CC6"/>
    <w:rsid w:val="003A0A3A"/>
    <w:rsid w:val="0045135D"/>
    <w:rsid w:val="0047153F"/>
    <w:rsid w:val="004C157B"/>
    <w:rsid w:val="0052752C"/>
    <w:rsid w:val="00541E73"/>
    <w:rsid w:val="005D206D"/>
    <w:rsid w:val="00650916"/>
    <w:rsid w:val="00754E3A"/>
    <w:rsid w:val="0075784E"/>
    <w:rsid w:val="007907C8"/>
    <w:rsid w:val="007E1551"/>
    <w:rsid w:val="00807942"/>
    <w:rsid w:val="00883170"/>
    <w:rsid w:val="008C53A8"/>
    <w:rsid w:val="008C5E8D"/>
    <w:rsid w:val="008F7653"/>
    <w:rsid w:val="00910AFB"/>
    <w:rsid w:val="00991D4F"/>
    <w:rsid w:val="009F4047"/>
    <w:rsid w:val="00A37194"/>
    <w:rsid w:val="00A504AA"/>
    <w:rsid w:val="00A64F88"/>
    <w:rsid w:val="00A83D8B"/>
    <w:rsid w:val="00A95806"/>
    <w:rsid w:val="00AD0A65"/>
    <w:rsid w:val="00BC715F"/>
    <w:rsid w:val="00C23CBD"/>
    <w:rsid w:val="00D84A85"/>
    <w:rsid w:val="00DF32FC"/>
    <w:rsid w:val="00E0484F"/>
    <w:rsid w:val="00E34F75"/>
    <w:rsid w:val="00E86C4D"/>
    <w:rsid w:val="00ED71AD"/>
    <w:rsid w:val="00EE1932"/>
    <w:rsid w:val="00EF72CA"/>
    <w:rsid w:val="00FB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2C"/>
    <w:pPr>
      <w:ind w:firstLineChars="200" w:firstLine="420"/>
    </w:pPr>
  </w:style>
  <w:style w:type="paragraph" w:styleId="a4">
    <w:name w:val="Balloon Text"/>
    <w:basedOn w:val="a"/>
    <w:link w:val="Char"/>
    <w:uiPriority w:val="99"/>
    <w:semiHidden/>
    <w:unhideWhenUsed/>
    <w:rsid w:val="00650916"/>
    <w:rPr>
      <w:sz w:val="18"/>
      <w:szCs w:val="18"/>
    </w:rPr>
  </w:style>
  <w:style w:type="character" w:customStyle="1" w:styleId="Char">
    <w:name w:val="批注框文本 Char"/>
    <w:basedOn w:val="a0"/>
    <w:link w:val="a4"/>
    <w:uiPriority w:val="99"/>
    <w:semiHidden/>
    <w:rsid w:val="006509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2C"/>
    <w:pPr>
      <w:ind w:firstLineChars="200" w:firstLine="420"/>
    </w:pPr>
  </w:style>
  <w:style w:type="paragraph" w:styleId="a4">
    <w:name w:val="Balloon Text"/>
    <w:basedOn w:val="a"/>
    <w:link w:val="Char"/>
    <w:uiPriority w:val="99"/>
    <w:semiHidden/>
    <w:unhideWhenUsed/>
    <w:rsid w:val="00650916"/>
    <w:rPr>
      <w:sz w:val="18"/>
      <w:szCs w:val="18"/>
    </w:rPr>
  </w:style>
  <w:style w:type="character" w:customStyle="1" w:styleId="Char">
    <w:name w:val="批注框文本 Char"/>
    <w:basedOn w:val="a0"/>
    <w:link w:val="a4"/>
    <w:uiPriority w:val="99"/>
    <w:semiHidden/>
    <w:rsid w:val="006509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5293">
      <w:bodyDiv w:val="1"/>
      <w:marLeft w:val="0"/>
      <w:marRight w:val="0"/>
      <w:marTop w:val="0"/>
      <w:marBottom w:val="0"/>
      <w:divBdr>
        <w:top w:val="none" w:sz="0" w:space="0" w:color="auto"/>
        <w:left w:val="none" w:sz="0" w:space="0" w:color="auto"/>
        <w:bottom w:val="none" w:sz="0" w:space="0" w:color="auto"/>
        <w:right w:val="none" w:sz="0" w:space="0" w:color="auto"/>
      </w:divBdr>
      <w:divsChild>
        <w:div w:id="1382245847">
          <w:marLeft w:val="288"/>
          <w:marRight w:val="0"/>
          <w:marTop w:val="96"/>
          <w:marBottom w:val="0"/>
          <w:divBdr>
            <w:top w:val="none" w:sz="0" w:space="0" w:color="auto"/>
            <w:left w:val="none" w:sz="0" w:space="0" w:color="auto"/>
            <w:bottom w:val="none" w:sz="0" w:space="0" w:color="auto"/>
            <w:right w:val="none" w:sz="0" w:space="0" w:color="auto"/>
          </w:divBdr>
        </w:div>
        <w:div w:id="221604871">
          <w:marLeft w:val="288"/>
          <w:marRight w:val="0"/>
          <w:marTop w:val="96"/>
          <w:marBottom w:val="0"/>
          <w:divBdr>
            <w:top w:val="none" w:sz="0" w:space="0" w:color="auto"/>
            <w:left w:val="none" w:sz="0" w:space="0" w:color="auto"/>
            <w:bottom w:val="none" w:sz="0" w:space="0" w:color="auto"/>
            <w:right w:val="none" w:sz="0" w:space="0" w:color="auto"/>
          </w:divBdr>
        </w:div>
        <w:div w:id="1844666901">
          <w:marLeft w:val="288"/>
          <w:marRight w:val="0"/>
          <w:marTop w:val="96"/>
          <w:marBottom w:val="0"/>
          <w:divBdr>
            <w:top w:val="none" w:sz="0" w:space="0" w:color="auto"/>
            <w:left w:val="none" w:sz="0" w:space="0" w:color="auto"/>
            <w:bottom w:val="none" w:sz="0" w:space="0" w:color="auto"/>
            <w:right w:val="none" w:sz="0" w:space="0" w:color="auto"/>
          </w:divBdr>
        </w:div>
        <w:div w:id="252393896">
          <w:marLeft w:val="288"/>
          <w:marRight w:val="0"/>
          <w:marTop w:val="96"/>
          <w:marBottom w:val="0"/>
          <w:divBdr>
            <w:top w:val="none" w:sz="0" w:space="0" w:color="auto"/>
            <w:left w:val="none" w:sz="0" w:space="0" w:color="auto"/>
            <w:bottom w:val="none" w:sz="0" w:space="0" w:color="auto"/>
            <w:right w:val="none" w:sz="0" w:space="0" w:color="auto"/>
          </w:divBdr>
        </w:div>
      </w:divsChild>
    </w:div>
    <w:div w:id="128014490">
      <w:bodyDiv w:val="1"/>
      <w:marLeft w:val="0"/>
      <w:marRight w:val="0"/>
      <w:marTop w:val="0"/>
      <w:marBottom w:val="0"/>
      <w:divBdr>
        <w:top w:val="none" w:sz="0" w:space="0" w:color="auto"/>
        <w:left w:val="none" w:sz="0" w:space="0" w:color="auto"/>
        <w:bottom w:val="none" w:sz="0" w:space="0" w:color="auto"/>
        <w:right w:val="none" w:sz="0" w:space="0" w:color="auto"/>
      </w:divBdr>
      <w:divsChild>
        <w:div w:id="2132357869">
          <w:marLeft w:val="288"/>
          <w:marRight w:val="0"/>
          <w:marTop w:val="115"/>
          <w:marBottom w:val="0"/>
          <w:divBdr>
            <w:top w:val="none" w:sz="0" w:space="0" w:color="auto"/>
            <w:left w:val="none" w:sz="0" w:space="0" w:color="auto"/>
            <w:bottom w:val="none" w:sz="0" w:space="0" w:color="auto"/>
            <w:right w:val="none" w:sz="0" w:space="0" w:color="auto"/>
          </w:divBdr>
        </w:div>
        <w:div w:id="1098871015">
          <w:marLeft w:val="288"/>
          <w:marRight w:val="0"/>
          <w:marTop w:val="115"/>
          <w:marBottom w:val="0"/>
          <w:divBdr>
            <w:top w:val="none" w:sz="0" w:space="0" w:color="auto"/>
            <w:left w:val="none" w:sz="0" w:space="0" w:color="auto"/>
            <w:bottom w:val="none" w:sz="0" w:space="0" w:color="auto"/>
            <w:right w:val="none" w:sz="0" w:space="0" w:color="auto"/>
          </w:divBdr>
        </w:div>
      </w:divsChild>
    </w:div>
    <w:div w:id="467675646">
      <w:bodyDiv w:val="1"/>
      <w:marLeft w:val="0"/>
      <w:marRight w:val="0"/>
      <w:marTop w:val="0"/>
      <w:marBottom w:val="0"/>
      <w:divBdr>
        <w:top w:val="none" w:sz="0" w:space="0" w:color="auto"/>
        <w:left w:val="none" w:sz="0" w:space="0" w:color="auto"/>
        <w:bottom w:val="none" w:sz="0" w:space="0" w:color="auto"/>
        <w:right w:val="none" w:sz="0" w:space="0" w:color="auto"/>
      </w:divBdr>
      <w:divsChild>
        <w:div w:id="1221478966">
          <w:marLeft w:val="288"/>
          <w:marRight w:val="0"/>
          <w:marTop w:val="115"/>
          <w:marBottom w:val="0"/>
          <w:divBdr>
            <w:top w:val="none" w:sz="0" w:space="0" w:color="auto"/>
            <w:left w:val="none" w:sz="0" w:space="0" w:color="auto"/>
            <w:bottom w:val="none" w:sz="0" w:space="0" w:color="auto"/>
            <w:right w:val="none" w:sz="0" w:space="0" w:color="auto"/>
          </w:divBdr>
        </w:div>
      </w:divsChild>
    </w:div>
    <w:div w:id="503671972">
      <w:bodyDiv w:val="1"/>
      <w:marLeft w:val="0"/>
      <w:marRight w:val="0"/>
      <w:marTop w:val="0"/>
      <w:marBottom w:val="0"/>
      <w:divBdr>
        <w:top w:val="none" w:sz="0" w:space="0" w:color="auto"/>
        <w:left w:val="none" w:sz="0" w:space="0" w:color="auto"/>
        <w:bottom w:val="none" w:sz="0" w:space="0" w:color="auto"/>
        <w:right w:val="none" w:sz="0" w:space="0" w:color="auto"/>
      </w:divBdr>
      <w:divsChild>
        <w:div w:id="542138966">
          <w:marLeft w:val="288"/>
          <w:marRight w:val="0"/>
          <w:marTop w:val="115"/>
          <w:marBottom w:val="0"/>
          <w:divBdr>
            <w:top w:val="none" w:sz="0" w:space="0" w:color="auto"/>
            <w:left w:val="none" w:sz="0" w:space="0" w:color="auto"/>
            <w:bottom w:val="none" w:sz="0" w:space="0" w:color="auto"/>
            <w:right w:val="none" w:sz="0" w:space="0" w:color="auto"/>
          </w:divBdr>
        </w:div>
        <w:div w:id="1838031509">
          <w:marLeft w:val="288"/>
          <w:marRight w:val="0"/>
          <w:marTop w:val="115"/>
          <w:marBottom w:val="0"/>
          <w:divBdr>
            <w:top w:val="none" w:sz="0" w:space="0" w:color="auto"/>
            <w:left w:val="none" w:sz="0" w:space="0" w:color="auto"/>
            <w:bottom w:val="none" w:sz="0" w:space="0" w:color="auto"/>
            <w:right w:val="none" w:sz="0" w:space="0" w:color="auto"/>
          </w:divBdr>
        </w:div>
        <w:div w:id="1463234140">
          <w:marLeft w:val="288"/>
          <w:marRight w:val="0"/>
          <w:marTop w:val="115"/>
          <w:marBottom w:val="0"/>
          <w:divBdr>
            <w:top w:val="none" w:sz="0" w:space="0" w:color="auto"/>
            <w:left w:val="none" w:sz="0" w:space="0" w:color="auto"/>
            <w:bottom w:val="none" w:sz="0" w:space="0" w:color="auto"/>
            <w:right w:val="none" w:sz="0" w:space="0" w:color="auto"/>
          </w:divBdr>
        </w:div>
      </w:divsChild>
    </w:div>
    <w:div w:id="1207180229">
      <w:bodyDiv w:val="1"/>
      <w:marLeft w:val="0"/>
      <w:marRight w:val="0"/>
      <w:marTop w:val="0"/>
      <w:marBottom w:val="0"/>
      <w:divBdr>
        <w:top w:val="none" w:sz="0" w:space="0" w:color="auto"/>
        <w:left w:val="none" w:sz="0" w:space="0" w:color="auto"/>
        <w:bottom w:val="none" w:sz="0" w:space="0" w:color="auto"/>
        <w:right w:val="none" w:sz="0" w:space="0" w:color="auto"/>
      </w:divBdr>
      <w:divsChild>
        <w:div w:id="2004359355">
          <w:marLeft w:val="288"/>
          <w:marRight w:val="0"/>
          <w:marTop w:val="115"/>
          <w:marBottom w:val="0"/>
          <w:divBdr>
            <w:top w:val="none" w:sz="0" w:space="0" w:color="auto"/>
            <w:left w:val="none" w:sz="0" w:space="0" w:color="auto"/>
            <w:bottom w:val="none" w:sz="0" w:space="0" w:color="auto"/>
            <w:right w:val="none" w:sz="0" w:space="0" w:color="auto"/>
          </w:divBdr>
        </w:div>
      </w:divsChild>
    </w:div>
    <w:div w:id="1386836213">
      <w:bodyDiv w:val="1"/>
      <w:marLeft w:val="0"/>
      <w:marRight w:val="0"/>
      <w:marTop w:val="0"/>
      <w:marBottom w:val="0"/>
      <w:divBdr>
        <w:top w:val="none" w:sz="0" w:space="0" w:color="auto"/>
        <w:left w:val="none" w:sz="0" w:space="0" w:color="auto"/>
        <w:bottom w:val="none" w:sz="0" w:space="0" w:color="auto"/>
        <w:right w:val="none" w:sz="0" w:space="0" w:color="auto"/>
      </w:divBdr>
      <w:divsChild>
        <w:div w:id="1447700448">
          <w:marLeft w:val="0"/>
          <w:marRight w:val="0"/>
          <w:marTop w:val="0"/>
          <w:marBottom w:val="0"/>
          <w:divBdr>
            <w:top w:val="none" w:sz="0" w:space="0" w:color="auto"/>
            <w:left w:val="none" w:sz="0" w:space="0" w:color="auto"/>
            <w:bottom w:val="none" w:sz="0" w:space="0" w:color="auto"/>
            <w:right w:val="none" w:sz="0" w:space="0" w:color="auto"/>
          </w:divBdr>
        </w:div>
      </w:divsChild>
    </w:div>
    <w:div w:id="1485704243">
      <w:bodyDiv w:val="1"/>
      <w:marLeft w:val="0"/>
      <w:marRight w:val="0"/>
      <w:marTop w:val="0"/>
      <w:marBottom w:val="0"/>
      <w:divBdr>
        <w:top w:val="none" w:sz="0" w:space="0" w:color="auto"/>
        <w:left w:val="none" w:sz="0" w:space="0" w:color="auto"/>
        <w:bottom w:val="none" w:sz="0" w:space="0" w:color="auto"/>
        <w:right w:val="none" w:sz="0" w:space="0" w:color="auto"/>
      </w:divBdr>
      <w:divsChild>
        <w:div w:id="57632490">
          <w:marLeft w:val="288"/>
          <w:marRight w:val="0"/>
          <w:marTop w:val="115"/>
          <w:marBottom w:val="0"/>
          <w:divBdr>
            <w:top w:val="none" w:sz="0" w:space="0" w:color="auto"/>
            <w:left w:val="none" w:sz="0" w:space="0" w:color="auto"/>
            <w:bottom w:val="none" w:sz="0" w:space="0" w:color="auto"/>
            <w:right w:val="none" w:sz="0" w:space="0" w:color="auto"/>
          </w:divBdr>
        </w:div>
      </w:divsChild>
    </w:div>
    <w:div w:id="1559977786">
      <w:bodyDiv w:val="1"/>
      <w:marLeft w:val="0"/>
      <w:marRight w:val="0"/>
      <w:marTop w:val="0"/>
      <w:marBottom w:val="0"/>
      <w:divBdr>
        <w:top w:val="none" w:sz="0" w:space="0" w:color="auto"/>
        <w:left w:val="none" w:sz="0" w:space="0" w:color="auto"/>
        <w:bottom w:val="none" w:sz="0" w:space="0" w:color="auto"/>
        <w:right w:val="none" w:sz="0" w:space="0" w:color="auto"/>
      </w:divBdr>
    </w:div>
    <w:div w:id="1865358373">
      <w:bodyDiv w:val="1"/>
      <w:marLeft w:val="0"/>
      <w:marRight w:val="0"/>
      <w:marTop w:val="0"/>
      <w:marBottom w:val="0"/>
      <w:divBdr>
        <w:top w:val="none" w:sz="0" w:space="0" w:color="auto"/>
        <w:left w:val="none" w:sz="0" w:space="0" w:color="auto"/>
        <w:bottom w:val="none" w:sz="0" w:space="0" w:color="auto"/>
        <w:right w:val="none" w:sz="0" w:space="0" w:color="auto"/>
      </w:divBdr>
      <w:divsChild>
        <w:div w:id="1607495761">
          <w:marLeft w:val="288"/>
          <w:marRight w:val="0"/>
          <w:marTop w:val="115"/>
          <w:marBottom w:val="0"/>
          <w:divBdr>
            <w:top w:val="none" w:sz="0" w:space="0" w:color="auto"/>
            <w:left w:val="none" w:sz="0" w:space="0" w:color="auto"/>
            <w:bottom w:val="none" w:sz="0" w:space="0" w:color="auto"/>
            <w:right w:val="none" w:sz="0" w:space="0" w:color="auto"/>
          </w:divBdr>
        </w:div>
        <w:div w:id="1004481051">
          <w:marLeft w:val="288"/>
          <w:marRight w:val="0"/>
          <w:marTop w:val="115"/>
          <w:marBottom w:val="0"/>
          <w:divBdr>
            <w:top w:val="none" w:sz="0" w:space="0" w:color="auto"/>
            <w:left w:val="none" w:sz="0" w:space="0" w:color="auto"/>
            <w:bottom w:val="none" w:sz="0" w:space="0" w:color="auto"/>
            <w:right w:val="none" w:sz="0" w:space="0" w:color="auto"/>
          </w:divBdr>
        </w:div>
      </w:divsChild>
    </w:div>
    <w:div w:id="2011247628">
      <w:bodyDiv w:val="1"/>
      <w:marLeft w:val="0"/>
      <w:marRight w:val="0"/>
      <w:marTop w:val="0"/>
      <w:marBottom w:val="0"/>
      <w:divBdr>
        <w:top w:val="none" w:sz="0" w:space="0" w:color="auto"/>
        <w:left w:val="none" w:sz="0" w:space="0" w:color="auto"/>
        <w:bottom w:val="none" w:sz="0" w:space="0" w:color="auto"/>
        <w:right w:val="none" w:sz="0" w:space="0" w:color="auto"/>
      </w:divBdr>
      <w:divsChild>
        <w:div w:id="966862233">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470</Words>
  <Characters>2681</Characters>
  <Application>Microsoft Office Word</Application>
  <DocSecurity>0</DocSecurity>
  <Lines>22</Lines>
  <Paragraphs>6</Paragraphs>
  <ScaleCrop>false</ScaleCrop>
  <Company>Microsoft</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61</cp:revision>
  <dcterms:created xsi:type="dcterms:W3CDTF">2018-05-28T06:18:00Z</dcterms:created>
  <dcterms:modified xsi:type="dcterms:W3CDTF">2018-05-29T08:40:00Z</dcterms:modified>
</cp:coreProperties>
</file>