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E58" w:rsidRPr="000C23D1" w:rsidRDefault="00013C31" w:rsidP="000C23D1">
      <w:pPr>
        <w:jc w:val="center"/>
        <w:rPr>
          <w:rFonts w:asciiTheme="majorBidi" w:hAnsiTheme="majorBidi" w:cstheme="majorBidi"/>
          <w:sz w:val="28"/>
          <w:szCs w:val="28"/>
        </w:rPr>
      </w:pPr>
      <w:r w:rsidRPr="000C23D1">
        <w:rPr>
          <w:rFonts w:asciiTheme="majorBidi" w:hAnsiTheme="majorBidi" w:cstheme="majorBidi"/>
          <w:b/>
          <w:sz w:val="28"/>
          <w:szCs w:val="28"/>
        </w:rPr>
        <w:t xml:space="preserve">WEEK 1 </w:t>
      </w:r>
      <w:r w:rsidR="000C23D1" w:rsidRPr="000C23D1">
        <w:rPr>
          <w:rFonts w:asciiTheme="majorBidi" w:hAnsiTheme="majorBidi" w:cstheme="majorBidi"/>
          <w:b/>
          <w:sz w:val="28"/>
          <w:szCs w:val="28"/>
        </w:rPr>
        <w:t>-</w:t>
      </w:r>
      <w:r w:rsidRPr="000C23D1">
        <w:rPr>
          <w:rFonts w:asciiTheme="majorBidi" w:hAnsiTheme="majorBidi" w:cstheme="majorBidi"/>
          <w:b/>
          <w:sz w:val="28"/>
          <w:szCs w:val="28"/>
        </w:rPr>
        <w:t xml:space="preserve"> AI WORKFLOW MAP</w:t>
      </w:r>
    </w:p>
    <w:p w:rsidR="000C23D1" w:rsidRPr="000C23D1" w:rsidRDefault="000C23D1">
      <w:pPr>
        <w:rPr>
          <w:rFonts w:asciiTheme="majorBidi" w:hAnsiTheme="majorBidi" w:cstheme="majorBidi"/>
          <w:b/>
          <w:sz w:val="22"/>
        </w:rPr>
      </w:pPr>
    </w:p>
    <w:p w:rsidR="00473E58" w:rsidRPr="000C23D1" w:rsidRDefault="00013C31">
      <w:pPr>
        <w:rPr>
          <w:rFonts w:asciiTheme="majorBidi" w:hAnsiTheme="majorBidi" w:cstheme="majorBidi"/>
          <w:sz w:val="22"/>
        </w:rPr>
      </w:pPr>
      <w:r w:rsidRPr="000C23D1">
        <w:rPr>
          <w:rFonts w:asciiTheme="majorBidi" w:hAnsiTheme="majorBidi" w:cstheme="majorBidi"/>
          <w:b/>
          <w:sz w:val="22"/>
        </w:rPr>
        <w:t>1. PROJECT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73E58" w:rsidRPr="000C23D1">
        <w:trPr>
          <w:jc w:val="center"/>
        </w:trPr>
        <w:tc>
          <w:tcPr>
            <w:tcW w:w="5112" w:type="dxa"/>
            <w:vAlign w:val="center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b/>
                <w:sz w:val="22"/>
              </w:rPr>
              <w:t>Niche</w:t>
            </w:r>
          </w:p>
        </w:tc>
        <w:tc>
          <w:tcPr>
            <w:tcW w:w="5112" w:type="dxa"/>
            <w:vAlign w:val="center"/>
          </w:tcPr>
          <w:p w:rsidR="00473E58" w:rsidRPr="000C23D1" w:rsidRDefault="00013C31" w:rsidP="000C23D1">
            <w:pPr>
              <w:rPr>
                <w:rFonts w:asciiTheme="majorBidi" w:hAnsiTheme="majorBidi" w:cstheme="majorBidi"/>
                <w:sz w:val="22"/>
              </w:rPr>
            </w:pPr>
            <w:r>
              <w:rPr>
                <w:rFonts w:asciiTheme="majorBidi" w:hAnsiTheme="majorBidi" w:cstheme="majorBidi"/>
                <w:sz w:val="22"/>
              </w:rPr>
              <w:t>Market P</w:t>
            </w:r>
            <w:r w:rsidRPr="000C23D1">
              <w:rPr>
                <w:rFonts w:asciiTheme="majorBidi" w:hAnsiTheme="majorBidi" w:cstheme="majorBidi"/>
                <w:sz w:val="22"/>
              </w:rPr>
              <w:t>lace</w:t>
            </w:r>
          </w:p>
        </w:tc>
      </w:tr>
      <w:tr w:rsidR="00473E58" w:rsidRPr="000C23D1">
        <w:trPr>
          <w:jc w:val="center"/>
        </w:trPr>
        <w:tc>
          <w:tcPr>
            <w:tcW w:w="5112" w:type="dxa"/>
            <w:vAlign w:val="center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b/>
                <w:sz w:val="22"/>
              </w:rPr>
              <w:t>Project Name</w:t>
            </w:r>
          </w:p>
        </w:tc>
        <w:tc>
          <w:tcPr>
            <w:tcW w:w="5112" w:type="dxa"/>
            <w:vAlign w:val="center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ShopHive</w:t>
            </w:r>
          </w:p>
        </w:tc>
      </w:tr>
      <w:tr w:rsidR="00473E58" w:rsidRPr="000C23D1">
        <w:trPr>
          <w:jc w:val="center"/>
        </w:trPr>
        <w:tc>
          <w:tcPr>
            <w:tcW w:w="5112" w:type="dxa"/>
            <w:vAlign w:val="center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b/>
                <w:sz w:val="22"/>
              </w:rPr>
              <w:t>Project Type</w:t>
            </w:r>
          </w:p>
        </w:tc>
        <w:tc>
          <w:tcPr>
            <w:tcW w:w="5112" w:type="dxa"/>
            <w:vAlign w:val="center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>
              <w:rPr>
                <w:rFonts w:asciiTheme="majorBidi" w:hAnsiTheme="majorBidi" w:cstheme="majorBidi"/>
                <w:sz w:val="22"/>
              </w:rPr>
              <w:t>E-</w:t>
            </w:r>
            <w:proofErr w:type="spellStart"/>
            <w:r w:rsidR="000C23D1">
              <w:rPr>
                <w:rFonts w:asciiTheme="majorBidi" w:hAnsiTheme="majorBidi" w:cstheme="majorBidi"/>
                <w:sz w:val="22"/>
              </w:rPr>
              <w:t>MarketP</w:t>
            </w:r>
            <w:r w:rsidRPr="000C23D1">
              <w:rPr>
                <w:rFonts w:asciiTheme="majorBidi" w:hAnsiTheme="majorBidi" w:cstheme="majorBidi"/>
                <w:sz w:val="22"/>
              </w:rPr>
              <w:t>lace</w:t>
            </w:r>
            <w:proofErr w:type="spellEnd"/>
          </w:p>
        </w:tc>
      </w:tr>
      <w:tr w:rsidR="00473E58" w:rsidRPr="000C23D1">
        <w:trPr>
          <w:jc w:val="center"/>
        </w:trPr>
        <w:tc>
          <w:tcPr>
            <w:tcW w:w="5112" w:type="dxa"/>
            <w:vAlign w:val="center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b/>
                <w:sz w:val="22"/>
              </w:rPr>
              <w:t>Project Description</w:t>
            </w:r>
          </w:p>
        </w:tc>
        <w:tc>
          <w:tcPr>
            <w:tcW w:w="5112" w:type="dxa"/>
            <w:vAlign w:val="center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 xml:space="preserve">ShopHive is a Nigerian online marketplace that helps </w:t>
            </w:r>
            <w:r w:rsidRPr="000C23D1">
              <w:rPr>
                <w:rFonts w:asciiTheme="majorBidi" w:hAnsiTheme="majorBidi" w:cstheme="majorBidi"/>
                <w:sz w:val="22"/>
              </w:rPr>
              <w:t>fash</w:t>
            </w:r>
            <w:r w:rsidR="000C23D1">
              <w:rPr>
                <w:rFonts w:asciiTheme="majorBidi" w:hAnsiTheme="majorBidi" w:cstheme="majorBidi"/>
                <w:sz w:val="22"/>
              </w:rPr>
              <w:t xml:space="preserve">ion businesses manage </w:t>
            </w:r>
            <w:proofErr w:type="spellStart"/>
            <w:r w:rsidR="000C23D1">
              <w:rPr>
                <w:rFonts w:asciiTheme="majorBidi" w:hAnsiTheme="majorBidi" w:cstheme="majorBidi"/>
                <w:sz w:val="22"/>
              </w:rPr>
              <w:t>products</w:t>
            </w:r>
            <w:proofErr w:type="gramStart"/>
            <w:r w:rsidR="000C23D1">
              <w:rPr>
                <w:rFonts w:asciiTheme="majorBidi" w:hAnsiTheme="majorBidi" w:cstheme="majorBidi"/>
                <w:sz w:val="22"/>
              </w:rPr>
              <w:t>,customer</w:t>
            </w:r>
            <w:proofErr w:type="spellEnd"/>
            <w:proofErr w:type="gramEnd"/>
            <w:r w:rsidR="000C23D1">
              <w:rPr>
                <w:rFonts w:asciiTheme="majorBidi" w:hAnsiTheme="majorBidi" w:cstheme="majorBidi"/>
                <w:sz w:val="22"/>
              </w:rPr>
              <w:t xml:space="preserve"> </w:t>
            </w:r>
            <w:proofErr w:type="spellStart"/>
            <w:r w:rsidR="000C23D1">
              <w:rPr>
                <w:rFonts w:asciiTheme="majorBidi" w:hAnsiTheme="majorBidi" w:cstheme="majorBidi"/>
                <w:sz w:val="22"/>
              </w:rPr>
              <w:t>orders,payments</w:t>
            </w:r>
            <w:proofErr w:type="spellEnd"/>
            <w:r w:rsidR="000C23D1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0C23D1">
              <w:rPr>
                <w:rFonts w:asciiTheme="majorBidi" w:hAnsiTheme="majorBidi" w:cstheme="majorBidi"/>
                <w:sz w:val="22"/>
              </w:rPr>
              <w:t>and sales through one organized digital platform.</w:t>
            </w:r>
          </w:p>
        </w:tc>
      </w:tr>
    </w:tbl>
    <w:p w:rsidR="00473E58" w:rsidRPr="000C23D1" w:rsidRDefault="00473E58">
      <w:pPr>
        <w:rPr>
          <w:rFonts w:asciiTheme="majorBidi" w:hAnsiTheme="majorBidi" w:cstheme="majorBidi"/>
          <w:sz w:val="22"/>
        </w:rPr>
      </w:pPr>
    </w:p>
    <w:p w:rsidR="000C23D1" w:rsidRPr="00013C31" w:rsidRDefault="000C23D1" w:rsidP="00013C31">
      <w:pPr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b/>
          <w:sz w:val="22"/>
        </w:rPr>
        <w:t>2. FIVE-STAGE AI-</w:t>
      </w:r>
      <w:r w:rsidR="00013C31" w:rsidRPr="000C23D1">
        <w:rPr>
          <w:rFonts w:asciiTheme="majorBidi" w:hAnsiTheme="majorBidi" w:cstheme="majorBidi"/>
          <w:b/>
          <w:sz w:val="22"/>
        </w:rPr>
        <w:t>ASSISTED WORKFLOW</w:t>
      </w:r>
    </w:p>
    <w:p w:rsidR="00473E58" w:rsidRDefault="00013C31">
      <w:pPr>
        <w:rPr>
          <w:rFonts w:asciiTheme="majorBidi" w:hAnsiTheme="majorBidi" w:cstheme="majorBidi"/>
          <w:sz w:val="22"/>
        </w:rPr>
      </w:pPr>
      <w:r w:rsidRPr="000C23D1">
        <w:rPr>
          <w:rFonts w:asciiTheme="majorBidi" w:hAnsiTheme="majorBidi" w:cstheme="majorBidi"/>
          <w:sz w:val="22"/>
        </w:rPr>
        <w:t xml:space="preserve">The workflow takes </w:t>
      </w:r>
      <w:proofErr w:type="spellStart"/>
      <w:r w:rsidRPr="000C23D1">
        <w:rPr>
          <w:rFonts w:asciiTheme="majorBidi" w:hAnsiTheme="majorBidi" w:cstheme="majorBidi"/>
          <w:b/>
          <w:bCs/>
          <w:sz w:val="22"/>
        </w:rPr>
        <w:t>ShopHive</w:t>
      </w:r>
      <w:proofErr w:type="spellEnd"/>
      <w:r w:rsidRPr="000C23D1">
        <w:rPr>
          <w:rFonts w:asciiTheme="majorBidi" w:hAnsiTheme="majorBidi" w:cstheme="majorBidi"/>
          <w:sz w:val="22"/>
        </w:rPr>
        <w:t xml:space="preserve"> from the initial product structure through visual design, interactive prototyp</w:t>
      </w:r>
      <w:r>
        <w:rPr>
          <w:rFonts w:asciiTheme="majorBidi" w:hAnsiTheme="majorBidi" w:cstheme="majorBidi"/>
          <w:sz w:val="22"/>
        </w:rPr>
        <w:t>ing, publishing</w:t>
      </w:r>
      <w:bookmarkStart w:id="0" w:name="_GoBack"/>
      <w:bookmarkEnd w:id="0"/>
      <w:r w:rsidRPr="000C23D1">
        <w:rPr>
          <w:rFonts w:asciiTheme="majorBidi" w:hAnsiTheme="majorBidi" w:cstheme="majorBidi"/>
          <w:sz w:val="22"/>
        </w:rPr>
        <w:t xml:space="preserve"> and finally development of a functional application.</w:t>
      </w:r>
    </w:p>
    <w:p w:rsidR="00013C31" w:rsidRPr="000C23D1" w:rsidRDefault="00013C31">
      <w:pPr>
        <w:rPr>
          <w:rFonts w:asciiTheme="majorBidi" w:hAnsiTheme="majorBidi" w:cstheme="majorBidi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473E58" w:rsidRPr="000C23D1">
        <w:trPr>
          <w:jc w:val="center"/>
        </w:trPr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b/>
                <w:sz w:val="22"/>
              </w:rPr>
              <w:t>Stage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b/>
                <w:sz w:val="22"/>
              </w:rPr>
              <w:t>Objective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b/>
                <w:sz w:val="22"/>
              </w:rPr>
              <w:t>Tool / Platform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b/>
                <w:sz w:val="22"/>
              </w:rPr>
              <w:t>How I Will Use It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b/>
                <w:sz w:val="22"/>
              </w:rPr>
              <w:t>Why I Chose It</w:t>
            </w:r>
          </w:p>
        </w:tc>
      </w:tr>
      <w:tr w:rsidR="00473E58" w:rsidRPr="000C23D1">
        <w:trPr>
          <w:jc w:val="center"/>
        </w:trPr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1. Structure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Define the product structure and requirements.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proofErr w:type="spellStart"/>
            <w:r w:rsidRPr="000C23D1">
              <w:rPr>
                <w:rFonts w:asciiTheme="majorBidi" w:hAnsiTheme="majorBidi" w:cstheme="majorBidi"/>
                <w:sz w:val="22"/>
              </w:rPr>
              <w:t>ChatGPT</w:t>
            </w:r>
            <w:proofErr w:type="spellEnd"/>
            <w:r>
              <w:rPr>
                <w:rFonts w:asciiTheme="majorBidi" w:hAnsiTheme="majorBidi" w:cstheme="majorBidi"/>
                <w:sz w:val="22"/>
              </w:rPr>
              <w:t>/Claude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 xml:space="preserve">Define target users, user needs, key features, </w:t>
            </w:r>
            <w:r w:rsidRPr="000C23D1">
              <w:rPr>
                <w:rFonts w:asciiTheme="majorBidi" w:hAnsiTheme="majorBidi" w:cstheme="majorBidi"/>
                <w:sz w:val="22"/>
              </w:rPr>
              <w:t>information architecture, user flows, and product requirements.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It can help organize a complex product idea into clear requirements and user journeys before visual design begins.</w:t>
            </w:r>
          </w:p>
        </w:tc>
      </w:tr>
      <w:tr w:rsidR="00473E58" w:rsidRPr="000C23D1">
        <w:trPr>
          <w:jc w:val="center"/>
        </w:trPr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2. Concept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Develop the visual direction and initial interface concepts.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Figm</w:t>
            </w:r>
            <w:r w:rsidRPr="000C23D1">
              <w:rPr>
                <w:rFonts w:asciiTheme="majorBidi" w:hAnsiTheme="majorBidi" w:cstheme="majorBidi"/>
                <w:sz w:val="22"/>
              </w:rPr>
              <w:t>a AI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Explore layout ideas, generate initial UI directions, and refine the visual approach for the marketplace.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It can speed up design exploration while keeping the work within a familiar UI/UX design environment.</w:t>
            </w:r>
          </w:p>
        </w:tc>
      </w:tr>
      <w:tr w:rsidR="00473E58" w:rsidRPr="000C23D1">
        <w:trPr>
          <w:jc w:val="center"/>
        </w:trPr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3. Prototype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Create a high-fidelity intera</w:t>
            </w:r>
            <w:r w:rsidRPr="000C23D1">
              <w:rPr>
                <w:rFonts w:asciiTheme="majorBidi" w:hAnsiTheme="majorBidi" w:cstheme="majorBidi"/>
                <w:sz w:val="22"/>
              </w:rPr>
              <w:t>ctive prototype.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Figma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Design key screens such as onboarding, home, product listing, product details, cart, checkout, order tracking, and seller dashboard, then connect them into a clickable prototype.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Figma supports detailed UI design, components, respons</w:t>
            </w:r>
            <w:r w:rsidRPr="000C23D1">
              <w:rPr>
                <w:rFonts w:asciiTheme="majorBidi" w:hAnsiTheme="majorBidi" w:cstheme="majorBidi"/>
                <w:sz w:val="22"/>
              </w:rPr>
              <w:t>ive layouts, collaboration, and interactive prototyping.</w:t>
            </w:r>
          </w:p>
        </w:tc>
      </w:tr>
      <w:tr w:rsidR="00473E58" w:rsidRPr="000C23D1">
        <w:trPr>
          <w:jc w:val="center"/>
        </w:trPr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4. Publish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Make the approved product experience accessible online.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Framer</w:t>
            </w:r>
            <w:r>
              <w:rPr>
                <w:rFonts w:asciiTheme="majorBidi" w:hAnsiTheme="majorBidi" w:cstheme="majorBidi"/>
                <w:sz w:val="22"/>
              </w:rPr>
              <w:t>/</w:t>
            </w:r>
            <w:proofErr w:type="spellStart"/>
            <w:r>
              <w:rPr>
                <w:rFonts w:asciiTheme="majorBidi" w:hAnsiTheme="majorBidi" w:cstheme="majorBidi"/>
                <w:sz w:val="22"/>
              </w:rPr>
              <w:t>Netlify</w:t>
            </w:r>
            <w:proofErr w:type="spellEnd"/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 xml:space="preserve">Use the approved design direction to create and publish a responsive web experience that can </w:t>
            </w:r>
            <w:proofErr w:type="gramStart"/>
            <w:r w:rsidRPr="000C23D1">
              <w:rPr>
                <w:rFonts w:asciiTheme="majorBidi" w:hAnsiTheme="majorBidi" w:cstheme="majorBidi"/>
                <w:sz w:val="22"/>
              </w:rPr>
              <w:t>be</w:t>
            </w:r>
            <w:proofErr w:type="gramEnd"/>
            <w:r w:rsidRPr="000C23D1">
              <w:rPr>
                <w:rFonts w:asciiTheme="majorBidi" w:hAnsiTheme="majorBidi" w:cstheme="majorBidi"/>
                <w:sz w:val="22"/>
              </w:rPr>
              <w:t xml:space="preserve"> shared with users and stakeh</w:t>
            </w:r>
            <w:r w:rsidRPr="000C23D1">
              <w:rPr>
                <w:rFonts w:asciiTheme="majorBidi" w:hAnsiTheme="majorBidi" w:cstheme="majorBidi"/>
                <w:sz w:val="22"/>
              </w:rPr>
              <w:t>olders.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Framer allows a polished responsive website to be published quickly and makes it easy to share the result for feedback.</w:t>
            </w:r>
          </w:p>
        </w:tc>
      </w:tr>
      <w:tr w:rsidR="00473E58" w:rsidRPr="000C23D1">
        <w:trPr>
          <w:jc w:val="center"/>
        </w:trPr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>5. Full App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 xml:space="preserve">Turn the validated </w:t>
            </w:r>
            <w:r w:rsidRPr="000C23D1">
              <w:rPr>
                <w:rFonts w:asciiTheme="majorBidi" w:hAnsiTheme="majorBidi" w:cstheme="majorBidi"/>
                <w:sz w:val="22"/>
              </w:rPr>
              <w:lastRenderedPageBreak/>
              <w:t>concept into a functional application.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lastRenderedPageBreak/>
              <w:t>Lovable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t xml:space="preserve">Translate the </w:t>
            </w:r>
            <w:r w:rsidRPr="000C23D1">
              <w:rPr>
                <w:rFonts w:asciiTheme="majorBidi" w:hAnsiTheme="majorBidi" w:cstheme="majorBidi"/>
                <w:sz w:val="22"/>
              </w:rPr>
              <w:lastRenderedPageBreak/>
              <w:t xml:space="preserve">approved requirements, flows, and </w:t>
            </w:r>
            <w:r w:rsidRPr="000C23D1">
              <w:rPr>
                <w:rFonts w:asciiTheme="majorBidi" w:hAnsiTheme="majorBidi" w:cstheme="majorBidi"/>
                <w:sz w:val="22"/>
              </w:rPr>
              <w:t>interface direction into a functional web application, then test and refine the core marketplace features.</w:t>
            </w:r>
          </w:p>
        </w:tc>
        <w:tc>
          <w:tcPr>
            <w:tcW w:w="2045" w:type="dxa"/>
          </w:tcPr>
          <w:p w:rsidR="00473E58" w:rsidRPr="000C23D1" w:rsidRDefault="00013C31">
            <w:pPr>
              <w:rPr>
                <w:rFonts w:asciiTheme="majorBidi" w:hAnsiTheme="majorBidi" w:cstheme="majorBidi"/>
                <w:sz w:val="22"/>
              </w:rPr>
            </w:pPr>
            <w:r w:rsidRPr="000C23D1">
              <w:rPr>
                <w:rFonts w:asciiTheme="majorBidi" w:hAnsiTheme="majorBidi" w:cstheme="majorBidi"/>
                <w:sz w:val="22"/>
              </w:rPr>
              <w:lastRenderedPageBreak/>
              <w:t xml:space="preserve">It can accelerate </w:t>
            </w:r>
            <w:r w:rsidRPr="000C23D1">
              <w:rPr>
                <w:rFonts w:asciiTheme="majorBidi" w:hAnsiTheme="majorBidi" w:cstheme="majorBidi"/>
                <w:sz w:val="22"/>
              </w:rPr>
              <w:lastRenderedPageBreak/>
              <w:t>application development from structured requirements while allowing the product to be iterated quickly.</w:t>
            </w:r>
          </w:p>
        </w:tc>
      </w:tr>
    </w:tbl>
    <w:p w:rsidR="00473E58" w:rsidRPr="000C23D1" w:rsidRDefault="00473E58">
      <w:pPr>
        <w:rPr>
          <w:rFonts w:asciiTheme="majorBidi" w:hAnsiTheme="majorBidi" w:cstheme="majorBidi"/>
          <w:sz w:val="22"/>
        </w:rPr>
      </w:pPr>
    </w:p>
    <w:p w:rsidR="00473E58" w:rsidRPr="000C23D1" w:rsidRDefault="00013C31">
      <w:pPr>
        <w:rPr>
          <w:rFonts w:asciiTheme="majorBidi" w:hAnsiTheme="majorBidi" w:cstheme="majorBidi"/>
          <w:sz w:val="22"/>
        </w:rPr>
      </w:pPr>
      <w:r w:rsidRPr="000C23D1">
        <w:rPr>
          <w:rFonts w:asciiTheme="majorBidi" w:hAnsiTheme="majorBidi" w:cstheme="majorBidi"/>
          <w:b/>
          <w:sz w:val="22"/>
        </w:rPr>
        <w:t>3. WORKFLOW AT A GLANCE</w:t>
      </w:r>
    </w:p>
    <w:p w:rsidR="00473E58" w:rsidRPr="000C23D1" w:rsidRDefault="00013C31">
      <w:pPr>
        <w:jc w:val="center"/>
        <w:rPr>
          <w:rFonts w:asciiTheme="majorBidi" w:hAnsiTheme="majorBidi" w:cstheme="majorBidi"/>
          <w:sz w:val="22"/>
        </w:rPr>
      </w:pPr>
      <w:proofErr w:type="gramStart"/>
      <w:r w:rsidRPr="000C23D1">
        <w:rPr>
          <w:rFonts w:asciiTheme="majorBidi" w:hAnsiTheme="majorBidi" w:cstheme="majorBidi"/>
          <w:b/>
          <w:sz w:val="22"/>
        </w:rPr>
        <w:t>STRUCTURE  →</w:t>
      </w:r>
      <w:proofErr w:type="gramEnd"/>
      <w:r w:rsidRPr="000C23D1">
        <w:rPr>
          <w:rFonts w:asciiTheme="majorBidi" w:hAnsiTheme="majorBidi" w:cstheme="majorBidi"/>
          <w:b/>
          <w:sz w:val="22"/>
        </w:rPr>
        <w:t xml:space="preserve">  CONCEPT  →  PROTOTYPE  →  PUBLISH  →  FULL APP</w:t>
      </w:r>
    </w:p>
    <w:p w:rsidR="00473E58" w:rsidRPr="000C23D1" w:rsidRDefault="00013C31">
      <w:pPr>
        <w:rPr>
          <w:rFonts w:asciiTheme="majorBidi" w:hAnsiTheme="majorBidi" w:cstheme="majorBidi"/>
          <w:sz w:val="22"/>
        </w:rPr>
      </w:pPr>
      <w:r w:rsidRPr="000C23D1">
        <w:rPr>
          <w:rFonts w:asciiTheme="majorBidi" w:hAnsiTheme="majorBidi" w:cstheme="majorBidi"/>
          <w:b/>
          <w:sz w:val="22"/>
        </w:rPr>
        <w:t>4. EXPECTED OUTPUT FROM EACH STAGE</w:t>
      </w:r>
    </w:p>
    <w:p w:rsidR="00473E58" w:rsidRPr="00013C31" w:rsidRDefault="00013C31" w:rsidP="00013C31">
      <w:pPr>
        <w:pStyle w:val="ListParagraph"/>
        <w:numPr>
          <w:ilvl w:val="0"/>
          <w:numId w:val="10"/>
        </w:numPr>
        <w:spacing w:after="60"/>
        <w:rPr>
          <w:rFonts w:asciiTheme="majorBidi" w:hAnsiTheme="majorBidi" w:cstheme="majorBidi"/>
          <w:sz w:val="22"/>
        </w:rPr>
      </w:pPr>
      <w:r w:rsidRPr="00013C31">
        <w:rPr>
          <w:rFonts w:asciiTheme="majorBidi" w:hAnsiTheme="majorBidi" w:cstheme="majorBidi"/>
          <w:b/>
          <w:sz w:val="22"/>
        </w:rPr>
        <w:t xml:space="preserve">Structure: </w:t>
      </w:r>
      <w:r w:rsidRPr="00013C31">
        <w:rPr>
          <w:rFonts w:asciiTheme="majorBidi" w:hAnsiTheme="majorBidi" w:cstheme="majorBidi"/>
          <w:sz w:val="22"/>
        </w:rPr>
        <w:t>A clear product brief, user flow, feature list, and information architecture.</w:t>
      </w:r>
    </w:p>
    <w:p w:rsidR="00473E58" w:rsidRPr="00013C31" w:rsidRDefault="00013C31" w:rsidP="00013C31">
      <w:pPr>
        <w:pStyle w:val="ListParagraph"/>
        <w:numPr>
          <w:ilvl w:val="0"/>
          <w:numId w:val="10"/>
        </w:numPr>
        <w:spacing w:after="60"/>
        <w:rPr>
          <w:rFonts w:asciiTheme="majorBidi" w:hAnsiTheme="majorBidi" w:cstheme="majorBidi"/>
          <w:sz w:val="22"/>
        </w:rPr>
      </w:pPr>
      <w:r w:rsidRPr="00013C31">
        <w:rPr>
          <w:rFonts w:asciiTheme="majorBidi" w:hAnsiTheme="majorBidi" w:cstheme="majorBidi"/>
          <w:b/>
          <w:sz w:val="22"/>
        </w:rPr>
        <w:t xml:space="preserve">Concept: </w:t>
      </w:r>
      <w:r w:rsidRPr="00013C31">
        <w:rPr>
          <w:rFonts w:asciiTheme="majorBidi" w:hAnsiTheme="majorBidi" w:cstheme="majorBidi"/>
          <w:sz w:val="22"/>
        </w:rPr>
        <w:t>Initial visual direction and interface concepts.</w:t>
      </w:r>
    </w:p>
    <w:p w:rsidR="00473E58" w:rsidRPr="00013C31" w:rsidRDefault="00013C31" w:rsidP="00013C31">
      <w:pPr>
        <w:pStyle w:val="ListParagraph"/>
        <w:numPr>
          <w:ilvl w:val="0"/>
          <w:numId w:val="10"/>
        </w:numPr>
        <w:spacing w:after="60"/>
        <w:rPr>
          <w:rFonts w:asciiTheme="majorBidi" w:hAnsiTheme="majorBidi" w:cstheme="majorBidi"/>
          <w:sz w:val="22"/>
        </w:rPr>
      </w:pPr>
      <w:r w:rsidRPr="00013C31">
        <w:rPr>
          <w:rFonts w:asciiTheme="majorBidi" w:hAnsiTheme="majorBidi" w:cstheme="majorBidi"/>
          <w:b/>
          <w:sz w:val="22"/>
        </w:rPr>
        <w:t>Prot</w:t>
      </w:r>
      <w:r w:rsidRPr="00013C31">
        <w:rPr>
          <w:rFonts w:asciiTheme="majorBidi" w:hAnsiTheme="majorBidi" w:cstheme="majorBidi"/>
          <w:b/>
          <w:sz w:val="22"/>
        </w:rPr>
        <w:t xml:space="preserve">otype: </w:t>
      </w:r>
      <w:r w:rsidRPr="00013C31">
        <w:rPr>
          <w:rFonts w:asciiTheme="majorBidi" w:hAnsiTheme="majorBidi" w:cstheme="majorBidi"/>
          <w:sz w:val="22"/>
        </w:rPr>
        <w:t>A clickable high-fidelity Figma prototype covering the main user journeys.</w:t>
      </w:r>
    </w:p>
    <w:p w:rsidR="00473E58" w:rsidRPr="00013C31" w:rsidRDefault="00013C31" w:rsidP="00013C31">
      <w:pPr>
        <w:pStyle w:val="ListParagraph"/>
        <w:numPr>
          <w:ilvl w:val="0"/>
          <w:numId w:val="10"/>
        </w:numPr>
        <w:spacing w:after="60"/>
        <w:rPr>
          <w:rFonts w:asciiTheme="majorBidi" w:hAnsiTheme="majorBidi" w:cstheme="majorBidi"/>
          <w:sz w:val="22"/>
        </w:rPr>
      </w:pPr>
      <w:r w:rsidRPr="00013C31">
        <w:rPr>
          <w:rFonts w:asciiTheme="majorBidi" w:hAnsiTheme="majorBidi" w:cstheme="majorBidi"/>
          <w:b/>
          <w:sz w:val="22"/>
        </w:rPr>
        <w:t xml:space="preserve">Publish: </w:t>
      </w:r>
      <w:r w:rsidRPr="00013C31">
        <w:rPr>
          <w:rFonts w:asciiTheme="majorBidi" w:hAnsiTheme="majorBidi" w:cstheme="majorBidi"/>
          <w:sz w:val="22"/>
        </w:rPr>
        <w:t>A shareable responsive web experience for feedback and validation.</w:t>
      </w:r>
    </w:p>
    <w:p w:rsidR="00473E58" w:rsidRPr="00013C31" w:rsidRDefault="00013C31" w:rsidP="00013C31">
      <w:pPr>
        <w:pStyle w:val="ListParagraph"/>
        <w:numPr>
          <w:ilvl w:val="0"/>
          <w:numId w:val="10"/>
        </w:numPr>
        <w:spacing w:after="60"/>
        <w:rPr>
          <w:rFonts w:asciiTheme="majorBidi" w:hAnsiTheme="majorBidi" w:cstheme="majorBidi"/>
          <w:sz w:val="22"/>
        </w:rPr>
      </w:pPr>
      <w:r w:rsidRPr="00013C31">
        <w:rPr>
          <w:rFonts w:asciiTheme="majorBidi" w:hAnsiTheme="majorBidi" w:cstheme="majorBidi"/>
          <w:b/>
          <w:sz w:val="22"/>
        </w:rPr>
        <w:t xml:space="preserve">Full App: </w:t>
      </w:r>
      <w:r w:rsidRPr="00013C31">
        <w:rPr>
          <w:rFonts w:asciiTheme="majorBidi" w:hAnsiTheme="majorBidi" w:cstheme="majorBidi"/>
          <w:sz w:val="22"/>
        </w:rPr>
        <w:t>A functional application with the core marketplace experience implemented.</w:t>
      </w:r>
    </w:p>
    <w:p w:rsidR="00473E58" w:rsidRPr="000C23D1" w:rsidRDefault="00473E58">
      <w:pPr>
        <w:rPr>
          <w:rFonts w:asciiTheme="majorBidi" w:hAnsiTheme="majorBidi" w:cstheme="majorBidi"/>
          <w:sz w:val="22"/>
        </w:rPr>
      </w:pPr>
    </w:p>
    <w:sectPr w:rsidR="00473E58" w:rsidRPr="000C23D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706463F"/>
    <w:multiLevelType w:val="hybridMultilevel"/>
    <w:tmpl w:val="3454E8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C31"/>
    <w:rsid w:val="00034616"/>
    <w:rsid w:val="0006063C"/>
    <w:rsid w:val="000C23D1"/>
    <w:rsid w:val="0015074B"/>
    <w:rsid w:val="0029639D"/>
    <w:rsid w:val="00326F90"/>
    <w:rsid w:val="00473E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DE0C16C-1E91-430F-A1EB-A114EFA0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0C2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C2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1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8EA991-A7E1-4FF1-BB41-31229E86B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2026-09-27T05:28:00Z</dcterms:modified>
  <cp:category/>
</cp:coreProperties>
</file>