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30282680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6EFA4C0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rtl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1344590E" w14:textId="22D75E80" w:rsidR="00433B3E" w:rsidRDefault="00433B3E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PAC learnability</w:t>
      </w:r>
    </w:p>
    <w:p w14:paraId="3B511098" w14:textId="398D02AE" w:rsidR="00433B3E" w:rsidRPr="00F72F12" w:rsidRDefault="00433B3E" w:rsidP="0055156F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Prove</w:t>
      </w:r>
      <w:r w:rsidR="0055156F">
        <w:rPr>
          <w:rFonts w:ascii="Palatino Linotype" w:hAnsi="Palatino Linotype"/>
          <w:sz w:val="24"/>
          <w:szCs w:val="24"/>
          <w:lang w:val="en-US"/>
        </w:rPr>
        <w:t xml:space="preserve">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∀ ε,δ&gt;0 ∃ 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s.t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 m≥m(ε,δ)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Pr="0055156F">
        <w:rPr>
          <w:rFonts w:ascii="Palatino Linotype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is equivalent to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d>
                  </m:e>
                </m:d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 w:rsidR="00F40260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1AC9405" w14:textId="77777777" w:rsidR="00F72F12" w:rsidRPr="0055156F" w:rsidRDefault="00F72F12" w:rsidP="00F72F12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919D5AA" w14:textId="083C2B91" w:rsidR="00F40260" w:rsidRDefault="00F40260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>Markov’s Inequality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X≥a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≤E(X)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</w:p>
    <w:p w14:paraId="7797DD3F" w14:textId="51413359" w:rsidR="00F40260" w:rsidRPr="00356196" w:rsidRDefault="00B1194F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≤ε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S~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ε</m:t>
              </m:r>
            </m:den>
          </m:f>
        </m:oMath>
      </m:oMathPara>
    </w:p>
    <w:p w14:paraId="4D5BB526" w14:textId="26C397D1" w:rsidR="00356196" w:rsidRDefault="00EE5CAF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</w:t>
      </w:r>
      <w:r w:rsidR="0014334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f>
              <m:f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S~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den>
            </m:f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then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≤ε</m:t>
                </m:r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≥1</m:t>
        </m:r>
      </m:oMath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>therefore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there exists </w:t>
      </w:r>
      <w:r w:rsidR="00D43B88">
        <w:rPr>
          <w:rFonts w:ascii="Palatino Linotype" w:eastAsiaTheme="minorEastAsia" w:hAnsi="Palatino Linotype"/>
          <w:sz w:val="24"/>
          <w:szCs w:val="24"/>
          <w:lang w:val="en-US"/>
        </w:rPr>
        <w:t>some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is arbitrarily close 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equivalent to writing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>, as needed.</w:t>
      </w:r>
    </w:p>
    <w:p w14:paraId="38A3E80C" w14:textId="77777777" w:rsidR="0061264E" w:rsidRPr="00F40260" w:rsidRDefault="0061264E" w:rsidP="00F40260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44201DFD" w14:textId="5E8FBD29" w:rsidR="0089722F" w:rsidRPr="00516A4C" w:rsidRDefault="00CA5875" w:rsidP="00753DFA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Prove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=1</m:t>
            </m:r>
            <m:d>
              <m:dPr>
                <m:begChr m:val="["/>
                <m:endChr m:val="}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≤r:r∈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PAC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 with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  <w:r w:rsidR="00516A4C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3B74356B" w14:textId="77777777" w:rsidR="00516A4C" w:rsidRPr="004676A2" w:rsidRDefault="00516A4C" w:rsidP="00516A4C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BC865FC" w14:textId="33AE215A" w:rsidR="004676A2" w:rsidRDefault="004676A2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 seen in class, we will use the following learning algorithm</w:t>
      </w:r>
      <w:r w:rsidR="00382773">
        <w:rPr>
          <w:rFonts w:ascii="Palatino Linotype" w:eastAsiaTheme="minorEastAsia" w:hAnsi="Palatino Linotype"/>
          <w:iCs/>
          <w:sz w:val="24"/>
          <w:szCs w:val="24"/>
          <w:lang w:val="en-US"/>
        </w:rPr>
        <w:t>-</w:t>
      </w:r>
    </w:p>
    <w:p w14:paraId="4AA17FE0" w14:textId="175CEE8E" w:rsidR="00FE626C" w:rsidRPr="00090C47" w:rsidRDefault="004676A2" w:rsidP="00090C4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Given points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return the circle with the smallest area that includes all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and none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there are no such circles, return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∅</m:t>
        </m:r>
      </m:oMath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6D69905" w14:textId="21B94CDB" w:rsidR="00912ECD" w:rsidRPr="003A1CB8" w:rsidRDefault="00912ECD" w:rsidP="003A1CB8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convenience’s sake, we will denote a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, and the radius of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82C5DF2" w14:textId="20FAB4F5" w:rsidR="000A3473" w:rsidRDefault="000A3473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tightest fit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always contained in the true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error can only come from positive samples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923B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If we are able to guarantee that the weight under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3C0FE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the error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984DD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0CA0400B" w14:textId="24EA3135" w:rsidR="003C7603" w:rsidRDefault="00984DD1" w:rsidP="00500EF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the ring weighing exactly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</m:sub>
            </m:sSub>
          </m:e>
        </m:d>
      </m:oMath>
      <w:r w:rsidR="001A2E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C''</m:t>
        </m:r>
      </m:oMath>
      <w:r w:rsidR="00026A93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C7603">
        <w:rPr>
          <w:rFonts w:ascii="Palatino Linotype" w:eastAsiaTheme="minorEastAsia" w:hAnsi="Palatino Linotype"/>
          <w:iCs/>
          <w:sz w:val="24"/>
          <w:szCs w:val="24"/>
          <w:lang w:val="en-US"/>
        </w:rPr>
        <w:t>now some points to consider:</w:t>
      </w:r>
    </w:p>
    <w:p w14:paraId="53685CAA" w14:textId="031E3968" w:rsidR="003C7603" w:rsidRDefault="00500EF2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ring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weight exceeding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</w:t>
      </w:r>
      <w:r w:rsidR="008871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⊆C</m:t>
        </m:r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4A8A8FA" w14:textId="77777777" w:rsidR="003C7603" w:rsidRDefault="00030A31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C⊆C'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 there are no points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F1481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500EF2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C129155" w14:textId="275A4945" w:rsidR="007F322E" w:rsidRDefault="002109B5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</w:t>
      </w:r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some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the algorithm would have made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include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952946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1CC7F8E" w14:textId="77777777" w:rsidR="00966E30" w:rsidRDefault="007F322E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probability of sampling a point that misses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if would be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</w:p>
    <w:p w14:paraId="4DB99CBB" w14:textId="0FCE17F7" w:rsidR="007F322E" w:rsidRDefault="00966E30" w:rsidP="00966E30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From those we understand that if we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such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with probability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over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random samples the weight of the error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Now, since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δ≥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CC1C30">
        <w:rPr>
          <w:rFonts w:ascii="Palatino Linotype" w:eastAsiaTheme="minorEastAsia" w:hAnsi="Palatino Linotype"/>
          <w:iCs/>
          <w:sz w:val="24"/>
          <w:szCs w:val="24"/>
          <w:lang w:val="en-US"/>
        </w:rPr>
        <w:t>thus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</w:p>
    <w:p w14:paraId="707A0B9C" w14:textId="1D53F79A" w:rsidR="00107516" w:rsidRPr="00107516" w:rsidRDefault="00107516" w:rsidP="00107516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VC-dimension</w:t>
      </w:r>
    </w:p>
    <w:p w14:paraId="478F8C56" w14:textId="7C0B28B3" w:rsidR="00342BB4" w:rsidRDefault="00F717A3" w:rsidP="00342BB4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finite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  <w:r w:rsidR="007B09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25449A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2261D03" w14:textId="67D584AF" w:rsidR="007B0918" w:rsidRDefault="007B0918" w:rsidP="0033510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of maximal</w:t>
      </w:r>
      <w:r w:rsidR="00A6209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size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:C⊂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and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≤N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Now, since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all function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→{±1}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its size is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since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|H|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</w:p>
    <w:p w14:paraId="0550265D" w14:textId="2B776E48" w:rsidR="00A41AE5" w:rsidRDefault="00A41AE5" w:rsidP="00A41AE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FCE81DF" w14:textId="57C59F3C" w:rsidR="00A41AE5" w:rsidRDefault="000E4101" w:rsidP="00A41AE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Find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 xml:space="preserve">: 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mod 2, I⊆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</m:oMath>
      <w:r w:rsidR="00CE28AF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7AB216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E53CEE7" w14:textId="727A764F" w:rsidR="00BF05C4" w:rsidRDefault="00CE28AF" w:rsidP="00BF05C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</w:p>
    <w:p w14:paraId="5A8060E8" w14:textId="4647ADAF" w:rsidR="001B1659" w:rsidRPr="00BF05C4" w:rsidRDefault="006270B0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C⊂X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C4539A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which we can generate </w:t>
      </w:r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will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unit vector with 1 in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i'th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row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otherwise.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G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iven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65129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generate </w:t>
      </w:r>
      <w:r w:rsidR="00CA5DF2">
        <w:rPr>
          <w:rFonts w:ascii="Palatino Linotype" w:eastAsiaTheme="minorEastAsia" w:hAnsi="Palatino Linotype"/>
          <w:iCs/>
          <w:sz w:val="24"/>
          <w:szCs w:val="24"/>
          <w:lang w:val="en-US"/>
        </w:rPr>
        <w:t>them all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when summing </w:t>
      </w:r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over all subsets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[n]</m:t>
        </m:r>
      </m:oMath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we can get any permutation of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</w:t>
      </w:r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I={i}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i∈{1,2,…,n}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1905E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(see below)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1,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=1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0,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from here for any union of singletons </w:t>
      </w:r>
      <m:oMath>
        <m:nary>
          <m:naryPr>
            <m:chr m:val="⋃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{i}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=[k]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returned label </w:t>
      </w:r>
      <w:r w:rsidR="0072453C">
        <w:rPr>
          <w:rFonts w:ascii="Palatino Linotype" w:eastAsiaTheme="minorEastAsia" w:hAnsi="Palatino Linotype"/>
          <w:iCs/>
          <w:sz w:val="24"/>
          <w:szCs w:val="24"/>
          <w:lang w:val="en-US"/>
        </w:rPr>
        <w:t>i</w:t>
      </w:r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any permutation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ones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n-k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zeros</w:t>
      </w:r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such that we will see 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{i}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part of the union</w:t>
      </w:r>
      <w:r w:rsidR="00F35E3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43D1AC6C" w14:textId="43AFC1D7" w:rsidR="003D5129" w:rsidRPr="003D5129" w:rsidRDefault="003D512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362BE930" w14:textId="27092387" w:rsidR="003D5129" w:rsidRPr="002F6EEC" w:rsidRDefault="0020561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,…,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⊂X</m:t>
          </m:r>
        </m:oMath>
      </m:oMathPara>
    </w:p>
    <w:p w14:paraId="5DE1B1B3" w14:textId="5D75A4DD" w:rsidR="00D82EDC" w:rsidRPr="00230F73" w:rsidRDefault="002F6EE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I⊆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1,2,…,n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44E44B0F" w14:textId="4EEA90A3" w:rsidR="00230F73" w:rsidRPr="005C382B" w:rsidRDefault="00B1194F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x∈C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mod 2</m:t>
        </m:r>
      </m:oMath>
      <w:r w:rsidR="005C38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generates every label:</w:t>
      </w:r>
    </w:p>
    <w:p w14:paraId="18DE740D" w14:textId="6FBD9BEF" w:rsidR="00D82EDC" w:rsidRPr="00CF246C" w:rsidRDefault="00D82ED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I=∅: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00…0</m:t>
          </m:r>
        </m:oMath>
      </m:oMathPara>
    </w:p>
    <w:p w14:paraId="1707DF45" w14:textId="581422CC" w:rsidR="00CF246C" w:rsidRPr="005C382B" w:rsidRDefault="00CF246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=1,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10…0</m:t>
          </m:r>
        </m:oMath>
      </m:oMathPara>
    </w:p>
    <w:p w14:paraId="03A8156C" w14:textId="4F28DD42" w:rsidR="005C382B" w:rsidRPr="005C382B" w:rsidRDefault="005C382B" w:rsidP="005C382B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…</m:t>
          </m:r>
        </m:oMath>
      </m:oMathPara>
    </w:p>
    <w:p w14:paraId="6AB42B9F" w14:textId="6DFD7418" w:rsidR="00775599" w:rsidRPr="00775599" w:rsidRDefault="002B477F" w:rsidP="0077559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=0,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=1→label 00…1</m:t>
          </m:r>
        </m:oMath>
      </m:oMathPara>
    </w:p>
    <w:p w14:paraId="1E7D7EED" w14:textId="2F5BB97A" w:rsidR="002B477F" w:rsidRDefault="00E45033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every non singleton is a combination of </w:t>
      </w:r>
      <w:r w:rsidR="00DD3AC5">
        <w:rPr>
          <w:rFonts w:ascii="Palatino Linotype" w:eastAsiaTheme="minorEastAsia" w:hAnsi="Palatino Linotype"/>
          <w:iCs/>
          <w:sz w:val="24"/>
          <w:szCs w:val="24"/>
          <w:lang w:val="en-US"/>
        </w:rPr>
        <w:t>a set of singleton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5F3D54">
        <w:rPr>
          <w:rFonts w:ascii="Palatino Linotype" w:eastAsiaTheme="minorEastAsia" w:hAnsi="Palatino Linotype"/>
          <w:iCs/>
          <w:sz w:val="24"/>
          <w:szCs w:val="24"/>
          <w:lang w:val="en-US"/>
        </w:rPr>
        <w:t>, which generates all the remaining labels</w:t>
      </w:r>
      <w:r w:rsidR="00C63735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CE7416D" w14:textId="1A1A8D81" w:rsidR="00775599" w:rsidRPr="00C63735" w:rsidRDefault="00775599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can also be explained as followed: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to generate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does not contain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D8C7699" w14:textId="77777777" w:rsidR="000B264D" w:rsidRPr="00BF05C4" w:rsidRDefault="000B264D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in turn shows that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H, so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section (3)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11CF0AD" w14:textId="2FA2C407" w:rsidR="002F6EEC" w:rsidRDefault="002F6EEC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D4C071D" w14:textId="250EE869" w:rsidR="00B06EF5" w:rsidRDefault="00365A61" w:rsidP="00B06EF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∞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F31D1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bounded</w:t>
      </w:r>
      <w:r w:rsidR="00B06EF5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7F6C5A2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FDF0097" w14:textId="3D628316" w:rsidR="003812B6" w:rsidRDefault="00501CD9" w:rsidP="003812B6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any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can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>worst-case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scenario for a label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>, i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n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terms of the number of intervals we need to use,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when there are no 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</w:t>
      </w:r>
      <w:r w:rsidR="00F54A31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for any repetition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 we can simply use one interval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to include them all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(that are separated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’s), we 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must have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(interval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Furthermore, a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’s, because between two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there is at least one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F824881" w14:textId="356E7B24" w:rsidR="00FF31D1" w:rsidRPr="00862654" w:rsidRDefault="00F0445E" w:rsidP="00862654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≤2k</m:t>
        </m:r>
      </m:oMath>
      <w:r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77598B"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on a way of contradiction that there exists a group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2k+1</m:t>
        </m:r>
      </m:oMath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can be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 intervals</m:t>
            </m:r>
          </m:sub>
        </m:sSub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so, the label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be generated. This is a contradiction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 w:rsidRP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only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5D6FA9"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 w:rsidR="005D6FA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previously discussed)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we use only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ECA9F11" w14:textId="6A76F303" w:rsidR="00D45213" w:rsidRDefault="00D45213" w:rsidP="0086265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CED0604" w14:textId="00FBA153" w:rsidR="008D2BA8" w:rsidRPr="00651C0E" w:rsidRDefault="005161AC" w:rsidP="00DF64C3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where</w:t>
      </w:r>
      <w:r w:rsidR="001B2A89" w:rsidRPr="00DF64C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eqArr>
              <m:eqAr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⋀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Latin Modern Math" w:eastAsia="Cambria Math" w:hAnsi="Latin Modern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4"/>
                    <w:szCs w:val="24"/>
                    <w:lang w:val="en-US"/>
                  </w:rPr>
                  <m:t>i∈[d]</m:t>
                </m:r>
              </m:e>
            </m:eqArr>
          </m:e>
        </m:d>
      </m:oMath>
      <w:r w:rsidR="00581D8B" w:rsidRPr="00DF64C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37F60069" w14:textId="77777777" w:rsidR="00F47489" w:rsidRDefault="00651C0E" w:rsidP="00497648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 assume by contradiction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=d+1</m:t>
        </m:r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d+1</m:t>
                </m:r>
              </m:sub>
            </m:sSub>
          </m:e>
        </m:d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E014A">
        <w:rPr>
          <w:rFonts w:ascii="Palatino Linotype" w:eastAsiaTheme="minorEastAsia" w:hAnsi="Palatino Linotype"/>
          <w:iCs/>
          <w:sz w:val="24"/>
          <w:szCs w:val="24"/>
          <w:lang w:val="en-US"/>
        </w:rPr>
        <w:t>Consider the hypothesis</w:t>
      </w:r>
    </w:p>
    <w:p w14:paraId="74D61738" w14:textId="15A97409" w:rsidR="00F47489" w:rsidRDefault="006E014A" w:rsidP="00F47489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i=j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1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i≠j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   i,j∈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1,2,…,d+1</m:t>
            </m:r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15C5D82" w14:textId="7FF04FBE" w:rsidR="00497648" w:rsidRDefault="00754B3C" w:rsidP="007E436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there are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AA75CD">
        <w:rPr>
          <w:rFonts w:ascii="Palatino Linotype" w:eastAsiaTheme="minorEastAsia" w:hAnsi="Palatino Linotype"/>
          <w:iCs/>
          <w:sz w:val="24"/>
          <w:szCs w:val="24"/>
          <w:lang w:val="en-US"/>
        </w:rPr>
        <w:t>variables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them, there exists two literals</w:t>
      </w:r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A8233E">
        <w:rPr>
          <w:rFonts w:ascii="Palatino Linotype" w:eastAsiaTheme="minorEastAsia" w:hAnsi="Palatino Linotype"/>
          <w:iCs/>
          <w:sz w:val="24"/>
          <w:szCs w:val="24"/>
          <w:lang w:val="en-US"/>
        </w:rPr>
        <w:t>call them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represent the same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(either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or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</w:t>
      </w:r>
    </w:p>
    <w:p w14:paraId="46270F14" w14:textId="6274D982" w:rsidR="00497648" w:rsidRDefault="00497648" w:rsidP="0049764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This is a contradiction because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</w:p>
    <w:p w14:paraId="3CB0F824" w14:textId="4102B34A" w:rsidR="00430CEA" w:rsidRDefault="004E0B96" w:rsidP="00D40514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w.l.o.g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though </w:t>
      </w:r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>. This is a contradiction.</w:t>
      </w:r>
    </w:p>
    <w:p w14:paraId="1FA4F2DB" w14:textId="30D8A7CC" w:rsidR="00FD0349" w:rsidRDefault="00FD0349" w:rsidP="00FD0349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consider the group of unit vectors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</m:oMath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For some label vector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choose the following hypothesis:</w:t>
      </w:r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⋀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</m:t>
            </m:r>
          </m:lim>
        </m:limLow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14:paraId="357F302C" w14:textId="5E772151" w:rsidR="00430CEA" w:rsidRDefault="00B9672E" w:rsidP="00F537C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rtl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 w:rsidR="00816739"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</w:r>
    </w:p>
    <w:p w14:paraId="31DF1A7F" w14:textId="112B928E" w:rsidR="007B7CF7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Agnostic-PAC</w:t>
      </w:r>
    </w:p>
    <w:p w14:paraId="4FA1F8EC" w14:textId="4A3DDFF4" w:rsidR="00352322" w:rsidRDefault="00816739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agnostic-PAC</w:t>
      </w:r>
      <w:r w:rsidR="001116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  <w:r w:rsidR="00873317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1DD71327" w14:textId="5C86B733" w:rsidR="00352322" w:rsidRDefault="00EE04C6" w:rsidP="00EE04C6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0,1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∀D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X×Y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>. Since that clai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>m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∀ε∈(0,1)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5823">
        <w:rPr>
          <w:rFonts w:ascii="Palatino Linotype" w:eastAsiaTheme="minorEastAsia" w:hAnsi="Palatino Linotype"/>
          <w:sz w:val="24"/>
          <w:szCs w:val="24"/>
          <w:lang w:val="en-US"/>
        </w:rPr>
        <w:t>let us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ε↦ε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 xml:space="preserve">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/2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. Now,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ε/2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representative,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+ε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h∈H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(h)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258CED63" w14:textId="10F7B970" w:rsidR="00985007" w:rsidRDefault="00A9503A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Thus,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∈H</m:t>
                        </m:r>
                        <m:ctrlPr>
                          <w:rPr>
                            <w:rFonts w:ascii="Latin Modern Math" w:eastAsiaTheme="minorEastAsia" w:hAnsi="Latin Modern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+ε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the definition of Agnostic-PAC learnability, w.r.t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</w:p>
    <w:p w14:paraId="0A91A939" w14:textId="77777777" w:rsidR="004752E3" w:rsidRDefault="004752E3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B95C979" w14:textId="14F3D052" w:rsidR="008B203C" w:rsidRDefault="00DE6021" w:rsidP="00DE6021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agnostic PAC learnable</w:t>
      </w:r>
      <w:r w:rsidR="00EE16E6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88B9940" w14:textId="33082693" w:rsidR="00EB2F1D" w:rsidRPr="0097796F" w:rsidRDefault="00C14121" w:rsidP="0097796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suggests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depend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even though it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>should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according to the definition of PAC learnability.</w:t>
      </w:r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This dependance (of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 suggests that any hypothesis class </w:t>
      </w:r>
      <w:r w:rsidR="00347F48">
        <w:rPr>
          <w:rFonts w:ascii="Palatino Linotype" w:eastAsiaTheme="minorEastAsia" w:hAnsi="Palatino Linotype"/>
          <w:iCs/>
          <w:sz w:val="24"/>
          <w:szCs w:val="24"/>
          <w:lang w:val="en-US"/>
        </w:rPr>
        <w:t>satisfies the statement.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50EA7">
        <w:rPr>
          <w:rFonts w:ascii="Palatino Linotype" w:eastAsiaTheme="minorEastAsia" w:hAnsi="Palatino Linotype"/>
          <w:iCs/>
          <w:sz w:val="24"/>
          <w:szCs w:val="24"/>
          <w:lang w:val="en-US"/>
        </w:rPr>
        <w:t>A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 counter example, consider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hypothesis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all functions over some non-finite domain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625F4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in class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PAC learnable iff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therefore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since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>the class above is no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>t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learnable,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it is not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even though it satisfies the question’s claim.</w:t>
      </w:r>
      <w:r w:rsidR="00EB2F1D" w:rsidRP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BEA0ED9" w14:textId="0200FDD2" w:rsidR="00352322" w:rsidRPr="00935CDA" w:rsidRDefault="00083EB4" w:rsidP="00935CDA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Monotonicity</w:t>
      </w:r>
    </w:p>
    <w:p w14:paraId="066B13C6" w14:textId="1E966FF2" w:rsidR="00713EFE" w:rsidRDefault="00352322" w:rsidP="00067860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D976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 w:rsid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,δ)</m:t>
        </m:r>
      </m:oMath>
      <w:r w:rsidR="00DC440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0F7C9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from our assumption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we have used less samples to achieve better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resolution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is a contradiction</w:t>
      </w:r>
      <w:r w:rsidR="002117A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FE33540" w14:textId="6847C070" w:rsidR="002117A9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very similar:</w:t>
      </w:r>
    </w:p>
    <w:p w14:paraId="7EA3761A" w14:textId="1EA9F704" w:rsidR="002117A9" w:rsidRPr="00067860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(ε,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out assumption we </w:t>
      </w:r>
      <w:r w:rsidR="00950B2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59257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we have used less samples to achieve</w:t>
      </w:r>
      <w:r w:rsidR="0019280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better accuracy, which is a contradiction</w:t>
      </w:r>
      <w:r w:rsidR="00A758F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B096AD3" w14:textId="25525D48" w:rsidR="00C5449B" w:rsidRPr="001A191B" w:rsidRDefault="000B4E70" w:rsidP="00713EFE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Denote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Let us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7D56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so, </w:t>
      </w:r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 exists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b>
            </m:sSub>
          </m:e>
        </m:d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not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in turns mean that there exists some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that, 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>, generates every label</w:t>
      </w:r>
      <w:r w:rsidR="006A126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also shatters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in contradiction to the claim that it’s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dimension is smaller</w:t>
      </w:r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. From here we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695A19"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37AB47BF" w14:textId="3752558E" w:rsidR="00935CDA" w:rsidRDefault="00935CDA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Not for submission</w:t>
      </w:r>
    </w:p>
    <w:p w14:paraId="0AA430AF" w14:textId="3D2DA538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460EEE0" w14:textId="5FD99265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38D226E6" w14:textId="54368BB4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Separate the Inseparable </w:t>
      </w:r>
      <w:r w:rsidR="00C5449B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AdaBoost</w:t>
      </w:r>
    </w:p>
    <w:p w14:paraId="1DEEE65A" w14:textId="4AB94A57" w:rsidR="00C5449B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797C0385" w14:textId="6184F819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Ada-Boost Error graph:</w:t>
      </w:r>
    </w:p>
    <w:p w14:paraId="452EB677" w14:textId="169B229A" w:rsidR="004E5D1C" w:rsidRDefault="004E5D1C" w:rsidP="004E5D1C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noProof/>
          <w:sz w:val="24"/>
          <w:szCs w:val="24"/>
          <w:lang w:val="en-US"/>
        </w:rPr>
        <w:drawing>
          <wp:inline distT="0" distB="0" distL="0" distR="0" wp14:anchorId="029FF4AE" wp14:editId="121085EB">
            <wp:extent cx="4304302" cy="321868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05" cy="32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F53" w14:textId="68A92492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 </w:t>
      </w:r>
      <w:r w:rsidR="00122E4D">
        <w:rPr>
          <w:rFonts w:ascii="Palatino Linotype" w:eastAsiaTheme="minorEastAsia" w:hAnsi="Palatino Linotype"/>
          <w:iCs/>
          <w:sz w:val="24"/>
          <w:szCs w:val="24"/>
          <w:lang w:val="en-US"/>
        </w:rPr>
        <w:t>Decision boundaries of the learned classifiers:</w:t>
      </w:r>
    </w:p>
    <w:p w14:paraId="3BECE3EF" w14:textId="506F33E2" w:rsidR="00122E4D" w:rsidRDefault="00122E4D" w:rsidP="00122E4D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6325A" wp14:editId="31EB1102">
            <wp:extent cx="3481754" cy="2760206"/>
            <wp:effectExtent l="0" t="0" r="4445" b="254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124" cy="27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06C9" w14:textId="50D2783F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61</m:t>
        </m:r>
      </m:oMath>
      <w:r w:rsidR="006E07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the given error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0.00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5</m:t>
        </m:r>
      </m:oMath>
    </w:p>
    <w:p w14:paraId="5BB7B776" w14:textId="36290059" w:rsidR="006E07B3" w:rsidRDefault="00206966" w:rsidP="00206966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2DD1B" wp14:editId="606FE4DF">
            <wp:extent cx="3373121" cy="2528521"/>
            <wp:effectExtent l="0" t="0" r="0" b="5715"/>
            <wp:docPr id="4" name="Picture 4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abr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333" cy="25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2AD" w14:textId="7397774A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C63C5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Training set with size proportional to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 w:rsidR="00C63C5C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14C857C8" w14:textId="151E7D55" w:rsidR="00C63C5C" w:rsidRDefault="00C63C5C" w:rsidP="00C63C5C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3B130" wp14:editId="3BE5AB95">
            <wp:extent cx="3470031" cy="2812313"/>
            <wp:effectExtent l="0" t="0" r="0" b="762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035" cy="28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D349" w14:textId="417A94F7" w:rsidR="002C1D77" w:rsidRDefault="00E0582F" w:rsidP="002C1D7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It is harder to classify points near the edges, therefore the classifier increments their respective weights many times (so they are represented with bigger points). Other points are easier to classify,</w:t>
      </w:r>
      <w:r w:rsidR="00BF489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corresponds to smaller points with smaller weights.</w:t>
      </w:r>
    </w:p>
    <w:p w14:paraId="45D5BDFA" w14:textId="2DB48DB0" w:rsidR="00CD1BDC" w:rsidRP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119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Repeating the process with noise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0.01</m:t>
        </m:r>
      </m:oMath>
    </w:p>
    <w:p w14:paraId="0E81DABB" w14:textId="77777777" w:rsidR="00083EB4" w:rsidRPr="00083EB4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083EB4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67860"/>
    <w:rsid w:val="0007492D"/>
    <w:rsid w:val="00083EB4"/>
    <w:rsid w:val="00084543"/>
    <w:rsid w:val="00090C47"/>
    <w:rsid w:val="000A3473"/>
    <w:rsid w:val="000A777A"/>
    <w:rsid w:val="000B264D"/>
    <w:rsid w:val="000B2AEB"/>
    <w:rsid w:val="000B4E70"/>
    <w:rsid w:val="000B6467"/>
    <w:rsid w:val="000C5119"/>
    <w:rsid w:val="000C6048"/>
    <w:rsid w:val="000D277B"/>
    <w:rsid w:val="000E14E0"/>
    <w:rsid w:val="000E181C"/>
    <w:rsid w:val="000E4101"/>
    <w:rsid w:val="000E440C"/>
    <w:rsid w:val="000E6253"/>
    <w:rsid w:val="000F7C9B"/>
    <w:rsid w:val="00105A9D"/>
    <w:rsid w:val="00107516"/>
    <w:rsid w:val="00111696"/>
    <w:rsid w:val="00112E12"/>
    <w:rsid w:val="00122E4D"/>
    <w:rsid w:val="00126850"/>
    <w:rsid w:val="00131FAC"/>
    <w:rsid w:val="001352FF"/>
    <w:rsid w:val="0013580B"/>
    <w:rsid w:val="00143341"/>
    <w:rsid w:val="00147C3F"/>
    <w:rsid w:val="00173FA3"/>
    <w:rsid w:val="0017757F"/>
    <w:rsid w:val="001876DA"/>
    <w:rsid w:val="001905E8"/>
    <w:rsid w:val="00192804"/>
    <w:rsid w:val="001948B4"/>
    <w:rsid w:val="001A191B"/>
    <w:rsid w:val="001A2EFA"/>
    <w:rsid w:val="001B1659"/>
    <w:rsid w:val="001B2A89"/>
    <w:rsid w:val="001C26B6"/>
    <w:rsid w:val="001C5FC8"/>
    <w:rsid w:val="001D21F9"/>
    <w:rsid w:val="001E72D9"/>
    <w:rsid w:val="001F1D53"/>
    <w:rsid w:val="00203ABF"/>
    <w:rsid w:val="00205619"/>
    <w:rsid w:val="00206966"/>
    <w:rsid w:val="002109B5"/>
    <w:rsid w:val="002117A9"/>
    <w:rsid w:val="002238D4"/>
    <w:rsid w:val="00226C99"/>
    <w:rsid w:val="00230391"/>
    <w:rsid w:val="00230F73"/>
    <w:rsid w:val="00235818"/>
    <w:rsid w:val="00237FBF"/>
    <w:rsid w:val="00244E01"/>
    <w:rsid w:val="00251CF3"/>
    <w:rsid w:val="00260667"/>
    <w:rsid w:val="00271B63"/>
    <w:rsid w:val="0027246A"/>
    <w:rsid w:val="0027289D"/>
    <w:rsid w:val="00277BC4"/>
    <w:rsid w:val="0028033E"/>
    <w:rsid w:val="00282026"/>
    <w:rsid w:val="00294D91"/>
    <w:rsid w:val="002B477F"/>
    <w:rsid w:val="002C1D77"/>
    <w:rsid w:val="002C1E98"/>
    <w:rsid w:val="002C7165"/>
    <w:rsid w:val="002D01D1"/>
    <w:rsid w:val="002D3912"/>
    <w:rsid w:val="002D781C"/>
    <w:rsid w:val="002E195C"/>
    <w:rsid w:val="002E2D50"/>
    <w:rsid w:val="002F6EEC"/>
    <w:rsid w:val="00302AA9"/>
    <w:rsid w:val="00304C83"/>
    <w:rsid w:val="003075D8"/>
    <w:rsid w:val="00314890"/>
    <w:rsid w:val="00321051"/>
    <w:rsid w:val="00325CAC"/>
    <w:rsid w:val="0033510F"/>
    <w:rsid w:val="00336B20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FA1"/>
    <w:rsid w:val="003812B6"/>
    <w:rsid w:val="003816C3"/>
    <w:rsid w:val="00382773"/>
    <w:rsid w:val="0039142C"/>
    <w:rsid w:val="003A1CB8"/>
    <w:rsid w:val="003A3280"/>
    <w:rsid w:val="003C0FE2"/>
    <w:rsid w:val="003C1B65"/>
    <w:rsid w:val="003C7603"/>
    <w:rsid w:val="003D1870"/>
    <w:rsid w:val="003D5129"/>
    <w:rsid w:val="003E45DC"/>
    <w:rsid w:val="003E6D7A"/>
    <w:rsid w:val="003E74D1"/>
    <w:rsid w:val="003F3992"/>
    <w:rsid w:val="004016D6"/>
    <w:rsid w:val="004032B7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54E96"/>
    <w:rsid w:val="00462BFF"/>
    <w:rsid w:val="004676A2"/>
    <w:rsid w:val="00467CC4"/>
    <w:rsid w:val="004752E3"/>
    <w:rsid w:val="00497648"/>
    <w:rsid w:val="004A1025"/>
    <w:rsid w:val="004A250E"/>
    <w:rsid w:val="004A27FF"/>
    <w:rsid w:val="004B0107"/>
    <w:rsid w:val="004B15F4"/>
    <w:rsid w:val="004D5D0D"/>
    <w:rsid w:val="004E0B96"/>
    <w:rsid w:val="004E148E"/>
    <w:rsid w:val="004E27DF"/>
    <w:rsid w:val="004E5D1C"/>
    <w:rsid w:val="00500EF2"/>
    <w:rsid w:val="00501CD9"/>
    <w:rsid w:val="005030BF"/>
    <w:rsid w:val="005161AC"/>
    <w:rsid w:val="00516A4C"/>
    <w:rsid w:val="0053154E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4543"/>
    <w:rsid w:val="005B1244"/>
    <w:rsid w:val="005C1ABE"/>
    <w:rsid w:val="005C382B"/>
    <w:rsid w:val="005C4AE7"/>
    <w:rsid w:val="005D6FA9"/>
    <w:rsid w:val="005E35BB"/>
    <w:rsid w:val="005E42FE"/>
    <w:rsid w:val="005F3D54"/>
    <w:rsid w:val="00600A4B"/>
    <w:rsid w:val="0060233E"/>
    <w:rsid w:val="006028AB"/>
    <w:rsid w:val="0061264E"/>
    <w:rsid w:val="006145B3"/>
    <w:rsid w:val="00621322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74853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7D91"/>
    <w:rsid w:val="006E014A"/>
    <w:rsid w:val="006E0330"/>
    <w:rsid w:val="006E07B3"/>
    <w:rsid w:val="006F6AD0"/>
    <w:rsid w:val="007000D0"/>
    <w:rsid w:val="00713EFE"/>
    <w:rsid w:val="00717224"/>
    <w:rsid w:val="00717A64"/>
    <w:rsid w:val="00720D67"/>
    <w:rsid w:val="0072453C"/>
    <w:rsid w:val="00745DFD"/>
    <w:rsid w:val="00750D7F"/>
    <w:rsid w:val="00750E17"/>
    <w:rsid w:val="007512F3"/>
    <w:rsid w:val="00753DFA"/>
    <w:rsid w:val="00754B3C"/>
    <w:rsid w:val="00775599"/>
    <w:rsid w:val="0077598B"/>
    <w:rsid w:val="00784685"/>
    <w:rsid w:val="0079057E"/>
    <w:rsid w:val="00795063"/>
    <w:rsid w:val="007A007B"/>
    <w:rsid w:val="007A00E3"/>
    <w:rsid w:val="007A2100"/>
    <w:rsid w:val="007B0918"/>
    <w:rsid w:val="007B2962"/>
    <w:rsid w:val="007B7CF7"/>
    <w:rsid w:val="007C77E9"/>
    <w:rsid w:val="007D56B0"/>
    <w:rsid w:val="007E436D"/>
    <w:rsid w:val="007E445E"/>
    <w:rsid w:val="007E4EF3"/>
    <w:rsid w:val="007F322E"/>
    <w:rsid w:val="008008DB"/>
    <w:rsid w:val="00801F6F"/>
    <w:rsid w:val="00807C75"/>
    <w:rsid w:val="0081547D"/>
    <w:rsid w:val="00816739"/>
    <w:rsid w:val="00833DC8"/>
    <w:rsid w:val="00846237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2CD9"/>
    <w:rsid w:val="0089722F"/>
    <w:rsid w:val="008A2357"/>
    <w:rsid w:val="008B203C"/>
    <w:rsid w:val="008B31C6"/>
    <w:rsid w:val="008B6CD8"/>
    <w:rsid w:val="008C37A0"/>
    <w:rsid w:val="008D075A"/>
    <w:rsid w:val="008D2BA8"/>
    <w:rsid w:val="008D3BA6"/>
    <w:rsid w:val="008E1DE7"/>
    <w:rsid w:val="008E671F"/>
    <w:rsid w:val="008F4996"/>
    <w:rsid w:val="00912ECD"/>
    <w:rsid w:val="0092154D"/>
    <w:rsid w:val="00923B7A"/>
    <w:rsid w:val="0093370D"/>
    <w:rsid w:val="00935436"/>
    <w:rsid w:val="00935B48"/>
    <w:rsid w:val="00935CDA"/>
    <w:rsid w:val="0094076A"/>
    <w:rsid w:val="00950B2E"/>
    <w:rsid w:val="0095134D"/>
    <w:rsid w:val="00952946"/>
    <w:rsid w:val="009539CB"/>
    <w:rsid w:val="00960907"/>
    <w:rsid w:val="00966E30"/>
    <w:rsid w:val="00970D4F"/>
    <w:rsid w:val="0097796F"/>
    <w:rsid w:val="009779F5"/>
    <w:rsid w:val="009830E7"/>
    <w:rsid w:val="00984DD1"/>
    <w:rsid w:val="00985007"/>
    <w:rsid w:val="00991912"/>
    <w:rsid w:val="00997FB4"/>
    <w:rsid w:val="009B4BBC"/>
    <w:rsid w:val="009C4627"/>
    <w:rsid w:val="009C5114"/>
    <w:rsid w:val="009C79C7"/>
    <w:rsid w:val="009E2379"/>
    <w:rsid w:val="009F56BF"/>
    <w:rsid w:val="00A140F9"/>
    <w:rsid w:val="00A24B59"/>
    <w:rsid w:val="00A41AE5"/>
    <w:rsid w:val="00A50DCD"/>
    <w:rsid w:val="00A5584D"/>
    <w:rsid w:val="00A62092"/>
    <w:rsid w:val="00A65490"/>
    <w:rsid w:val="00A67DE4"/>
    <w:rsid w:val="00A73C55"/>
    <w:rsid w:val="00A758F9"/>
    <w:rsid w:val="00A8233E"/>
    <w:rsid w:val="00A84F7B"/>
    <w:rsid w:val="00A86FE8"/>
    <w:rsid w:val="00A87180"/>
    <w:rsid w:val="00A9503A"/>
    <w:rsid w:val="00AA75CD"/>
    <w:rsid w:val="00AB0E8E"/>
    <w:rsid w:val="00AD419D"/>
    <w:rsid w:val="00AF1ADE"/>
    <w:rsid w:val="00B06806"/>
    <w:rsid w:val="00B06D6B"/>
    <w:rsid w:val="00B06EF5"/>
    <w:rsid w:val="00B1194F"/>
    <w:rsid w:val="00B12749"/>
    <w:rsid w:val="00B32643"/>
    <w:rsid w:val="00B52C50"/>
    <w:rsid w:val="00B642C2"/>
    <w:rsid w:val="00B77F7C"/>
    <w:rsid w:val="00B80BF1"/>
    <w:rsid w:val="00B9672E"/>
    <w:rsid w:val="00BA34E4"/>
    <w:rsid w:val="00BB2557"/>
    <w:rsid w:val="00BB34C6"/>
    <w:rsid w:val="00BB6DC3"/>
    <w:rsid w:val="00BC58FA"/>
    <w:rsid w:val="00BC6717"/>
    <w:rsid w:val="00BC6BF2"/>
    <w:rsid w:val="00BD76AE"/>
    <w:rsid w:val="00BE4307"/>
    <w:rsid w:val="00BF05C4"/>
    <w:rsid w:val="00BF416D"/>
    <w:rsid w:val="00BF489D"/>
    <w:rsid w:val="00C02C99"/>
    <w:rsid w:val="00C1212C"/>
    <w:rsid w:val="00C14121"/>
    <w:rsid w:val="00C25AEB"/>
    <w:rsid w:val="00C315BE"/>
    <w:rsid w:val="00C31BFB"/>
    <w:rsid w:val="00C369BF"/>
    <w:rsid w:val="00C444BA"/>
    <w:rsid w:val="00C4539A"/>
    <w:rsid w:val="00C46D33"/>
    <w:rsid w:val="00C5449B"/>
    <w:rsid w:val="00C54CDA"/>
    <w:rsid w:val="00C55D9D"/>
    <w:rsid w:val="00C63735"/>
    <w:rsid w:val="00C63C5C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2B9C"/>
    <w:rsid w:val="00CA5861"/>
    <w:rsid w:val="00CA5875"/>
    <w:rsid w:val="00CA5DF2"/>
    <w:rsid w:val="00CB5823"/>
    <w:rsid w:val="00CC1C30"/>
    <w:rsid w:val="00CC4F53"/>
    <w:rsid w:val="00CC701E"/>
    <w:rsid w:val="00CD1BDC"/>
    <w:rsid w:val="00CE25DB"/>
    <w:rsid w:val="00CE28AF"/>
    <w:rsid w:val="00CE4639"/>
    <w:rsid w:val="00CF246C"/>
    <w:rsid w:val="00D06B4F"/>
    <w:rsid w:val="00D06C80"/>
    <w:rsid w:val="00D14E6B"/>
    <w:rsid w:val="00D16A4C"/>
    <w:rsid w:val="00D23267"/>
    <w:rsid w:val="00D25366"/>
    <w:rsid w:val="00D40514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C440B"/>
    <w:rsid w:val="00DD3AC5"/>
    <w:rsid w:val="00DD565C"/>
    <w:rsid w:val="00DD6BDC"/>
    <w:rsid w:val="00DE6021"/>
    <w:rsid w:val="00DF64C3"/>
    <w:rsid w:val="00E01C50"/>
    <w:rsid w:val="00E0582F"/>
    <w:rsid w:val="00E212B1"/>
    <w:rsid w:val="00E23483"/>
    <w:rsid w:val="00E424DA"/>
    <w:rsid w:val="00E45033"/>
    <w:rsid w:val="00E537C2"/>
    <w:rsid w:val="00E6451D"/>
    <w:rsid w:val="00E759CA"/>
    <w:rsid w:val="00E835B4"/>
    <w:rsid w:val="00E83E9B"/>
    <w:rsid w:val="00E871D8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F01B15"/>
    <w:rsid w:val="00F02F2F"/>
    <w:rsid w:val="00F0445E"/>
    <w:rsid w:val="00F07A92"/>
    <w:rsid w:val="00F1123F"/>
    <w:rsid w:val="00F12366"/>
    <w:rsid w:val="00F14815"/>
    <w:rsid w:val="00F175F4"/>
    <w:rsid w:val="00F2148F"/>
    <w:rsid w:val="00F32EE7"/>
    <w:rsid w:val="00F35E32"/>
    <w:rsid w:val="00F40260"/>
    <w:rsid w:val="00F4082E"/>
    <w:rsid w:val="00F42B31"/>
    <w:rsid w:val="00F47489"/>
    <w:rsid w:val="00F537C8"/>
    <w:rsid w:val="00F54A31"/>
    <w:rsid w:val="00F5597A"/>
    <w:rsid w:val="00F6057D"/>
    <w:rsid w:val="00F64A92"/>
    <w:rsid w:val="00F64B8B"/>
    <w:rsid w:val="00F717A3"/>
    <w:rsid w:val="00F72F12"/>
    <w:rsid w:val="00F834EC"/>
    <w:rsid w:val="00F83D28"/>
    <w:rsid w:val="00FA748D"/>
    <w:rsid w:val="00FB0273"/>
    <w:rsid w:val="00FB473D"/>
    <w:rsid w:val="00FC0A82"/>
    <w:rsid w:val="00FC413B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8197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445</cp:revision>
  <cp:lastPrinted>2021-05-10T13:26:00Z</cp:lastPrinted>
  <dcterms:created xsi:type="dcterms:W3CDTF">2021-05-04T13:16:00Z</dcterms:created>
  <dcterms:modified xsi:type="dcterms:W3CDTF">2021-06-02T19:31:00Z</dcterms:modified>
</cp:coreProperties>
</file>