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DE3" w:rsidRDefault="00155D5D">
      <w:pPr>
        <w:rPr>
          <w:b/>
          <w:bCs/>
          <w:color w:val="984806" w:themeColor="accent6" w:themeShade="80"/>
          <w:sz w:val="28"/>
          <w:szCs w:val="28"/>
          <w:rtl/>
        </w:rPr>
      </w:pPr>
      <w:r w:rsidRPr="00155D5D">
        <w:rPr>
          <w:rFonts w:hint="cs"/>
          <w:b/>
          <w:bCs/>
          <w:color w:val="984806" w:themeColor="accent6" w:themeShade="80"/>
          <w:sz w:val="28"/>
          <w:szCs w:val="28"/>
          <w:rtl/>
        </w:rPr>
        <w:t>تطبي</w:t>
      </w:r>
      <w:r w:rsidR="00DE34E1" w:rsidRPr="00155D5D">
        <w:rPr>
          <w:rFonts w:hint="cs"/>
          <w:b/>
          <w:bCs/>
          <w:color w:val="984806" w:themeColor="accent6" w:themeShade="80"/>
          <w:sz w:val="28"/>
          <w:szCs w:val="28"/>
          <w:rtl/>
        </w:rPr>
        <w:t xml:space="preserve">ق الحضور عن طريق </w:t>
      </w:r>
      <w:r w:rsidR="00DE34E1" w:rsidRPr="00155D5D">
        <w:rPr>
          <w:b/>
          <w:bCs/>
          <w:color w:val="984806" w:themeColor="accent6" w:themeShade="80"/>
          <w:sz w:val="28"/>
          <w:szCs w:val="28"/>
        </w:rPr>
        <w:t>QR code</w:t>
      </w:r>
      <w:r w:rsidRPr="00155D5D">
        <w:rPr>
          <w:rFonts w:hint="cs"/>
          <w:b/>
          <w:bCs/>
          <w:color w:val="984806" w:themeColor="accent6" w:themeShade="80"/>
          <w:sz w:val="28"/>
          <w:szCs w:val="28"/>
          <w:rtl/>
        </w:rPr>
        <w:t xml:space="preserve"> للطلاب الجامعة:</w:t>
      </w:r>
    </w:p>
    <w:p w:rsidR="00155D5D" w:rsidRPr="00166C2F" w:rsidRDefault="00155D5D">
      <w:pPr>
        <w:rPr>
          <w:b/>
          <w:bCs/>
          <w:color w:val="0070C0"/>
          <w:sz w:val="28"/>
          <w:szCs w:val="28"/>
          <w:rtl/>
        </w:rPr>
      </w:pPr>
      <w:r w:rsidRPr="00166C2F">
        <w:rPr>
          <w:rFonts w:hint="cs"/>
          <w:b/>
          <w:bCs/>
          <w:color w:val="0070C0"/>
          <w:sz w:val="28"/>
          <w:szCs w:val="28"/>
          <w:rtl/>
        </w:rPr>
        <w:t>تطبيقات مشابه:</w:t>
      </w:r>
    </w:p>
    <w:p w:rsidR="00155D5D" w:rsidRPr="00155D5D" w:rsidRDefault="00155D5D" w:rsidP="00155D5D">
      <w:pPr>
        <w:pStyle w:val="a3"/>
        <w:numPr>
          <w:ilvl w:val="0"/>
          <w:numId w:val="1"/>
        </w:numPr>
        <w:rPr>
          <w:color w:val="984806" w:themeColor="accent6" w:themeShade="80"/>
          <w:sz w:val="28"/>
          <w:szCs w:val="28"/>
          <w:rtl/>
        </w:rPr>
      </w:pPr>
      <w:r>
        <w:rPr>
          <w:rFonts w:hint="cs"/>
          <w:color w:val="984806" w:themeColor="accent6" w:themeShade="80"/>
          <w:sz w:val="28"/>
          <w:szCs w:val="28"/>
          <w:rtl/>
        </w:rPr>
        <w:t xml:space="preserve">موقع </w:t>
      </w:r>
      <w:r>
        <w:rPr>
          <w:color w:val="984806" w:themeColor="accent6" w:themeShade="80"/>
          <w:sz w:val="28"/>
          <w:szCs w:val="28"/>
        </w:rPr>
        <w:t xml:space="preserve">LMS </w:t>
      </w:r>
      <w:r>
        <w:rPr>
          <w:rFonts w:hint="cs"/>
          <w:color w:val="984806" w:themeColor="accent6" w:themeShade="80"/>
          <w:sz w:val="28"/>
          <w:szCs w:val="28"/>
          <w:rtl/>
        </w:rPr>
        <w:t xml:space="preserve"> للجامعة:</w:t>
      </w:r>
    </w:p>
    <w:p w:rsidR="00155D5D" w:rsidRPr="00A17E7E" w:rsidRDefault="00155D5D" w:rsidP="00155D5D">
      <w:pPr>
        <w:rPr>
          <w:color w:val="984806" w:themeColor="accent6" w:themeShade="80"/>
          <w:sz w:val="28"/>
          <w:szCs w:val="28"/>
          <w:rtl/>
        </w:rPr>
      </w:pPr>
      <w:r>
        <w:rPr>
          <w:rFonts w:hint="cs"/>
          <w:color w:val="984806" w:themeColor="accent6" w:themeShade="80"/>
          <w:sz w:val="28"/>
          <w:szCs w:val="28"/>
          <w:rtl/>
        </w:rPr>
        <w:t xml:space="preserve">يتشابه مع فكرة المشروع من حيث تواجد حضور الكتروني  للطالب حيث يقوم المحاضر بوضع علامة صح على الطالب الحاضر يدوي ثم نقله على نظام </w:t>
      </w:r>
      <w:r w:rsidR="00A17E7E">
        <w:rPr>
          <w:color w:val="984806" w:themeColor="accent6" w:themeShade="80"/>
          <w:sz w:val="28"/>
          <w:szCs w:val="28"/>
        </w:rPr>
        <w:t xml:space="preserve">LMS </w:t>
      </w:r>
      <w:r>
        <w:rPr>
          <w:rFonts w:hint="cs"/>
          <w:color w:val="984806" w:themeColor="accent6" w:themeShade="80"/>
          <w:sz w:val="28"/>
          <w:szCs w:val="28"/>
          <w:rtl/>
        </w:rPr>
        <w:t xml:space="preserve"> </w:t>
      </w:r>
      <w:r w:rsidR="00A17E7E">
        <w:rPr>
          <w:rFonts w:hint="cs"/>
          <w:color w:val="984806" w:themeColor="accent6" w:themeShade="80"/>
          <w:sz w:val="28"/>
          <w:szCs w:val="28"/>
          <w:rtl/>
        </w:rPr>
        <w:t xml:space="preserve"> لتأكيد الحضور بينما نظام الحضور ب</w:t>
      </w:r>
      <w:r w:rsidR="00A17E7E">
        <w:rPr>
          <w:color w:val="984806" w:themeColor="accent6" w:themeShade="80"/>
          <w:sz w:val="28"/>
          <w:szCs w:val="28"/>
        </w:rPr>
        <w:t>QR</w:t>
      </w:r>
      <w:r w:rsidR="00A17E7E">
        <w:rPr>
          <w:rFonts w:hint="cs"/>
          <w:color w:val="984806" w:themeColor="accent6" w:themeShade="80"/>
          <w:sz w:val="28"/>
          <w:szCs w:val="28"/>
          <w:rtl/>
        </w:rPr>
        <w:t xml:space="preserve"> كود يعمل الطالب سكان ل</w:t>
      </w:r>
      <w:r w:rsidR="00A17E7E">
        <w:rPr>
          <w:color w:val="984806" w:themeColor="accent6" w:themeShade="80"/>
          <w:sz w:val="28"/>
          <w:szCs w:val="28"/>
        </w:rPr>
        <w:t>QR</w:t>
      </w:r>
      <w:r w:rsidR="00A17E7E">
        <w:rPr>
          <w:rFonts w:hint="cs"/>
          <w:color w:val="984806" w:themeColor="accent6" w:themeShade="80"/>
          <w:sz w:val="28"/>
          <w:szCs w:val="28"/>
          <w:rtl/>
        </w:rPr>
        <w:t xml:space="preserve"> الذي يعرضه المحاضر على البورد ويتم تسجيل الحضور تلقائي ورفعه غلى الداتا بيس.</w:t>
      </w:r>
    </w:p>
    <w:p w:rsidR="00155D5D" w:rsidRDefault="00166C2F">
      <w:pPr>
        <w:rPr>
          <w:b/>
          <w:bCs/>
          <w:color w:val="0070C0"/>
          <w:sz w:val="28"/>
          <w:szCs w:val="28"/>
          <w:rtl/>
        </w:rPr>
      </w:pPr>
      <w:r w:rsidRPr="00166C2F">
        <w:rPr>
          <w:rFonts w:hint="cs"/>
          <w:b/>
          <w:bCs/>
          <w:color w:val="0070C0"/>
          <w:sz w:val="28"/>
          <w:szCs w:val="28"/>
          <w:rtl/>
        </w:rPr>
        <w:t>الاستبيان:</w:t>
      </w:r>
    </w:p>
    <w:p w:rsidR="00166C2F" w:rsidRDefault="00166C2F" w:rsidP="00166C2F">
      <w:pPr>
        <w:rPr>
          <w:color w:val="984806" w:themeColor="accent6" w:themeShade="80"/>
          <w:sz w:val="28"/>
          <w:szCs w:val="28"/>
          <w:rtl/>
        </w:rPr>
      </w:pPr>
      <w:r w:rsidRPr="00166C2F">
        <w:rPr>
          <w:rFonts w:hint="cs"/>
          <w:color w:val="984806" w:themeColor="accent6" w:themeShade="80"/>
          <w:sz w:val="28"/>
          <w:szCs w:val="28"/>
          <w:rtl/>
        </w:rPr>
        <w:t>تم اخذ الاستبيان من بعض الطلاب وتم الرد كالتالي:</w:t>
      </w:r>
    </w:p>
    <w:p w:rsidR="00166C2F" w:rsidRDefault="00166C2F" w:rsidP="00166C2F">
      <w:pPr>
        <w:rPr>
          <w:color w:val="984806" w:themeColor="accent6" w:themeShade="80"/>
          <w:sz w:val="28"/>
          <w:szCs w:val="28"/>
          <w:rtl/>
        </w:rPr>
      </w:pPr>
      <w:r>
        <w:rPr>
          <w:rFonts w:hint="cs"/>
          <w:color w:val="984806" w:themeColor="accent6" w:themeShade="80"/>
          <w:sz w:val="28"/>
          <w:szCs w:val="28"/>
          <w:rtl/>
        </w:rPr>
        <w:t>ماهي المميزات التي ترغب بإضافتها للتطبيق ؟</w:t>
      </w:r>
    </w:p>
    <w:p w:rsidR="00166C2F" w:rsidRDefault="00166C2F" w:rsidP="00166C2F">
      <w:pPr>
        <w:rPr>
          <w:color w:val="984806" w:themeColor="accent6" w:themeShade="80"/>
          <w:sz w:val="28"/>
          <w:szCs w:val="28"/>
          <w:rtl/>
        </w:rPr>
      </w:pPr>
      <w:r>
        <w:rPr>
          <w:rFonts w:hint="cs"/>
          <w:color w:val="984806" w:themeColor="accent6" w:themeShade="80"/>
          <w:sz w:val="28"/>
          <w:szCs w:val="28"/>
          <w:rtl/>
        </w:rPr>
        <w:t>اضافة نسبة الحضور بعد تأكيد الحضور لمعرفة الطالب اجمالي المحاضرات التي تم حضورها</w:t>
      </w:r>
    </w:p>
    <w:p w:rsidR="00166C2F" w:rsidRDefault="00166C2F" w:rsidP="00166C2F">
      <w:pPr>
        <w:rPr>
          <w:color w:val="984806" w:themeColor="accent6" w:themeShade="80"/>
          <w:sz w:val="28"/>
          <w:szCs w:val="28"/>
          <w:rtl/>
        </w:rPr>
      </w:pPr>
      <w:r>
        <w:rPr>
          <w:rFonts w:hint="cs"/>
          <w:color w:val="984806" w:themeColor="accent6" w:themeShade="80"/>
          <w:sz w:val="28"/>
          <w:szCs w:val="28"/>
          <w:rtl/>
        </w:rPr>
        <w:t xml:space="preserve">ماهي الالوان التي </w:t>
      </w:r>
      <w:r w:rsidR="00AD2CBB">
        <w:rPr>
          <w:rFonts w:hint="cs"/>
          <w:color w:val="984806" w:themeColor="accent6" w:themeShade="80"/>
          <w:sz w:val="28"/>
          <w:szCs w:val="28"/>
          <w:rtl/>
        </w:rPr>
        <w:t>ترغب بها للتطبيق؟</w:t>
      </w:r>
    </w:p>
    <w:p w:rsidR="00AD2CBB" w:rsidRDefault="00AD2CBB" w:rsidP="00166C2F">
      <w:pPr>
        <w:rPr>
          <w:color w:val="984806" w:themeColor="accent6" w:themeShade="80"/>
          <w:sz w:val="28"/>
          <w:szCs w:val="28"/>
          <w:rtl/>
        </w:rPr>
      </w:pPr>
      <w:r>
        <w:rPr>
          <w:rFonts w:hint="cs"/>
          <w:color w:val="984806" w:themeColor="accent6" w:themeShade="80"/>
          <w:sz w:val="28"/>
          <w:szCs w:val="28"/>
          <w:rtl/>
        </w:rPr>
        <w:t>الالوان الرسمية للجامعة مثل الاخضر والازرق</w:t>
      </w:r>
    </w:p>
    <w:p w:rsidR="00AD2CBB" w:rsidRDefault="008B38AE" w:rsidP="00166C2F">
      <w:pPr>
        <w:rPr>
          <w:color w:val="984806" w:themeColor="accent6" w:themeShade="80"/>
          <w:sz w:val="28"/>
          <w:szCs w:val="28"/>
          <w:rtl/>
        </w:rPr>
      </w:pPr>
      <w:r>
        <w:rPr>
          <w:rFonts w:hint="cs"/>
          <w:color w:val="984806" w:themeColor="accent6" w:themeShade="80"/>
          <w:sz w:val="28"/>
          <w:szCs w:val="28"/>
          <w:rtl/>
        </w:rPr>
        <w:t>كيفية حجم الايقونات ؟</w:t>
      </w:r>
    </w:p>
    <w:p w:rsidR="008B38AE" w:rsidRDefault="008B38AE" w:rsidP="008B38AE">
      <w:pPr>
        <w:rPr>
          <w:color w:val="984806" w:themeColor="accent6" w:themeShade="80"/>
          <w:sz w:val="28"/>
          <w:szCs w:val="28"/>
          <w:rtl/>
        </w:rPr>
      </w:pPr>
      <w:r>
        <w:rPr>
          <w:rFonts w:hint="cs"/>
          <w:color w:val="984806" w:themeColor="accent6" w:themeShade="80"/>
          <w:sz w:val="28"/>
          <w:szCs w:val="28"/>
          <w:rtl/>
        </w:rPr>
        <w:t xml:space="preserve">الحجم المتوسط المناسب </w:t>
      </w:r>
    </w:p>
    <w:p w:rsidR="009675DA" w:rsidRDefault="008B38AE" w:rsidP="00166C2F">
      <w:pPr>
        <w:rPr>
          <w:b/>
          <w:bCs/>
          <w:color w:val="984806" w:themeColor="accent6" w:themeShade="80"/>
          <w:sz w:val="28"/>
          <w:szCs w:val="28"/>
          <w:rtl/>
        </w:rPr>
      </w:pPr>
      <w:r w:rsidRPr="009675DA">
        <w:rPr>
          <w:rFonts w:hint="cs"/>
          <w:b/>
          <w:bCs/>
          <w:color w:val="984806" w:themeColor="accent6" w:themeShade="80"/>
          <w:sz w:val="28"/>
          <w:szCs w:val="28"/>
          <w:rtl/>
        </w:rPr>
        <w:t>بعد</w:t>
      </w:r>
      <w:r w:rsidR="009675DA" w:rsidRPr="009675DA">
        <w:rPr>
          <w:rFonts w:hint="cs"/>
          <w:b/>
          <w:bCs/>
          <w:color w:val="984806" w:themeColor="accent6" w:themeShade="80"/>
          <w:sz w:val="28"/>
          <w:szCs w:val="28"/>
          <w:rtl/>
        </w:rPr>
        <w:t xml:space="preserve"> تحليل</w:t>
      </w:r>
      <w:r w:rsidRPr="009675DA">
        <w:rPr>
          <w:rFonts w:hint="cs"/>
          <w:b/>
          <w:bCs/>
          <w:color w:val="984806" w:themeColor="accent6" w:themeShade="80"/>
          <w:sz w:val="28"/>
          <w:szCs w:val="28"/>
          <w:rtl/>
        </w:rPr>
        <w:t xml:space="preserve"> الاستبيان تم اضافة ميزة نسبة الحضور وتعديل الالوان والايقونات والتطبيق بشكل عام </w:t>
      </w:r>
    </w:p>
    <w:p w:rsidR="00281A74" w:rsidRDefault="00281A74" w:rsidP="00281A74">
      <w:pPr>
        <w:rPr>
          <w:rFonts w:hint="cs"/>
          <w:b/>
          <w:bCs/>
          <w:color w:val="0070C0"/>
          <w:sz w:val="28"/>
          <w:szCs w:val="28"/>
          <w:rtl/>
        </w:rPr>
      </w:pPr>
      <w:r w:rsidRPr="00871B39">
        <w:rPr>
          <w:rFonts w:hint="cs"/>
          <w:b/>
          <w:bCs/>
          <w:color w:val="0070C0"/>
          <w:sz w:val="28"/>
          <w:szCs w:val="28"/>
          <w:rtl/>
        </w:rPr>
        <w:t>مخطط عمل المشرو</w:t>
      </w:r>
      <w:r w:rsidR="00871B39" w:rsidRPr="00871B39">
        <w:rPr>
          <w:rFonts w:hint="cs"/>
          <w:b/>
          <w:bCs/>
          <w:color w:val="0070C0"/>
          <w:sz w:val="28"/>
          <w:szCs w:val="28"/>
          <w:rtl/>
        </w:rPr>
        <w:t>ع</w:t>
      </w:r>
      <w:r w:rsidR="00871B39">
        <w:rPr>
          <w:rFonts w:hint="cs"/>
          <w:b/>
          <w:bCs/>
          <w:color w:val="0070C0"/>
          <w:sz w:val="28"/>
          <w:szCs w:val="28"/>
          <w:rtl/>
        </w:rPr>
        <w:t>:</w:t>
      </w:r>
    </w:p>
    <w:p w:rsidR="00871B39" w:rsidRPr="00871B39" w:rsidRDefault="00871B39" w:rsidP="00281A74">
      <w:pPr>
        <w:rPr>
          <w:rFonts w:hint="cs"/>
          <w:b/>
          <w:bCs/>
          <w:color w:val="0070C0"/>
          <w:sz w:val="28"/>
          <w:szCs w:val="28"/>
        </w:rPr>
      </w:pPr>
      <w:r>
        <w:rPr>
          <w:rFonts w:hint="cs"/>
          <w:b/>
          <w:bCs/>
          <w:noProof/>
          <w:color w:val="0070C0"/>
          <w:sz w:val="28"/>
          <w:szCs w:val="28"/>
        </w:rPr>
        <w:lastRenderedPageBreak/>
        <w:drawing>
          <wp:inline distT="0" distB="0" distL="0" distR="0">
            <wp:extent cx="5274310" cy="6927215"/>
            <wp:effectExtent l="0" t="0" r="254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فلوشارت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A74" w:rsidRDefault="00281A74" w:rsidP="00166C2F">
      <w:pPr>
        <w:rPr>
          <w:color w:val="0070C0"/>
          <w:sz w:val="28"/>
          <w:szCs w:val="28"/>
        </w:rPr>
      </w:pPr>
    </w:p>
    <w:p w:rsidR="009675DA" w:rsidRDefault="009675DA" w:rsidP="00166C2F">
      <w:pPr>
        <w:rPr>
          <w:rFonts w:hint="cs"/>
          <w:color w:val="0070C0"/>
          <w:sz w:val="28"/>
          <w:szCs w:val="28"/>
          <w:rtl/>
        </w:rPr>
      </w:pPr>
    </w:p>
    <w:p w:rsidR="005A1288" w:rsidRDefault="005A1288" w:rsidP="00166C2F">
      <w:pPr>
        <w:rPr>
          <w:rFonts w:hint="cs"/>
          <w:color w:val="0070C0"/>
          <w:sz w:val="28"/>
          <w:szCs w:val="28"/>
          <w:rtl/>
        </w:rPr>
      </w:pPr>
    </w:p>
    <w:p w:rsidR="005A1288" w:rsidRDefault="005A1288" w:rsidP="00166C2F">
      <w:pPr>
        <w:rPr>
          <w:rFonts w:hint="cs"/>
          <w:color w:val="0070C0"/>
          <w:sz w:val="28"/>
          <w:szCs w:val="28"/>
          <w:rtl/>
        </w:rPr>
      </w:pPr>
    </w:p>
    <w:p w:rsidR="005A1288" w:rsidRDefault="005A1288" w:rsidP="00166C2F">
      <w:pPr>
        <w:rPr>
          <w:rFonts w:hint="cs"/>
          <w:color w:val="0070C0"/>
          <w:sz w:val="28"/>
          <w:szCs w:val="28"/>
          <w:rtl/>
        </w:rPr>
      </w:pPr>
    </w:p>
    <w:p w:rsidR="005A1288" w:rsidRPr="00102B47" w:rsidRDefault="005A1288" w:rsidP="005A1288">
      <w:pPr>
        <w:jc w:val="center"/>
        <w:rPr>
          <w:rFonts w:hint="cs"/>
          <w:b/>
          <w:bCs/>
          <w:color w:val="0070C0"/>
          <w:sz w:val="36"/>
          <w:szCs w:val="36"/>
          <w:rtl/>
        </w:rPr>
      </w:pPr>
      <w:r w:rsidRPr="00102B47">
        <w:rPr>
          <w:rFonts w:hint="cs"/>
          <w:b/>
          <w:bCs/>
          <w:color w:val="0070C0"/>
          <w:sz w:val="36"/>
          <w:szCs w:val="36"/>
          <w:rtl/>
        </w:rPr>
        <w:lastRenderedPageBreak/>
        <w:t>بايثون</w:t>
      </w:r>
    </w:p>
    <w:p w:rsidR="005A1288" w:rsidRPr="005A1288" w:rsidRDefault="005A1288" w:rsidP="005A1288">
      <w:pPr>
        <w:rPr>
          <w:rFonts w:hint="cs"/>
          <w:color w:val="0070C0"/>
          <w:sz w:val="28"/>
          <w:szCs w:val="28"/>
          <w:rtl/>
        </w:rPr>
      </w:pPr>
      <w:r w:rsidRPr="005A1288">
        <w:rPr>
          <w:rFonts w:hint="cs"/>
          <w:color w:val="0070C0"/>
          <w:sz w:val="28"/>
          <w:szCs w:val="28"/>
          <w:rtl/>
        </w:rPr>
        <w:t>مواقع مشابه:</w:t>
      </w:r>
    </w:p>
    <w:p w:rsidR="00DA42BE" w:rsidRPr="00D62819" w:rsidRDefault="005A1288" w:rsidP="009B098E">
      <w:pPr>
        <w:rPr>
          <w:rFonts w:hint="cs"/>
          <w:color w:val="984806" w:themeColor="accent6" w:themeShade="80"/>
          <w:sz w:val="28"/>
          <w:szCs w:val="28"/>
          <w:rtl/>
        </w:rPr>
      </w:pPr>
      <w:r w:rsidRPr="00D62819">
        <w:rPr>
          <w:rFonts w:hint="cs"/>
          <w:color w:val="984806" w:themeColor="accent6" w:themeShade="80"/>
          <w:sz w:val="28"/>
          <w:szCs w:val="28"/>
          <w:rtl/>
        </w:rPr>
        <w:t xml:space="preserve">رواق </w:t>
      </w:r>
      <w:r w:rsidRPr="00D62819">
        <w:rPr>
          <w:color w:val="984806" w:themeColor="accent6" w:themeShade="80"/>
          <w:sz w:val="28"/>
          <w:szCs w:val="28"/>
          <w:rtl/>
        </w:rPr>
        <w:t>–</w:t>
      </w:r>
      <w:r w:rsidRPr="00D62819">
        <w:rPr>
          <w:rFonts w:hint="cs"/>
          <w:color w:val="984806" w:themeColor="accent6" w:themeShade="80"/>
          <w:sz w:val="28"/>
          <w:szCs w:val="28"/>
          <w:rtl/>
        </w:rPr>
        <w:t xml:space="preserve"> </w:t>
      </w:r>
      <w:r w:rsidR="00DA42BE" w:rsidRPr="00D62819">
        <w:rPr>
          <w:color w:val="984806" w:themeColor="accent6" w:themeShade="80"/>
          <w:sz w:val="28"/>
          <w:szCs w:val="28"/>
        </w:rPr>
        <w:t>u</w:t>
      </w:r>
      <w:r w:rsidRPr="00D62819">
        <w:rPr>
          <w:color w:val="984806" w:themeColor="accent6" w:themeShade="80"/>
          <w:sz w:val="28"/>
          <w:szCs w:val="28"/>
        </w:rPr>
        <w:t xml:space="preserve">dacity </w:t>
      </w:r>
      <w:r w:rsidRPr="00D62819">
        <w:rPr>
          <w:rFonts w:hint="cs"/>
          <w:color w:val="984806" w:themeColor="accent6" w:themeShade="80"/>
          <w:sz w:val="28"/>
          <w:szCs w:val="28"/>
          <w:rtl/>
        </w:rPr>
        <w:t xml:space="preserve"> - </w:t>
      </w:r>
      <w:r w:rsidRPr="00D62819">
        <w:rPr>
          <w:color w:val="984806" w:themeColor="accent6" w:themeShade="80"/>
          <w:sz w:val="28"/>
          <w:szCs w:val="28"/>
        </w:rPr>
        <w:t>udemy</w:t>
      </w:r>
      <w:r w:rsidR="009B098E" w:rsidRPr="00D62819">
        <w:rPr>
          <w:color w:val="984806" w:themeColor="accent6" w:themeShade="80"/>
          <w:sz w:val="28"/>
          <w:szCs w:val="28"/>
        </w:rPr>
        <w:t xml:space="preserve"> </w:t>
      </w:r>
      <w:r w:rsidR="00A97454" w:rsidRPr="00D62819">
        <w:rPr>
          <w:rFonts w:hint="cs"/>
          <w:color w:val="984806" w:themeColor="accent6" w:themeShade="80"/>
          <w:sz w:val="28"/>
          <w:szCs w:val="28"/>
          <w:rtl/>
        </w:rPr>
        <w:t xml:space="preserve"> </w:t>
      </w:r>
    </w:p>
    <w:p w:rsidR="009B098E" w:rsidRDefault="00453816" w:rsidP="009B098E">
      <w:pPr>
        <w:rPr>
          <w:rFonts w:hint="cs"/>
          <w:color w:val="0070C0"/>
          <w:sz w:val="36"/>
          <w:szCs w:val="36"/>
          <w:rtl/>
        </w:rPr>
      </w:pPr>
      <w:r w:rsidRPr="00D62819">
        <w:rPr>
          <w:rFonts w:hint="cs"/>
          <w:color w:val="984806" w:themeColor="accent6" w:themeShade="80"/>
          <w:sz w:val="28"/>
          <w:szCs w:val="28"/>
          <w:rtl/>
        </w:rPr>
        <w:t xml:space="preserve">الفرق بينهم ان موقع </w:t>
      </w:r>
      <w:r w:rsidRPr="00D62819">
        <w:rPr>
          <w:color w:val="984806" w:themeColor="accent6" w:themeShade="80"/>
          <w:sz w:val="28"/>
          <w:szCs w:val="28"/>
        </w:rPr>
        <w:t xml:space="preserve">Techcampus </w:t>
      </w:r>
      <w:r w:rsidRPr="00D62819">
        <w:rPr>
          <w:rFonts w:hint="cs"/>
          <w:color w:val="984806" w:themeColor="accent6" w:themeShade="80"/>
          <w:sz w:val="28"/>
          <w:szCs w:val="28"/>
          <w:rtl/>
        </w:rPr>
        <w:t xml:space="preserve"> يوفر الحضور اون لاين اما بقية </w:t>
      </w:r>
      <w:r w:rsidRPr="00D62819">
        <w:rPr>
          <w:rFonts w:hint="cs"/>
          <w:color w:val="984806" w:themeColor="accent6" w:themeShade="80"/>
          <w:sz w:val="36"/>
          <w:szCs w:val="36"/>
          <w:rtl/>
        </w:rPr>
        <w:t xml:space="preserve">المواقع الدروس </w:t>
      </w:r>
      <w:r w:rsidRPr="00D62819">
        <w:rPr>
          <w:rFonts w:hint="cs"/>
          <w:color w:val="984806" w:themeColor="accent6" w:themeShade="80"/>
          <w:sz w:val="28"/>
          <w:szCs w:val="28"/>
          <w:rtl/>
        </w:rPr>
        <w:t xml:space="preserve">مسجله </w:t>
      </w:r>
      <w:r w:rsidR="00D62819" w:rsidRPr="00D62819">
        <w:rPr>
          <w:rFonts w:hint="cs"/>
          <w:color w:val="984806" w:themeColor="accent6" w:themeShade="80"/>
          <w:sz w:val="28"/>
          <w:szCs w:val="28"/>
          <w:rtl/>
        </w:rPr>
        <w:t>ولا يتوفر نسبة الحضور ومل</w:t>
      </w:r>
      <w:r w:rsidR="00D62819">
        <w:rPr>
          <w:rFonts w:hint="cs"/>
          <w:color w:val="984806" w:themeColor="accent6" w:themeShade="80"/>
          <w:sz w:val="28"/>
          <w:szCs w:val="28"/>
          <w:rtl/>
        </w:rPr>
        <w:t>خصات شامله للدورة</w:t>
      </w:r>
      <w:r w:rsidR="00D62819" w:rsidRPr="00D62819">
        <w:rPr>
          <w:rFonts w:hint="cs"/>
          <w:color w:val="984806" w:themeColor="accent6" w:themeShade="80"/>
          <w:sz w:val="28"/>
          <w:szCs w:val="28"/>
          <w:rtl/>
        </w:rPr>
        <w:t xml:space="preserve"> ودردشه مع</w:t>
      </w:r>
      <w:r w:rsidR="00D62819" w:rsidRPr="00D62819">
        <w:rPr>
          <w:rFonts w:hint="cs"/>
          <w:color w:val="984806" w:themeColor="accent6" w:themeShade="80"/>
          <w:sz w:val="36"/>
          <w:szCs w:val="36"/>
          <w:rtl/>
        </w:rPr>
        <w:t xml:space="preserve"> المتدربين</w:t>
      </w:r>
      <w:r w:rsidR="00D62819">
        <w:rPr>
          <w:rFonts w:hint="cs"/>
          <w:color w:val="0070C0"/>
          <w:sz w:val="36"/>
          <w:szCs w:val="36"/>
          <w:rtl/>
        </w:rPr>
        <w:t>.</w:t>
      </w:r>
    </w:p>
    <w:p w:rsidR="00D62819" w:rsidRDefault="00E000EB" w:rsidP="009B098E">
      <w:pPr>
        <w:rPr>
          <w:rFonts w:hint="cs"/>
          <w:color w:val="0070C0"/>
          <w:sz w:val="28"/>
          <w:szCs w:val="28"/>
          <w:rtl/>
        </w:rPr>
      </w:pPr>
      <w:r>
        <w:rPr>
          <w:rFonts w:hint="cs"/>
          <w:color w:val="0070C0"/>
          <w:sz w:val="28"/>
          <w:szCs w:val="28"/>
          <w:rtl/>
        </w:rPr>
        <w:t>صفحات معسكر بايثون:</w:t>
      </w:r>
    </w:p>
    <w:p w:rsidR="00000B5B" w:rsidRPr="00000B5B" w:rsidRDefault="00000B5B" w:rsidP="00E000EB">
      <w:pPr>
        <w:pStyle w:val="a3"/>
        <w:numPr>
          <w:ilvl w:val="0"/>
          <w:numId w:val="2"/>
        </w:numPr>
        <w:rPr>
          <w:rFonts w:hint="cs"/>
          <w:color w:val="984806" w:themeColor="accent6" w:themeShade="80"/>
          <w:sz w:val="28"/>
          <w:szCs w:val="28"/>
        </w:rPr>
      </w:pPr>
      <w:r w:rsidRPr="00000B5B">
        <w:rPr>
          <w:rFonts w:hint="cs"/>
          <w:color w:val="984806" w:themeColor="accent6" w:themeShade="80"/>
          <w:sz w:val="28"/>
          <w:szCs w:val="28"/>
          <w:rtl/>
        </w:rPr>
        <w:t>عن الدورة</w:t>
      </w:r>
    </w:p>
    <w:p w:rsidR="00E000EB" w:rsidRPr="00000B5B" w:rsidRDefault="00000B5B" w:rsidP="00E000EB">
      <w:pPr>
        <w:pStyle w:val="a3"/>
        <w:numPr>
          <w:ilvl w:val="0"/>
          <w:numId w:val="2"/>
        </w:numPr>
        <w:rPr>
          <w:rFonts w:hint="cs"/>
          <w:color w:val="984806" w:themeColor="accent6" w:themeShade="80"/>
          <w:sz w:val="28"/>
          <w:szCs w:val="28"/>
        </w:rPr>
      </w:pPr>
      <w:r w:rsidRPr="00000B5B">
        <w:rPr>
          <w:rFonts w:hint="cs"/>
          <w:color w:val="984806" w:themeColor="accent6" w:themeShade="80"/>
          <w:sz w:val="28"/>
          <w:szCs w:val="28"/>
          <w:rtl/>
        </w:rPr>
        <w:t>محتويات الدورة</w:t>
      </w:r>
      <w:r w:rsidR="00E000EB" w:rsidRPr="00000B5B">
        <w:rPr>
          <w:rFonts w:hint="cs"/>
          <w:color w:val="984806" w:themeColor="accent6" w:themeShade="80"/>
          <w:sz w:val="28"/>
          <w:szCs w:val="28"/>
          <w:rtl/>
        </w:rPr>
        <w:t xml:space="preserve"> </w:t>
      </w:r>
    </w:p>
    <w:p w:rsidR="00E000EB" w:rsidRPr="00000B5B" w:rsidRDefault="00000B5B" w:rsidP="00E000EB">
      <w:pPr>
        <w:pStyle w:val="a3"/>
        <w:numPr>
          <w:ilvl w:val="0"/>
          <w:numId w:val="2"/>
        </w:numPr>
        <w:rPr>
          <w:rFonts w:hint="cs"/>
          <w:color w:val="984806" w:themeColor="accent6" w:themeShade="80"/>
          <w:sz w:val="28"/>
          <w:szCs w:val="28"/>
        </w:rPr>
      </w:pPr>
      <w:r w:rsidRPr="00000B5B">
        <w:rPr>
          <w:rFonts w:hint="cs"/>
          <w:color w:val="984806" w:themeColor="accent6" w:themeShade="80"/>
          <w:sz w:val="28"/>
          <w:szCs w:val="28"/>
          <w:rtl/>
        </w:rPr>
        <w:t>الجدول الزمني</w:t>
      </w:r>
    </w:p>
    <w:p w:rsidR="00000B5B" w:rsidRDefault="00000B5B" w:rsidP="00E000EB">
      <w:pPr>
        <w:pStyle w:val="a3"/>
        <w:numPr>
          <w:ilvl w:val="0"/>
          <w:numId w:val="2"/>
        </w:numPr>
        <w:rPr>
          <w:rFonts w:hint="cs"/>
          <w:color w:val="0070C0"/>
          <w:sz w:val="28"/>
          <w:szCs w:val="28"/>
        </w:rPr>
      </w:pPr>
      <w:r w:rsidRPr="00000B5B">
        <w:rPr>
          <w:rFonts w:hint="cs"/>
          <w:color w:val="984806" w:themeColor="accent6" w:themeShade="80"/>
          <w:sz w:val="28"/>
          <w:szCs w:val="28"/>
          <w:rtl/>
        </w:rPr>
        <w:t>الاسئلة الشائعة</w:t>
      </w:r>
    </w:p>
    <w:p w:rsidR="00000B5B" w:rsidRDefault="00000B5B" w:rsidP="00000B5B">
      <w:pPr>
        <w:rPr>
          <w:rFonts w:hint="cs"/>
          <w:color w:val="0070C0"/>
          <w:sz w:val="28"/>
          <w:szCs w:val="28"/>
          <w:rtl/>
        </w:rPr>
      </w:pPr>
      <w:r>
        <w:rPr>
          <w:rFonts w:hint="cs"/>
          <w:color w:val="0070C0"/>
          <w:sz w:val="28"/>
          <w:szCs w:val="28"/>
          <w:rtl/>
        </w:rPr>
        <w:t>صورة الاعلان:</w:t>
      </w:r>
    </w:p>
    <w:p w:rsidR="00000B5B" w:rsidRPr="00000B5B" w:rsidRDefault="00000B5B" w:rsidP="00000B5B">
      <w:pPr>
        <w:rPr>
          <w:rFonts w:hint="cs"/>
          <w:color w:val="0070C0"/>
          <w:sz w:val="28"/>
          <w:szCs w:val="28"/>
          <w:rtl/>
        </w:rPr>
      </w:pPr>
      <w:bookmarkStart w:id="0" w:name="_GoBack"/>
      <w:r>
        <w:rPr>
          <w:rFonts w:hint="cs"/>
          <w:noProof/>
          <w:color w:val="0070C0"/>
          <w:sz w:val="28"/>
          <w:szCs w:val="28"/>
          <w:rtl/>
        </w:rPr>
        <w:drawing>
          <wp:inline distT="0" distB="0" distL="0" distR="0">
            <wp:extent cx="4095750" cy="180022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علان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00B5B" w:rsidRPr="00000B5B" w:rsidSect="0033653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91F68"/>
    <w:multiLevelType w:val="hybridMultilevel"/>
    <w:tmpl w:val="257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2B3408"/>
    <w:multiLevelType w:val="hybridMultilevel"/>
    <w:tmpl w:val="79C0288C"/>
    <w:lvl w:ilvl="0" w:tplc="CDA03192">
      <w:start w:val="1"/>
      <w:numFmt w:val="decimal"/>
      <w:lvlText w:val="%1."/>
      <w:lvlJc w:val="left"/>
      <w:pPr>
        <w:ind w:left="720" w:hanging="36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BA2"/>
    <w:rsid w:val="00000B5B"/>
    <w:rsid w:val="00102B47"/>
    <w:rsid w:val="00155D5D"/>
    <w:rsid w:val="00166C2F"/>
    <w:rsid w:val="00281A74"/>
    <w:rsid w:val="0033653E"/>
    <w:rsid w:val="00453816"/>
    <w:rsid w:val="005A1288"/>
    <w:rsid w:val="006E1BA2"/>
    <w:rsid w:val="00871B39"/>
    <w:rsid w:val="008B38AE"/>
    <w:rsid w:val="009675DA"/>
    <w:rsid w:val="009B098E"/>
    <w:rsid w:val="009F086A"/>
    <w:rsid w:val="00A17E7E"/>
    <w:rsid w:val="00A97454"/>
    <w:rsid w:val="00AD2CBB"/>
    <w:rsid w:val="00C30DE3"/>
    <w:rsid w:val="00D62819"/>
    <w:rsid w:val="00DA42BE"/>
    <w:rsid w:val="00DE34E1"/>
    <w:rsid w:val="00E0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5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F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F08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D5D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9F0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F08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2019-03-18T16:18:00Z</dcterms:created>
  <dcterms:modified xsi:type="dcterms:W3CDTF">2019-03-18T19:31:00Z</dcterms:modified>
</cp:coreProperties>
</file>