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4822E" w14:textId="0BBD36CE" w:rsidR="00531DAF" w:rsidRPr="00ED3807" w:rsidRDefault="00ED3807" w:rsidP="00ED3807">
      <w:pPr>
        <w:ind w:left="247" w:hanging="360"/>
        <w:jc w:val="center"/>
        <w:rPr>
          <w:rFonts w:asciiTheme="majorBidi" w:hAnsiTheme="majorBidi" w:cstheme="majorBidi"/>
          <w:b/>
          <w:bCs/>
          <w:sz w:val="32"/>
          <w:szCs w:val="32"/>
        </w:rPr>
      </w:pPr>
      <w:proofErr w:type="spellStart"/>
      <w:r w:rsidRPr="00ED3807">
        <w:rPr>
          <w:rFonts w:asciiTheme="majorBidi" w:hAnsiTheme="majorBidi" w:cstheme="majorBidi"/>
          <w:b/>
          <w:bCs/>
          <w:sz w:val="32"/>
          <w:szCs w:val="32"/>
        </w:rPr>
        <w:t>LLms</w:t>
      </w:r>
      <w:proofErr w:type="spellEnd"/>
      <w:r w:rsidRPr="00ED3807">
        <w:rPr>
          <w:rFonts w:asciiTheme="majorBidi" w:hAnsiTheme="majorBidi" w:cstheme="majorBidi"/>
          <w:b/>
          <w:bCs/>
          <w:sz w:val="32"/>
          <w:szCs w:val="32"/>
        </w:rPr>
        <w:t xml:space="preserve"> - </w:t>
      </w:r>
      <w:r w:rsidR="00531DAF" w:rsidRPr="00ED3807">
        <w:rPr>
          <w:rFonts w:asciiTheme="majorBidi" w:hAnsiTheme="majorBidi" w:cstheme="majorBidi"/>
          <w:b/>
          <w:bCs/>
          <w:sz w:val="32"/>
          <w:szCs w:val="32"/>
        </w:rPr>
        <w:t>Assignment 1</w:t>
      </w:r>
    </w:p>
    <w:p w14:paraId="7E13727A" w14:textId="77777777" w:rsidR="00ED3807" w:rsidRPr="00ED3807" w:rsidRDefault="00ED3807" w:rsidP="00ED3807">
      <w:pPr>
        <w:ind w:left="247" w:hanging="360"/>
        <w:jc w:val="center"/>
        <w:rPr>
          <w:rFonts w:asciiTheme="majorBidi" w:hAnsiTheme="majorBidi" w:cstheme="majorBidi"/>
          <w:b/>
          <w:bCs/>
          <w:sz w:val="32"/>
          <w:szCs w:val="32"/>
        </w:rPr>
      </w:pPr>
    </w:p>
    <w:p w14:paraId="7D18D8FA" w14:textId="670B4DF3" w:rsidR="00ED3807" w:rsidRPr="00ED3807" w:rsidRDefault="00ED3807" w:rsidP="00ED3807">
      <w:pPr>
        <w:ind w:left="247" w:hanging="360"/>
        <w:jc w:val="center"/>
        <w:rPr>
          <w:rFonts w:asciiTheme="majorBidi" w:hAnsiTheme="majorBidi" w:cstheme="majorBidi"/>
          <w:b/>
          <w:bCs/>
          <w:sz w:val="32"/>
          <w:szCs w:val="32"/>
        </w:rPr>
      </w:pPr>
      <w:r w:rsidRPr="00ED3807">
        <w:rPr>
          <w:rFonts w:asciiTheme="majorBidi" w:hAnsiTheme="majorBidi" w:cstheme="majorBidi"/>
          <w:b/>
          <w:bCs/>
          <w:sz w:val="32"/>
          <w:szCs w:val="32"/>
        </w:rPr>
        <w:t>Part (1)</w:t>
      </w:r>
    </w:p>
    <w:p w14:paraId="5592F177" w14:textId="77777777" w:rsidR="00531DAF" w:rsidRPr="00531DAF" w:rsidRDefault="00531DAF" w:rsidP="00ED3807">
      <w:pPr>
        <w:spacing w:line="360" w:lineRule="auto"/>
        <w:ind w:left="0" w:firstLine="0"/>
        <w:rPr>
          <w:rFonts w:asciiTheme="majorBidi" w:hAnsiTheme="majorBidi" w:cstheme="majorBidi"/>
          <w:sz w:val="32"/>
          <w:szCs w:val="32"/>
        </w:rPr>
      </w:pPr>
    </w:p>
    <w:p w14:paraId="1C29D5AF" w14:textId="3A226B52" w:rsidR="00237CAA" w:rsidRPr="00ED3807" w:rsidRDefault="007908BB" w:rsidP="00ED3807">
      <w:pPr>
        <w:pStyle w:val="ListParagraph"/>
        <w:numPr>
          <w:ilvl w:val="0"/>
          <w:numId w:val="2"/>
        </w:numPr>
        <w:spacing w:line="360" w:lineRule="auto"/>
        <w:ind w:left="227"/>
        <w:rPr>
          <w:b/>
          <w:bCs/>
        </w:rPr>
      </w:pPr>
      <w:r w:rsidRPr="00ED3807">
        <w:rPr>
          <w:rFonts w:asciiTheme="majorBidi" w:hAnsiTheme="majorBidi" w:cstheme="majorBidi"/>
          <w:b/>
          <w:bCs/>
        </w:rPr>
        <w:t>Hugging face agents:</w:t>
      </w:r>
    </w:p>
    <w:p w14:paraId="60C41526" w14:textId="77777777" w:rsidR="007908BB" w:rsidRDefault="007908BB" w:rsidP="00ED3807">
      <w:pPr>
        <w:pStyle w:val="ListParagraph"/>
        <w:spacing w:line="360" w:lineRule="auto"/>
        <w:ind w:left="227" w:firstLine="0"/>
      </w:pPr>
    </w:p>
    <w:p w14:paraId="13C7EEDF" w14:textId="729B9181" w:rsidR="00710DEF" w:rsidRDefault="00710DEF" w:rsidP="00ED3807">
      <w:pPr>
        <w:pStyle w:val="ListParagraph"/>
        <w:spacing w:line="360" w:lineRule="auto"/>
        <w:ind w:left="227" w:firstLine="0"/>
        <w:rPr>
          <w:rFonts w:asciiTheme="majorBidi" w:hAnsiTheme="majorBidi" w:cstheme="majorBidi"/>
        </w:rPr>
      </w:pPr>
      <w:r w:rsidRPr="00710DEF">
        <w:rPr>
          <w:rFonts w:asciiTheme="majorBidi" w:hAnsiTheme="majorBidi" w:cstheme="majorBidi"/>
        </w:rPr>
        <w:t>The Hugging Face agents can perform tasks similarly to ChatGPT. However, they have access to a variety of models available on Hugging Face. This means that all you need to do is identify the task the models will perform, and let the agent select the right model to do the job. This can be helpful for programmers, as it allows them to use state-of-the-art models, take advantage of pre-trained models, access a variety of helpful tools, and engage with the community for support when needed.</w:t>
      </w:r>
    </w:p>
    <w:p w14:paraId="4528942C" w14:textId="77777777" w:rsidR="00710DEF" w:rsidRDefault="00710DEF" w:rsidP="00ED3807">
      <w:pPr>
        <w:pStyle w:val="ListParagraph"/>
        <w:spacing w:line="360" w:lineRule="auto"/>
        <w:ind w:left="227" w:firstLine="0"/>
        <w:rPr>
          <w:rFonts w:asciiTheme="majorBidi" w:hAnsiTheme="majorBidi" w:cstheme="majorBidi"/>
        </w:rPr>
      </w:pPr>
    </w:p>
    <w:p w14:paraId="11A8CA39" w14:textId="6B0B51DB" w:rsidR="007908BB" w:rsidRPr="00ED3807" w:rsidRDefault="00DC5349" w:rsidP="00ED3807">
      <w:pPr>
        <w:pStyle w:val="ListParagraph"/>
        <w:numPr>
          <w:ilvl w:val="0"/>
          <w:numId w:val="2"/>
        </w:numPr>
        <w:spacing w:line="360" w:lineRule="auto"/>
        <w:ind w:left="227"/>
        <w:rPr>
          <w:rFonts w:asciiTheme="majorBidi" w:hAnsiTheme="majorBidi" w:cstheme="majorBidi"/>
          <w:b/>
          <w:bCs/>
        </w:rPr>
      </w:pPr>
      <w:r w:rsidRPr="00ED3807">
        <w:rPr>
          <w:rFonts w:asciiTheme="majorBidi" w:hAnsiTheme="majorBidi" w:cstheme="majorBidi"/>
          <w:b/>
          <w:bCs/>
        </w:rPr>
        <w:t>Hugging face pipeline for text generation:</w:t>
      </w:r>
    </w:p>
    <w:p w14:paraId="19659FFA" w14:textId="77777777" w:rsidR="00DC5349" w:rsidRDefault="00DC5349" w:rsidP="00ED3807">
      <w:pPr>
        <w:pStyle w:val="ListParagraph"/>
        <w:spacing w:line="360" w:lineRule="auto"/>
        <w:ind w:left="227" w:firstLine="0"/>
        <w:rPr>
          <w:rFonts w:asciiTheme="majorBidi" w:hAnsiTheme="majorBidi" w:cstheme="majorBidi"/>
        </w:rPr>
      </w:pPr>
    </w:p>
    <w:p w14:paraId="7A23103A" w14:textId="57D71E3B" w:rsidR="00710DEF" w:rsidRDefault="00710DEF" w:rsidP="00ED3807">
      <w:pPr>
        <w:pStyle w:val="ListParagraph"/>
        <w:spacing w:line="360" w:lineRule="auto"/>
        <w:ind w:left="227" w:firstLine="0"/>
        <w:rPr>
          <w:rFonts w:asciiTheme="majorBidi" w:hAnsiTheme="majorBidi" w:cstheme="majorBidi"/>
        </w:rPr>
      </w:pPr>
      <w:r w:rsidRPr="00710DEF">
        <w:rPr>
          <w:rFonts w:asciiTheme="majorBidi" w:hAnsiTheme="majorBidi" w:cstheme="majorBidi"/>
        </w:rPr>
        <w:t>The Hugging Face pipeline API for text generation provides a straightforward way to use powerful pre-trained models. This pipeline predicts the words that will follow a specific text prompt. It offers a variety of parameters for users to control and customize the output according to their creativity. This combination of customizability, simplicity, and easy access makes it highly user-friendly.</w:t>
      </w:r>
    </w:p>
    <w:p w14:paraId="581CA9A4" w14:textId="77777777" w:rsidR="00710DEF" w:rsidRDefault="00710DEF" w:rsidP="00ED3807">
      <w:pPr>
        <w:pStyle w:val="ListParagraph"/>
        <w:spacing w:line="360" w:lineRule="auto"/>
        <w:ind w:left="227" w:firstLine="0"/>
        <w:rPr>
          <w:rFonts w:asciiTheme="majorBidi" w:hAnsiTheme="majorBidi" w:cstheme="majorBidi"/>
        </w:rPr>
      </w:pPr>
    </w:p>
    <w:p w14:paraId="25DFAC16" w14:textId="25EAEC81" w:rsidR="00F77C94" w:rsidRPr="00ED3807" w:rsidRDefault="00F77C94" w:rsidP="00ED3807">
      <w:pPr>
        <w:pStyle w:val="ListParagraph"/>
        <w:numPr>
          <w:ilvl w:val="0"/>
          <w:numId w:val="2"/>
        </w:numPr>
        <w:spacing w:line="360" w:lineRule="auto"/>
        <w:ind w:left="227"/>
        <w:rPr>
          <w:rFonts w:asciiTheme="majorBidi" w:hAnsiTheme="majorBidi" w:cstheme="majorBidi"/>
          <w:b/>
          <w:bCs/>
        </w:rPr>
      </w:pPr>
      <w:r w:rsidRPr="00ED3807">
        <w:rPr>
          <w:rFonts w:asciiTheme="majorBidi" w:hAnsiTheme="majorBidi" w:cstheme="majorBidi"/>
          <w:b/>
          <w:bCs/>
        </w:rPr>
        <w:t>Hugging Face inference endpoints:</w:t>
      </w:r>
    </w:p>
    <w:p w14:paraId="172EC0F4" w14:textId="77777777" w:rsidR="00710DEF" w:rsidRPr="00710DEF" w:rsidRDefault="00710DEF" w:rsidP="00ED3807">
      <w:pPr>
        <w:spacing w:line="360" w:lineRule="auto"/>
        <w:ind w:left="227" w:firstLine="0"/>
        <w:rPr>
          <w:rFonts w:asciiTheme="majorBidi" w:hAnsiTheme="majorBidi" w:cstheme="majorBidi"/>
        </w:rPr>
      </w:pPr>
    </w:p>
    <w:p w14:paraId="46F978C7" w14:textId="77AD11AD" w:rsidR="001A0512" w:rsidRDefault="00710DEF" w:rsidP="00ED3807">
      <w:pPr>
        <w:pStyle w:val="ListParagraph"/>
        <w:spacing w:line="360" w:lineRule="auto"/>
        <w:ind w:left="227" w:firstLine="0"/>
        <w:rPr>
          <w:rFonts w:asciiTheme="majorBidi" w:hAnsiTheme="majorBidi" w:cstheme="majorBidi"/>
        </w:rPr>
      </w:pPr>
      <w:r w:rsidRPr="00710DEF">
        <w:rPr>
          <w:rFonts w:asciiTheme="majorBidi" w:hAnsiTheme="majorBidi" w:cstheme="majorBidi"/>
        </w:rPr>
        <w:t>Hugging Face endpoints offer an easy way to deploy transformer models, saving us from the worry of deployment. They simplify the process and are robust and scalable, capable of handling many requests while maintaining security and efficiency. This makes them a great, easy, robust, and secure option for deploying models.</w:t>
      </w:r>
    </w:p>
    <w:p w14:paraId="64179EF2" w14:textId="77777777" w:rsidR="00710DEF" w:rsidRDefault="00710DEF" w:rsidP="00ED3807">
      <w:pPr>
        <w:pStyle w:val="ListParagraph"/>
        <w:spacing w:line="360" w:lineRule="auto"/>
        <w:ind w:left="227" w:firstLine="0"/>
        <w:rPr>
          <w:rFonts w:asciiTheme="majorBidi" w:hAnsiTheme="majorBidi" w:cstheme="majorBidi"/>
        </w:rPr>
      </w:pPr>
    </w:p>
    <w:p w14:paraId="709489FD" w14:textId="77777777" w:rsidR="00710DEF" w:rsidRPr="00ED3807" w:rsidRDefault="00531DAF" w:rsidP="00ED3807">
      <w:pPr>
        <w:pStyle w:val="ListParagraph"/>
        <w:numPr>
          <w:ilvl w:val="0"/>
          <w:numId w:val="2"/>
        </w:numPr>
        <w:spacing w:line="360" w:lineRule="auto"/>
        <w:ind w:left="227"/>
        <w:rPr>
          <w:rFonts w:asciiTheme="majorBidi" w:hAnsiTheme="majorBidi" w:cstheme="majorBidi"/>
          <w:b/>
          <w:bCs/>
        </w:rPr>
      </w:pPr>
      <w:r w:rsidRPr="00ED3807">
        <w:rPr>
          <w:rFonts w:asciiTheme="majorBidi" w:hAnsiTheme="majorBidi" w:cstheme="majorBidi"/>
          <w:b/>
          <w:bCs/>
        </w:rPr>
        <w:t>Image generation and Different models exploration:</w:t>
      </w:r>
    </w:p>
    <w:p w14:paraId="403C7AC8" w14:textId="6702C6E1" w:rsidR="001A0512" w:rsidRDefault="00531DAF" w:rsidP="00ED3807">
      <w:pPr>
        <w:pStyle w:val="ListParagraph"/>
        <w:spacing w:line="360" w:lineRule="auto"/>
        <w:ind w:left="227" w:firstLine="0"/>
        <w:rPr>
          <w:rFonts w:asciiTheme="majorBidi" w:hAnsiTheme="majorBidi" w:cstheme="majorBidi"/>
        </w:rPr>
      </w:pPr>
      <w:r>
        <w:rPr>
          <w:rFonts w:asciiTheme="majorBidi" w:hAnsiTheme="majorBidi" w:cstheme="majorBidi"/>
        </w:rPr>
        <w:t xml:space="preserve"> </w:t>
      </w:r>
    </w:p>
    <w:p w14:paraId="3D103E4D" w14:textId="6E2DC58B" w:rsidR="00710DEF" w:rsidRPr="00710DEF" w:rsidRDefault="00710DEF" w:rsidP="00ED3807">
      <w:pPr>
        <w:pStyle w:val="ListParagraph"/>
        <w:spacing w:line="360" w:lineRule="auto"/>
        <w:ind w:left="227" w:firstLine="0"/>
        <w:rPr>
          <w:rFonts w:asciiTheme="majorBidi" w:hAnsiTheme="majorBidi" w:cstheme="majorBidi"/>
        </w:rPr>
      </w:pPr>
      <w:r w:rsidRPr="00710DEF">
        <w:rPr>
          <w:rFonts w:asciiTheme="majorBidi" w:hAnsiTheme="majorBidi" w:cstheme="majorBidi"/>
        </w:rPr>
        <w:t xml:space="preserve">When evaluating image generation, we must consider various factors such as image resolution, quality, and the consistency of the models generated by different models. When assessing Hugging Face models based on these criteria, it is evident that the results are </w:t>
      </w:r>
      <w:r w:rsidRPr="00710DEF">
        <w:rPr>
          <w:rFonts w:asciiTheme="majorBidi" w:hAnsiTheme="majorBidi" w:cstheme="majorBidi"/>
        </w:rPr>
        <w:t>promising,</w:t>
      </w:r>
      <w:r w:rsidRPr="00710DEF">
        <w:rPr>
          <w:rFonts w:asciiTheme="majorBidi" w:hAnsiTheme="majorBidi" w:cstheme="majorBidi"/>
        </w:rPr>
        <w:t xml:space="preserve"> and the image generation models are continuously improving.</w:t>
      </w:r>
    </w:p>
    <w:p w14:paraId="6CAD6478" w14:textId="3332E16C" w:rsidR="004A6F18" w:rsidRPr="007908BB" w:rsidRDefault="00710DEF" w:rsidP="00ED3807">
      <w:pPr>
        <w:pStyle w:val="ListParagraph"/>
        <w:spacing w:line="360" w:lineRule="auto"/>
        <w:ind w:left="227" w:firstLine="0"/>
        <w:rPr>
          <w:rFonts w:asciiTheme="majorBidi" w:hAnsiTheme="majorBidi" w:cstheme="majorBidi"/>
        </w:rPr>
      </w:pPr>
      <w:r w:rsidRPr="00710DEF">
        <w:rPr>
          <w:rFonts w:asciiTheme="majorBidi" w:hAnsiTheme="majorBidi" w:cstheme="majorBidi"/>
        </w:rPr>
        <w:t xml:space="preserve">Exploring different models can offer new opportunities, especially for those who are new to using Hugging Face. Exploring new models is not only interesting and enjoyable but </w:t>
      </w:r>
      <w:r w:rsidRPr="00710DEF">
        <w:rPr>
          <w:rFonts w:asciiTheme="majorBidi" w:hAnsiTheme="majorBidi" w:cstheme="majorBidi"/>
        </w:rPr>
        <w:lastRenderedPageBreak/>
        <w:t>also very practical, as it can help in improving one's own models and developing more advanced ones.</w:t>
      </w:r>
    </w:p>
    <w:sectPr w:rsidR="004A6F18" w:rsidRPr="007908BB" w:rsidSect="004C45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A53E55"/>
    <w:multiLevelType w:val="hybridMultilevel"/>
    <w:tmpl w:val="DD7ECEE8"/>
    <w:lvl w:ilvl="0" w:tplc="57109808">
      <w:start w:val="1"/>
      <w:numFmt w:val="bullet"/>
      <w:lvlText w:val=""/>
      <w:lvlJc w:val="righ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 w15:restartNumberingAfterBreak="0">
    <w:nsid w:val="7A184AD0"/>
    <w:multiLevelType w:val="hybridMultilevel"/>
    <w:tmpl w:val="8DAA20F8"/>
    <w:lvl w:ilvl="0" w:tplc="11ECF9B0">
      <w:numFmt w:val="bullet"/>
      <w:lvlText w:val="-"/>
      <w:lvlJc w:val="left"/>
      <w:pPr>
        <w:ind w:left="1154" w:hanging="360"/>
      </w:pPr>
      <w:rPr>
        <w:rFonts w:ascii="Aptos" w:eastAsiaTheme="minorHAnsi" w:hAnsi="Aptos" w:cstheme="minorBidi"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num w:numId="1" w16cid:durableId="1867597318">
    <w:abstractNumId w:val="1"/>
  </w:num>
  <w:num w:numId="2" w16cid:durableId="67642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BB"/>
    <w:rsid w:val="00172B4B"/>
    <w:rsid w:val="001A0512"/>
    <w:rsid w:val="00237CAA"/>
    <w:rsid w:val="004A6F18"/>
    <w:rsid w:val="004C4548"/>
    <w:rsid w:val="005019D3"/>
    <w:rsid w:val="00531DAF"/>
    <w:rsid w:val="00710DEF"/>
    <w:rsid w:val="007908BB"/>
    <w:rsid w:val="00CF07E6"/>
    <w:rsid w:val="00DC5349"/>
    <w:rsid w:val="00ED3807"/>
    <w:rsid w:val="00F77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BD35"/>
  <w15:chartTrackingRefBased/>
  <w15:docId w15:val="{000FD266-90B5-40F2-9619-D42D7B37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397"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8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8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8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8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8BB"/>
    <w:rPr>
      <w:rFonts w:eastAsiaTheme="majorEastAsia" w:cstheme="majorBidi"/>
      <w:color w:val="272727" w:themeColor="text1" w:themeTint="D8"/>
    </w:rPr>
  </w:style>
  <w:style w:type="paragraph" w:styleId="Title">
    <w:name w:val="Title"/>
    <w:basedOn w:val="Normal"/>
    <w:next w:val="Normal"/>
    <w:link w:val="TitleChar"/>
    <w:uiPriority w:val="10"/>
    <w:qFormat/>
    <w:rsid w:val="007908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8BB"/>
    <w:pPr>
      <w:numPr>
        <w:ilvl w:val="1"/>
      </w:numPr>
      <w:spacing w:after="160"/>
      <w:ind w:left="397" w:firstLine="39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8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8BB"/>
    <w:rPr>
      <w:i/>
      <w:iCs/>
      <w:color w:val="404040" w:themeColor="text1" w:themeTint="BF"/>
    </w:rPr>
  </w:style>
  <w:style w:type="paragraph" w:styleId="ListParagraph">
    <w:name w:val="List Paragraph"/>
    <w:basedOn w:val="Normal"/>
    <w:uiPriority w:val="34"/>
    <w:qFormat/>
    <w:rsid w:val="007908BB"/>
    <w:pPr>
      <w:ind w:left="720"/>
      <w:contextualSpacing/>
    </w:pPr>
  </w:style>
  <w:style w:type="character" w:styleId="IntenseEmphasis">
    <w:name w:val="Intense Emphasis"/>
    <w:basedOn w:val="DefaultParagraphFont"/>
    <w:uiPriority w:val="21"/>
    <w:qFormat/>
    <w:rsid w:val="007908BB"/>
    <w:rPr>
      <w:i/>
      <w:iCs/>
      <w:color w:val="0F4761" w:themeColor="accent1" w:themeShade="BF"/>
    </w:rPr>
  </w:style>
  <w:style w:type="paragraph" w:styleId="IntenseQuote">
    <w:name w:val="Intense Quote"/>
    <w:basedOn w:val="Normal"/>
    <w:next w:val="Normal"/>
    <w:link w:val="IntenseQuoteChar"/>
    <w:uiPriority w:val="30"/>
    <w:qFormat/>
    <w:rsid w:val="00790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8BB"/>
    <w:rPr>
      <w:i/>
      <w:iCs/>
      <w:color w:val="0F4761" w:themeColor="accent1" w:themeShade="BF"/>
    </w:rPr>
  </w:style>
  <w:style w:type="character" w:styleId="IntenseReference">
    <w:name w:val="Intense Reference"/>
    <w:basedOn w:val="DefaultParagraphFont"/>
    <w:uiPriority w:val="32"/>
    <w:qFormat/>
    <w:rsid w:val="00790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هديل عبدالعزيز حامد الناصري</dc:creator>
  <cp:keywords/>
  <dc:description/>
  <cp:lastModifiedBy>هديل عبدالعزيز حامد الناصري</cp:lastModifiedBy>
  <cp:revision>2</cp:revision>
  <dcterms:created xsi:type="dcterms:W3CDTF">2024-08-01T15:55:00Z</dcterms:created>
  <dcterms:modified xsi:type="dcterms:W3CDTF">2024-08-01T19:38:00Z</dcterms:modified>
</cp:coreProperties>
</file>