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151010376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36"/>
          <w:szCs w:val="36"/>
        </w:rPr>
      </w:sdtEndPr>
      <w:sdtContent>
        <w:p w14:paraId="4499405A" w14:textId="2930DB01" w:rsidR="00E53E96" w:rsidRDefault="00E53E96"/>
        <w:tbl>
          <w:tblPr>
            <w:tblpPr w:leftFromText="187" w:rightFromText="187" w:horzAnchor="margin" w:tblpXSpec="center" w:tblpY="2881"/>
            <w:bidiVisual/>
            <w:tblW w:w="4000" w:type="pct"/>
            <w:tblBorders>
              <w:righ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E53E96" w14:paraId="1D4634BA" w14:textId="77777777" w:rsidTr="00E53E96">
            <w:trPr>
              <w:trHeight w:val="594"/>
            </w:trPr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646981C" w14:textId="1852012F" w:rsidR="00E53E96" w:rsidRPr="00E53E96" w:rsidRDefault="00E53E96">
                <w:pPr>
                  <w:pStyle w:val="a5"/>
                  <w:rPr>
                    <w:color w:val="2F5496" w:themeColor="accent1" w:themeShade="BF"/>
                    <w:sz w:val="28"/>
                    <w:szCs w:val="28"/>
                  </w:rPr>
                </w:pPr>
                <w:r w:rsidRPr="00E53E96">
                  <w:rPr>
                    <w:rFonts w:hint="cs"/>
                    <w:color w:val="2F5496" w:themeColor="accent1" w:themeShade="BF"/>
                    <w:sz w:val="28"/>
                    <w:szCs w:val="28"/>
                    <w:rtl/>
                  </w:rPr>
                  <w:t>تطوير ويب 2</w:t>
                </w:r>
              </w:p>
            </w:tc>
          </w:tr>
          <w:tr w:rsidR="00E53E96" w14:paraId="1F56C889" w14:textId="77777777" w:rsidTr="00E53E96">
            <w:trPr>
              <w:trHeight w:val="1413"/>
            </w:trPr>
            <w:tc>
              <w:tcPr>
                <w:tcW w:w="6633" w:type="dxa"/>
              </w:tcPr>
              <w:sdt>
                <w:sdtPr>
                  <w:rPr>
                    <w:rFonts w:ascii="Times New Roman" w:eastAsia="Times New Roman" w:hAnsi="Times New Roman" w:cs="Times New Roman"/>
                    <w:b/>
                    <w:bCs/>
                    <w:color w:val="2F5496" w:themeColor="accent1" w:themeShade="BF"/>
                    <w:sz w:val="48"/>
                    <w:szCs w:val="48"/>
                    <w:rtl/>
                  </w:rPr>
                  <w:alias w:val="العنوان"/>
                  <w:id w:val="13406919"/>
                  <w:placeholder>
                    <w:docPart w:val="67F2A11F257E4D859FB28943764987A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9619325" w14:textId="4A96E9C5" w:rsidR="00E53E96" w:rsidRPr="00E53E96" w:rsidRDefault="00E53E96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4472C4" w:themeColor="accent1"/>
                        <w:sz w:val="48"/>
                        <w:szCs w:val="48"/>
                      </w:rPr>
                    </w:pPr>
                    <w:r w:rsidRPr="00E53E96">
                      <w:rPr>
                        <w:rFonts w:ascii="Times New Roman" w:eastAsia="Times New Roman" w:hAnsi="Times New Roman" w:cs="Times New Roman"/>
                        <w:b/>
                        <w:bCs/>
                        <w:color w:val="2F5496" w:themeColor="accent1" w:themeShade="BF"/>
                        <w:sz w:val="48"/>
                        <w:szCs w:val="48"/>
                        <w:rtl/>
                      </w:rPr>
                      <w:t xml:space="preserve"> </w:t>
                    </w:r>
                    <w:r w:rsidRPr="00E53E96">
                      <w:rPr>
                        <w:rFonts w:ascii="Times New Roman" w:eastAsia="Times New Roman" w:hAnsi="Times New Roman" w:cs="Times New Roman"/>
                        <w:b/>
                        <w:bCs/>
                        <w:color w:val="2F5496" w:themeColor="accent1" w:themeShade="BF"/>
                        <w:sz w:val="48"/>
                        <w:szCs w:val="48"/>
                        <w:rtl/>
                      </w:rPr>
                      <w:t xml:space="preserve">البرمجة كائنية التوجه </w:t>
                    </w:r>
                    <w:proofErr w:type="gramStart"/>
                    <w:r w:rsidRPr="00E53E96">
                      <w:rPr>
                        <w:rFonts w:ascii="Times New Roman" w:eastAsia="Times New Roman" w:hAnsi="Times New Roman" w:cs="Times New Roman"/>
                        <w:b/>
                        <w:bCs/>
                        <w:color w:val="2F5496" w:themeColor="accent1" w:themeShade="BF"/>
                        <w:sz w:val="48"/>
                        <w:szCs w:val="48"/>
                      </w:rPr>
                      <w:t xml:space="preserve">OOP </w:t>
                    </w:r>
                    <w:r w:rsidRPr="00E53E96">
                      <w:rPr>
                        <w:rFonts w:ascii="Times New Roman" w:eastAsia="Times New Roman" w:hAnsi="Times New Roman" w:cs="Times New Roman" w:hint="cs"/>
                        <w:b/>
                        <w:bCs/>
                        <w:color w:val="2F5496" w:themeColor="accent1" w:themeShade="BF"/>
                        <w:sz w:val="48"/>
                        <w:szCs w:val="48"/>
                        <w:rtl/>
                      </w:rPr>
                      <w:t xml:space="preserve"> في</w:t>
                    </w:r>
                    <w:proofErr w:type="gramEnd"/>
                    <w:r w:rsidRPr="00E53E96">
                      <w:rPr>
                        <w:rFonts w:ascii="Times New Roman" w:eastAsia="Times New Roman" w:hAnsi="Times New Roman" w:cs="Times New Roman" w:hint="cs"/>
                        <w:b/>
                        <w:bCs/>
                        <w:color w:val="2F5496" w:themeColor="accent1" w:themeShade="BF"/>
                        <w:sz w:val="48"/>
                        <w:szCs w:val="48"/>
                        <w:rtl/>
                      </w:rPr>
                      <w:t xml:space="preserve"> لغ</w:t>
                    </w:r>
                    <w:r>
                      <w:rPr>
                        <w:rFonts w:ascii="Times New Roman" w:eastAsia="Times New Roman" w:hAnsi="Times New Roman" w:cs="Times New Roman" w:hint="cs"/>
                        <w:b/>
                        <w:bCs/>
                        <w:color w:val="2F5496" w:themeColor="accent1" w:themeShade="BF"/>
                        <w:sz w:val="48"/>
                        <w:szCs w:val="48"/>
                        <w:rtl/>
                      </w:rPr>
                      <w:t>ة</w:t>
                    </w:r>
                    <w:r w:rsidRPr="00E53E96">
                      <w:rPr>
                        <w:rFonts w:ascii="Times New Roman" w:eastAsia="Times New Roman" w:hAnsi="Times New Roman" w:cs="Times New Roman" w:hint="cs"/>
                        <w:b/>
                        <w:bCs/>
                        <w:color w:val="2F5496" w:themeColor="accent1" w:themeShade="BF"/>
                        <w:sz w:val="48"/>
                        <w:szCs w:val="48"/>
                        <w:rtl/>
                      </w:rPr>
                      <w:t xml:space="preserve"> </w:t>
                    </w:r>
                    <w:r w:rsidRPr="00E53E96">
                      <w:rPr>
                        <w:rFonts w:ascii="Times New Roman" w:eastAsia="Times New Roman" w:hAnsi="Times New Roman" w:cs="Times New Roman"/>
                        <w:b/>
                        <w:bCs/>
                        <w:color w:val="2F5496" w:themeColor="accent1" w:themeShade="BF"/>
                        <w:sz w:val="48"/>
                        <w:szCs w:val="48"/>
                      </w:rPr>
                      <w:t>PHP</w:t>
                    </w:r>
                  </w:p>
                </w:sdtContent>
              </w:sdt>
            </w:tc>
          </w:tr>
          <w:tr w:rsidR="00E53E96" w14:paraId="4DC36ADF" w14:textId="77777777" w:rsidTr="00E53E96">
            <w:trPr>
              <w:trHeight w:val="684"/>
            </w:trPr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2F5496" w:themeColor="accent1" w:themeShade="BF"/>
                    <w:sz w:val="32"/>
                    <w:szCs w:val="32"/>
                    <w:rtl/>
                  </w:rPr>
                  <w:alias w:val="عنوان فرعي"/>
                  <w:id w:val="13406923"/>
                  <w:placeholder>
                    <w:docPart w:val="BDD91DB911A14FC7B70DFDFAAA632C9C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5F57FE4B" w14:textId="6E3888CC" w:rsidR="00E53E96" w:rsidRDefault="00E53E96" w:rsidP="00E53E96">
                    <w:pPr>
                      <w:pStyle w:val="a5"/>
                      <w:rPr>
                        <w:rFonts w:hint="cs"/>
                        <w:color w:val="2F5496" w:themeColor="accent1" w:themeShade="BF"/>
                        <w:sz w:val="24"/>
                        <w:szCs w:val="24"/>
                        <w:rtl/>
                      </w:rPr>
                    </w:pPr>
                    <w:r w:rsidRPr="00E53E96">
                      <w:rPr>
                        <w:rFonts w:hint="cs"/>
                        <w:color w:val="2F5496" w:themeColor="accent1" w:themeShade="BF"/>
                        <w:sz w:val="32"/>
                        <w:szCs w:val="32"/>
                        <w:rtl/>
                      </w:rPr>
                      <w:t>د</w:t>
                    </w:r>
                    <w:r w:rsidRPr="00E53E96">
                      <w:rPr>
                        <w:color w:val="2F5496" w:themeColor="accent1" w:themeShade="BF"/>
                        <w:sz w:val="32"/>
                        <w:szCs w:val="32"/>
                      </w:rPr>
                      <w:t>/</w:t>
                    </w:r>
                    <w:r w:rsidRPr="00E53E96">
                      <w:rPr>
                        <w:rFonts w:hint="cs"/>
                        <w:color w:val="2F5496" w:themeColor="accent1" w:themeShade="BF"/>
                        <w:sz w:val="32"/>
                        <w:szCs w:val="32"/>
                        <w:rtl/>
                      </w:rPr>
                      <w:t>إبراهيم الشامي</w:t>
                    </w:r>
                  </w:p>
                </w:sdtContent>
              </w:sdt>
            </w:tc>
          </w:tr>
        </w:tbl>
        <w:tbl>
          <w:tblPr>
            <w:tblpPr w:leftFromText="187" w:rightFromText="187" w:vertAnchor="page" w:horzAnchor="margin" w:tblpXSpec="center" w:tblpY="13622"/>
            <w:bidiVisual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E53E96" w14:paraId="4E4E4189" w14:textId="77777777" w:rsidTr="00E53E96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bCs/>
                    <w:color w:val="4472C4" w:themeColor="accent1"/>
                    <w:sz w:val="32"/>
                    <w:szCs w:val="32"/>
                    <w:rtl/>
                  </w:rPr>
                  <w:alias w:val="الكاتب"/>
                  <w:id w:val="13406928"/>
                  <w:placeholder>
                    <w:docPart w:val="8C43127E7A1941C2A18EF4C9DB7A42D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DE0DFC4" w14:textId="55CF9673" w:rsidR="00E53E96" w:rsidRPr="00E53E96" w:rsidRDefault="00E53E96" w:rsidP="00E53E96">
                    <w:pPr>
                      <w:pStyle w:val="a5"/>
                      <w:rPr>
                        <w:b/>
                        <w:bCs/>
                        <w:color w:val="4472C4" w:themeColor="accent1"/>
                        <w:sz w:val="32"/>
                        <w:szCs w:val="32"/>
                      </w:rPr>
                    </w:pPr>
                    <w:r w:rsidRPr="00E53E96">
                      <w:rPr>
                        <w:rFonts w:hint="cs"/>
                        <w:b/>
                        <w:bCs/>
                        <w:color w:val="4472C4" w:themeColor="accent1"/>
                        <w:sz w:val="32"/>
                        <w:szCs w:val="32"/>
                        <w:rtl/>
                      </w:rPr>
                      <w:t xml:space="preserve">هديل خالد </w:t>
                    </w:r>
                    <w:proofErr w:type="gramStart"/>
                    <w:r w:rsidRPr="00E53E96">
                      <w:rPr>
                        <w:rFonts w:hint="cs"/>
                        <w:b/>
                        <w:bCs/>
                        <w:color w:val="4472C4" w:themeColor="accent1"/>
                        <w:sz w:val="32"/>
                        <w:szCs w:val="32"/>
                        <w:rtl/>
                      </w:rPr>
                      <w:t>عبدالله</w:t>
                    </w:r>
                    <w:proofErr w:type="gramEnd"/>
                    <w:r w:rsidRPr="00E53E96">
                      <w:rPr>
                        <w:rFonts w:hint="cs"/>
                        <w:b/>
                        <w:bCs/>
                        <w:color w:val="4472C4" w:themeColor="accent1"/>
                        <w:sz w:val="32"/>
                        <w:szCs w:val="32"/>
                        <w:rtl/>
                      </w:rPr>
                      <w:t xml:space="preserve"> الحزور</w:t>
                    </w:r>
                    <w:r>
                      <w:rPr>
                        <w:rFonts w:hint="cs"/>
                        <w:b/>
                        <w:bCs/>
                        <w:color w:val="4472C4" w:themeColor="accent1"/>
                        <w:sz w:val="32"/>
                        <w:szCs w:val="32"/>
                        <w:rtl/>
                      </w:rPr>
                      <w:t>ة</w:t>
                    </w:r>
                  </w:p>
                </w:sdtContent>
              </w:sdt>
              <w:sdt>
                <w:sdtPr>
                  <w:rPr>
                    <w:b/>
                    <w:bCs/>
                    <w:color w:val="4472C4" w:themeColor="accent1"/>
                    <w:sz w:val="28"/>
                    <w:szCs w:val="28"/>
                    <w:rtl/>
                  </w:rPr>
                  <w:alias w:val="التاريخ"/>
                  <w:tag w:val="التاريخ"/>
                  <w:id w:val="13406932"/>
                  <w:placeholder>
                    <w:docPart w:val="3F643B1CDA3E4A00B68E68ACADB50AD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/M/yyyy"/>
                    <w:lid w:val="ar-SA"/>
                    <w:storeMappedDataAs w:val="dateTime"/>
                    <w:calendar w:val="hijri"/>
                  </w:date>
                </w:sdtPr>
                <w:sdtContent>
                  <w:p w14:paraId="06F50E1D" w14:textId="77777777" w:rsidR="00E53E96" w:rsidRPr="00E53E96" w:rsidRDefault="00E53E96" w:rsidP="00E53E96">
                    <w:pPr>
                      <w:pStyle w:val="a5"/>
                      <w:rPr>
                        <w:b/>
                        <w:bCs/>
                        <w:color w:val="4472C4" w:themeColor="accent1"/>
                        <w:sz w:val="28"/>
                        <w:szCs w:val="28"/>
                      </w:rPr>
                    </w:pPr>
                    <w:r w:rsidRPr="00E53E96">
                      <w:rPr>
                        <w:rFonts w:hint="cs"/>
                        <w:b/>
                        <w:bCs/>
                        <w:color w:val="4472C4" w:themeColor="accent1"/>
                        <w:sz w:val="28"/>
                        <w:szCs w:val="28"/>
                        <w:rtl/>
                      </w:rPr>
                      <w:t>علوم حاسوب</w:t>
                    </w:r>
                  </w:p>
                </w:sdtContent>
              </w:sdt>
              <w:p w14:paraId="022B32F3" w14:textId="77777777" w:rsidR="00E53E96" w:rsidRDefault="00E53E96" w:rsidP="00E53E96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14:paraId="654C8BBA" w14:textId="6A948DDC" w:rsidR="00E53E96" w:rsidRDefault="00E53E96">
          <w:pPr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rtl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rtl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rtl/>
            </w:rPr>
            <w:br w:type="page"/>
          </w:r>
        </w:p>
      </w:sdtContent>
    </w:sdt>
    <w:p w14:paraId="3B0E21D9" w14:textId="6F2718A6" w:rsidR="009F1BAD" w:rsidRPr="00E53E96" w:rsidRDefault="009F1BAD" w:rsidP="00E53E96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ind w:left="296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E53E96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rtl/>
        </w:rPr>
        <w:lastRenderedPageBreak/>
        <w:t>المقدمة</w:t>
      </w:r>
      <w:r w:rsidR="00E30949">
        <w:rPr>
          <w:rFonts w:ascii="Times New Roman" w:eastAsia="Times New Roman" w:hAnsi="Times New Roman" w:cs="Times New Roman" w:hint="cs"/>
          <w:b/>
          <w:bCs/>
          <w:color w:val="2F5496" w:themeColor="accent1" w:themeShade="BF"/>
          <w:sz w:val="36"/>
          <w:szCs w:val="36"/>
          <w:rtl/>
        </w:rPr>
        <w:t>:</w:t>
      </w:r>
    </w:p>
    <w:p w14:paraId="054B9EBE" w14:textId="77777777" w:rsidR="00E53E96" w:rsidRDefault="009F1BAD" w:rsidP="009F1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البرمجة كائنية التوجه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 xml:space="preserve"> (Object-Oriented Programming - OOP) </w:t>
      </w: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 xml:space="preserve">هي نهج برمجي يعتمد على إنشاء برامج تعتمد على الكائنات. </w:t>
      </w:r>
    </w:p>
    <w:p w14:paraId="1F10E96E" w14:textId="4F4E1426" w:rsidR="009F1BAD" w:rsidRDefault="009F1BAD" w:rsidP="00E30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في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 xml:space="preserve"> PHP</w:t>
      </w: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، تُعتبر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 xml:space="preserve"> OOP </w:t>
      </w: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طريقة حديثة ومنظمة لبناء التطبيقات حيث توفر تسهيلات لإنشاء الشيفرة بشكل مرن وقابل لإعادة الاستخدام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167E2D4" w14:textId="5ECECC03" w:rsidR="00E30949" w:rsidRPr="00E53E96" w:rsidRDefault="00E30949" w:rsidP="00E30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</w:rPr>
        <w:t>___________________________________________________</w:t>
      </w:r>
    </w:p>
    <w:p w14:paraId="66D7E5E5" w14:textId="201C9588" w:rsidR="009F1BAD" w:rsidRDefault="009F1BAD" w:rsidP="00E30949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ind w:left="386" w:hanging="450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E53E96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rtl/>
        </w:rPr>
        <w:t>مفاهيم أساسية في</w:t>
      </w:r>
      <w:r w:rsidRPr="00E53E96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OOP</w:t>
      </w:r>
      <w:r w:rsidR="00E30949">
        <w:rPr>
          <w:rFonts w:ascii="Times New Roman" w:eastAsia="Times New Roman" w:hAnsi="Times New Roman" w:cs="Times New Roman" w:hint="cs"/>
          <w:b/>
          <w:bCs/>
          <w:color w:val="2F5496" w:themeColor="accent1" w:themeShade="BF"/>
          <w:sz w:val="36"/>
          <w:szCs w:val="36"/>
          <w:rtl/>
        </w:rPr>
        <w:t>:</w:t>
      </w:r>
    </w:p>
    <w:p w14:paraId="03A132D0" w14:textId="77777777" w:rsidR="00E30949" w:rsidRPr="00E53E96" w:rsidRDefault="00E30949" w:rsidP="00E30949">
      <w:pPr>
        <w:pStyle w:val="a6"/>
        <w:spacing w:before="100" w:beforeAutospacing="1" w:after="100" w:afterAutospacing="1" w:line="240" w:lineRule="auto"/>
        <w:ind w:left="386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</w:p>
    <w:p w14:paraId="039B603B" w14:textId="558BA315" w:rsidR="009F1BAD" w:rsidRPr="00E30949" w:rsidRDefault="009F1BAD" w:rsidP="00E30949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094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الكلاس</w:t>
      </w:r>
      <w:r w:rsidRPr="00E309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(Class)</w:t>
      </w:r>
    </w:p>
    <w:p w14:paraId="3B65D330" w14:textId="1D70AC79" w:rsidR="009F1BAD" w:rsidRPr="00E30949" w:rsidRDefault="009F1BAD" w:rsidP="00E30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</w:rPr>
      </w:pP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الكلاس هو الهيكل الأساسي الذي يُستخدم لإنشاء الكائنات. يحتوي على الخصائص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 xml:space="preserve"> (Properties) </w:t>
      </w: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التي تمثل البيانات، والدوال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 xml:space="preserve"> (Methods) </w:t>
      </w: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التي تمثل السلوكيات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C63A5C3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>class Car {</w:t>
      </w:r>
    </w:p>
    <w:p w14:paraId="25DB1510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public $brand;</w:t>
      </w:r>
    </w:p>
    <w:p w14:paraId="60C3DDE1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public $color;</w:t>
      </w:r>
    </w:p>
    <w:p w14:paraId="5523DD20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</w:rPr>
      </w:pPr>
    </w:p>
    <w:p w14:paraId="5BE6ED0A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public function </w:t>
      </w:r>
      <w:proofErr w:type="gramStart"/>
      <w:r w:rsidRPr="00E30949">
        <w:rPr>
          <w:rFonts w:ascii="Courier New" w:eastAsia="Times New Roman" w:hAnsi="Courier New" w:cs="Courier New"/>
          <w:sz w:val="30"/>
          <w:szCs w:val="30"/>
        </w:rPr>
        <w:t>drive(</w:t>
      </w:r>
      <w:proofErr w:type="gramEnd"/>
      <w:r w:rsidRPr="00E30949">
        <w:rPr>
          <w:rFonts w:ascii="Courier New" w:eastAsia="Times New Roman" w:hAnsi="Courier New" w:cs="Courier New"/>
          <w:sz w:val="30"/>
          <w:szCs w:val="30"/>
        </w:rPr>
        <w:t>) {</w:t>
      </w:r>
    </w:p>
    <w:p w14:paraId="45207F5C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    return "Driving the $this-&gt;color $this-&gt;brand.";</w:t>
      </w:r>
    </w:p>
    <w:p w14:paraId="0AC2C763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}</w:t>
      </w:r>
    </w:p>
    <w:p w14:paraId="6D67E812" w14:textId="06957088" w:rsidR="009F1BAD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2"/>
          <w:szCs w:val="32"/>
          <w:rtl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>}</w:t>
      </w:r>
    </w:p>
    <w:p w14:paraId="2E0ACB54" w14:textId="3E756CE7" w:rsidR="00E30949" w:rsidRPr="00E53E96" w:rsidRDefault="00E30949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2"/>
          <w:szCs w:val="32"/>
          <w:rtl/>
        </w:rPr>
      </w:pPr>
      <w:r>
        <w:rPr>
          <w:rFonts w:ascii="Courier New" w:eastAsia="Times New Roman" w:hAnsi="Courier New" w:cs="Courier New" w:hint="cs"/>
          <w:sz w:val="32"/>
          <w:szCs w:val="32"/>
          <w:rtl/>
        </w:rPr>
        <w:t>__________________________________________</w:t>
      </w:r>
    </w:p>
    <w:p w14:paraId="463EE2D7" w14:textId="1B68D2FF" w:rsidR="009F1BAD" w:rsidRPr="00E30949" w:rsidRDefault="009F1BAD" w:rsidP="00E30949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30949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الكائن</w:t>
      </w:r>
      <w:r w:rsidRPr="00E3094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(Object)</w:t>
      </w:r>
    </w:p>
    <w:p w14:paraId="5FCEA0C7" w14:textId="482E5DF8" w:rsidR="009F1BAD" w:rsidRPr="00E30949" w:rsidRDefault="009F1BAD" w:rsidP="00E30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0"/>
          <w:szCs w:val="30"/>
          <w:rtl/>
        </w:rPr>
      </w:pP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الكائن هو نسخة من الكلاس يتم إنشاؤها لاستخدام البيانات والسلوكيات المحددة في الكلاس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4FAD6DA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>$</w:t>
      </w:r>
      <w:proofErr w:type="spellStart"/>
      <w:r w:rsidRPr="00E30949">
        <w:rPr>
          <w:rFonts w:ascii="Courier New" w:eastAsia="Times New Roman" w:hAnsi="Courier New" w:cs="Courier New"/>
          <w:sz w:val="30"/>
          <w:szCs w:val="30"/>
        </w:rPr>
        <w:t>myCar</w:t>
      </w:r>
      <w:proofErr w:type="spellEnd"/>
      <w:r w:rsidRPr="00E30949">
        <w:rPr>
          <w:rFonts w:ascii="Courier New" w:eastAsia="Times New Roman" w:hAnsi="Courier New" w:cs="Courier New"/>
          <w:sz w:val="30"/>
          <w:szCs w:val="30"/>
        </w:rPr>
        <w:t xml:space="preserve"> = new </w:t>
      </w:r>
      <w:proofErr w:type="gramStart"/>
      <w:r w:rsidRPr="00E30949">
        <w:rPr>
          <w:rFonts w:ascii="Courier New" w:eastAsia="Times New Roman" w:hAnsi="Courier New" w:cs="Courier New"/>
          <w:sz w:val="30"/>
          <w:szCs w:val="30"/>
        </w:rPr>
        <w:t>Car(</w:t>
      </w:r>
      <w:proofErr w:type="gramEnd"/>
      <w:r w:rsidRPr="00E30949">
        <w:rPr>
          <w:rFonts w:ascii="Courier New" w:eastAsia="Times New Roman" w:hAnsi="Courier New" w:cs="Courier New"/>
          <w:sz w:val="30"/>
          <w:szCs w:val="30"/>
        </w:rPr>
        <w:t>);</w:t>
      </w:r>
    </w:p>
    <w:p w14:paraId="76111387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>$</w:t>
      </w:r>
      <w:proofErr w:type="spellStart"/>
      <w:r w:rsidRPr="00E30949">
        <w:rPr>
          <w:rFonts w:ascii="Courier New" w:eastAsia="Times New Roman" w:hAnsi="Courier New" w:cs="Courier New"/>
          <w:sz w:val="30"/>
          <w:szCs w:val="30"/>
        </w:rPr>
        <w:t>myCar</w:t>
      </w:r>
      <w:proofErr w:type="spellEnd"/>
      <w:r w:rsidRPr="00E30949">
        <w:rPr>
          <w:rFonts w:ascii="Courier New" w:eastAsia="Times New Roman" w:hAnsi="Courier New" w:cs="Courier New"/>
          <w:sz w:val="30"/>
          <w:szCs w:val="30"/>
        </w:rPr>
        <w:t>-&gt;brand = "Toyota";</w:t>
      </w:r>
    </w:p>
    <w:p w14:paraId="082713F0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>$</w:t>
      </w:r>
      <w:proofErr w:type="spellStart"/>
      <w:r w:rsidRPr="00E30949">
        <w:rPr>
          <w:rFonts w:ascii="Courier New" w:eastAsia="Times New Roman" w:hAnsi="Courier New" w:cs="Courier New"/>
          <w:sz w:val="30"/>
          <w:szCs w:val="30"/>
        </w:rPr>
        <w:t>myCar</w:t>
      </w:r>
      <w:proofErr w:type="spellEnd"/>
      <w:r w:rsidRPr="00E30949">
        <w:rPr>
          <w:rFonts w:ascii="Courier New" w:eastAsia="Times New Roman" w:hAnsi="Courier New" w:cs="Courier New"/>
          <w:sz w:val="30"/>
          <w:szCs w:val="30"/>
        </w:rPr>
        <w:t>-&gt;color = "Red";</w:t>
      </w:r>
    </w:p>
    <w:p w14:paraId="5E349542" w14:textId="35D7D1BB" w:rsidR="009F1BAD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rtl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>echo $</w:t>
      </w:r>
      <w:proofErr w:type="spellStart"/>
      <w:r w:rsidRPr="00E30949">
        <w:rPr>
          <w:rFonts w:ascii="Courier New" w:eastAsia="Times New Roman" w:hAnsi="Courier New" w:cs="Courier New"/>
          <w:sz w:val="30"/>
          <w:szCs w:val="30"/>
        </w:rPr>
        <w:t>myCar</w:t>
      </w:r>
      <w:proofErr w:type="spellEnd"/>
      <w:r w:rsidRPr="00E30949">
        <w:rPr>
          <w:rFonts w:ascii="Courier New" w:eastAsia="Times New Roman" w:hAnsi="Courier New" w:cs="Courier New"/>
          <w:sz w:val="30"/>
          <w:szCs w:val="30"/>
        </w:rPr>
        <w:t>-&gt;</w:t>
      </w:r>
      <w:proofErr w:type="gramStart"/>
      <w:r w:rsidRPr="00E30949">
        <w:rPr>
          <w:rFonts w:ascii="Courier New" w:eastAsia="Times New Roman" w:hAnsi="Courier New" w:cs="Courier New"/>
          <w:sz w:val="30"/>
          <w:szCs w:val="30"/>
        </w:rPr>
        <w:t>drive(</w:t>
      </w:r>
      <w:proofErr w:type="gramEnd"/>
      <w:r w:rsidRPr="00E30949">
        <w:rPr>
          <w:rFonts w:ascii="Courier New" w:eastAsia="Times New Roman" w:hAnsi="Courier New" w:cs="Courier New"/>
          <w:sz w:val="30"/>
          <w:szCs w:val="30"/>
        </w:rPr>
        <w:t>); // "Driving the Red Toyota."</w:t>
      </w:r>
    </w:p>
    <w:p w14:paraId="3395B638" w14:textId="235B3FA1" w:rsidR="00E30949" w:rsidRDefault="00E30949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rtl/>
        </w:rPr>
      </w:pPr>
      <w:r>
        <w:rPr>
          <w:rFonts w:ascii="Courier New" w:eastAsia="Times New Roman" w:hAnsi="Courier New" w:cs="Courier New" w:hint="cs"/>
          <w:sz w:val="30"/>
          <w:szCs w:val="30"/>
          <w:rtl/>
        </w:rPr>
        <w:t>_____________________________________________</w:t>
      </w:r>
    </w:p>
    <w:p w14:paraId="7EA4CDD0" w14:textId="77777777" w:rsidR="00E30949" w:rsidRPr="00E30949" w:rsidRDefault="00E30949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</w:p>
    <w:p w14:paraId="224EF239" w14:textId="6B3E5CD8" w:rsidR="009F1BAD" w:rsidRPr="00E30949" w:rsidRDefault="009F1BAD" w:rsidP="00E30949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30949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الخصائص</w:t>
      </w:r>
      <w:r w:rsidRPr="00E3094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(Properties)</w:t>
      </w:r>
    </w:p>
    <w:p w14:paraId="68430232" w14:textId="4C2F8363" w:rsidR="009F1BAD" w:rsidRPr="00E30949" w:rsidRDefault="009F1BAD" w:rsidP="00E30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</w:rPr>
      </w:pP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تمثل المتغيرات داخل الكلاس التي تحتفظ بالبيانات الخاصة بالكائن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DB832E5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>class Person {</w:t>
      </w:r>
    </w:p>
    <w:p w14:paraId="4E856943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public $name;</w:t>
      </w:r>
    </w:p>
    <w:p w14:paraId="6F2402BC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public $age;</w:t>
      </w:r>
    </w:p>
    <w:p w14:paraId="5389C681" w14:textId="55D0538A" w:rsidR="009F1BAD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rtl/>
        </w:rPr>
      </w:pPr>
      <w:r w:rsidRPr="00E53E96">
        <w:rPr>
          <w:rFonts w:ascii="Courier New" w:eastAsia="Times New Roman" w:hAnsi="Courier New" w:cs="Courier New"/>
          <w:sz w:val="32"/>
          <w:szCs w:val="32"/>
        </w:rPr>
        <w:t>}</w:t>
      </w:r>
    </w:p>
    <w:p w14:paraId="3421C886" w14:textId="770949CA" w:rsidR="00E30949" w:rsidRPr="00E53E96" w:rsidRDefault="00E30949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Courier New" w:eastAsia="Times New Roman" w:hAnsi="Courier New" w:cs="Courier New" w:hint="cs"/>
          <w:sz w:val="32"/>
          <w:szCs w:val="32"/>
          <w:rtl/>
        </w:rPr>
        <w:t>__________________________________________</w:t>
      </w:r>
    </w:p>
    <w:p w14:paraId="67912564" w14:textId="1DA79DE0" w:rsidR="009F1BAD" w:rsidRPr="00E30949" w:rsidRDefault="009F1BAD" w:rsidP="00E30949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</w:pPr>
      <w:r w:rsidRPr="00E30949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الدوال</w:t>
      </w:r>
      <w:r w:rsidRPr="00E3094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(Methods)</w:t>
      </w:r>
    </w:p>
    <w:p w14:paraId="515FC2A3" w14:textId="2C5562DA" w:rsidR="009F1BAD" w:rsidRPr="00E30949" w:rsidRDefault="009F1BAD" w:rsidP="00E30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</w:rPr>
      </w:pP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تمثل الوظائف أو السلوكيات التي يمكن أن يؤديها الكائن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1BAC074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>class Calculator {</w:t>
      </w:r>
    </w:p>
    <w:p w14:paraId="547608CB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public function </w:t>
      </w:r>
      <w:proofErr w:type="gramStart"/>
      <w:r w:rsidRPr="00E30949">
        <w:rPr>
          <w:rFonts w:ascii="Courier New" w:eastAsia="Times New Roman" w:hAnsi="Courier New" w:cs="Courier New"/>
          <w:sz w:val="30"/>
          <w:szCs w:val="30"/>
        </w:rPr>
        <w:t>add(</w:t>
      </w:r>
      <w:proofErr w:type="gramEnd"/>
      <w:r w:rsidRPr="00E30949">
        <w:rPr>
          <w:rFonts w:ascii="Courier New" w:eastAsia="Times New Roman" w:hAnsi="Courier New" w:cs="Courier New"/>
          <w:sz w:val="30"/>
          <w:szCs w:val="30"/>
        </w:rPr>
        <w:t>$a, $b) {</w:t>
      </w:r>
    </w:p>
    <w:p w14:paraId="4F3C27BD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    return $a + $b;</w:t>
      </w:r>
    </w:p>
    <w:p w14:paraId="51CD6F40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}</w:t>
      </w:r>
    </w:p>
    <w:p w14:paraId="5131D22D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>}</w:t>
      </w:r>
    </w:p>
    <w:p w14:paraId="7F58DFB6" w14:textId="41D00567" w:rsidR="009F1BAD" w:rsidRPr="00E53E96" w:rsidRDefault="00E30949" w:rsidP="009F1BAD">
      <w:pPr>
        <w:spacing w:after="0" w:line="240" w:lineRule="auto"/>
        <w:rPr>
          <w:rFonts w:ascii="Times New Roman" w:eastAsia="Times New Roman" w:hAnsi="Times New Roman" w:cs="Times New Roman" w:hint="cs"/>
          <w:sz w:val="32"/>
          <w:szCs w:val="32"/>
          <w:rtl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</w:rPr>
        <w:t>__________________________________________________</w:t>
      </w:r>
    </w:p>
    <w:p w14:paraId="0F8B4161" w14:textId="0B1AC6E6" w:rsidR="009F1BAD" w:rsidRDefault="009F1BAD" w:rsidP="00E30949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ind w:left="296" w:hanging="424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E30949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rtl/>
        </w:rPr>
        <w:t>مبادئ</w:t>
      </w:r>
      <w:r w:rsidRPr="00E30949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OOP </w:t>
      </w:r>
      <w:r w:rsidRPr="00E30949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rtl/>
        </w:rPr>
        <w:t>الأساسية</w:t>
      </w:r>
      <w:r w:rsidR="00E30949">
        <w:rPr>
          <w:rFonts w:ascii="Times New Roman" w:eastAsia="Times New Roman" w:hAnsi="Times New Roman" w:cs="Times New Roman" w:hint="cs"/>
          <w:b/>
          <w:bCs/>
          <w:color w:val="2F5496" w:themeColor="accent1" w:themeShade="BF"/>
          <w:sz w:val="36"/>
          <w:szCs w:val="36"/>
          <w:rtl/>
        </w:rPr>
        <w:t>:</w:t>
      </w:r>
    </w:p>
    <w:p w14:paraId="1D4D0CF9" w14:textId="77777777" w:rsidR="00E30949" w:rsidRPr="00E30949" w:rsidRDefault="00E30949" w:rsidP="00E30949">
      <w:pPr>
        <w:pStyle w:val="a6"/>
        <w:spacing w:before="100" w:beforeAutospacing="1" w:after="100" w:afterAutospacing="1" w:line="240" w:lineRule="auto"/>
        <w:ind w:left="296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</w:p>
    <w:p w14:paraId="6C57EE3E" w14:textId="437F134B" w:rsidR="009F1BAD" w:rsidRPr="00E30949" w:rsidRDefault="009F1BAD" w:rsidP="00E30949">
      <w:pPr>
        <w:pStyle w:val="a6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30949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التغليف</w:t>
      </w:r>
      <w:r w:rsidRPr="00E3094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(Encapsulation)</w:t>
      </w:r>
    </w:p>
    <w:p w14:paraId="045BAFB9" w14:textId="77777777" w:rsidR="009F1BAD" w:rsidRPr="00E53E96" w:rsidRDefault="009F1BAD" w:rsidP="009F1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يُستخدم لإخفاء تفاصيل الكود الداخلي للكائن وجعل البيانات قابلة للوصول فقط من خلال واجهة محددة. يتم تحقيق ذلك باستخدام مستويات الوصول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C70EE99" w14:textId="77777777" w:rsidR="009F1BAD" w:rsidRPr="00E53E96" w:rsidRDefault="009F1BAD" w:rsidP="009F1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53E96">
        <w:rPr>
          <w:rFonts w:ascii="Times New Roman" w:eastAsia="Times New Roman" w:hAnsi="Times New Roman" w:cs="Times New Roman"/>
          <w:b/>
          <w:bCs/>
          <w:sz w:val="32"/>
          <w:szCs w:val="32"/>
        </w:rPr>
        <w:t>Public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يمكن الوصول من أي مكان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37E4BBC" w14:textId="77777777" w:rsidR="009F1BAD" w:rsidRPr="00E53E96" w:rsidRDefault="009F1BAD" w:rsidP="009F1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53E96">
        <w:rPr>
          <w:rFonts w:ascii="Times New Roman" w:eastAsia="Times New Roman" w:hAnsi="Times New Roman" w:cs="Times New Roman"/>
          <w:b/>
          <w:bCs/>
          <w:sz w:val="32"/>
          <w:szCs w:val="32"/>
        </w:rPr>
        <w:t>Private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يمكن الوصول داخل الكلاس فقط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F2C3135" w14:textId="77777777" w:rsidR="009F1BAD" w:rsidRPr="00E53E96" w:rsidRDefault="009F1BAD" w:rsidP="009F1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53E96">
        <w:rPr>
          <w:rFonts w:ascii="Times New Roman" w:eastAsia="Times New Roman" w:hAnsi="Times New Roman" w:cs="Times New Roman"/>
          <w:b/>
          <w:bCs/>
          <w:sz w:val="32"/>
          <w:szCs w:val="32"/>
        </w:rPr>
        <w:t>Protected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 xml:space="preserve">يمكن الوصول داخل الكلاس </w:t>
      </w:r>
      <w:proofErr w:type="spellStart"/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والكلاسات</w:t>
      </w:r>
      <w:proofErr w:type="spellEnd"/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 xml:space="preserve"> الموروثة فقط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A9B9759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class </w:t>
      </w:r>
      <w:proofErr w:type="spellStart"/>
      <w:r w:rsidRPr="00E30949">
        <w:rPr>
          <w:rFonts w:ascii="Courier New" w:eastAsia="Times New Roman" w:hAnsi="Courier New" w:cs="Courier New"/>
          <w:sz w:val="30"/>
          <w:szCs w:val="30"/>
        </w:rPr>
        <w:t>BankAccount</w:t>
      </w:r>
      <w:proofErr w:type="spellEnd"/>
      <w:r w:rsidRPr="00E30949">
        <w:rPr>
          <w:rFonts w:ascii="Courier New" w:eastAsia="Times New Roman" w:hAnsi="Courier New" w:cs="Courier New"/>
          <w:sz w:val="30"/>
          <w:szCs w:val="30"/>
        </w:rPr>
        <w:t xml:space="preserve"> {</w:t>
      </w:r>
    </w:p>
    <w:p w14:paraId="1E0A0D1F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private $balance;</w:t>
      </w:r>
    </w:p>
    <w:p w14:paraId="02A6254C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</w:rPr>
      </w:pPr>
    </w:p>
    <w:p w14:paraId="3AF18F94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public function </w:t>
      </w:r>
      <w:proofErr w:type="spellStart"/>
      <w:r w:rsidRPr="00E30949">
        <w:rPr>
          <w:rFonts w:ascii="Courier New" w:eastAsia="Times New Roman" w:hAnsi="Courier New" w:cs="Courier New"/>
          <w:sz w:val="30"/>
          <w:szCs w:val="30"/>
        </w:rPr>
        <w:t>setBalance</w:t>
      </w:r>
      <w:proofErr w:type="spellEnd"/>
      <w:r w:rsidRPr="00E30949">
        <w:rPr>
          <w:rFonts w:ascii="Courier New" w:eastAsia="Times New Roman" w:hAnsi="Courier New" w:cs="Courier New"/>
          <w:sz w:val="30"/>
          <w:szCs w:val="30"/>
        </w:rPr>
        <w:t>($amount) {</w:t>
      </w:r>
    </w:p>
    <w:p w14:paraId="78DC1837" w14:textId="717968DB" w:rsidR="009F1BAD" w:rsidRPr="00E30949" w:rsidRDefault="009F1BAD" w:rsidP="00E3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    $this-&gt;balance = $</w:t>
      </w:r>
      <w:proofErr w:type="gramStart"/>
      <w:r w:rsidRPr="00E30949">
        <w:rPr>
          <w:rFonts w:ascii="Courier New" w:eastAsia="Times New Roman" w:hAnsi="Courier New" w:cs="Courier New"/>
          <w:sz w:val="30"/>
          <w:szCs w:val="30"/>
        </w:rPr>
        <w:t>amount;  }</w:t>
      </w:r>
      <w:proofErr w:type="gramEnd"/>
    </w:p>
    <w:p w14:paraId="2E99E09B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</w:rPr>
      </w:pPr>
    </w:p>
    <w:p w14:paraId="604A6011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public function </w:t>
      </w:r>
      <w:proofErr w:type="spellStart"/>
      <w:proofErr w:type="gramStart"/>
      <w:r w:rsidRPr="00E30949">
        <w:rPr>
          <w:rFonts w:ascii="Courier New" w:eastAsia="Times New Roman" w:hAnsi="Courier New" w:cs="Courier New"/>
          <w:sz w:val="30"/>
          <w:szCs w:val="30"/>
        </w:rPr>
        <w:t>getBalance</w:t>
      </w:r>
      <w:proofErr w:type="spellEnd"/>
      <w:r w:rsidRPr="00E30949">
        <w:rPr>
          <w:rFonts w:ascii="Courier New" w:eastAsia="Times New Roman" w:hAnsi="Courier New" w:cs="Courier New"/>
          <w:sz w:val="30"/>
          <w:szCs w:val="30"/>
        </w:rPr>
        <w:t>(</w:t>
      </w:r>
      <w:proofErr w:type="gramEnd"/>
      <w:r w:rsidRPr="00E30949">
        <w:rPr>
          <w:rFonts w:ascii="Courier New" w:eastAsia="Times New Roman" w:hAnsi="Courier New" w:cs="Courier New"/>
          <w:sz w:val="30"/>
          <w:szCs w:val="30"/>
        </w:rPr>
        <w:t>) {</w:t>
      </w:r>
    </w:p>
    <w:p w14:paraId="71CD3A00" w14:textId="0C893C46" w:rsidR="009F1BAD" w:rsidRDefault="009F1BAD" w:rsidP="00E3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    return $this-&gt;balance;}</w:t>
      </w:r>
      <w:r w:rsidR="00E30949">
        <w:rPr>
          <w:rFonts w:ascii="Courier New" w:eastAsia="Times New Roman" w:hAnsi="Courier New" w:cs="Courier New"/>
          <w:sz w:val="30"/>
          <w:szCs w:val="30"/>
        </w:rPr>
        <w:t>}</w:t>
      </w:r>
    </w:p>
    <w:p w14:paraId="07DA0A3F" w14:textId="10657F7E" w:rsidR="00E30949" w:rsidRPr="00E30949" w:rsidRDefault="00E30949" w:rsidP="00E3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  <w:r>
        <w:rPr>
          <w:rFonts w:ascii="Courier New" w:eastAsia="Times New Roman" w:hAnsi="Courier New" w:cs="Courier New"/>
          <w:sz w:val="30"/>
          <w:szCs w:val="30"/>
        </w:rPr>
        <w:t>_____________________________________________</w:t>
      </w:r>
    </w:p>
    <w:p w14:paraId="6936F4D4" w14:textId="55FCB02A" w:rsidR="009F1BAD" w:rsidRPr="00E30949" w:rsidRDefault="009F1BAD" w:rsidP="00E30949">
      <w:pPr>
        <w:pStyle w:val="a6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cs"/>
          <w:b/>
          <w:bCs/>
          <w:sz w:val="32"/>
          <w:szCs w:val="32"/>
          <w:rtl/>
        </w:rPr>
      </w:pPr>
      <w:r w:rsidRPr="00E30949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الوراثة</w:t>
      </w:r>
      <w:r w:rsidRPr="00E3094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(Inheritance)</w:t>
      </w:r>
    </w:p>
    <w:p w14:paraId="7C5B5954" w14:textId="77777777" w:rsidR="009F1BAD" w:rsidRPr="00E53E96" w:rsidRDefault="009F1BAD" w:rsidP="009F1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تسمح بإنشاء كلاس جديد يرث الخصائص والدوال من كلاس آخر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C255E73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>class Vehicle {</w:t>
      </w:r>
    </w:p>
    <w:p w14:paraId="50A536F8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public $speed;</w:t>
      </w:r>
    </w:p>
    <w:p w14:paraId="6D3AB616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</w:rPr>
      </w:pPr>
    </w:p>
    <w:p w14:paraId="00685CB6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public function </w:t>
      </w:r>
      <w:proofErr w:type="gramStart"/>
      <w:r w:rsidRPr="00E30949">
        <w:rPr>
          <w:rFonts w:ascii="Courier New" w:eastAsia="Times New Roman" w:hAnsi="Courier New" w:cs="Courier New"/>
          <w:sz w:val="30"/>
          <w:szCs w:val="30"/>
        </w:rPr>
        <w:t>move(</w:t>
      </w:r>
      <w:proofErr w:type="gramEnd"/>
      <w:r w:rsidRPr="00E30949">
        <w:rPr>
          <w:rFonts w:ascii="Courier New" w:eastAsia="Times New Roman" w:hAnsi="Courier New" w:cs="Courier New"/>
          <w:sz w:val="30"/>
          <w:szCs w:val="30"/>
        </w:rPr>
        <w:t>) {</w:t>
      </w:r>
    </w:p>
    <w:p w14:paraId="3EB96931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    return "Moving at $this-&gt;speed km/h.";</w:t>
      </w:r>
    </w:p>
    <w:p w14:paraId="6A0543AF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}</w:t>
      </w:r>
    </w:p>
    <w:p w14:paraId="6702725B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>}</w:t>
      </w:r>
    </w:p>
    <w:p w14:paraId="63E9E878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14:paraId="1F883483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>class Car extends Vehicle {</w:t>
      </w:r>
    </w:p>
    <w:p w14:paraId="4753552A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public $brand;</w:t>
      </w:r>
    </w:p>
    <w:p w14:paraId="62F70259" w14:textId="2365FB18" w:rsidR="009F1BAD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rtl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>}</w:t>
      </w:r>
    </w:p>
    <w:p w14:paraId="1A5E9FE9" w14:textId="4C8FC86F" w:rsidR="00E30949" w:rsidRPr="00E30949" w:rsidRDefault="00E30949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  <w:r>
        <w:rPr>
          <w:rFonts w:ascii="Courier New" w:eastAsia="Times New Roman" w:hAnsi="Courier New" w:cs="Courier New" w:hint="cs"/>
          <w:sz w:val="30"/>
          <w:szCs w:val="30"/>
          <w:rtl/>
        </w:rPr>
        <w:t>_____________________________________________</w:t>
      </w:r>
    </w:p>
    <w:p w14:paraId="39220539" w14:textId="3A56D349" w:rsidR="009F1BAD" w:rsidRPr="00E30949" w:rsidRDefault="009F1BAD" w:rsidP="00E30949">
      <w:pPr>
        <w:pStyle w:val="a6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30949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تعدد الأشكال</w:t>
      </w:r>
      <w:r w:rsidRPr="00E3094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(Polymorphism)</w:t>
      </w:r>
    </w:p>
    <w:p w14:paraId="692F1CF8" w14:textId="77777777" w:rsidR="009F1BAD" w:rsidRPr="00E53E96" w:rsidRDefault="009F1BAD" w:rsidP="009F1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 xml:space="preserve">يسمح بإعادة تعريف الدوال في </w:t>
      </w:r>
      <w:proofErr w:type="spellStart"/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الكلاسات</w:t>
      </w:r>
      <w:proofErr w:type="spellEnd"/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 xml:space="preserve"> الفرعية لتغيير سلوكها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E8BE4D4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>class Animal {</w:t>
      </w:r>
    </w:p>
    <w:p w14:paraId="17D668F8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public function </w:t>
      </w:r>
      <w:proofErr w:type="gramStart"/>
      <w:r w:rsidRPr="00E30949">
        <w:rPr>
          <w:rFonts w:ascii="Courier New" w:eastAsia="Times New Roman" w:hAnsi="Courier New" w:cs="Courier New"/>
          <w:sz w:val="30"/>
          <w:szCs w:val="30"/>
        </w:rPr>
        <w:t>speak(</w:t>
      </w:r>
      <w:proofErr w:type="gramEnd"/>
      <w:r w:rsidRPr="00E30949">
        <w:rPr>
          <w:rFonts w:ascii="Courier New" w:eastAsia="Times New Roman" w:hAnsi="Courier New" w:cs="Courier New"/>
          <w:sz w:val="30"/>
          <w:szCs w:val="30"/>
        </w:rPr>
        <w:t>) {</w:t>
      </w:r>
    </w:p>
    <w:p w14:paraId="17859E4E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    return "Some sound";</w:t>
      </w:r>
    </w:p>
    <w:p w14:paraId="7C16D041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}</w:t>
      </w:r>
    </w:p>
    <w:p w14:paraId="1240371E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>}</w:t>
      </w:r>
    </w:p>
    <w:p w14:paraId="448F23C9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14:paraId="425C9E1A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>class Dog extends Animal {</w:t>
      </w:r>
    </w:p>
    <w:p w14:paraId="762A1B3E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public function </w:t>
      </w:r>
      <w:proofErr w:type="gramStart"/>
      <w:r w:rsidRPr="00E30949">
        <w:rPr>
          <w:rFonts w:ascii="Courier New" w:eastAsia="Times New Roman" w:hAnsi="Courier New" w:cs="Courier New"/>
          <w:sz w:val="30"/>
          <w:szCs w:val="30"/>
        </w:rPr>
        <w:t>speak(</w:t>
      </w:r>
      <w:proofErr w:type="gramEnd"/>
      <w:r w:rsidRPr="00E30949">
        <w:rPr>
          <w:rFonts w:ascii="Courier New" w:eastAsia="Times New Roman" w:hAnsi="Courier New" w:cs="Courier New"/>
          <w:sz w:val="30"/>
          <w:szCs w:val="30"/>
        </w:rPr>
        <w:t>) {</w:t>
      </w:r>
    </w:p>
    <w:p w14:paraId="48640485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    return "Bark";</w:t>
      </w:r>
    </w:p>
    <w:p w14:paraId="400E4AD7" w14:textId="77777777" w:rsidR="009F1BAD" w:rsidRPr="00E30949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 xml:space="preserve">    }</w:t>
      </w:r>
    </w:p>
    <w:p w14:paraId="7F5A02DA" w14:textId="7D3AE895" w:rsidR="009F1BAD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rtl/>
        </w:rPr>
      </w:pPr>
      <w:r w:rsidRPr="00E30949">
        <w:rPr>
          <w:rFonts w:ascii="Courier New" w:eastAsia="Times New Roman" w:hAnsi="Courier New" w:cs="Courier New"/>
          <w:sz w:val="30"/>
          <w:szCs w:val="30"/>
        </w:rPr>
        <w:t>}</w:t>
      </w:r>
    </w:p>
    <w:p w14:paraId="5E29E4C7" w14:textId="77777777" w:rsidR="00E30949" w:rsidRDefault="00E30949">
      <w:r>
        <w:rPr>
          <w:rFonts w:ascii="Courier New" w:eastAsia="Times New Roman" w:hAnsi="Courier New" w:cs="Courier New"/>
          <w:sz w:val="30"/>
          <w:szCs w:val="30"/>
          <w:rtl/>
        </w:rPr>
        <w:t>_____________________________________________</w:t>
      </w:r>
    </w:p>
    <w:p w14:paraId="71D4C028" w14:textId="1B13B595" w:rsidR="00E30949" w:rsidRDefault="00E30949" w:rsidP="00E3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14:paraId="72439E6C" w14:textId="77777777" w:rsidR="00E30949" w:rsidRDefault="00E30949" w:rsidP="00E3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14:paraId="4EEA55F3" w14:textId="77777777" w:rsidR="00E30949" w:rsidRDefault="00E30949" w:rsidP="00E3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14:paraId="7F152666" w14:textId="083A835C" w:rsidR="00E30949" w:rsidRDefault="00E30949" w:rsidP="00E3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rtl/>
        </w:rPr>
      </w:pPr>
    </w:p>
    <w:p w14:paraId="47CE0476" w14:textId="458E0ADE" w:rsidR="00E30949" w:rsidRDefault="00E30949" w:rsidP="00E3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rtl/>
        </w:rPr>
      </w:pPr>
    </w:p>
    <w:p w14:paraId="7543C4FB" w14:textId="77777777" w:rsidR="00E30949" w:rsidRDefault="00E30949" w:rsidP="00E3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</w:rPr>
      </w:pPr>
    </w:p>
    <w:p w14:paraId="630D87FB" w14:textId="77777777" w:rsidR="00E30949" w:rsidRDefault="00E30949" w:rsidP="00E3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</w:rPr>
      </w:pPr>
    </w:p>
    <w:p w14:paraId="78D4E9A1" w14:textId="77777777" w:rsidR="00E30949" w:rsidRDefault="00E30949" w:rsidP="00E3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14:paraId="3B2C62DA" w14:textId="203FD016" w:rsidR="009F1BAD" w:rsidRPr="00F62EE5" w:rsidRDefault="009F1BAD" w:rsidP="00F62EE5">
      <w:pPr>
        <w:pStyle w:val="a6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62EE5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التجريد</w:t>
      </w:r>
      <w:r w:rsidRPr="00F62EE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(Abstraction)</w:t>
      </w:r>
    </w:p>
    <w:p w14:paraId="30D91033" w14:textId="77777777" w:rsidR="009F1BAD" w:rsidRPr="00E53E96" w:rsidRDefault="009F1BAD" w:rsidP="009F1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 xml:space="preserve">إخفاء تفاصيل التنفيذ وتوفير واجهة للاستخدام فقط. يتم تحقيق ذلك باستخدام </w:t>
      </w:r>
      <w:proofErr w:type="spellStart"/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الكلاسات</w:t>
      </w:r>
      <w:proofErr w:type="spellEnd"/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 xml:space="preserve"> والدوال المجردة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E0ED6A0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>abstract class Shape {</w:t>
      </w:r>
    </w:p>
    <w:p w14:paraId="7A4CB0FB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 xml:space="preserve">    abstract public function </w:t>
      </w:r>
      <w:proofErr w:type="gramStart"/>
      <w:r w:rsidRPr="00F62EE5">
        <w:rPr>
          <w:rFonts w:ascii="Courier New" w:eastAsia="Times New Roman" w:hAnsi="Courier New" w:cs="Courier New"/>
          <w:sz w:val="30"/>
          <w:szCs w:val="30"/>
        </w:rPr>
        <w:t>area(</w:t>
      </w:r>
      <w:proofErr w:type="gramEnd"/>
      <w:r w:rsidRPr="00F62EE5">
        <w:rPr>
          <w:rFonts w:ascii="Courier New" w:eastAsia="Times New Roman" w:hAnsi="Courier New" w:cs="Courier New"/>
          <w:sz w:val="30"/>
          <w:szCs w:val="30"/>
        </w:rPr>
        <w:t>);</w:t>
      </w:r>
    </w:p>
    <w:p w14:paraId="6B2E8CDC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>}</w:t>
      </w:r>
    </w:p>
    <w:p w14:paraId="73DEC18A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14:paraId="43B3C172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>class Rectangle extends Shape {</w:t>
      </w:r>
    </w:p>
    <w:p w14:paraId="6211050F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rtl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 xml:space="preserve">    public $width;</w:t>
      </w:r>
    </w:p>
    <w:p w14:paraId="41FBF7B3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 xml:space="preserve">    public $height;</w:t>
      </w:r>
    </w:p>
    <w:p w14:paraId="7A5A7367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</w:rPr>
      </w:pPr>
    </w:p>
    <w:p w14:paraId="7B0A2D67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 xml:space="preserve">    public function </w:t>
      </w:r>
      <w:proofErr w:type="gramStart"/>
      <w:r w:rsidRPr="00F62EE5">
        <w:rPr>
          <w:rFonts w:ascii="Courier New" w:eastAsia="Times New Roman" w:hAnsi="Courier New" w:cs="Courier New"/>
          <w:sz w:val="30"/>
          <w:szCs w:val="30"/>
        </w:rPr>
        <w:t>area(</w:t>
      </w:r>
      <w:proofErr w:type="gramEnd"/>
      <w:r w:rsidRPr="00F62EE5">
        <w:rPr>
          <w:rFonts w:ascii="Courier New" w:eastAsia="Times New Roman" w:hAnsi="Courier New" w:cs="Courier New"/>
          <w:sz w:val="30"/>
          <w:szCs w:val="30"/>
        </w:rPr>
        <w:t>) {</w:t>
      </w:r>
    </w:p>
    <w:p w14:paraId="507CB357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 xml:space="preserve">        return $this-&gt;width * $this-&gt;height;</w:t>
      </w:r>
    </w:p>
    <w:p w14:paraId="5AF8F23C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 xml:space="preserve">    }</w:t>
      </w:r>
    </w:p>
    <w:p w14:paraId="7A03CF02" w14:textId="53FE034E" w:rsidR="009F1BAD" w:rsidRDefault="009F1BAD" w:rsidP="00F6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rtl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>}</w:t>
      </w:r>
    </w:p>
    <w:p w14:paraId="52D1B268" w14:textId="61CA5EF5" w:rsidR="00F62EE5" w:rsidRPr="00F62EE5" w:rsidRDefault="00F62EE5" w:rsidP="00F6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  <w:r>
        <w:rPr>
          <w:rFonts w:ascii="Courier New" w:eastAsia="Times New Roman" w:hAnsi="Courier New" w:cs="Courier New" w:hint="cs"/>
          <w:sz w:val="30"/>
          <w:szCs w:val="30"/>
          <w:rtl/>
        </w:rPr>
        <w:t>_____________________________________________</w:t>
      </w:r>
    </w:p>
    <w:p w14:paraId="7F2974E9" w14:textId="01E23AD0" w:rsidR="009F1BAD" w:rsidRDefault="009F1BAD" w:rsidP="00F62EE5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ind w:left="206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F62EE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rtl/>
        </w:rPr>
        <w:t>ميزات</w:t>
      </w:r>
      <w:r w:rsidRPr="00F62EE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OOP </w:t>
      </w:r>
      <w:r w:rsidRPr="00F62EE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rtl/>
        </w:rPr>
        <w:t>في</w:t>
      </w:r>
      <w:r w:rsidR="00F62EE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  <w:t>:</w:t>
      </w:r>
      <w:r w:rsidRPr="00F62EE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PHP</w:t>
      </w:r>
    </w:p>
    <w:p w14:paraId="5EF6DC82" w14:textId="77777777" w:rsidR="00F62EE5" w:rsidRPr="00F62EE5" w:rsidRDefault="00F62EE5" w:rsidP="00F62EE5">
      <w:pPr>
        <w:pStyle w:val="a6"/>
        <w:spacing w:before="100" w:beforeAutospacing="1" w:after="100" w:afterAutospacing="1" w:line="240" w:lineRule="auto"/>
        <w:ind w:left="206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</w:p>
    <w:p w14:paraId="74771224" w14:textId="53E5B456" w:rsidR="009F1BAD" w:rsidRPr="00F62EE5" w:rsidRDefault="009F1BAD" w:rsidP="00F62EE5">
      <w:pPr>
        <w:pStyle w:val="a6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F62EE5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الكلاسات</w:t>
      </w:r>
      <w:proofErr w:type="spellEnd"/>
      <w:r w:rsidRPr="00F62EE5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 xml:space="preserve"> النهائية</w:t>
      </w:r>
      <w:r w:rsidRPr="00F62EE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(Final Classes)</w:t>
      </w:r>
    </w:p>
    <w:p w14:paraId="16FFE6E4" w14:textId="77777777" w:rsidR="009F1BAD" w:rsidRPr="00E53E96" w:rsidRDefault="009F1BAD" w:rsidP="009F1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تمنع الوراثة من الكلاس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1587B56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>final class Database {</w:t>
      </w:r>
    </w:p>
    <w:p w14:paraId="4A807718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 xml:space="preserve">    // </w:t>
      </w:r>
      <w:r w:rsidRPr="00F62EE5">
        <w:rPr>
          <w:rFonts w:ascii="Courier New" w:eastAsia="Times New Roman" w:hAnsi="Courier New" w:cs="Courier New"/>
          <w:sz w:val="30"/>
          <w:szCs w:val="30"/>
          <w:rtl/>
        </w:rPr>
        <w:t>لا يمكن إنشاء كلاس فرعي</w:t>
      </w:r>
    </w:p>
    <w:p w14:paraId="3D65C04A" w14:textId="3F7641BE" w:rsidR="009F1BAD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rtl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>}</w:t>
      </w:r>
    </w:p>
    <w:p w14:paraId="36C4F0B0" w14:textId="2E9BEFD1" w:rsidR="00F62EE5" w:rsidRPr="00F62EE5" w:rsidRDefault="00F62EE5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>
        <w:rPr>
          <w:rFonts w:ascii="Courier New" w:eastAsia="Times New Roman" w:hAnsi="Courier New" w:cs="Courier New" w:hint="cs"/>
          <w:sz w:val="30"/>
          <w:szCs w:val="30"/>
          <w:rtl/>
        </w:rPr>
        <w:t>_____________________________________________</w:t>
      </w:r>
    </w:p>
    <w:p w14:paraId="038EB84B" w14:textId="7842BAD9" w:rsidR="009F1BAD" w:rsidRPr="00F62EE5" w:rsidRDefault="009F1BAD" w:rsidP="00F62EE5">
      <w:pPr>
        <w:pStyle w:val="a6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2EE5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الواجهات</w:t>
      </w:r>
      <w:r w:rsidRPr="00F62EE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(Interfaces)</w:t>
      </w:r>
    </w:p>
    <w:p w14:paraId="1540CDD2" w14:textId="77777777" w:rsidR="009F1BAD" w:rsidRPr="00E53E96" w:rsidRDefault="009F1BAD" w:rsidP="009F1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تحدد مجموعة من الدوال التي يجب على الكلاس أن ينفذها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A01FD13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>interface Logger {</w:t>
      </w:r>
    </w:p>
    <w:p w14:paraId="4B294D04" w14:textId="428E6500" w:rsidR="009F1BAD" w:rsidRPr="00F62EE5" w:rsidRDefault="009F1BAD" w:rsidP="00F6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 xml:space="preserve">    public function log($message);}</w:t>
      </w:r>
    </w:p>
    <w:p w14:paraId="0A7C81BA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 xml:space="preserve">class </w:t>
      </w:r>
      <w:proofErr w:type="spellStart"/>
      <w:r w:rsidRPr="00F62EE5">
        <w:rPr>
          <w:rFonts w:ascii="Courier New" w:eastAsia="Times New Roman" w:hAnsi="Courier New" w:cs="Courier New"/>
          <w:sz w:val="30"/>
          <w:szCs w:val="30"/>
        </w:rPr>
        <w:t>FileLogger</w:t>
      </w:r>
      <w:proofErr w:type="spellEnd"/>
      <w:r w:rsidRPr="00F62EE5">
        <w:rPr>
          <w:rFonts w:ascii="Courier New" w:eastAsia="Times New Roman" w:hAnsi="Courier New" w:cs="Courier New"/>
          <w:sz w:val="30"/>
          <w:szCs w:val="30"/>
        </w:rPr>
        <w:t xml:space="preserve"> implements Logger {</w:t>
      </w:r>
    </w:p>
    <w:p w14:paraId="658965EE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 xml:space="preserve">    public function log($message) {</w:t>
      </w:r>
    </w:p>
    <w:p w14:paraId="5E0B8076" w14:textId="152A3D79" w:rsidR="009F1BAD" w:rsidRPr="00F62EE5" w:rsidRDefault="009F1BAD" w:rsidP="00F6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 xml:space="preserve">        echo "Logging to file: $message";}</w:t>
      </w:r>
      <w:r w:rsidR="00F62EE5">
        <w:rPr>
          <w:rFonts w:ascii="Courier New" w:eastAsia="Times New Roman" w:hAnsi="Courier New" w:cs="Courier New"/>
          <w:sz w:val="30"/>
          <w:szCs w:val="30"/>
        </w:rPr>
        <w:t>}</w:t>
      </w:r>
    </w:p>
    <w:p w14:paraId="25DCFFEC" w14:textId="25DC8D8A" w:rsidR="00F62EE5" w:rsidRDefault="00F62EE5" w:rsidP="009F1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cs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 w:hint="cs"/>
          <w:b/>
          <w:bCs/>
          <w:sz w:val="30"/>
          <w:szCs w:val="30"/>
          <w:rtl/>
        </w:rPr>
        <w:t>_____________________________________________________</w:t>
      </w:r>
    </w:p>
    <w:p w14:paraId="7A4C09AD" w14:textId="69598BD2" w:rsidR="009F1BAD" w:rsidRPr="00F62EE5" w:rsidRDefault="009F1BAD" w:rsidP="00F62EE5">
      <w:pPr>
        <w:pStyle w:val="a6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62EE5">
        <w:rPr>
          <w:rFonts w:ascii="Times New Roman" w:eastAsia="Times New Roman" w:hAnsi="Times New Roman" w:cs="Times New Roman"/>
          <w:b/>
          <w:bCs/>
          <w:sz w:val="30"/>
          <w:szCs w:val="30"/>
          <w:rtl/>
        </w:rPr>
        <w:lastRenderedPageBreak/>
        <w:t>الصفات</w:t>
      </w:r>
      <w:r w:rsidRPr="00F62EE5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(Traits)</w:t>
      </w:r>
    </w:p>
    <w:p w14:paraId="521C37BE" w14:textId="77777777" w:rsidR="009F1BAD" w:rsidRPr="00E53E96" w:rsidRDefault="009F1BAD" w:rsidP="009F1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 xml:space="preserve">تُستخدم لمشاركة الشيفرة بين </w:t>
      </w:r>
      <w:proofErr w:type="spellStart"/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الكلاسات</w:t>
      </w:r>
      <w:proofErr w:type="spellEnd"/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 xml:space="preserve"> دون الحاجة إلى الوراثة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D799728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 xml:space="preserve">trait </w:t>
      </w:r>
      <w:proofErr w:type="spellStart"/>
      <w:r w:rsidRPr="00F62EE5">
        <w:rPr>
          <w:rFonts w:ascii="Courier New" w:eastAsia="Times New Roman" w:hAnsi="Courier New" w:cs="Courier New"/>
          <w:sz w:val="30"/>
          <w:szCs w:val="30"/>
        </w:rPr>
        <w:t>LoggerTrait</w:t>
      </w:r>
      <w:proofErr w:type="spellEnd"/>
      <w:r w:rsidRPr="00F62EE5">
        <w:rPr>
          <w:rFonts w:ascii="Courier New" w:eastAsia="Times New Roman" w:hAnsi="Courier New" w:cs="Courier New"/>
          <w:sz w:val="30"/>
          <w:szCs w:val="30"/>
        </w:rPr>
        <w:t xml:space="preserve"> {</w:t>
      </w:r>
    </w:p>
    <w:p w14:paraId="7CA8A6A1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 xml:space="preserve">    public function log($message) {</w:t>
      </w:r>
    </w:p>
    <w:p w14:paraId="6D0D6B2B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 xml:space="preserve">        echo "Log: $message";</w:t>
      </w:r>
    </w:p>
    <w:p w14:paraId="36D5340D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 xml:space="preserve">    }</w:t>
      </w:r>
    </w:p>
    <w:p w14:paraId="62CDD365" w14:textId="28F973D5" w:rsidR="009F1BAD" w:rsidRPr="00F62EE5" w:rsidRDefault="009F1BAD" w:rsidP="00F6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>}</w:t>
      </w:r>
    </w:p>
    <w:p w14:paraId="0D33C3C1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>class User {</w:t>
      </w:r>
    </w:p>
    <w:p w14:paraId="15E97279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 xml:space="preserve">    use </w:t>
      </w:r>
      <w:proofErr w:type="spellStart"/>
      <w:r w:rsidRPr="00F62EE5">
        <w:rPr>
          <w:rFonts w:ascii="Courier New" w:eastAsia="Times New Roman" w:hAnsi="Courier New" w:cs="Courier New"/>
          <w:sz w:val="30"/>
          <w:szCs w:val="30"/>
        </w:rPr>
        <w:t>LoggerTrait</w:t>
      </w:r>
      <w:proofErr w:type="spellEnd"/>
      <w:r w:rsidRPr="00F62EE5">
        <w:rPr>
          <w:rFonts w:ascii="Courier New" w:eastAsia="Times New Roman" w:hAnsi="Courier New" w:cs="Courier New"/>
          <w:sz w:val="30"/>
          <w:szCs w:val="30"/>
        </w:rPr>
        <w:t>;</w:t>
      </w:r>
    </w:p>
    <w:p w14:paraId="37D937A4" w14:textId="77777777" w:rsidR="009F1BAD" w:rsidRPr="00F62EE5" w:rsidRDefault="009F1BAD" w:rsidP="009F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62EE5">
        <w:rPr>
          <w:rFonts w:ascii="Courier New" w:eastAsia="Times New Roman" w:hAnsi="Courier New" w:cs="Courier New"/>
          <w:sz w:val="30"/>
          <w:szCs w:val="30"/>
        </w:rPr>
        <w:t>}</w:t>
      </w:r>
    </w:p>
    <w:p w14:paraId="5E9EA01E" w14:textId="3200ECDC" w:rsidR="009F1BAD" w:rsidRPr="00E53E96" w:rsidRDefault="00F62EE5" w:rsidP="009F1BA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</w:rPr>
        <w:t>__________________________________________________</w:t>
      </w:r>
    </w:p>
    <w:p w14:paraId="0671972A" w14:textId="77777777" w:rsidR="009F1BAD" w:rsidRPr="00F62EE5" w:rsidRDefault="009F1BAD" w:rsidP="00F62EE5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ind w:left="386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F62EE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rtl/>
        </w:rPr>
        <w:t>أهمية استخدام</w:t>
      </w:r>
      <w:r w:rsidRPr="00F62EE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OOP </w:t>
      </w:r>
      <w:r w:rsidRPr="00F62EE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rtl/>
        </w:rPr>
        <w:t>في</w:t>
      </w:r>
      <w:r w:rsidRPr="00F62EE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PHP</w:t>
      </w:r>
    </w:p>
    <w:p w14:paraId="4EC0C7D3" w14:textId="77777777" w:rsidR="009F1BAD" w:rsidRPr="00E53E96" w:rsidRDefault="009F1BAD" w:rsidP="009F1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53E96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تنظيم الشيفرة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يسهل تقسيم المشروع إلى وحدات صغيرة ومنظمة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4BED1E0" w14:textId="77777777" w:rsidR="009F1BAD" w:rsidRPr="00E53E96" w:rsidRDefault="009F1BAD" w:rsidP="009F1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53E96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إعادة الاستخدام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الكلاسات</w:t>
      </w:r>
      <w:proofErr w:type="spellEnd"/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 xml:space="preserve"> يمكن إعادة استخدامها في مشاريع مختلفة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786719E" w14:textId="77777777" w:rsidR="009F1BAD" w:rsidRPr="00E53E96" w:rsidRDefault="009F1BAD" w:rsidP="009F1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53E96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التوسع والصيانة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يسهل إجراء التعديلات وإضافة ميزات جديدة دون التأثير على بقية المشروع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BC17BD0" w14:textId="77777777" w:rsidR="009F1BAD" w:rsidRPr="00E53E96" w:rsidRDefault="009F1BAD" w:rsidP="009F1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53E96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قابلية الاختبار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 xml:space="preserve">يسهل اختبار الكود بفضل الفصل بين </w:t>
      </w:r>
      <w:proofErr w:type="spellStart"/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الكلاسات</w:t>
      </w:r>
      <w:proofErr w:type="spellEnd"/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 xml:space="preserve"> والوظائف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8B7A3FF" w14:textId="4D5B6307" w:rsidR="009F1BAD" w:rsidRPr="00E53E96" w:rsidRDefault="00F62EE5" w:rsidP="009F1BA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</w:rPr>
        <w:t>__________________________________________________</w:t>
      </w:r>
    </w:p>
    <w:p w14:paraId="081B216A" w14:textId="77777777" w:rsidR="009F1BAD" w:rsidRPr="00F62EE5" w:rsidRDefault="009F1BAD" w:rsidP="00F62EE5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ind w:left="386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F62EE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rtl/>
        </w:rPr>
        <w:t>الخاتمة</w:t>
      </w:r>
    </w:p>
    <w:p w14:paraId="13DDA6B1" w14:textId="45F2D7B0" w:rsidR="009F1BAD" w:rsidRDefault="009F1BAD" w:rsidP="009F1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البرمجة كائنية التوجه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 xml:space="preserve"> (OOP) </w:t>
      </w: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في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 xml:space="preserve"> PHP </w:t>
      </w:r>
      <w:r w:rsidRPr="00E53E96">
        <w:rPr>
          <w:rFonts w:ascii="Times New Roman" w:eastAsia="Times New Roman" w:hAnsi="Times New Roman" w:cs="Times New Roman"/>
          <w:sz w:val="32"/>
          <w:szCs w:val="32"/>
          <w:rtl/>
        </w:rPr>
        <w:t>تُعتبر أساسًا لبناء تطبيقات كبيرة ومعقدة بطريقة مرنة وقابلة للتوسعة. استخدام مفاهيم مثل التغليف، الوراثة، التجريد، وتعدد الأشكال يجعل الشيفرة أكثر تنظيماً وسهولة في الصيانة</w:t>
      </w:r>
      <w:r w:rsidRPr="00E53E9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049541B" w14:textId="0B0A47E1" w:rsidR="00F62EE5" w:rsidRPr="00E53E96" w:rsidRDefault="00F62EE5" w:rsidP="009F1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</w:rPr>
        <w:t>__________________________________________________</w:t>
      </w:r>
    </w:p>
    <w:p w14:paraId="39509D35" w14:textId="77777777" w:rsidR="00D2771A" w:rsidRPr="00E53E96" w:rsidRDefault="00D2771A" w:rsidP="009F1BAD">
      <w:pPr>
        <w:rPr>
          <w:sz w:val="32"/>
          <w:szCs w:val="32"/>
        </w:rPr>
      </w:pPr>
    </w:p>
    <w:sectPr w:rsidR="00D2771A" w:rsidRPr="00E53E96" w:rsidSect="00F62EE5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F6D3B"/>
    <w:multiLevelType w:val="hybridMultilevel"/>
    <w:tmpl w:val="439637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3060F"/>
    <w:multiLevelType w:val="hybridMultilevel"/>
    <w:tmpl w:val="325C5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F7555"/>
    <w:multiLevelType w:val="hybridMultilevel"/>
    <w:tmpl w:val="5FEE8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96DB3"/>
    <w:multiLevelType w:val="multilevel"/>
    <w:tmpl w:val="51EC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B31B8"/>
    <w:multiLevelType w:val="hybridMultilevel"/>
    <w:tmpl w:val="E208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D1C76"/>
    <w:multiLevelType w:val="multilevel"/>
    <w:tmpl w:val="33AA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201B7"/>
    <w:multiLevelType w:val="hybridMultilevel"/>
    <w:tmpl w:val="C060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AD"/>
    <w:rsid w:val="009F1BAD"/>
    <w:rsid w:val="00BD4603"/>
    <w:rsid w:val="00D2771A"/>
    <w:rsid w:val="00E30949"/>
    <w:rsid w:val="00E53E96"/>
    <w:rsid w:val="00F62EE5"/>
    <w:rsid w:val="00FD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CAC1"/>
  <w15:chartTrackingRefBased/>
  <w15:docId w15:val="{C8CE037B-79A4-4A44-9DFE-B5B445D9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9F1BA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F1BAD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9F1B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9F1BA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9F1BAD"/>
    <w:rPr>
      <w:b/>
      <w:bCs/>
    </w:rPr>
  </w:style>
  <w:style w:type="paragraph" w:styleId="a4">
    <w:name w:val="Normal (Web)"/>
    <w:basedOn w:val="a"/>
    <w:uiPriority w:val="99"/>
    <w:semiHidden/>
    <w:unhideWhenUsed/>
    <w:rsid w:val="009F1BA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F1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F1B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9F1BAD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9F1BAD"/>
  </w:style>
  <w:style w:type="character" w:customStyle="1" w:styleId="hljs-keyword">
    <w:name w:val="hljs-keyword"/>
    <w:basedOn w:val="a0"/>
    <w:rsid w:val="009F1BAD"/>
  </w:style>
  <w:style w:type="character" w:customStyle="1" w:styleId="hljs-title">
    <w:name w:val="hljs-title"/>
    <w:basedOn w:val="a0"/>
    <w:rsid w:val="009F1BAD"/>
  </w:style>
  <w:style w:type="character" w:customStyle="1" w:styleId="hljs-variable">
    <w:name w:val="hljs-variable"/>
    <w:basedOn w:val="a0"/>
    <w:rsid w:val="009F1BAD"/>
  </w:style>
  <w:style w:type="character" w:customStyle="1" w:styleId="hljs-function">
    <w:name w:val="hljs-function"/>
    <w:basedOn w:val="a0"/>
    <w:rsid w:val="009F1BAD"/>
  </w:style>
  <w:style w:type="character" w:customStyle="1" w:styleId="hljs-params">
    <w:name w:val="hljs-params"/>
    <w:basedOn w:val="a0"/>
    <w:rsid w:val="009F1BAD"/>
  </w:style>
  <w:style w:type="character" w:customStyle="1" w:styleId="hljs-string">
    <w:name w:val="hljs-string"/>
    <w:basedOn w:val="a0"/>
    <w:rsid w:val="009F1BAD"/>
  </w:style>
  <w:style w:type="character" w:customStyle="1" w:styleId="hljs-subst">
    <w:name w:val="hljs-subst"/>
    <w:basedOn w:val="a0"/>
    <w:rsid w:val="009F1BAD"/>
  </w:style>
  <w:style w:type="character" w:customStyle="1" w:styleId="hljs-comment">
    <w:name w:val="hljs-comment"/>
    <w:basedOn w:val="a0"/>
    <w:rsid w:val="009F1BAD"/>
  </w:style>
  <w:style w:type="character" w:customStyle="1" w:styleId="hljs-builtin">
    <w:name w:val="hljs-built_in"/>
    <w:basedOn w:val="a0"/>
    <w:rsid w:val="009F1BAD"/>
  </w:style>
  <w:style w:type="paragraph" w:styleId="a5">
    <w:name w:val="No Spacing"/>
    <w:link w:val="Char"/>
    <w:uiPriority w:val="1"/>
    <w:qFormat/>
    <w:rsid w:val="00E53E96"/>
    <w:pPr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5"/>
    <w:uiPriority w:val="1"/>
    <w:rsid w:val="00E53E96"/>
    <w:rPr>
      <w:rFonts w:eastAsiaTheme="minorEastAsia"/>
    </w:rPr>
  </w:style>
  <w:style w:type="paragraph" w:styleId="a6">
    <w:name w:val="List Paragraph"/>
    <w:basedOn w:val="a"/>
    <w:uiPriority w:val="34"/>
    <w:qFormat/>
    <w:rsid w:val="00E5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3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6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F2A11F257E4D859FB28943764987A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7E0394CC-83F6-480B-AFF4-4F13CCFFBDA1}"/>
      </w:docPartPr>
      <w:docPartBody>
        <w:p w:rsidR="00000000" w:rsidRDefault="0017435A" w:rsidP="0017435A">
          <w:pPr>
            <w:pStyle w:val="67F2A11F257E4D859FB28943764987A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rtl/>
              <w:lang w:val="ar-SA"/>
            </w:rPr>
            <w:t>[عنوان المستند]</w:t>
          </w:r>
        </w:p>
      </w:docPartBody>
    </w:docPart>
    <w:docPart>
      <w:docPartPr>
        <w:name w:val="BDD91DB911A14FC7B70DFDFAAA632C9C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625DCE75-A72C-423B-AC86-9A60FD09D4B4}"/>
      </w:docPartPr>
      <w:docPartBody>
        <w:p w:rsidR="00000000" w:rsidRDefault="0017435A" w:rsidP="0017435A">
          <w:pPr>
            <w:pStyle w:val="BDD91DB911A14FC7B70DFDFAAA632C9C"/>
          </w:pPr>
          <w:r>
            <w:rPr>
              <w:color w:val="2F5496" w:themeColor="accent1" w:themeShade="BF"/>
              <w:sz w:val="24"/>
              <w:szCs w:val="24"/>
              <w:rtl/>
              <w:lang w:val="ar-SA"/>
            </w:rPr>
            <w:t>[العنوان الفرعي للمستند]</w:t>
          </w:r>
        </w:p>
      </w:docPartBody>
    </w:docPart>
    <w:docPart>
      <w:docPartPr>
        <w:name w:val="8C43127E7A1941C2A18EF4C9DB7A42D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67DD348-D811-4471-A997-16D36949AA1F}"/>
      </w:docPartPr>
      <w:docPartBody>
        <w:p w:rsidR="00000000" w:rsidRDefault="0017435A" w:rsidP="0017435A">
          <w:pPr>
            <w:pStyle w:val="8C43127E7A1941C2A18EF4C9DB7A42D9"/>
          </w:pPr>
          <w:r>
            <w:rPr>
              <w:color w:val="4472C4" w:themeColor="accent1"/>
              <w:sz w:val="28"/>
              <w:szCs w:val="28"/>
              <w:rtl/>
              <w:lang w:val="ar-SA"/>
            </w:rPr>
            <w:t>[اسم الكاتب]</w:t>
          </w:r>
        </w:p>
      </w:docPartBody>
    </w:docPart>
    <w:docPart>
      <w:docPartPr>
        <w:name w:val="3F643B1CDA3E4A00B68E68ACADB50AD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548D75B-C7E2-4A09-BE3B-5520817B3934}"/>
      </w:docPartPr>
      <w:docPartBody>
        <w:p w:rsidR="00000000" w:rsidRDefault="0017435A" w:rsidP="0017435A">
          <w:pPr>
            <w:pStyle w:val="3F643B1CDA3E4A00B68E68ACADB50AD0"/>
          </w:pPr>
          <w:r>
            <w:rPr>
              <w:color w:val="4472C4" w:themeColor="accent1"/>
              <w:sz w:val="28"/>
              <w:szCs w:val="28"/>
              <w:rtl/>
              <w:lang w:val="ar-SA"/>
            </w:rPr>
            <w:t>[التاريخ]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5A"/>
    <w:rsid w:val="0017435A"/>
    <w:rsid w:val="0025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0670A233C64108A160C41BBC65BFF3">
    <w:name w:val="D70670A233C64108A160C41BBC65BFF3"/>
    <w:rsid w:val="0017435A"/>
    <w:pPr>
      <w:bidi/>
    </w:pPr>
  </w:style>
  <w:style w:type="paragraph" w:customStyle="1" w:styleId="67F2A11F257E4D859FB28943764987A9">
    <w:name w:val="67F2A11F257E4D859FB28943764987A9"/>
    <w:rsid w:val="0017435A"/>
    <w:pPr>
      <w:bidi/>
    </w:pPr>
  </w:style>
  <w:style w:type="paragraph" w:customStyle="1" w:styleId="BDD91DB911A14FC7B70DFDFAAA632C9C">
    <w:name w:val="BDD91DB911A14FC7B70DFDFAAA632C9C"/>
    <w:rsid w:val="0017435A"/>
    <w:pPr>
      <w:bidi/>
    </w:pPr>
  </w:style>
  <w:style w:type="paragraph" w:customStyle="1" w:styleId="635AB6E6A0424864AA90276CE90B64C2">
    <w:name w:val="635AB6E6A0424864AA90276CE90B64C2"/>
    <w:rsid w:val="0017435A"/>
    <w:pPr>
      <w:bidi/>
    </w:pPr>
  </w:style>
  <w:style w:type="paragraph" w:customStyle="1" w:styleId="38118003DD2A429BB101FD6B104D2752">
    <w:name w:val="38118003DD2A429BB101FD6B104D2752"/>
    <w:rsid w:val="0017435A"/>
    <w:pPr>
      <w:bidi/>
    </w:pPr>
  </w:style>
  <w:style w:type="paragraph" w:customStyle="1" w:styleId="8C43127E7A1941C2A18EF4C9DB7A42D9">
    <w:name w:val="8C43127E7A1941C2A18EF4C9DB7A42D9"/>
    <w:rsid w:val="0017435A"/>
    <w:pPr>
      <w:bidi/>
    </w:pPr>
  </w:style>
  <w:style w:type="paragraph" w:customStyle="1" w:styleId="3F643B1CDA3E4A00B68E68ACADB50AD0">
    <w:name w:val="3F643B1CDA3E4A00B68E68ACADB50AD0"/>
    <w:rsid w:val="0017435A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علوم حاسوب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15AF64-A63B-4C45-98F9-A51BEAD2F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هديل خالد عبدالله الحزوره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البرمجة كائنية التوجه OOP  في لغة PHP</dc:title>
  <dc:subject>د/إبراهيم الشامي</dc:subject>
  <dc:creator>هديل خالد عبدالله الحزورة</dc:creator>
  <cp:keywords/>
  <dc:description/>
  <cp:lastModifiedBy>Hadeel Al-hazwara</cp:lastModifiedBy>
  <cp:revision>2</cp:revision>
  <dcterms:created xsi:type="dcterms:W3CDTF">2025-01-22T18:44:00Z</dcterms:created>
  <dcterms:modified xsi:type="dcterms:W3CDTF">2025-01-22T19:49:00Z</dcterms:modified>
</cp:coreProperties>
</file>