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7D004" w14:textId="45207BE8" w:rsidR="001D4999" w:rsidRPr="001D4999" w:rsidRDefault="001D4999" w:rsidP="001D4999">
      <w:pPr>
        <w:bidi w:val="0"/>
        <w:ind w:left="720"/>
        <w:jc w:val="center"/>
        <w:rPr>
          <w:rFonts w:asciiTheme="minorBidi" w:hAnsiTheme="minorBidi"/>
          <w:sz w:val="28"/>
          <w:szCs w:val="28"/>
        </w:rPr>
      </w:pPr>
      <w:r w:rsidRPr="001D4999">
        <w:rPr>
          <w:rFonts w:asciiTheme="minorBidi" w:hAnsiTheme="minorBidi"/>
          <w:b/>
          <w:bCs/>
          <w:sz w:val="36"/>
          <w:szCs w:val="36"/>
        </w:rPr>
        <w:t>Transportation network perimeter identification</w:t>
      </w:r>
    </w:p>
    <w:p w14:paraId="336343AA" w14:textId="77777777" w:rsidR="001D4999" w:rsidRDefault="001D4999" w:rsidP="001D4999">
      <w:pPr>
        <w:bidi w:val="0"/>
        <w:ind w:left="720"/>
        <w:jc w:val="center"/>
        <w:rPr>
          <w:rFonts w:asciiTheme="minorBidi" w:hAnsiTheme="minorBidi"/>
          <w:sz w:val="28"/>
          <w:szCs w:val="28"/>
          <w:u w:val="single"/>
        </w:rPr>
      </w:pPr>
    </w:p>
    <w:p w14:paraId="474F9B2D" w14:textId="77777777" w:rsidR="001D4999" w:rsidRDefault="001D4999" w:rsidP="001D4999">
      <w:pPr>
        <w:bidi w:val="0"/>
        <w:ind w:left="720"/>
        <w:jc w:val="center"/>
        <w:rPr>
          <w:rFonts w:asciiTheme="minorBidi" w:hAnsiTheme="minorBidi"/>
          <w:sz w:val="28"/>
          <w:szCs w:val="28"/>
          <w:u w:val="single"/>
        </w:rPr>
      </w:pPr>
    </w:p>
    <w:p w14:paraId="3EDE3A90" w14:textId="0227AE1F" w:rsidR="001D4999" w:rsidRPr="001D4999" w:rsidRDefault="001D4999" w:rsidP="001D4999">
      <w:pPr>
        <w:bidi w:val="0"/>
        <w:ind w:left="720"/>
        <w:jc w:val="center"/>
        <w:rPr>
          <w:rFonts w:asciiTheme="minorBidi" w:hAnsiTheme="minorBidi"/>
          <w:sz w:val="28"/>
          <w:szCs w:val="28"/>
        </w:rPr>
      </w:pPr>
      <w:r w:rsidRPr="001D4999">
        <w:rPr>
          <w:rFonts w:asciiTheme="minorBidi" w:hAnsiTheme="minorBidi"/>
          <w:sz w:val="28"/>
          <w:szCs w:val="28"/>
          <w:u w:val="single"/>
        </w:rPr>
        <w:t>Lap</w:t>
      </w:r>
      <w:r w:rsidRPr="001D4999">
        <w:rPr>
          <w:rFonts w:asciiTheme="minorBidi" w:hAnsiTheme="minorBidi"/>
          <w:sz w:val="28"/>
          <w:szCs w:val="28"/>
        </w:rPr>
        <w:t xml:space="preserve"> : CRML</w:t>
      </w:r>
    </w:p>
    <w:p w14:paraId="6C362A83" w14:textId="3CABE084" w:rsidR="001D4999" w:rsidRDefault="001D4999" w:rsidP="001D4999">
      <w:pPr>
        <w:bidi w:val="0"/>
        <w:ind w:left="720"/>
        <w:jc w:val="center"/>
        <w:rPr>
          <w:rFonts w:asciiTheme="minorBidi" w:hAnsiTheme="minorBidi"/>
          <w:sz w:val="28"/>
          <w:szCs w:val="28"/>
        </w:rPr>
      </w:pPr>
      <w:r w:rsidRPr="001D4999">
        <w:rPr>
          <w:rFonts w:asciiTheme="minorBidi" w:hAnsiTheme="minorBidi"/>
          <w:sz w:val="28"/>
          <w:szCs w:val="28"/>
          <w:u w:val="single"/>
        </w:rPr>
        <w:t>Main supervisor</w:t>
      </w:r>
      <w:r w:rsidRPr="001D4999">
        <w:rPr>
          <w:rFonts w:asciiTheme="minorBidi" w:hAnsiTheme="minorBidi"/>
          <w:sz w:val="28"/>
          <w:szCs w:val="28"/>
        </w:rPr>
        <w:t>: Ayal Taitler</w:t>
      </w:r>
    </w:p>
    <w:p w14:paraId="4158E91F" w14:textId="77777777" w:rsidR="001D4999" w:rsidRDefault="001D4999" w:rsidP="001D4999">
      <w:pPr>
        <w:bidi w:val="0"/>
        <w:ind w:left="720"/>
        <w:jc w:val="center"/>
        <w:rPr>
          <w:rFonts w:asciiTheme="minorBidi" w:hAnsiTheme="minorBidi"/>
          <w:sz w:val="28"/>
          <w:szCs w:val="28"/>
        </w:rPr>
      </w:pPr>
      <w:r>
        <w:rPr>
          <w:rFonts w:asciiTheme="minorBidi" w:hAnsiTheme="minorBidi"/>
          <w:sz w:val="28"/>
          <w:szCs w:val="28"/>
        </w:rPr>
        <w:br/>
      </w:r>
      <w:r>
        <w:rPr>
          <w:rFonts w:asciiTheme="minorBidi" w:hAnsiTheme="minorBidi"/>
          <w:sz w:val="28"/>
          <w:szCs w:val="28"/>
        </w:rPr>
        <w:br/>
      </w:r>
      <w:r>
        <w:rPr>
          <w:rFonts w:asciiTheme="minorBidi" w:hAnsiTheme="minorBidi"/>
          <w:sz w:val="28"/>
          <w:szCs w:val="28"/>
        </w:rPr>
        <w:br/>
        <w:t>Students:</w:t>
      </w:r>
      <w:r>
        <w:rPr>
          <w:rFonts w:asciiTheme="minorBidi" w:hAnsiTheme="minorBidi"/>
          <w:sz w:val="28"/>
          <w:szCs w:val="28"/>
        </w:rPr>
        <w:br/>
        <w:t>Hadeel Rayan – 207731746</w:t>
      </w:r>
      <w:r>
        <w:rPr>
          <w:rFonts w:asciiTheme="minorBidi" w:hAnsiTheme="minorBidi"/>
          <w:sz w:val="28"/>
          <w:szCs w:val="28"/>
        </w:rPr>
        <w:br/>
        <w:t xml:space="preserve">Yasmeen </w:t>
      </w:r>
      <w:proofErr w:type="spellStart"/>
      <w:r>
        <w:rPr>
          <w:rFonts w:asciiTheme="minorBidi" w:hAnsiTheme="minorBidi"/>
          <w:sz w:val="28"/>
          <w:szCs w:val="28"/>
        </w:rPr>
        <w:t>khalid</w:t>
      </w:r>
      <w:proofErr w:type="spellEnd"/>
      <w:r>
        <w:rPr>
          <w:rFonts w:asciiTheme="minorBidi" w:hAnsiTheme="minorBidi"/>
          <w:sz w:val="28"/>
          <w:szCs w:val="28"/>
        </w:rPr>
        <w:t xml:space="preserve"> – 2080</w:t>
      </w:r>
    </w:p>
    <w:p w14:paraId="539285AF" w14:textId="77777777" w:rsidR="001D4999" w:rsidRDefault="001D4999" w:rsidP="001D4999">
      <w:pPr>
        <w:bidi w:val="0"/>
        <w:ind w:left="720"/>
        <w:jc w:val="center"/>
        <w:rPr>
          <w:rFonts w:asciiTheme="minorBidi" w:hAnsiTheme="minorBidi"/>
          <w:sz w:val="28"/>
          <w:szCs w:val="28"/>
        </w:rPr>
      </w:pPr>
    </w:p>
    <w:p w14:paraId="4D1968A0" w14:textId="77777777" w:rsidR="001D4999" w:rsidRDefault="001D4999" w:rsidP="001D4999">
      <w:pPr>
        <w:bidi w:val="0"/>
        <w:ind w:left="720"/>
        <w:jc w:val="center"/>
        <w:rPr>
          <w:rFonts w:asciiTheme="minorBidi" w:hAnsiTheme="minorBidi"/>
          <w:sz w:val="28"/>
          <w:szCs w:val="28"/>
        </w:rPr>
      </w:pPr>
    </w:p>
    <w:p w14:paraId="50577325" w14:textId="77777777" w:rsidR="001D4999" w:rsidRDefault="001D4999" w:rsidP="001D4999">
      <w:pPr>
        <w:bidi w:val="0"/>
        <w:ind w:left="720"/>
        <w:jc w:val="center"/>
        <w:rPr>
          <w:rFonts w:asciiTheme="minorBidi" w:hAnsiTheme="minorBidi"/>
          <w:sz w:val="28"/>
          <w:szCs w:val="28"/>
        </w:rPr>
      </w:pPr>
    </w:p>
    <w:p w14:paraId="1EAD8850" w14:textId="77777777" w:rsidR="001D4999" w:rsidRDefault="001D4999" w:rsidP="001D4999">
      <w:pPr>
        <w:bidi w:val="0"/>
        <w:ind w:left="720"/>
        <w:jc w:val="center"/>
        <w:rPr>
          <w:rFonts w:asciiTheme="minorBidi" w:hAnsiTheme="minorBidi"/>
          <w:sz w:val="28"/>
          <w:szCs w:val="28"/>
        </w:rPr>
      </w:pPr>
    </w:p>
    <w:p w14:paraId="4970F157" w14:textId="77777777" w:rsidR="001D4999" w:rsidRDefault="001D4999" w:rsidP="001D4999">
      <w:pPr>
        <w:bidi w:val="0"/>
        <w:ind w:left="720"/>
        <w:jc w:val="center"/>
        <w:rPr>
          <w:rFonts w:asciiTheme="minorBidi" w:hAnsiTheme="minorBidi"/>
          <w:sz w:val="28"/>
          <w:szCs w:val="28"/>
        </w:rPr>
      </w:pPr>
    </w:p>
    <w:p w14:paraId="239E4770" w14:textId="77777777" w:rsidR="001D4999" w:rsidRDefault="001D4999" w:rsidP="001D4999">
      <w:pPr>
        <w:bidi w:val="0"/>
        <w:ind w:left="720"/>
        <w:jc w:val="center"/>
        <w:rPr>
          <w:rFonts w:asciiTheme="minorBidi" w:hAnsiTheme="minorBidi"/>
          <w:sz w:val="28"/>
          <w:szCs w:val="28"/>
        </w:rPr>
      </w:pPr>
    </w:p>
    <w:p w14:paraId="24851285" w14:textId="77777777" w:rsidR="001D4999" w:rsidRDefault="001D4999" w:rsidP="001D4999">
      <w:pPr>
        <w:bidi w:val="0"/>
        <w:ind w:left="720"/>
        <w:jc w:val="center"/>
        <w:rPr>
          <w:rFonts w:asciiTheme="minorBidi" w:hAnsiTheme="minorBidi"/>
          <w:sz w:val="28"/>
          <w:szCs w:val="28"/>
        </w:rPr>
      </w:pPr>
    </w:p>
    <w:p w14:paraId="2A45D32A" w14:textId="77777777" w:rsidR="001D4999" w:rsidRDefault="001D4999" w:rsidP="001D4999">
      <w:pPr>
        <w:bidi w:val="0"/>
        <w:ind w:left="720"/>
        <w:jc w:val="center"/>
        <w:rPr>
          <w:rFonts w:asciiTheme="minorBidi" w:hAnsiTheme="minorBidi"/>
          <w:sz w:val="28"/>
          <w:szCs w:val="28"/>
        </w:rPr>
      </w:pPr>
    </w:p>
    <w:p w14:paraId="71819F3F" w14:textId="77777777" w:rsidR="001D4999" w:rsidRDefault="001D4999" w:rsidP="001D4999">
      <w:pPr>
        <w:bidi w:val="0"/>
        <w:ind w:left="720"/>
        <w:jc w:val="center"/>
        <w:rPr>
          <w:rFonts w:asciiTheme="minorBidi" w:hAnsiTheme="minorBidi"/>
          <w:sz w:val="28"/>
          <w:szCs w:val="28"/>
        </w:rPr>
      </w:pPr>
    </w:p>
    <w:p w14:paraId="3568F33E" w14:textId="77777777" w:rsidR="001D4999" w:rsidRDefault="001D4999" w:rsidP="001D4999">
      <w:pPr>
        <w:bidi w:val="0"/>
        <w:ind w:left="720"/>
        <w:jc w:val="center"/>
        <w:rPr>
          <w:rFonts w:asciiTheme="minorBidi" w:hAnsiTheme="minorBidi"/>
          <w:sz w:val="28"/>
          <w:szCs w:val="28"/>
        </w:rPr>
      </w:pPr>
    </w:p>
    <w:p w14:paraId="7400B84E" w14:textId="77777777" w:rsidR="001D4999" w:rsidRDefault="001D4999" w:rsidP="001D4999">
      <w:pPr>
        <w:bidi w:val="0"/>
        <w:ind w:left="720"/>
        <w:jc w:val="center"/>
        <w:rPr>
          <w:rFonts w:asciiTheme="minorBidi" w:hAnsiTheme="minorBidi"/>
          <w:sz w:val="28"/>
          <w:szCs w:val="28"/>
        </w:rPr>
      </w:pPr>
    </w:p>
    <w:p w14:paraId="02E6B932" w14:textId="77777777" w:rsidR="001D4999" w:rsidRDefault="001D4999" w:rsidP="001D4999">
      <w:pPr>
        <w:bidi w:val="0"/>
        <w:ind w:left="720"/>
        <w:jc w:val="center"/>
        <w:rPr>
          <w:rFonts w:asciiTheme="minorBidi" w:hAnsiTheme="minorBidi"/>
          <w:sz w:val="28"/>
          <w:szCs w:val="28"/>
        </w:rPr>
      </w:pPr>
    </w:p>
    <w:p w14:paraId="14A01D37" w14:textId="77777777" w:rsidR="001D4999" w:rsidRDefault="001D4999" w:rsidP="001D4999">
      <w:pPr>
        <w:bidi w:val="0"/>
        <w:ind w:left="720"/>
        <w:jc w:val="center"/>
        <w:rPr>
          <w:rFonts w:asciiTheme="minorBidi" w:hAnsiTheme="minorBidi"/>
          <w:sz w:val="28"/>
          <w:szCs w:val="28"/>
        </w:rPr>
      </w:pPr>
    </w:p>
    <w:p w14:paraId="16D0B57D" w14:textId="77777777" w:rsidR="001D4999" w:rsidRDefault="001D4999" w:rsidP="001D4999">
      <w:pPr>
        <w:bidi w:val="0"/>
        <w:ind w:left="720"/>
        <w:jc w:val="center"/>
        <w:rPr>
          <w:rFonts w:asciiTheme="minorBidi" w:hAnsiTheme="minorBidi"/>
          <w:sz w:val="28"/>
          <w:szCs w:val="28"/>
        </w:rPr>
      </w:pPr>
    </w:p>
    <w:p w14:paraId="2E94794A" w14:textId="77777777" w:rsidR="001D4999" w:rsidRDefault="001D4999" w:rsidP="001D4999">
      <w:pPr>
        <w:bidi w:val="0"/>
        <w:ind w:left="720"/>
        <w:jc w:val="center"/>
        <w:rPr>
          <w:rFonts w:asciiTheme="minorBidi" w:hAnsiTheme="minorBidi"/>
          <w:sz w:val="28"/>
          <w:szCs w:val="28"/>
        </w:rPr>
      </w:pPr>
    </w:p>
    <w:p w14:paraId="73076E0E" w14:textId="77777777" w:rsidR="001D4999" w:rsidRDefault="001D4999" w:rsidP="001D4999">
      <w:pPr>
        <w:bidi w:val="0"/>
        <w:ind w:left="720"/>
        <w:jc w:val="center"/>
        <w:rPr>
          <w:rFonts w:asciiTheme="minorBidi" w:hAnsiTheme="minorBidi"/>
          <w:sz w:val="28"/>
          <w:szCs w:val="28"/>
        </w:rPr>
      </w:pPr>
    </w:p>
    <w:p w14:paraId="2B77D5D0" w14:textId="77777777" w:rsidR="001D4999" w:rsidRDefault="001D4999" w:rsidP="001D4999">
      <w:pPr>
        <w:bidi w:val="0"/>
        <w:ind w:left="720"/>
        <w:jc w:val="center"/>
        <w:rPr>
          <w:rFonts w:asciiTheme="minorBidi" w:hAnsiTheme="minorBidi"/>
          <w:sz w:val="28"/>
          <w:szCs w:val="28"/>
        </w:rPr>
      </w:pPr>
    </w:p>
    <w:p w14:paraId="0A6CB19E" w14:textId="77777777" w:rsidR="001D4999" w:rsidRDefault="001D4999" w:rsidP="001D4999">
      <w:pPr>
        <w:bidi w:val="0"/>
        <w:ind w:left="720"/>
        <w:jc w:val="center"/>
        <w:rPr>
          <w:rFonts w:asciiTheme="minorBidi" w:hAnsiTheme="minorBidi"/>
          <w:sz w:val="28"/>
          <w:szCs w:val="28"/>
        </w:rPr>
      </w:pPr>
    </w:p>
    <w:p w14:paraId="2CCD88DE" w14:textId="32A766EA" w:rsidR="00AF6039" w:rsidRPr="00AF6039" w:rsidRDefault="001D4999" w:rsidP="00AF6039">
      <w:pPr>
        <w:bidi w:val="0"/>
        <w:ind w:left="720"/>
        <w:rPr>
          <w:rFonts w:asciiTheme="minorBidi" w:hAnsiTheme="minorBidi"/>
          <w:sz w:val="28"/>
          <w:szCs w:val="28"/>
        </w:rPr>
      </w:pPr>
      <w:r>
        <w:rPr>
          <w:rFonts w:asciiTheme="minorBidi" w:hAnsiTheme="minorBidi"/>
          <w:b/>
          <w:bCs/>
          <w:sz w:val="28"/>
          <w:szCs w:val="28"/>
        </w:rPr>
        <w:lastRenderedPageBreak/>
        <w:t>Introduction:</w:t>
      </w:r>
      <w:r w:rsidR="00AF6039">
        <w:rPr>
          <w:rFonts w:asciiTheme="minorBidi" w:hAnsiTheme="minorBidi"/>
          <w:b/>
          <w:bCs/>
          <w:sz w:val="28"/>
          <w:szCs w:val="28"/>
        </w:rPr>
        <w:br/>
      </w:r>
      <w:r w:rsidR="00AF6039">
        <w:rPr>
          <w:rFonts w:asciiTheme="minorBidi" w:hAnsiTheme="minorBidi"/>
          <w:sz w:val="28"/>
          <w:szCs w:val="28"/>
        </w:rPr>
        <w:t>With the rapid growth of urban areas, the need to identify key zones of activity within large cities has become a priority. Understanding where people concentrate or areas with high activity can help optimize infrastructure, improve traffic flow, and create safer, more vibrant environments.</w:t>
      </w:r>
      <w:r w:rsidR="00AF6039">
        <w:rPr>
          <w:rFonts w:asciiTheme="minorBidi" w:hAnsiTheme="minorBidi"/>
          <w:sz w:val="28"/>
          <w:szCs w:val="28"/>
        </w:rPr>
        <w:br/>
        <w:t>This project aims to identify and visualize high-interest zones within urban areas setting by combining advanced heatmap analysis, clustering algorithms, and reinforcement learning techniques. This approach not only highlights critical areas but also reduces computational overhead by efficiently clustering intersection points.</w:t>
      </w:r>
      <w:r w:rsidR="00AF6039">
        <w:rPr>
          <w:rFonts w:asciiTheme="minorBidi" w:hAnsiTheme="minorBidi"/>
          <w:sz w:val="28"/>
          <w:szCs w:val="28"/>
        </w:rPr>
        <w:br/>
        <w:t>By leveraging geospatial data and visual heatmaps, this project offers actionable insights that can guide urban planning decisions, optimize traffic flow.</w:t>
      </w:r>
      <w:r w:rsidR="00AF6039">
        <w:rPr>
          <w:rFonts w:asciiTheme="minorBidi" w:hAnsiTheme="minorBidi"/>
          <w:sz w:val="28"/>
          <w:szCs w:val="28"/>
        </w:rPr>
        <w:br/>
        <w:t xml:space="preserve">This paper outlines the methodology, tools, and findings of the project, starting from data operation to the generation of heatmaps and clustering of intersections </w:t>
      </w:r>
    </w:p>
    <w:p w14:paraId="1F1C906E" w14:textId="0BB18AA2" w:rsidR="009B3EAD" w:rsidRPr="009B3EAD" w:rsidRDefault="001D4999" w:rsidP="009B3EAD">
      <w:pPr>
        <w:bidi w:val="0"/>
        <w:ind w:left="720"/>
        <w:rPr>
          <w:rFonts w:asciiTheme="minorBidi" w:hAnsiTheme="minorBidi"/>
          <w:sz w:val="28"/>
          <w:szCs w:val="28"/>
        </w:rPr>
      </w:pPr>
      <w:r w:rsidRPr="001D4999">
        <w:rPr>
          <w:rFonts w:asciiTheme="minorBidi" w:hAnsiTheme="minorBidi"/>
          <w:b/>
          <w:bCs/>
          <w:sz w:val="28"/>
          <w:szCs w:val="28"/>
        </w:rPr>
        <w:t>Background</w:t>
      </w:r>
      <w:r>
        <w:rPr>
          <w:rFonts w:asciiTheme="minorBidi" w:hAnsiTheme="minorBidi"/>
          <w:b/>
          <w:bCs/>
          <w:sz w:val="28"/>
          <w:szCs w:val="28"/>
        </w:rPr>
        <w:t>:</w:t>
      </w:r>
      <w:r w:rsidR="009B3EAD">
        <w:rPr>
          <w:rFonts w:asciiTheme="minorBidi" w:hAnsiTheme="minorBidi"/>
          <w:b/>
          <w:bCs/>
          <w:sz w:val="28"/>
          <w:szCs w:val="28"/>
        </w:rPr>
        <w:br/>
      </w:r>
      <w:r w:rsidR="009B3EAD" w:rsidRPr="009B3EAD">
        <w:rPr>
          <w:rFonts w:asciiTheme="minorBidi" w:hAnsiTheme="minorBidi"/>
          <w:sz w:val="28"/>
          <w:szCs w:val="28"/>
          <w:u w:val="single"/>
        </w:rPr>
        <w:t>Urban Analysis:</w:t>
      </w:r>
      <w:r w:rsidR="009B3EAD">
        <w:rPr>
          <w:rFonts w:asciiTheme="minorBidi" w:hAnsiTheme="minorBidi"/>
          <w:sz w:val="28"/>
          <w:szCs w:val="28"/>
          <w:u w:val="single"/>
        </w:rPr>
        <w:t xml:space="preserve"> </w:t>
      </w:r>
      <w:r w:rsidR="009B3EAD" w:rsidRPr="009B3EAD">
        <w:rPr>
          <w:rFonts w:asciiTheme="minorBidi" w:hAnsiTheme="minorBidi"/>
          <w:sz w:val="28"/>
          <w:szCs w:val="28"/>
        </w:rPr>
        <w:t>Urban analysis is the study of city structures, dynamics, and interactions to better understand how urban areas function and evolve. By leveraging data from sources, urban analysis helps uncover patterns in mobility, population density, and infrastructure usage. This understanding enables city planners, policymakers, and businesses to optimize resources, improve traffic flow, and enhance urban livability. Modern urban analysis often relies on advanced tools like heatmaps, clustering algorithms, and machine learning to visualize and process complex data, making it a critical component in shaping smarter and more sustainable cities.</w:t>
      </w:r>
      <w:r w:rsidR="009B3EAD">
        <w:rPr>
          <w:rFonts w:asciiTheme="minorBidi" w:hAnsiTheme="minorBidi"/>
          <w:sz w:val="28"/>
          <w:szCs w:val="28"/>
        </w:rPr>
        <w:br/>
      </w:r>
      <w:r w:rsidR="009B3EAD" w:rsidRPr="009B3EAD">
        <w:rPr>
          <w:rFonts w:asciiTheme="minorBidi" w:hAnsiTheme="minorBidi"/>
          <w:sz w:val="28"/>
          <w:szCs w:val="28"/>
          <w:u w:val="single"/>
        </w:rPr>
        <w:t>Heatmap</w:t>
      </w:r>
      <w:r w:rsidR="009B3EAD">
        <w:rPr>
          <w:rFonts w:asciiTheme="minorBidi" w:hAnsiTheme="minorBidi"/>
          <w:sz w:val="28"/>
          <w:szCs w:val="28"/>
        </w:rPr>
        <w:t>:</w:t>
      </w:r>
      <w:r w:rsidR="009B3EAD" w:rsidRPr="009B3EAD">
        <w:t xml:space="preserve"> </w:t>
      </w:r>
      <w:r w:rsidR="009B3EAD" w:rsidRPr="009B3EAD">
        <w:rPr>
          <w:rFonts w:asciiTheme="minorBidi" w:hAnsiTheme="minorBidi"/>
          <w:sz w:val="28"/>
          <w:szCs w:val="28"/>
        </w:rPr>
        <w:t>A heatmap is a powerful visualization tool that represents data density or intensity across a geographical area using color gradients. In urban analysis, heatmaps highlight zones with varying levels of activity, such as traffic congestion, population density, or resource utilization. Typically, warmer colors indicate areas of high intensity, while cooler colors</w:t>
      </w:r>
      <w:r w:rsidR="009B3EAD">
        <w:rPr>
          <w:rFonts w:asciiTheme="minorBidi" w:hAnsiTheme="minorBidi"/>
          <w:sz w:val="28"/>
          <w:szCs w:val="28"/>
        </w:rPr>
        <w:t xml:space="preserve"> </w:t>
      </w:r>
      <w:r w:rsidR="009B3EAD" w:rsidRPr="009B3EAD">
        <w:rPr>
          <w:rFonts w:asciiTheme="minorBidi" w:hAnsiTheme="minorBidi"/>
          <w:sz w:val="28"/>
          <w:szCs w:val="28"/>
        </w:rPr>
        <w:t>signify lower activity. By mapping data points like speed ratios or intersection densities, heatmaps help uncover hidden patterns, enabling stakeholders to identify hotspots, optimize urban planning, and improve decision-</w:t>
      </w:r>
      <w:r w:rsidR="009B3EAD" w:rsidRPr="009B3EAD">
        <w:rPr>
          <w:rFonts w:asciiTheme="minorBidi" w:hAnsiTheme="minorBidi"/>
          <w:sz w:val="28"/>
          <w:szCs w:val="28"/>
        </w:rPr>
        <w:lastRenderedPageBreak/>
        <w:t>making in large cities.</w:t>
      </w:r>
      <w:r w:rsidR="009B3EAD">
        <w:rPr>
          <w:rFonts w:asciiTheme="minorBidi" w:hAnsiTheme="minorBidi"/>
          <w:sz w:val="28"/>
          <w:szCs w:val="28"/>
        </w:rPr>
        <w:br/>
      </w:r>
      <w:r w:rsidR="009B3EAD" w:rsidRPr="009B3EAD">
        <w:rPr>
          <w:rFonts w:asciiTheme="minorBidi" w:hAnsiTheme="minorBidi"/>
          <w:sz w:val="28"/>
          <w:szCs w:val="28"/>
          <w:u w:val="single"/>
        </w:rPr>
        <w:t>Algorithm and workflow design</w:t>
      </w:r>
      <w:r w:rsidR="009B3EAD">
        <w:rPr>
          <w:rFonts w:asciiTheme="minorBidi" w:hAnsiTheme="minorBidi"/>
          <w:sz w:val="28"/>
          <w:szCs w:val="28"/>
        </w:rPr>
        <w:t>:</w:t>
      </w:r>
      <w:r w:rsidR="009B3EAD">
        <w:rPr>
          <w:rFonts w:asciiTheme="minorBidi" w:hAnsiTheme="minorBidi"/>
          <w:sz w:val="28"/>
          <w:szCs w:val="28"/>
        </w:rPr>
        <w:br/>
      </w:r>
    </w:p>
    <w:p w14:paraId="4144DF31" w14:textId="0CE6FD12" w:rsidR="001D4999" w:rsidRDefault="001D4999" w:rsidP="001D4999">
      <w:pPr>
        <w:bidi w:val="0"/>
        <w:ind w:left="720"/>
        <w:rPr>
          <w:rFonts w:asciiTheme="minorBidi" w:hAnsiTheme="minorBidi"/>
          <w:b/>
          <w:bCs/>
          <w:sz w:val="28"/>
          <w:szCs w:val="28"/>
        </w:rPr>
      </w:pPr>
      <w:r>
        <w:rPr>
          <w:rFonts w:asciiTheme="minorBidi" w:hAnsiTheme="minorBidi"/>
          <w:b/>
          <w:bCs/>
          <w:sz w:val="28"/>
          <w:szCs w:val="28"/>
        </w:rPr>
        <w:t>Methodology:</w:t>
      </w:r>
    </w:p>
    <w:p w14:paraId="2542A5E3" w14:textId="7A95332D" w:rsidR="001D4999" w:rsidRDefault="001D4999" w:rsidP="001D4999">
      <w:pPr>
        <w:bidi w:val="0"/>
        <w:ind w:left="720"/>
        <w:rPr>
          <w:rFonts w:asciiTheme="minorBidi" w:hAnsiTheme="minorBidi"/>
          <w:b/>
          <w:bCs/>
          <w:sz w:val="28"/>
          <w:szCs w:val="28"/>
        </w:rPr>
      </w:pPr>
      <w:r>
        <w:rPr>
          <w:rFonts w:asciiTheme="minorBidi" w:hAnsiTheme="minorBidi"/>
          <w:b/>
          <w:bCs/>
          <w:sz w:val="28"/>
          <w:szCs w:val="28"/>
        </w:rPr>
        <w:t>Data Source:</w:t>
      </w:r>
    </w:p>
    <w:p w14:paraId="6836221D" w14:textId="77777777" w:rsidR="001D4999" w:rsidRDefault="001D4999" w:rsidP="001D4999">
      <w:pPr>
        <w:bidi w:val="0"/>
        <w:ind w:left="720"/>
        <w:rPr>
          <w:rFonts w:asciiTheme="minorBidi" w:hAnsiTheme="minorBidi"/>
          <w:b/>
          <w:bCs/>
          <w:sz w:val="28"/>
          <w:szCs w:val="28"/>
        </w:rPr>
      </w:pPr>
      <w:r>
        <w:rPr>
          <w:rFonts w:asciiTheme="minorBidi" w:hAnsiTheme="minorBidi"/>
          <w:b/>
          <w:bCs/>
          <w:sz w:val="28"/>
          <w:szCs w:val="28"/>
        </w:rPr>
        <w:t>Technological Framework:</w:t>
      </w:r>
    </w:p>
    <w:p w14:paraId="51D54966" w14:textId="5765673B" w:rsidR="001D4999" w:rsidRDefault="001D4999" w:rsidP="001D4999">
      <w:pPr>
        <w:bidi w:val="0"/>
        <w:ind w:left="720"/>
        <w:rPr>
          <w:rFonts w:asciiTheme="minorBidi" w:hAnsiTheme="minorBidi"/>
          <w:b/>
          <w:bCs/>
          <w:sz w:val="28"/>
          <w:szCs w:val="28"/>
        </w:rPr>
      </w:pPr>
      <w:r>
        <w:rPr>
          <w:rFonts w:asciiTheme="minorBidi" w:hAnsiTheme="minorBidi"/>
          <w:b/>
          <w:bCs/>
          <w:sz w:val="28"/>
          <w:szCs w:val="28"/>
        </w:rPr>
        <w:t>Analysis and Findings:</w:t>
      </w:r>
    </w:p>
    <w:p w14:paraId="2BE729C6" w14:textId="79F29CC0" w:rsidR="001D4999" w:rsidRDefault="001D4999" w:rsidP="001D4999">
      <w:pPr>
        <w:bidi w:val="0"/>
        <w:ind w:left="720"/>
        <w:rPr>
          <w:rFonts w:asciiTheme="minorBidi" w:hAnsiTheme="minorBidi"/>
          <w:b/>
          <w:bCs/>
          <w:sz w:val="28"/>
          <w:szCs w:val="28"/>
        </w:rPr>
      </w:pPr>
      <w:r>
        <w:rPr>
          <w:rFonts w:asciiTheme="minorBidi" w:hAnsiTheme="minorBidi"/>
          <w:b/>
          <w:bCs/>
          <w:sz w:val="28"/>
          <w:szCs w:val="28"/>
        </w:rPr>
        <w:t>Visualization and Results:</w:t>
      </w:r>
    </w:p>
    <w:p w14:paraId="639CD99F" w14:textId="77777777" w:rsidR="001D4999" w:rsidRDefault="001D4999" w:rsidP="001D4999">
      <w:pPr>
        <w:bidi w:val="0"/>
        <w:ind w:left="720"/>
        <w:rPr>
          <w:rFonts w:asciiTheme="minorBidi" w:hAnsiTheme="minorBidi"/>
          <w:b/>
          <w:bCs/>
          <w:sz w:val="28"/>
          <w:szCs w:val="28"/>
        </w:rPr>
      </w:pPr>
      <w:r>
        <w:rPr>
          <w:rFonts w:asciiTheme="minorBidi" w:hAnsiTheme="minorBidi"/>
          <w:b/>
          <w:bCs/>
          <w:sz w:val="28"/>
          <w:szCs w:val="28"/>
        </w:rPr>
        <w:t>Challenges and Limitation:</w:t>
      </w:r>
    </w:p>
    <w:p w14:paraId="6C449AF8" w14:textId="22F7E396" w:rsidR="001D4999" w:rsidRDefault="001D4999" w:rsidP="001D4999">
      <w:pPr>
        <w:bidi w:val="0"/>
        <w:ind w:left="720"/>
        <w:rPr>
          <w:rFonts w:asciiTheme="minorBidi" w:hAnsiTheme="minorBidi"/>
          <w:b/>
          <w:bCs/>
          <w:sz w:val="28"/>
          <w:szCs w:val="28"/>
        </w:rPr>
      </w:pPr>
      <w:r>
        <w:rPr>
          <w:rFonts w:asciiTheme="minorBidi" w:hAnsiTheme="minorBidi"/>
          <w:b/>
          <w:bCs/>
          <w:sz w:val="28"/>
          <w:szCs w:val="28"/>
        </w:rPr>
        <w:t>Conclusion:</w:t>
      </w:r>
    </w:p>
    <w:p w14:paraId="07F020F4" w14:textId="6481AA2F" w:rsidR="001D4999" w:rsidRDefault="001D4999" w:rsidP="001D4999">
      <w:pPr>
        <w:bidi w:val="0"/>
        <w:ind w:left="720"/>
        <w:rPr>
          <w:rFonts w:asciiTheme="minorBidi" w:hAnsiTheme="minorBidi"/>
          <w:b/>
          <w:bCs/>
          <w:sz w:val="28"/>
          <w:szCs w:val="28"/>
        </w:rPr>
      </w:pPr>
      <w:r>
        <w:rPr>
          <w:rFonts w:asciiTheme="minorBidi" w:hAnsiTheme="minorBidi"/>
          <w:b/>
          <w:bCs/>
          <w:sz w:val="28"/>
          <w:szCs w:val="28"/>
        </w:rPr>
        <w:t>References:</w:t>
      </w:r>
    </w:p>
    <w:p w14:paraId="1015CB34" w14:textId="77777777" w:rsidR="001D4999" w:rsidRDefault="001D4999" w:rsidP="001D4999">
      <w:pPr>
        <w:bidi w:val="0"/>
        <w:ind w:left="720"/>
        <w:rPr>
          <w:rFonts w:asciiTheme="minorBidi" w:hAnsiTheme="minorBidi"/>
          <w:b/>
          <w:bCs/>
          <w:sz w:val="28"/>
          <w:szCs w:val="28"/>
        </w:rPr>
      </w:pPr>
    </w:p>
    <w:p w14:paraId="06A280EF" w14:textId="77777777" w:rsidR="001D4999" w:rsidRDefault="001D4999" w:rsidP="001D4999">
      <w:pPr>
        <w:bidi w:val="0"/>
        <w:ind w:left="720"/>
        <w:rPr>
          <w:rFonts w:asciiTheme="minorBidi" w:hAnsiTheme="minorBidi"/>
          <w:b/>
          <w:bCs/>
          <w:sz w:val="28"/>
          <w:szCs w:val="28"/>
        </w:rPr>
      </w:pPr>
    </w:p>
    <w:p w14:paraId="13C82870" w14:textId="426D22B5" w:rsidR="001D4999" w:rsidRPr="001D4999" w:rsidRDefault="001D4999" w:rsidP="001D4999">
      <w:pPr>
        <w:bidi w:val="0"/>
        <w:ind w:left="720"/>
        <w:rPr>
          <w:rFonts w:asciiTheme="minorBidi" w:hAnsiTheme="minorBidi"/>
          <w:b/>
          <w:bCs/>
          <w:sz w:val="28"/>
          <w:szCs w:val="28"/>
        </w:rPr>
      </w:pPr>
      <w:r w:rsidRPr="001D4999">
        <w:rPr>
          <w:rFonts w:asciiTheme="minorBidi" w:hAnsiTheme="minorBidi"/>
          <w:b/>
          <w:bCs/>
          <w:sz w:val="28"/>
          <w:szCs w:val="28"/>
        </w:rPr>
        <w:br/>
      </w:r>
    </w:p>
    <w:p w14:paraId="1E083CC6" w14:textId="77777777" w:rsidR="001D4999" w:rsidRPr="001D4999" w:rsidRDefault="001D4999" w:rsidP="001D4999">
      <w:pPr>
        <w:bidi w:val="0"/>
        <w:ind w:left="720"/>
        <w:jc w:val="center"/>
        <w:rPr>
          <w:rFonts w:asciiTheme="minorBidi" w:hAnsiTheme="minorBidi"/>
          <w:sz w:val="28"/>
          <w:szCs w:val="28"/>
        </w:rPr>
      </w:pPr>
    </w:p>
    <w:sectPr w:rsidR="001D4999" w:rsidRPr="001D4999" w:rsidSect="00BF6C4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99"/>
    <w:rsid w:val="001D4999"/>
    <w:rsid w:val="0027343E"/>
    <w:rsid w:val="009B3EAD"/>
    <w:rsid w:val="00AB1B46"/>
    <w:rsid w:val="00AF6039"/>
    <w:rsid w:val="00BF6C4B"/>
    <w:rsid w:val="00CB6995"/>
    <w:rsid w:val="00D33A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5FB2"/>
  <w15:chartTrackingRefBased/>
  <w15:docId w15:val="{5DB06231-2E1B-4ABE-BFC6-EE6FE9A71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1D4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D4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D499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D499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D499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D499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D499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D499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D499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D499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D499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1D499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1D4999"/>
    <w:rPr>
      <w:rFonts w:eastAsiaTheme="majorEastAsia" w:cstheme="majorBidi"/>
      <w:i/>
      <w:iCs/>
      <w:color w:val="0F4761" w:themeColor="accent1" w:themeShade="BF"/>
    </w:rPr>
  </w:style>
  <w:style w:type="character" w:customStyle="1" w:styleId="50">
    <w:name w:val="כותרת 5 תו"/>
    <w:basedOn w:val="a0"/>
    <w:link w:val="5"/>
    <w:uiPriority w:val="9"/>
    <w:semiHidden/>
    <w:rsid w:val="001D4999"/>
    <w:rPr>
      <w:rFonts w:eastAsiaTheme="majorEastAsia" w:cstheme="majorBidi"/>
      <w:color w:val="0F4761" w:themeColor="accent1" w:themeShade="BF"/>
    </w:rPr>
  </w:style>
  <w:style w:type="character" w:customStyle="1" w:styleId="60">
    <w:name w:val="כותרת 6 תו"/>
    <w:basedOn w:val="a0"/>
    <w:link w:val="6"/>
    <w:uiPriority w:val="9"/>
    <w:semiHidden/>
    <w:rsid w:val="001D4999"/>
    <w:rPr>
      <w:rFonts w:eastAsiaTheme="majorEastAsia" w:cstheme="majorBidi"/>
      <w:i/>
      <w:iCs/>
      <w:color w:val="595959" w:themeColor="text1" w:themeTint="A6"/>
    </w:rPr>
  </w:style>
  <w:style w:type="character" w:customStyle="1" w:styleId="70">
    <w:name w:val="כותרת 7 תו"/>
    <w:basedOn w:val="a0"/>
    <w:link w:val="7"/>
    <w:uiPriority w:val="9"/>
    <w:semiHidden/>
    <w:rsid w:val="001D4999"/>
    <w:rPr>
      <w:rFonts w:eastAsiaTheme="majorEastAsia" w:cstheme="majorBidi"/>
      <w:color w:val="595959" w:themeColor="text1" w:themeTint="A6"/>
    </w:rPr>
  </w:style>
  <w:style w:type="character" w:customStyle="1" w:styleId="80">
    <w:name w:val="כותרת 8 תו"/>
    <w:basedOn w:val="a0"/>
    <w:link w:val="8"/>
    <w:uiPriority w:val="9"/>
    <w:semiHidden/>
    <w:rsid w:val="001D4999"/>
    <w:rPr>
      <w:rFonts w:eastAsiaTheme="majorEastAsia" w:cstheme="majorBidi"/>
      <w:i/>
      <w:iCs/>
      <w:color w:val="272727" w:themeColor="text1" w:themeTint="D8"/>
    </w:rPr>
  </w:style>
  <w:style w:type="character" w:customStyle="1" w:styleId="90">
    <w:name w:val="כותרת 9 תו"/>
    <w:basedOn w:val="a0"/>
    <w:link w:val="9"/>
    <w:uiPriority w:val="9"/>
    <w:semiHidden/>
    <w:rsid w:val="001D4999"/>
    <w:rPr>
      <w:rFonts w:eastAsiaTheme="majorEastAsia" w:cstheme="majorBidi"/>
      <w:color w:val="272727" w:themeColor="text1" w:themeTint="D8"/>
    </w:rPr>
  </w:style>
  <w:style w:type="paragraph" w:styleId="a3">
    <w:name w:val="Title"/>
    <w:basedOn w:val="a"/>
    <w:next w:val="a"/>
    <w:link w:val="a4"/>
    <w:uiPriority w:val="10"/>
    <w:qFormat/>
    <w:rsid w:val="001D4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D49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499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D499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D4999"/>
    <w:pPr>
      <w:spacing w:before="160"/>
      <w:jc w:val="center"/>
    </w:pPr>
    <w:rPr>
      <w:i/>
      <w:iCs/>
      <w:color w:val="404040" w:themeColor="text1" w:themeTint="BF"/>
    </w:rPr>
  </w:style>
  <w:style w:type="character" w:customStyle="1" w:styleId="a8">
    <w:name w:val="ציטוט תו"/>
    <w:basedOn w:val="a0"/>
    <w:link w:val="a7"/>
    <w:uiPriority w:val="29"/>
    <w:rsid w:val="001D4999"/>
    <w:rPr>
      <w:i/>
      <w:iCs/>
      <w:color w:val="404040" w:themeColor="text1" w:themeTint="BF"/>
    </w:rPr>
  </w:style>
  <w:style w:type="paragraph" w:styleId="a9">
    <w:name w:val="List Paragraph"/>
    <w:basedOn w:val="a"/>
    <w:uiPriority w:val="34"/>
    <w:qFormat/>
    <w:rsid w:val="001D4999"/>
    <w:pPr>
      <w:ind w:left="720"/>
      <w:contextualSpacing/>
    </w:pPr>
  </w:style>
  <w:style w:type="character" w:styleId="aa">
    <w:name w:val="Intense Emphasis"/>
    <w:basedOn w:val="a0"/>
    <w:uiPriority w:val="21"/>
    <w:qFormat/>
    <w:rsid w:val="001D4999"/>
    <w:rPr>
      <w:i/>
      <w:iCs/>
      <w:color w:val="0F4761" w:themeColor="accent1" w:themeShade="BF"/>
    </w:rPr>
  </w:style>
  <w:style w:type="paragraph" w:styleId="ab">
    <w:name w:val="Intense Quote"/>
    <w:basedOn w:val="a"/>
    <w:next w:val="a"/>
    <w:link w:val="ac"/>
    <w:uiPriority w:val="30"/>
    <w:qFormat/>
    <w:rsid w:val="001D4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D4999"/>
    <w:rPr>
      <w:i/>
      <w:iCs/>
      <w:color w:val="0F4761" w:themeColor="accent1" w:themeShade="BF"/>
    </w:rPr>
  </w:style>
  <w:style w:type="character" w:styleId="ad">
    <w:name w:val="Intense Reference"/>
    <w:basedOn w:val="a0"/>
    <w:uiPriority w:val="32"/>
    <w:qFormat/>
    <w:rsid w:val="001D49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387</Words>
  <Characters>2211</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Hadeel Rayan</dc:creator>
  <cp:keywords/>
  <dc:description/>
  <cp:lastModifiedBy>Hadeel Rayan</cp:lastModifiedBy>
  <cp:revision>1</cp:revision>
  <dcterms:created xsi:type="dcterms:W3CDTF">2024-12-08T17:34:00Z</dcterms:created>
  <dcterms:modified xsi:type="dcterms:W3CDTF">2024-12-08T19:38:00Z</dcterms:modified>
</cp:coreProperties>
</file>