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CA2E4" w14:textId="68FF89A1" w:rsidR="00BF0D83" w:rsidRDefault="00BF0D83" w:rsidP="008142CA">
      <w:pPr>
        <w:jc w:val="center"/>
      </w:pPr>
    </w:p>
    <w:p w14:paraId="2E4FD309" w14:textId="475FC92D" w:rsidR="002216E1" w:rsidRDefault="002216E1" w:rsidP="008142CA">
      <w:pPr>
        <w:jc w:val="center"/>
      </w:pPr>
    </w:p>
    <w:p w14:paraId="40B59312" w14:textId="10D7FD92" w:rsidR="002216E1" w:rsidRDefault="002216E1" w:rsidP="008142CA">
      <w:pPr>
        <w:jc w:val="center"/>
      </w:pPr>
    </w:p>
    <w:p w14:paraId="7134AF12" w14:textId="532F0944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>Отчёт по лабораторной №</w:t>
      </w:r>
      <w:r w:rsidR="001B00CC" w:rsidRPr="001B00CC">
        <w:rPr>
          <w:rFonts w:cs="Times New Roman"/>
          <w:sz w:val="40"/>
          <w:szCs w:val="40"/>
          <w:lang w:val="ru-RU"/>
        </w:rPr>
        <w:t>1</w:t>
      </w:r>
      <w:r w:rsidRPr="002216E1">
        <w:rPr>
          <w:rFonts w:cs="Times New Roman"/>
          <w:sz w:val="40"/>
          <w:szCs w:val="40"/>
          <w:lang w:val="ru-RU"/>
        </w:rPr>
        <w:t xml:space="preserve"> </w:t>
      </w:r>
    </w:p>
    <w:p w14:paraId="1A76272B" w14:textId="5D9C75B5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>
        <w:rPr>
          <w:rFonts w:cs="Times New Roman"/>
          <w:sz w:val="40"/>
          <w:szCs w:val="40"/>
          <w:lang w:val="ru-RU"/>
        </w:rPr>
        <w:t>«</w:t>
      </w:r>
      <w:r w:rsidR="001B00CC">
        <w:rPr>
          <w:rFonts w:cs="Times New Roman"/>
          <w:sz w:val="40"/>
          <w:szCs w:val="40"/>
          <w:lang w:val="ru-RU"/>
        </w:rPr>
        <w:t>Протоколы скользящего окна</w:t>
      </w:r>
      <w:r>
        <w:rPr>
          <w:rFonts w:cs="Times New Roman"/>
          <w:sz w:val="40"/>
          <w:szCs w:val="40"/>
          <w:lang w:val="ru-RU"/>
        </w:rPr>
        <w:t>»</w:t>
      </w:r>
    </w:p>
    <w:p w14:paraId="34319C13" w14:textId="77777777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66C17655" w14:textId="77777777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 xml:space="preserve">по дисциплине </w:t>
      </w:r>
    </w:p>
    <w:p w14:paraId="49279052" w14:textId="5FD17832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>«</w:t>
      </w:r>
      <w:r w:rsidR="001B00CC">
        <w:rPr>
          <w:rFonts w:cs="Times New Roman"/>
          <w:sz w:val="40"/>
          <w:szCs w:val="40"/>
          <w:lang w:val="ru-RU"/>
        </w:rPr>
        <w:t>Компьютерные сети</w:t>
      </w:r>
      <w:r w:rsidRPr="002216E1">
        <w:rPr>
          <w:rFonts w:cs="Times New Roman"/>
          <w:sz w:val="40"/>
          <w:szCs w:val="40"/>
          <w:lang w:val="ru-RU"/>
        </w:rPr>
        <w:t>»</w:t>
      </w:r>
    </w:p>
    <w:p w14:paraId="0B6CE102" w14:textId="6B00B75B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619D1DCC" w14:textId="6E3D5154" w:rsidR="002216E1" w:rsidRDefault="002216E1" w:rsidP="00E7136B">
      <w:pPr>
        <w:rPr>
          <w:rFonts w:cs="Times New Roman"/>
          <w:sz w:val="40"/>
          <w:szCs w:val="40"/>
          <w:lang w:val="ru-RU"/>
        </w:rPr>
      </w:pPr>
    </w:p>
    <w:p w14:paraId="4165E7D8" w14:textId="7D7C2BB2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1FA550E4" w14:textId="46F482BC" w:rsidR="002216E1" w:rsidRPr="00E7136B" w:rsidRDefault="002216E1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 xml:space="preserve">Выполнила: </w:t>
      </w:r>
      <w:proofErr w:type="spellStart"/>
      <w:r w:rsidRPr="00E7136B">
        <w:rPr>
          <w:rFonts w:cs="Times New Roman"/>
          <w:sz w:val="28"/>
          <w:szCs w:val="28"/>
          <w:lang w:val="ru-RU"/>
        </w:rPr>
        <w:t>Кацман</w:t>
      </w:r>
      <w:proofErr w:type="spellEnd"/>
      <w:r w:rsidRPr="00E7136B">
        <w:rPr>
          <w:rFonts w:cs="Times New Roman"/>
          <w:sz w:val="28"/>
          <w:szCs w:val="28"/>
          <w:lang w:val="ru-RU"/>
        </w:rPr>
        <w:t xml:space="preserve"> Н.И.</w:t>
      </w:r>
    </w:p>
    <w:p w14:paraId="2D483EF0" w14:textId="0E040E1A" w:rsidR="002216E1" w:rsidRP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г</w:t>
      </w:r>
      <w:r w:rsidR="002216E1" w:rsidRPr="00E7136B">
        <w:rPr>
          <w:rFonts w:cs="Times New Roman"/>
          <w:sz w:val="28"/>
          <w:szCs w:val="28"/>
          <w:lang w:val="ru-RU"/>
        </w:rPr>
        <w:t>руппа: 3640102/90201</w:t>
      </w:r>
    </w:p>
    <w:p w14:paraId="584255D0" w14:textId="77777777" w:rsid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</w:p>
    <w:p w14:paraId="100CBF71" w14:textId="65C1D62C" w:rsidR="002216E1" w:rsidRPr="00E7136B" w:rsidRDefault="002216E1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 xml:space="preserve">Проверил: </w:t>
      </w:r>
      <w:r w:rsidR="00E7136B" w:rsidRPr="00E7136B">
        <w:rPr>
          <w:rFonts w:cs="Times New Roman"/>
          <w:sz w:val="28"/>
          <w:szCs w:val="28"/>
          <w:lang w:val="ru-RU"/>
        </w:rPr>
        <w:t>к.ф.-м.н., доцент</w:t>
      </w:r>
    </w:p>
    <w:p w14:paraId="1464871B" w14:textId="19419003" w:rsidR="00E7136B" w:rsidRP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Баженов А.Н.</w:t>
      </w:r>
    </w:p>
    <w:p w14:paraId="3632AB2F" w14:textId="03E2E1C3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31FB971C" w14:textId="1BE0D987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1C05C70B" w14:textId="24B1B0E9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4FDCB229" w14:textId="60ABAEBA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355AFBA0" w14:textId="7E73EBBC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sdt>
      <w:sdtPr>
        <w:rPr>
          <w:rFonts w:eastAsiaTheme="minorHAnsi" w:cstheme="minorBidi"/>
          <w:b w:val="0"/>
          <w:sz w:val="24"/>
          <w:szCs w:val="22"/>
        </w:rPr>
        <w:id w:val="-4467065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24BFC38" w14:textId="4E2ABA49" w:rsidR="00E7136B" w:rsidRDefault="00E7136B">
          <w:pPr>
            <w:pStyle w:val="a7"/>
          </w:pPr>
          <w:r>
            <w:rPr>
              <w:lang w:val="ru-RU"/>
            </w:rPr>
            <w:t>Оглавление</w:t>
          </w:r>
        </w:p>
        <w:p w14:paraId="73BBB00F" w14:textId="77777777" w:rsidR="007722D0" w:rsidRDefault="00E7136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8125" w:history="1">
            <w:r w:rsidR="007722D0" w:rsidRPr="00656CDA">
              <w:rPr>
                <w:rStyle w:val="a8"/>
                <w:noProof/>
                <w:lang w:val="ru-RU"/>
              </w:rPr>
              <w:t>Постановка задачи</w:t>
            </w:r>
            <w:r w:rsidR="007722D0">
              <w:rPr>
                <w:noProof/>
                <w:webHidden/>
              </w:rPr>
              <w:tab/>
            </w:r>
            <w:r w:rsidR="007722D0">
              <w:rPr>
                <w:noProof/>
                <w:webHidden/>
              </w:rPr>
              <w:fldChar w:fldCharType="begin"/>
            </w:r>
            <w:r w:rsidR="007722D0">
              <w:rPr>
                <w:noProof/>
                <w:webHidden/>
              </w:rPr>
              <w:instrText xml:space="preserve"> PAGEREF _Toc67848125 \h </w:instrText>
            </w:r>
            <w:r w:rsidR="007722D0">
              <w:rPr>
                <w:noProof/>
                <w:webHidden/>
              </w:rPr>
            </w:r>
            <w:r w:rsidR="007722D0">
              <w:rPr>
                <w:noProof/>
                <w:webHidden/>
              </w:rPr>
              <w:fldChar w:fldCharType="separate"/>
            </w:r>
            <w:r w:rsidR="007722D0">
              <w:rPr>
                <w:noProof/>
                <w:webHidden/>
              </w:rPr>
              <w:t>3</w:t>
            </w:r>
            <w:r w:rsidR="007722D0">
              <w:rPr>
                <w:noProof/>
                <w:webHidden/>
              </w:rPr>
              <w:fldChar w:fldCharType="end"/>
            </w:r>
          </w:hyperlink>
        </w:p>
        <w:p w14:paraId="025E292D" w14:textId="77777777" w:rsidR="007722D0" w:rsidRDefault="007722D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26" w:history="1">
            <w:r w:rsidRPr="00656CDA">
              <w:rPr>
                <w:rStyle w:val="a8"/>
                <w:noProof/>
                <w:lang w:val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15E46A3" w14:textId="77777777" w:rsidR="007722D0" w:rsidRDefault="007722D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27" w:history="1">
            <w:r w:rsidRPr="00656CDA">
              <w:rPr>
                <w:rStyle w:val="a8"/>
                <w:noProof/>
                <w:lang w:val="ru-RU"/>
              </w:rPr>
              <w:t xml:space="preserve">Протокол </w:t>
            </w:r>
            <w:r w:rsidRPr="00656CDA">
              <w:rPr>
                <w:rStyle w:val="a8"/>
                <w:noProof/>
              </w:rPr>
              <w:t>Go</w:t>
            </w:r>
            <w:r w:rsidRPr="00656CDA">
              <w:rPr>
                <w:rStyle w:val="a8"/>
                <w:noProof/>
                <w:lang w:val="ru-RU"/>
              </w:rPr>
              <w:t xml:space="preserve"> </w:t>
            </w:r>
            <w:r w:rsidRPr="00656CDA">
              <w:rPr>
                <w:rStyle w:val="a8"/>
                <w:noProof/>
              </w:rPr>
              <w:t>Back</w:t>
            </w:r>
            <w:r w:rsidRPr="00656CDA">
              <w:rPr>
                <w:rStyle w:val="a8"/>
                <w:noProof/>
                <w:lang w:val="ru-RU"/>
              </w:rPr>
              <w:t xml:space="preserve"> </w:t>
            </w:r>
            <w:r w:rsidRPr="00656CDA">
              <w:rPr>
                <w:rStyle w:val="a8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8CA43" w14:textId="77777777" w:rsidR="007722D0" w:rsidRDefault="007722D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28" w:history="1">
            <w:r w:rsidRPr="00656CDA">
              <w:rPr>
                <w:rStyle w:val="a8"/>
                <w:noProof/>
                <w:lang w:val="ru-RU"/>
              </w:rPr>
              <w:t xml:space="preserve">Протокол </w:t>
            </w:r>
            <w:r w:rsidRPr="00656CDA">
              <w:rPr>
                <w:rStyle w:val="a8"/>
                <w:noProof/>
              </w:rPr>
              <w:t>Selective</w:t>
            </w:r>
            <w:r w:rsidRPr="00656CDA">
              <w:rPr>
                <w:rStyle w:val="a8"/>
                <w:noProof/>
                <w:lang w:val="ru-RU"/>
              </w:rPr>
              <w:t xml:space="preserve"> </w:t>
            </w:r>
            <w:r w:rsidRPr="00656CDA">
              <w:rPr>
                <w:rStyle w:val="a8"/>
                <w:noProof/>
              </w:rPr>
              <w:t>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3E3C" w14:textId="77777777" w:rsidR="007722D0" w:rsidRDefault="007722D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29" w:history="1">
            <w:r w:rsidRPr="00656CDA">
              <w:rPr>
                <w:rStyle w:val="a8"/>
                <w:noProof/>
                <w:lang w:val="ru-RU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7217" w14:textId="77777777" w:rsidR="007722D0" w:rsidRDefault="007722D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30" w:history="1">
            <w:r w:rsidRPr="00656CDA">
              <w:rPr>
                <w:rStyle w:val="a8"/>
                <w:noProof/>
                <w:lang w:val="ru-RU"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9C495" w14:textId="77777777" w:rsidR="007722D0" w:rsidRDefault="007722D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31" w:history="1">
            <w:r w:rsidRPr="00656CDA">
              <w:rPr>
                <w:rStyle w:val="a8"/>
                <w:noProof/>
                <w:lang w:val="ru-RU"/>
              </w:rPr>
              <w:t>Зависимость времени на полную передачу всех пакетов от количества передаваемых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5515" w14:textId="77777777" w:rsidR="007722D0" w:rsidRDefault="007722D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32" w:history="1">
            <w:r w:rsidRPr="00656CDA">
              <w:rPr>
                <w:rStyle w:val="a8"/>
                <w:noProof/>
                <w:lang w:val="ru-RU"/>
              </w:rPr>
              <w:t>Организация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7CF02" w14:textId="77777777" w:rsidR="007722D0" w:rsidRDefault="007722D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33" w:history="1">
            <w:r w:rsidRPr="00656CDA">
              <w:rPr>
                <w:rStyle w:val="a8"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6B66" w14:textId="77777777" w:rsidR="007722D0" w:rsidRDefault="007722D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34" w:history="1">
            <w:r w:rsidRPr="00656CDA">
              <w:rPr>
                <w:rStyle w:val="a8"/>
                <w:noProof/>
                <w:lang w:val="ru-RU"/>
              </w:rPr>
              <w:t>Зависимость времени на полную передачу всех пакетов от величины скользящего окна используемой в протоколе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0292" w14:textId="77777777" w:rsidR="007722D0" w:rsidRDefault="007722D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35" w:history="1">
            <w:r w:rsidRPr="00656CDA">
              <w:rPr>
                <w:rStyle w:val="a8"/>
                <w:noProof/>
                <w:lang w:val="ru-RU"/>
              </w:rPr>
              <w:t>Организация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55EB2" w14:textId="77777777" w:rsidR="007722D0" w:rsidRDefault="007722D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36" w:history="1">
            <w:r w:rsidRPr="00656CDA">
              <w:rPr>
                <w:rStyle w:val="a8"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D3B1" w14:textId="77777777" w:rsidR="007722D0" w:rsidRDefault="007722D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37" w:history="1">
            <w:r w:rsidRPr="00656CDA">
              <w:rPr>
                <w:rStyle w:val="a8"/>
                <w:noProof/>
                <w:lang w:val="ru-RU"/>
              </w:rPr>
              <w:t>Зависимость времени на полную передачу всех пакетов от вероятности потери/искажения пакета при передаче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FF0C" w14:textId="77777777" w:rsidR="007722D0" w:rsidRDefault="007722D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38" w:history="1">
            <w:r w:rsidRPr="00656CDA">
              <w:rPr>
                <w:rStyle w:val="a8"/>
                <w:noProof/>
                <w:lang w:val="ru-RU"/>
              </w:rPr>
              <w:t>Организация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4FB7" w14:textId="77777777" w:rsidR="007722D0" w:rsidRDefault="007722D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39" w:history="1">
            <w:r w:rsidRPr="00656CDA">
              <w:rPr>
                <w:rStyle w:val="a8"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0FF3" w14:textId="77777777" w:rsidR="007722D0" w:rsidRDefault="007722D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40" w:history="1">
            <w:r w:rsidRPr="00656CDA">
              <w:rPr>
                <w:rStyle w:val="a8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A97A" w14:textId="77777777" w:rsidR="007722D0" w:rsidRDefault="007722D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8141" w:history="1">
            <w:r w:rsidRPr="00656CDA">
              <w:rPr>
                <w:rStyle w:val="a8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CA68" w14:textId="4A9EBEBF" w:rsidR="00E7136B" w:rsidRDefault="00E7136B">
          <w:r>
            <w:rPr>
              <w:b/>
              <w:bCs/>
              <w:noProof/>
            </w:rPr>
            <w:fldChar w:fldCharType="end"/>
          </w:r>
        </w:p>
      </w:sdtContent>
    </w:sdt>
    <w:p w14:paraId="4027777E" w14:textId="1CB40C63" w:rsidR="00E7136B" w:rsidRPr="00E7136B" w:rsidRDefault="00E7136B" w:rsidP="00E7136B">
      <w:pPr>
        <w:rPr>
          <w:rFonts w:cs="Times New Roman"/>
          <w:sz w:val="40"/>
          <w:szCs w:val="40"/>
        </w:rPr>
      </w:pPr>
    </w:p>
    <w:p w14:paraId="75A47997" w14:textId="41D9862C" w:rsidR="00E7136B" w:rsidRPr="00E7136B" w:rsidRDefault="00E7136B">
      <w:pPr>
        <w:rPr>
          <w:rFonts w:cs="Times New Roman"/>
          <w:sz w:val="40"/>
          <w:szCs w:val="40"/>
        </w:rPr>
      </w:pPr>
      <w:r w:rsidRPr="00E7136B">
        <w:rPr>
          <w:rFonts w:cs="Times New Roman"/>
          <w:sz w:val="40"/>
          <w:szCs w:val="40"/>
        </w:rPr>
        <w:br w:type="page"/>
      </w:r>
    </w:p>
    <w:p w14:paraId="50FD2A9D" w14:textId="7DAC1229" w:rsidR="00E7136B" w:rsidRDefault="00E7136B" w:rsidP="00E7136B">
      <w:pPr>
        <w:pStyle w:val="1"/>
        <w:rPr>
          <w:lang w:val="ru-RU"/>
        </w:rPr>
      </w:pPr>
      <w:bookmarkStart w:id="1" w:name="_Toc67848125"/>
      <w:r>
        <w:rPr>
          <w:lang w:val="ru-RU"/>
        </w:rPr>
        <w:lastRenderedPageBreak/>
        <w:t>Постановка задачи</w:t>
      </w:r>
      <w:bookmarkEnd w:id="1"/>
    </w:p>
    <w:p w14:paraId="2ABCFECD" w14:textId="7E7810F1" w:rsidR="00DE6E30" w:rsidRPr="00FC5FAF" w:rsidRDefault="00FC5FAF" w:rsidP="00FC5FAF">
      <w:r>
        <w:rPr>
          <w:lang w:val="ru-RU"/>
        </w:rPr>
        <w:t>Смоделировать систему передачи данных по каналу между двумя соседними узлами цепи. Реализовать два типа протоколов скользящего окна:</w:t>
      </w:r>
    </w:p>
    <w:p w14:paraId="107CB12E" w14:textId="0DD9FAD2" w:rsidR="00DE6E30" w:rsidRPr="00FC5FAF" w:rsidRDefault="00FC5FAF" w:rsidP="00FC5FAF">
      <w:pPr>
        <w:pStyle w:val="a9"/>
        <w:numPr>
          <w:ilvl w:val="0"/>
          <w:numId w:val="18"/>
        </w:numPr>
        <w:rPr>
          <w:lang w:val="ru-RU"/>
        </w:rPr>
      </w:pPr>
      <w:r>
        <w:t>Go Back N</w:t>
      </w:r>
    </w:p>
    <w:p w14:paraId="5F2EF8C4" w14:textId="2C8FE6AB" w:rsidR="00FC5FAF" w:rsidRPr="00FC5FAF" w:rsidRDefault="00FC5FAF" w:rsidP="00FC5FAF">
      <w:pPr>
        <w:pStyle w:val="a9"/>
        <w:numPr>
          <w:ilvl w:val="0"/>
          <w:numId w:val="18"/>
        </w:numPr>
        <w:rPr>
          <w:lang w:val="ru-RU"/>
        </w:rPr>
      </w:pPr>
      <w:r>
        <w:t>Selective repeat</w:t>
      </w:r>
    </w:p>
    <w:p w14:paraId="0E34224D" w14:textId="368877C8" w:rsidR="00FC5FAF" w:rsidRPr="00FC5FAF" w:rsidRDefault="00F66C68" w:rsidP="00F66C68">
      <w:pPr>
        <w:rPr>
          <w:lang w:val="ru-RU"/>
        </w:rPr>
      </w:pPr>
      <w:r>
        <w:rPr>
          <w:lang w:val="ru-RU"/>
        </w:rPr>
        <w:t>Провести с</w:t>
      </w:r>
      <w:r w:rsidR="00FC5FAF">
        <w:rPr>
          <w:lang w:val="ru-RU"/>
        </w:rPr>
        <w:t>равн</w:t>
      </w:r>
      <w:r>
        <w:rPr>
          <w:lang w:val="ru-RU"/>
        </w:rPr>
        <w:t>ение</w:t>
      </w:r>
      <w:r w:rsidR="00FC5FAF">
        <w:rPr>
          <w:lang w:val="ru-RU"/>
        </w:rPr>
        <w:t xml:space="preserve"> работы этих протоколов в зависимости</w:t>
      </w:r>
      <w:r>
        <w:rPr>
          <w:lang w:val="ru-RU"/>
        </w:rPr>
        <w:t xml:space="preserve"> от различных параметров.</w:t>
      </w:r>
    </w:p>
    <w:p w14:paraId="05D2D05B" w14:textId="70F5F430" w:rsidR="00D773A0" w:rsidRDefault="00D773A0" w:rsidP="00D773A0">
      <w:pPr>
        <w:pStyle w:val="1"/>
        <w:rPr>
          <w:lang w:val="ru-RU"/>
        </w:rPr>
      </w:pPr>
      <w:bookmarkStart w:id="2" w:name="_Toc67848126"/>
      <w:r>
        <w:rPr>
          <w:lang w:val="ru-RU"/>
        </w:rPr>
        <w:t>Теоретическая часть</w:t>
      </w:r>
      <w:bookmarkEnd w:id="2"/>
    </w:p>
    <w:p w14:paraId="26A5BE57" w14:textId="15F88127" w:rsidR="00D773A0" w:rsidRPr="00F66C68" w:rsidRDefault="00FC5FAF" w:rsidP="00E94BFE">
      <w:pPr>
        <w:pStyle w:val="2"/>
        <w:rPr>
          <w:lang w:val="ru-RU"/>
        </w:rPr>
      </w:pPr>
      <w:bookmarkStart w:id="3" w:name="_Toc67848127"/>
      <w:r>
        <w:rPr>
          <w:lang w:val="ru-RU"/>
        </w:rPr>
        <w:t xml:space="preserve">Протокол </w:t>
      </w:r>
      <w:r>
        <w:t>Go</w:t>
      </w:r>
      <w:r w:rsidRPr="00F66C68">
        <w:rPr>
          <w:lang w:val="ru-RU"/>
        </w:rPr>
        <w:t xml:space="preserve"> </w:t>
      </w:r>
      <w:r>
        <w:t>Back</w:t>
      </w:r>
      <w:r w:rsidRPr="00F66C68">
        <w:rPr>
          <w:lang w:val="ru-RU"/>
        </w:rPr>
        <w:t xml:space="preserve"> </w:t>
      </w:r>
      <w:r>
        <w:t>N</w:t>
      </w:r>
      <w:bookmarkEnd w:id="3"/>
    </w:p>
    <w:p w14:paraId="436B474F" w14:textId="653A234B" w:rsidR="00E94BFE" w:rsidRDefault="00FC5FAF" w:rsidP="00E94BFE">
      <w:pPr>
        <w:rPr>
          <w:shd w:val="clear" w:color="auto" w:fill="FFFFFF"/>
          <w:lang w:val="ru-RU"/>
        </w:rPr>
      </w:pPr>
      <w:r w:rsidRPr="00FC5FAF">
        <w:rPr>
          <w:shd w:val="clear" w:color="auto" w:fill="FFFFFF"/>
          <w:lang w:val="ru-RU"/>
        </w:rPr>
        <w:t xml:space="preserve">Протокол </w:t>
      </w:r>
      <w:r>
        <w:rPr>
          <w:shd w:val="clear" w:color="auto" w:fill="FFFFFF"/>
        </w:rPr>
        <w:t>Go</w:t>
      </w:r>
      <w:r w:rsidRPr="00FC5FAF">
        <w:rPr>
          <w:shd w:val="clear" w:color="auto" w:fill="FFFFFF"/>
          <w:lang w:val="ru-RU"/>
        </w:rPr>
        <w:t>-</w:t>
      </w:r>
      <w:r>
        <w:rPr>
          <w:shd w:val="clear" w:color="auto" w:fill="FFFFFF"/>
        </w:rPr>
        <w:t>Back</w:t>
      </w:r>
      <w:r w:rsidRPr="00FC5FAF">
        <w:rPr>
          <w:shd w:val="clear" w:color="auto" w:fill="FFFFFF"/>
          <w:lang w:val="ru-RU"/>
        </w:rPr>
        <w:t>-</w:t>
      </w:r>
      <w:r>
        <w:rPr>
          <w:shd w:val="clear" w:color="auto" w:fill="FFFFFF"/>
        </w:rPr>
        <w:t>N</w:t>
      </w:r>
      <w:r w:rsidRPr="00FC5FAF">
        <w:rPr>
          <w:shd w:val="clear" w:color="auto" w:fill="FFFFFF"/>
          <w:lang w:val="ru-RU"/>
        </w:rPr>
        <w:t xml:space="preserve"> - это протокол скользящего окна. Это механизм для обнаружения и контроля ошибки в канале связи. Во время передачи кадров между отправителем и получателем, если кадр поврежден, потерян или потеряно подтверждение, то действие, выполняемое отправителем и получателем, поясняется </w:t>
      </w:r>
      <w:r w:rsidR="00E94BFE">
        <w:rPr>
          <w:shd w:val="clear" w:color="auto" w:fill="FFFFFF"/>
          <w:lang w:val="ru-RU"/>
        </w:rPr>
        <w:t>рисунком ниже</w:t>
      </w:r>
      <w:r w:rsidRPr="00FC5FAF">
        <w:rPr>
          <w:shd w:val="clear" w:color="auto" w:fill="FFFFFF"/>
          <w:lang w:val="ru-RU"/>
        </w:rPr>
        <w:t>.</w:t>
      </w:r>
    </w:p>
    <w:p w14:paraId="0BC725E2" w14:textId="39F04285" w:rsidR="00660014" w:rsidRDefault="00E94BFE" w:rsidP="00E94BFE">
      <w:pPr>
        <w:jc w:val="center"/>
        <w:rPr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1537DE" wp14:editId="00E17DF1">
            <wp:extent cx="4486015" cy="3242035"/>
            <wp:effectExtent l="0" t="0" r="0" b="0"/>
            <wp:docPr id="2" name="Рисунок 2" descr="https://gadget-info.com/img/difference-between/604/difference-between-go-back-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dget-info.com/img/difference-between/604/difference-between-go-back-n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9" cy="325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D8A7" w14:textId="48F198B1" w:rsidR="00E94BFE" w:rsidRDefault="00E94BFE" w:rsidP="00E94BF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То есть при потере/искажении одного кадра, он и все последующие кадры будут исключены из списка полученных кадров и окно для следующей отправки кадров начнётся с того кадра, который был потерян/искажён.</w:t>
      </w:r>
    </w:p>
    <w:p w14:paraId="4C318C6B" w14:textId="76B8D498" w:rsidR="00D773A0" w:rsidRPr="00E94BFE" w:rsidRDefault="00E94BFE" w:rsidP="00E94BFE">
      <w:pPr>
        <w:pStyle w:val="2"/>
        <w:rPr>
          <w:lang w:val="ru-RU"/>
        </w:rPr>
      </w:pPr>
      <w:bookmarkStart w:id="4" w:name="_Toc67848128"/>
      <w:r w:rsidRPr="00E94BFE">
        <w:rPr>
          <w:lang w:val="ru-RU"/>
        </w:rPr>
        <w:t xml:space="preserve">Протокол </w:t>
      </w:r>
      <w:r w:rsidRPr="00E94BFE">
        <w:t>Selective</w:t>
      </w:r>
      <w:r w:rsidRPr="00E94BFE">
        <w:rPr>
          <w:lang w:val="ru-RU"/>
        </w:rPr>
        <w:t xml:space="preserve"> </w:t>
      </w:r>
      <w:r>
        <w:t>R</w:t>
      </w:r>
      <w:r w:rsidRPr="00E94BFE">
        <w:t>epeat</w:t>
      </w:r>
      <w:bookmarkEnd w:id="4"/>
    </w:p>
    <w:p w14:paraId="07D0CA34" w14:textId="717E5C59" w:rsidR="00E94BFE" w:rsidRPr="00E94BFE" w:rsidRDefault="00E94BFE" w:rsidP="00E94BFE">
      <w:pPr>
        <w:rPr>
          <w:color w:val="000000" w:themeColor="text1"/>
          <w:lang w:val="ru-RU" w:eastAsia="ru-RU"/>
        </w:rPr>
      </w:pPr>
      <w:r>
        <w:rPr>
          <w:lang w:val="ru-RU" w:eastAsia="ru-RU"/>
        </w:rPr>
        <w:t xml:space="preserve">Протокол </w:t>
      </w:r>
      <w:r>
        <w:rPr>
          <w:lang w:eastAsia="ru-RU"/>
        </w:rPr>
        <w:t>Selective</w:t>
      </w:r>
      <w:r w:rsidRPr="00E94BFE">
        <w:rPr>
          <w:lang w:val="ru-RU" w:eastAsia="ru-RU"/>
        </w:rPr>
        <w:t xml:space="preserve"> </w:t>
      </w:r>
      <w:r>
        <w:rPr>
          <w:lang w:eastAsia="ru-RU"/>
        </w:rPr>
        <w:t>Repeat</w:t>
      </w:r>
      <w:r w:rsidRPr="00E94BFE">
        <w:rPr>
          <w:lang w:val="ru-RU" w:eastAsia="ru-RU"/>
        </w:rPr>
        <w:t xml:space="preserve"> также является протоколом скользящего окна, который обнаруживает или исправляет ошибку, возникшую в слое канала данных. Протокол избирательного повтора ретранслирует только тот кадр, который поврежден или потерян. В протоколе селективного повтора ретранслируемый кадр принимается не по порядку. </w:t>
      </w:r>
    </w:p>
    <w:p w14:paraId="468B4A91" w14:textId="77777777" w:rsidR="00660014" w:rsidRPr="00660014" w:rsidRDefault="00660014" w:rsidP="00660014">
      <w:pPr>
        <w:rPr>
          <w:lang w:val="ru-RU"/>
        </w:rPr>
      </w:pPr>
    </w:p>
    <w:p w14:paraId="5798B539" w14:textId="1C8451A6" w:rsidR="00D773A0" w:rsidRDefault="00D773A0" w:rsidP="00D773A0">
      <w:pPr>
        <w:pStyle w:val="1"/>
        <w:rPr>
          <w:lang w:val="ru-RU"/>
        </w:rPr>
      </w:pPr>
      <w:bookmarkStart w:id="5" w:name="_Toc67848129"/>
      <w:r>
        <w:rPr>
          <w:lang w:val="ru-RU"/>
        </w:rPr>
        <w:lastRenderedPageBreak/>
        <w:t>Практическая часть</w:t>
      </w:r>
      <w:bookmarkEnd w:id="5"/>
    </w:p>
    <w:p w14:paraId="58AF3223" w14:textId="5E384F08" w:rsidR="002A2CA8" w:rsidRPr="002A2CA8" w:rsidRDefault="002A2CA8" w:rsidP="002A2CA8">
      <w:pPr>
        <w:pStyle w:val="2"/>
        <w:rPr>
          <w:lang w:val="ru-RU"/>
        </w:rPr>
      </w:pPr>
      <w:bookmarkStart w:id="6" w:name="_Toc67848130"/>
      <w:r>
        <w:rPr>
          <w:lang w:val="ru-RU"/>
        </w:rPr>
        <w:t>Общие положения</w:t>
      </w:r>
      <w:bookmarkEnd w:id="6"/>
    </w:p>
    <w:p w14:paraId="02C5D0B6" w14:textId="53C3724C" w:rsidR="00D773A0" w:rsidRDefault="00320C3E" w:rsidP="00D773A0">
      <w:pPr>
        <w:rPr>
          <w:b/>
          <w:bCs/>
          <w:lang w:val="ru-RU"/>
        </w:rPr>
      </w:pPr>
      <w:r>
        <w:rPr>
          <w:lang w:val="ru-RU"/>
        </w:rPr>
        <w:t>Для</w:t>
      </w:r>
      <w:r w:rsidR="00CA784E">
        <w:rPr>
          <w:lang w:val="ru-RU"/>
        </w:rPr>
        <w:t xml:space="preserve"> выполнения данн</w:t>
      </w:r>
      <w:r w:rsidR="00F66C68">
        <w:rPr>
          <w:lang w:val="ru-RU"/>
        </w:rPr>
        <w:t>о</w:t>
      </w:r>
      <w:r w:rsidR="00CA784E">
        <w:rPr>
          <w:lang w:val="ru-RU"/>
        </w:rPr>
        <w:t xml:space="preserve">й работы был выбран язык </w:t>
      </w:r>
      <w:r w:rsidR="00E94BFE">
        <w:rPr>
          <w:b/>
          <w:bCs/>
        </w:rPr>
        <w:t>Python</w:t>
      </w:r>
      <w:r w:rsidR="00E94BFE" w:rsidRPr="00F66C68">
        <w:rPr>
          <w:b/>
          <w:bCs/>
          <w:lang w:val="ru-RU"/>
        </w:rPr>
        <w:t xml:space="preserve"> 3.5</w:t>
      </w:r>
      <w:r w:rsidR="00CA784E">
        <w:rPr>
          <w:b/>
          <w:bCs/>
          <w:lang w:val="ru-RU"/>
        </w:rPr>
        <w:t>.</w:t>
      </w:r>
    </w:p>
    <w:p w14:paraId="4EC19B19" w14:textId="377ADA3A" w:rsidR="00F66C68" w:rsidRDefault="00F66C68" w:rsidP="00F66C68">
      <w:pPr>
        <w:rPr>
          <w:lang w:val="ru-RU"/>
        </w:rPr>
      </w:pPr>
      <w:r>
        <w:rPr>
          <w:rFonts w:eastAsiaTheme="minorEastAsia"/>
          <w:lang w:val="ru-RU"/>
        </w:rPr>
        <w:t>Сравнение протоколов было решено проводить по скорости их работы в зависимости от различных значений следующих условий задачи и параметров протоколов:</w:t>
      </w:r>
      <w:r w:rsidRPr="00F66C68">
        <w:rPr>
          <w:lang w:val="ru-RU"/>
        </w:rPr>
        <w:t xml:space="preserve"> </w:t>
      </w:r>
    </w:p>
    <w:p w14:paraId="7467E393" w14:textId="77777777" w:rsidR="00F66C68" w:rsidRDefault="00F66C68" w:rsidP="00F66C68">
      <w:pPr>
        <w:pStyle w:val="a9"/>
        <w:numPr>
          <w:ilvl w:val="0"/>
          <w:numId w:val="19"/>
        </w:numPr>
        <w:rPr>
          <w:lang w:val="ru-RU"/>
        </w:rPr>
      </w:pPr>
      <w:r>
        <w:rPr>
          <w:lang w:val="ru-RU"/>
        </w:rPr>
        <w:t>О</w:t>
      </w:r>
      <w:r w:rsidRPr="00FC5FAF">
        <w:rPr>
          <w:lang w:val="ru-RU"/>
        </w:rPr>
        <w:t>бъём передаваемых данных</w:t>
      </w:r>
    </w:p>
    <w:p w14:paraId="509261E8" w14:textId="77777777" w:rsidR="00F66C68" w:rsidRDefault="00F66C68" w:rsidP="00F66C68">
      <w:pPr>
        <w:pStyle w:val="a9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Размер скользящего окна</w:t>
      </w:r>
    </w:p>
    <w:p w14:paraId="1AC2E384" w14:textId="77777777" w:rsidR="00F66C68" w:rsidRDefault="00F66C68" w:rsidP="00F66C68">
      <w:pPr>
        <w:pStyle w:val="a9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Вероятность потери или искажения пакета</w:t>
      </w:r>
    </w:p>
    <w:p w14:paraId="7CB36F5D" w14:textId="18797C68" w:rsidR="00F66C68" w:rsidRPr="00F66C68" w:rsidRDefault="00F66C68" w:rsidP="00F66C68">
      <w:pPr>
        <w:rPr>
          <w:lang w:val="ru-RU"/>
        </w:rPr>
      </w:pPr>
      <w:r>
        <w:rPr>
          <w:lang w:val="ru-RU"/>
        </w:rPr>
        <w:t>Для получения более достоверных результатов было решено каждый эксперимент (замер времени) проводить по 50 раз и для оценки результатов использовать среднее арифметическое полученных времён.</w:t>
      </w:r>
    </w:p>
    <w:p w14:paraId="2A47A0CD" w14:textId="311D3008" w:rsidR="00EC1DF1" w:rsidRDefault="002A2CA8" w:rsidP="00E94BFE">
      <w:pPr>
        <w:pStyle w:val="2"/>
        <w:rPr>
          <w:lang w:val="ru-RU"/>
        </w:rPr>
      </w:pPr>
      <w:bookmarkStart w:id="7" w:name="_Toc67848131"/>
      <w:r>
        <w:rPr>
          <w:lang w:val="ru-RU"/>
        </w:rPr>
        <w:t>Зависимость времени на полную передачу всех пакетов от количества передаваемых пакетов</w:t>
      </w:r>
      <w:bookmarkEnd w:id="7"/>
    </w:p>
    <w:p w14:paraId="2BC2DB6D" w14:textId="1C6B3BEC" w:rsidR="00296A0F" w:rsidRDefault="002A2CA8" w:rsidP="002A2CA8">
      <w:pPr>
        <w:pStyle w:val="3"/>
        <w:rPr>
          <w:lang w:val="ru-RU"/>
        </w:rPr>
      </w:pPr>
      <w:bookmarkStart w:id="8" w:name="_Toc67848132"/>
      <w:r>
        <w:rPr>
          <w:lang w:val="ru-RU"/>
        </w:rPr>
        <w:t>Организация экспериментов</w:t>
      </w:r>
      <w:bookmarkEnd w:id="8"/>
    </w:p>
    <w:p w14:paraId="0721559E" w14:textId="3FC61218" w:rsidR="002A2CA8" w:rsidRDefault="002A2CA8" w:rsidP="002A2CA8">
      <w:pPr>
        <w:rPr>
          <w:lang w:val="ru-RU"/>
        </w:rPr>
      </w:pPr>
      <w:r>
        <w:rPr>
          <w:lang w:val="ru-RU"/>
        </w:rPr>
        <w:t>Для оценки зависимости времени полной передачи всех пакетов были зафиксированы:</w:t>
      </w:r>
    </w:p>
    <w:p w14:paraId="2CB10733" w14:textId="7B6D609C" w:rsidR="002A2CA8" w:rsidRDefault="002A2CA8" w:rsidP="002A2CA8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>Величина скользящего окна. Её значение было выбрано равным 10.</w:t>
      </w:r>
    </w:p>
    <w:p w14:paraId="000FDBBC" w14:textId="216FE160" w:rsidR="002A2CA8" w:rsidRDefault="002A2CA8" w:rsidP="002A2CA8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>Вероятность потери/искажения пакета. Она была принята равной 0.1 и 0.6 (было проведено два набора экспериментов)</w:t>
      </w:r>
    </w:p>
    <w:p w14:paraId="5C25E88E" w14:textId="2EC792AF" w:rsidR="002A2CA8" w:rsidRDefault="002A2CA8" w:rsidP="002A2CA8">
      <w:pPr>
        <w:rPr>
          <w:lang w:val="ru-RU"/>
        </w:rPr>
      </w:pPr>
      <w:r>
        <w:rPr>
          <w:lang w:val="ru-RU"/>
        </w:rPr>
        <w:t>Количество передаваемых пакетов бралось из интервала [</w:t>
      </w:r>
      <w:r w:rsidRPr="002A2CA8">
        <w:rPr>
          <w:lang w:val="ru-RU"/>
        </w:rPr>
        <w:t>300;3000</w:t>
      </w:r>
      <w:r>
        <w:rPr>
          <w:lang w:val="ru-RU"/>
        </w:rPr>
        <w:t>]</w:t>
      </w:r>
      <w:r w:rsidRPr="002A2CA8">
        <w:rPr>
          <w:lang w:val="ru-RU"/>
        </w:rPr>
        <w:t xml:space="preserve"> </w:t>
      </w:r>
      <w:r>
        <w:rPr>
          <w:lang w:val="ru-RU"/>
        </w:rPr>
        <w:t>с шагом 300</w:t>
      </w:r>
      <w:r w:rsidR="004B05D1">
        <w:rPr>
          <w:lang w:val="ru-RU"/>
        </w:rPr>
        <w:t>.</w:t>
      </w:r>
    </w:p>
    <w:p w14:paraId="21441DBE" w14:textId="77777777" w:rsidR="00FA1F7D" w:rsidRDefault="00FA1F7D" w:rsidP="00FA1F7D">
      <w:pPr>
        <w:pStyle w:val="3"/>
        <w:rPr>
          <w:lang w:val="ru-RU"/>
        </w:rPr>
      </w:pPr>
      <w:bookmarkStart w:id="9" w:name="_Toc67848133"/>
      <w:r>
        <w:rPr>
          <w:lang w:val="ru-RU"/>
        </w:rPr>
        <w:t>Результаты</w:t>
      </w:r>
      <w:bookmarkEnd w:id="9"/>
    </w:p>
    <w:p w14:paraId="4D35C5B8" w14:textId="77777777" w:rsidR="00FA1F7D" w:rsidRDefault="00FA1F7D" w:rsidP="00FA1F7D">
      <w:pPr>
        <w:rPr>
          <w:lang w:val="ru-RU"/>
        </w:rPr>
      </w:pPr>
      <w:r>
        <w:rPr>
          <w:lang w:val="ru-RU"/>
        </w:rPr>
        <w:t>Ниже приведены два графика зависимости времени передачи пакетов от количества передаваемых пакетов при вероятности потери/искажения пакета 0.1 и 0.4.</w:t>
      </w:r>
    </w:p>
    <w:p w14:paraId="499AB811" w14:textId="2E115FD9" w:rsidR="00E67ADD" w:rsidRDefault="007722D0" w:rsidP="00E67ADD">
      <w:pPr>
        <w:keepNext/>
        <w:jc w:val="center"/>
      </w:pPr>
      <w:r>
        <w:rPr>
          <w:lang w:val="ru-RU"/>
        </w:rPr>
        <w:pict w14:anchorId="52376D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6pt;height:223.8pt">
            <v:imagedata r:id="rId9" o:title="nPackages1"/>
          </v:shape>
        </w:pict>
      </w:r>
    </w:p>
    <w:p w14:paraId="77663228" w14:textId="5890CCC2" w:rsidR="004B05D1" w:rsidRDefault="00E67ADD" w:rsidP="00E67ADD">
      <w:pPr>
        <w:pStyle w:val="ad"/>
        <w:jc w:val="center"/>
        <w:rPr>
          <w:lang w:val="ru-RU"/>
        </w:rPr>
      </w:pPr>
      <w:r w:rsidRPr="00E67ADD">
        <w:rPr>
          <w:lang w:val="ru-RU"/>
        </w:rPr>
        <w:t xml:space="preserve">Рисунок </w:t>
      </w:r>
      <w:r>
        <w:fldChar w:fldCharType="begin"/>
      </w:r>
      <w:r w:rsidRPr="00E67ADD">
        <w:rPr>
          <w:lang w:val="ru-RU"/>
        </w:rPr>
        <w:instrText xml:space="preserve"> </w:instrText>
      </w:r>
      <w:r>
        <w:instrText>SEQ</w:instrText>
      </w:r>
      <w:r w:rsidRPr="00E67ADD">
        <w:rPr>
          <w:lang w:val="ru-RU"/>
        </w:rPr>
        <w:instrText xml:space="preserve"> Рисунок \* </w:instrText>
      </w:r>
      <w:r>
        <w:instrText>ARABIC</w:instrText>
      </w:r>
      <w:r w:rsidRPr="00E67ADD">
        <w:rPr>
          <w:lang w:val="ru-RU"/>
        </w:rPr>
        <w:instrText xml:space="preserve"> </w:instrText>
      </w:r>
      <w:r>
        <w:fldChar w:fldCharType="separate"/>
      </w:r>
      <w:r w:rsidR="00B55A1F" w:rsidRPr="00B55A1F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Зависимость времени полной передачи пакетов от количества передаваемых пакетов при вероятности потери/искажения пакета 0.1</w:t>
      </w:r>
    </w:p>
    <w:p w14:paraId="77C19214" w14:textId="69364CD8" w:rsidR="00FA1F7D" w:rsidRDefault="007722D0" w:rsidP="00FA1F7D">
      <w:pPr>
        <w:keepNext/>
        <w:jc w:val="center"/>
      </w:pPr>
      <w:r>
        <w:rPr>
          <w:lang w:val="ru-RU"/>
        </w:rPr>
        <w:lastRenderedPageBreak/>
        <w:pict w14:anchorId="77E6D24B">
          <v:shape id="_x0000_i1026" type="#_x0000_t75" style="width:297.6pt;height:223.2pt">
            <v:imagedata r:id="rId10" o:title="nPackages2"/>
          </v:shape>
        </w:pict>
      </w:r>
    </w:p>
    <w:p w14:paraId="6E4DF4DC" w14:textId="650A5EA8" w:rsidR="00FA1F7D" w:rsidRPr="00FA1F7D" w:rsidRDefault="00FA1F7D" w:rsidP="00FA1F7D">
      <w:pPr>
        <w:pStyle w:val="ad"/>
        <w:jc w:val="center"/>
        <w:rPr>
          <w:lang w:val="ru-RU"/>
        </w:rPr>
      </w:pPr>
      <w:r w:rsidRPr="00FA1F7D">
        <w:rPr>
          <w:lang w:val="ru-RU"/>
        </w:rPr>
        <w:t xml:space="preserve">Рисунок </w:t>
      </w:r>
      <w:r>
        <w:fldChar w:fldCharType="begin"/>
      </w:r>
      <w:r w:rsidRPr="00FA1F7D">
        <w:rPr>
          <w:lang w:val="ru-RU"/>
        </w:rPr>
        <w:instrText xml:space="preserve"> </w:instrText>
      </w:r>
      <w:r>
        <w:instrText>SEQ</w:instrText>
      </w:r>
      <w:r w:rsidRPr="00FA1F7D">
        <w:rPr>
          <w:lang w:val="ru-RU"/>
        </w:rPr>
        <w:instrText xml:space="preserve"> Рисунок \* </w:instrText>
      </w:r>
      <w:r>
        <w:instrText>ARABIC</w:instrText>
      </w:r>
      <w:r w:rsidRPr="00FA1F7D">
        <w:rPr>
          <w:lang w:val="ru-RU"/>
        </w:rPr>
        <w:instrText xml:space="preserve"> </w:instrText>
      </w:r>
      <w:r>
        <w:fldChar w:fldCharType="separate"/>
      </w:r>
      <w:r w:rsidR="00B55A1F" w:rsidRPr="00B55A1F">
        <w:rPr>
          <w:noProof/>
          <w:lang w:val="ru-RU"/>
        </w:rPr>
        <w:t>2</w:t>
      </w:r>
      <w:r>
        <w:fldChar w:fldCharType="end"/>
      </w:r>
      <w:r w:rsidRPr="00FA1F7D">
        <w:rPr>
          <w:lang w:val="ru-RU"/>
        </w:rPr>
        <w:t xml:space="preserve"> Зависимость времени полной передачи пакетов от количества передаваемых пакетов при вероятности потери/искажения пакета 0.4</w:t>
      </w:r>
    </w:p>
    <w:p w14:paraId="42D1A7D7" w14:textId="4F8790FC" w:rsidR="002A2CA8" w:rsidRDefault="002A2CA8" w:rsidP="002A2CA8">
      <w:pPr>
        <w:pStyle w:val="2"/>
        <w:rPr>
          <w:lang w:val="ru-RU"/>
        </w:rPr>
      </w:pPr>
      <w:bookmarkStart w:id="10" w:name="_Toc67848134"/>
      <w:r>
        <w:rPr>
          <w:lang w:val="ru-RU"/>
        </w:rPr>
        <w:t xml:space="preserve">Зависимость времени на полную передачу всех пакетов от </w:t>
      </w:r>
      <w:r w:rsidR="004B05D1">
        <w:rPr>
          <w:lang w:val="ru-RU"/>
        </w:rPr>
        <w:t>величины скользящего окна используемой в протоколе</w:t>
      </w:r>
      <w:bookmarkEnd w:id="10"/>
    </w:p>
    <w:p w14:paraId="0020B89A" w14:textId="77777777" w:rsidR="002A2CA8" w:rsidRDefault="002A2CA8" w:rsidP="002A2CA8">
      <w:pPr>
        <w:pStyle w:val="3"/>
        <w:rPr>
          <w:lang w:val="ru-RU"/>
        </w:rPr>
      </w:pPr>
      <w:bookmarkStart w:id="11" w:name="_Toc67848135"/>
      <w:r>
        <w:rPr>
          <w:lang w:val="ru-RU"/>
        </w:rPr>
        <w:t>Организация экспериментов</w:t>
      </w:r>
      <w:bookmarkEnd w:id="11"/>
    </w:p>
    <w:p w14:paraId="0256A917" w14:textId="77777777" w:rsidR="002A2CA8" w:rsidRDefault="002A2CA8" w:rsidP="002A2CA8">
      <w:pPr>
        <w:rPr>
          <w:lang w:val="ru-RU"/>
        </w:rPr>
      </w:pPr>
      <w:r>
        <w:rPr>
          <w:lang w:val="ru-RU"/>
        </w:rPr>
        <w:t>Для оценки зависимости времени полной передачи всех пакетов были зафиксированы:</w:t>
      </w:r>
    </w:p>
    <w:p w14:paraId="51A19339" w14:textId="5832CC1C" w:rsidR="002A2CA8" w:rsidRDefault="004B05D1" w:rsidP="002A2CA8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Количество передаваемых пакетов</w:t>
      </w:r>
      <w:r w:rsidR="002A2CA8">
        <w:rPr>
          <w:lang w:val="ru-RU"/>
        </w:rPr>
        <w:t xml:space="preserve">. </w:t>
      </w:r>
      <w:r>
        <w:rPr>
          <w:lang w:val="ru-RU"/>
        </w:rPr>
        <w:t>Оно</w:t>
      </w:r>
      <w:r w:rsidR="002A2CA8">
        <w:rPr>
          <w:lang w:val="ru-RU"/>
        </w:rPr>
        <w:t xml:space="preserve"> было выбрано равным 10</w:t>
      </w:r>
      <w:r>
        <w:rPr>
          <w:lang w:val="ru-RU"/>
        </w:rPr>
        <w:t>00</w:t>
      </w:r>
      <w:r w:rsidR="002A2CA8">
        <w:rPr>
          <w:lang w:val="ru-RU"/>
        </w:rPr>
        <w:t>.</w:t>
      </w:r>
    </w:p>
    <w:p w14:paraId="3E99DEF1" w14:textId="77777777" w:rsidR="002A2CA8" w:rsidRDefault="002A2CA8" w:rsidP="002A2CA8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>Вероятность потери/искажения пакета. Она была принята равной 0.1 и 0.6 (было проведено два набора экспериментов)</w:t>
      </w:r>
    </w:p>
    <w:p w14:paraId="300A9706" w14:textId="6B30FFE9" w:rsidR="002A2CA8" w:rsidRDefault="004B05D1" w:rsidP="002A2CA8">
      <w:pPr>
        <w:rPr>
          <w:lang w:val="ru-RU"/>
        </w:rPr>
      </w:pPr>
      <w:r>
        <w:rPr>
          <w:lang w:val="ru-RU"/>
        </w:rPr>
        <w:t>Величина скользящего окна</w:t>
      </w:r>
      <w:r w:rsidR="002A2CA8">
        <w:rPr>
          <w:lang w:val="ru-RU"/>
        </w:rPr>
        <w:t xml:space="preserve"> бралось из интервала [</w:t>
      </w:r>
      <w:r>
        <w:rPr>
          <w:lang w:val="ru-RU"/>
        </w:rPr>
        <w:t>4;4</w:t>
      </w:r>
      <w:r w:rsidR="002A2CA8" w:rsidRPr="002A2CA8">
        <w:rPr>
          <w:lang w:val="ru-RU"/>
        </w:rPr>
        <w:t>0</w:t>
      </w:r>
      <w:r w:rsidR="002A2CA8">
        <w:rPr>
          <w:lang w:val="ru-RU"/>
        </w:rPr>
        <w:t>]</w:t>
      </w:r>
      <w:r w:rsidR="002A2CA8" w:rsidRPr="002A2CA8">
        <w:rPr>
          <w:lang w:val="ru-RU"/>
        </w:rPr>
        <w:t xml:space="preserve"> </w:t>
      </w:r>
      <w:r w:rsidR="002A2CA8">
        <w:rPr>
          <w:lang w:val="ru-RU"/>
        </w:rPr>
        <w:t xml:space="preserve">с шагом </w:t>
      </w:r>
      <w:r>
        <w:rPr>
          <w:lang w:val="ru-RU"/>
        </w:rPr>
        <w:t>1</w:t>
      </w:r>
      <w:r w:rsidR="002A2CA8">
        <w:rPr>
          <w:lang w:val="ru-RU"/>
        </w:rPr>
        <w:t>0</w:t>
      </w:r>
      <w:r>
        <w:rPr>
          <w:lang w:val="ru-RU"/>
        </w:rPr>
        <w:t>.</w:t>
      </w:r>
    </w:p>
    <w:p w14:paraId="215081FF" w14:textId="77777777" w:rsidR="002A2CA8" w:rsidRDefault="002A2CA8" w:rsidP="002A2CA8">
      <w:pPr>
        <w:pStyle w:val="3"/>
        <w:rPr>
          <w:lang w:val="ru-RU"/>
        </w:rPr>
      </w:pPr>
      <w:bookmarkStart w:id="12" w:name="_Toc67848136"/>
      <w:r>
        <w:rPr>
          <w:lang w:val="ru-RU"/>
        </w:rPr>
        <w:t>Результаты</w:t>
      </w:r>
      <w:bookmarkEnd w:id="12"/>
    </w:p>
    <w:p w14:paraId="2897CBAF" w14:textId="6DC2F4AA" w:rsidR="002A2CA8" w:rsidRDefault="002A2CA8" w:rsidP="002A2CA8">
      <w:pPr>
        <w:rPr>
          <w:lang w:val="ru-RU"/>
        </w:rPr>
      </w:pPr>
      <w:r>
        <w:rPr>
          <w:lang w:val="ru-RU"/>
        </w:rPr>
        <w:t xml:space="preserve">Ниже приведены два графика зависимости времени передачи пакетов от </w:t>
      </w:r>
      <w:r w:rsidR="004B05D1">
        <w:rPr>
          <w:lang w:val="ru-RU"/>
        </w:rPr>
        <w:t>величины скользящего окна</w:t>
      </w:r>
      <w:r>
        <w:rPr>
          <w:lang w:val="ru-RU"/>
        </w:rPr>
        <w:t xml:space="preserve"> при вероятности потери/искажения пакета 0.1 и 0.4</w:t>
      </w:r>
      <w:r w:rsidR="004B05D1">
        <w:rPr>
          <w:lang w:val="ru-RU"/>
        </w:rPr>
        <w:t>.</w:t>
      </w:r>
    </w:p>
    <w:p w14:paraId="45B957EF" w14:textId="77777777" w:rsidR="00E67ADD" w:rsidRDefault="00E67ADD" w:rsidP="00E67ADD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A83037A" wp14:editId="4409406F">
            <wp:extent cx="3780000" cy="2835000"/>
            <wp:effectExtent l="0" t="0" r="0" b="3810"/>
            <wp:docPr id="3" name="Рисунок 3" descr="C:\Users\79213\AppData\Local\Microsoft\Windows\INetCache\Content.Word\window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9213\AppData\Local\Microsoft\Windows\INetCache\Content.Word\windowSiz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8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1561" w14:textId="6F111A46" w:rsidR="00E67ADD" w:rsidRDefault="00E67ADD" w:rsidP="00E67ADD">
      <w:pPr>
        <w:pStyle w:val="ad"/>
        <w:jc w:val="center"/>
        <w:rPr>
          <w:lang w:val="ru-RU"/>
        </w:rPr>
      </w:pPr>
      <w:r w:rsidRPr="00E67ADD">
        <w:rPr>
          <w:lang w:val="ru-RU"/>
        </w:rPr>
        <w:t xml:space="preserve">Рисунок </w:t>
      </w:r>
      <w:r>
        <w:fldChar w:fldCharType="begin"/>
      </w:r>
      <w:r w:rsidRPr="00E67ADD">
        <w:rPr>
          <w:lang w:val="ru-RU"/>
        </w:rPr>
        <w:instrText xml:space="preserve"> </w:instrText>
      </w:r>
      <w:r>
        <w:instrText>SEQ</w:instrText>
      </w:r>
      <w:r w:rsidRPr="00E67ADD">
        <w:rPr>
          <w:lang w:val="ru-RU"/>
        </w:rPr>
        <w:instrText xml:space="preserve"> Рисунок \* </w:instrText>
      </w:r>
      <w:r>
        <w:instrText>ARABIC</w:instrText>
      </w:r>
      <w:r w:rsidRPr="00E67ADD">
        <w:rPr>
          <w:lang w:val="ru-RU"/>
        </w:rPr>
        <w:instrText xml:space="preserve"> </w:instrText>
      </w:r>
      <w:r>
        <w:fldChar w:fldCharType="separate"/>
      </w:r>
      <w:r w:rsidR="00B55A1F" w:rsidRPr="00B55A1F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</w:t>
      </w:r>
      <w:r w:rsidRPr="00E67ADD">
        <w:rPr>
          <w:lang w:val="ru-RU"/>
        </w:rPr>
        <w:t>Зависимость времени полной передачи пакетов от величины скользящего окна при вероятности потери/искажения пакета 0.1</w:t>
      </w:r>
    </w:p>
    <w:p w14:paraId="7D301BF6" w14:textId="77777777" w:rsidR="00B55A1F" w:rsidRDefault="007722D0" w:rsidP="00B55A1F">
      <w:pPr>
        <w:keepNext/>
        <w:jc w:val="center"/>
      </w:pPr>
      <w:r>
        <w:rPr>
          <w:lang w:val="ru-RU"/>
        </w:rPr>
        <w:pict w14:anchorId="33EDE3DE">
          <v:shape id="_x0000_i1027" type="#_x0000_t75" style="width:297.6pt;height:223.2pt">
            <v:imagedata r:id="rId12" o:title="windowSize1"/>
          </v:shape>
        </w:pict>
      </w:r>
    </w:p>
    <w:p w14:paraId="5B724C23" w14:textId="2ECBFB95" w:rsidR="00B55A1F" w:rsidRPr="00B55A1F" w:rsidRDefault="00B55A1F" w:rsidP="00B55A1F">
      <w:pPr>
        <w:pStyle w:val="ad"/>
        <w:jc w:val="center"/>
        <w:rPr>
          <w:lang w:val="ru-RU"/>
        </w:rPr>
      </w:pPr>
      <w:r w:rsidRPr="00B55A1F">
        <w:rPr>
          <w:lang w:val="ru-RU"/>
        </w:rPr>
        <w:t xml:space="preserve">Рисунок </w:t>
      </w:r>
      <w:r>
        <w:fldChar w:fldCharType="begin"/>
      </w:r>
      <w:r w:rsidRPr="00B55A1F">
        <w:rPr>
          <w:lang w:val="ru-RU"/>
        </w:rPr>
        <w:instrText xml:space="preserve"> </w:instrText>
      </w:r>
      <w:r>
        <w:instrText>SEQ</w:instrText>
      </w:r>
      <w:r w:rsidRPr="00B55A1F">
        <w:rPr>
          <w:lang w:val="ru-RU"/>
        </w:rPr>
        <w:instrText xml:space="preserve"> Рисунок \* </w:instrText>
      </w:r>
      <w:r>
        <w:instrText>ARABIC</w:instrText>
      </w:r>
      <w:r w:rsidRPr="00B55A1F">
        <w:rPr>
          <w:lang w:val="ru-RU"/>
        </w:rPr>
        <w:instrText xml:space="preserve"> </w:instrText>
      </w:r>
      <w:r>
        <w:fldChar w:fldCharType="separate"/>
      </w:r>
      <w:r w:rsidRPr="00B55A1F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</w:t>
      </w:r>
      <w:r w:rsidRPr="00B55A1F">
        <w:rPr>
          <w:lang w:val="ru-RU"/>
        </w:rPr>
        <w:t>Зависимость времени полной передачи пакетов от величины скользящего окна при вероятности потери/искажения пакета 0.</w:t>
      </w:r>
      <w:r>
        <w:rPr>
          <w:lang w:val="ru-RU"/>
        </w:rPr>
        <w:t>4</w:t>
      </w:r>
    </w:p>
    <w:p w14:paraId="626DCD51" w14:textId="3F8C52B9" w:rsidR="002A2CA8" w:rsidRDefault="002A2CA8" w:rsidP="002A2CA8">
      <w:pPr>
        <w:pStyle w:val="2"/>
        <w:rPr>
          <w:lang w:val="ru-RU"/>
        </w:rPr>
      </w:pPr>
      <w:bookmarkStart w:id="13" w:name="_Toc67848137"/>
      <w:r>
        <w:rPr>
          <w:lang w:val="ru-RU"/>
        </w:rPr>
        <w:t xml:space="preserve">Зависимость времени на полную передачу всех пакетов от </w:t>
      </w:r>
      <w:r w:rsidR="004B05D1">
        <w:rPr>
          <w:lang w:val="ru-RU"/>
        </w:rPr>
        <w:t>вероятности потери/искажения пакета при передаче</w:t>
      </w:r>
      <w:bookmarkEnd w:id="13"/>
    </w:p>
    <w:p w14:paraId="296A86FA" w14:textId="77777777" w:rsidR="002A2CA8" w:rsidRDefault="002A2CA8" w:rsidP="002A2CA8">
      <w:pPr>
        <w:pStyle w:val="3"/>
        <w:rPr>
          <w:lang w:val="ru-RU"/>
        </w:rPr>
      </w:pPr>
      <w:bookmarkStart w:id="14" w:name="_Toc67848138"/>
      <w:r>
        <w:rPr>
          <w:lang w:val="ru-RU"/>
        </w:rPr>
        <w:t>Организация экспериментов</w:t>
      </w:r>
      <w:bookmarkEnd w:id="14"/>
    </w:p>
    <w:p w14:paraId="76C8E388" w14:textId="77777777" w:rsidR="002A2CA8" w:rsidRDefault="002A2CA8" w:rsidP="002A2CA8">
      <w:pPr>
        <w:rPr>
          <w:lang w:val="ru-RU"/>
        </w:rPr>
      </w:pPr>
      <w:r>
        <w:rPr>
          <w:lang w:val="ru-RU"/>
        </w:rPr>
        <w:t>Для оценки зависимости времени полной передачи всех пакетов были зафиксированы:</w:t>
      </w:r>
    </w:p>
    <w:p w14:paraId="662CAD66" w14:textId="77777777" w:rsidR="004B05D1" w:rsidRDefault="004B05D1" w:rsidP="004B05D1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Количество передаваемых пакетов. Оно было выбрано равным 1000.</w:t>
      </w:r>
    </w:p>
    <w:p w14:paraId="5B2C8825" w14:textId="2A34D081" w:rsidR="002A2CA8" w:rsidRDefault="004B05D1" w:rsidP="002A2CA8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>Величина скользящего окна. Её значение было выбрано равным 10.</w:t>
      </w:r>
    </w:p>
    <w:p w14:paraId="566FD380" w14:textId="19962145" w:rsidR="002A2CA8" w:rsidRPr="002A2CA8" w:rsidRDefault="004B05D1" w:rsidP="002A2CA8">
      <w:pPr>
        <w:rPr>
          <w:lang w:val="ru-RU"/>
        </w:rPr>
      </w:pPr>
      <w:r>
        <w:rPr>
          <w:lang w:val="ru-RU"/>
        </w:rPr>
        <w:t>Вероятности потери/искажения пакета брали</w:t>
      </w:r>
      <w:r w:rsidR="002A2CA8">
        <w:rPr>
          <w:lang w:val="ru-RU"/>
        </w:rPr>
        <w:t>сь из интервала [</w:t>
      </w:r>
      <w:proofErr w:type="gramStart"/>
      <w:r>
        <w:rPr>
          <w:lang w:val="ru-RU"/>
        </w:rPr>
        <w:t>0.06;0.6</w:t>
      </w:r>
      <w:proofErr w:type="gramEnd"/>
      <w:r w:rsidR="002A2CA8">
        <w:rPr>
          <w:lang w:val="ru-RU"/>
        </w:rPr>
        <w:t>]</w:t>
      </w:r>
      <w:r w:rsidR="002A2CA8" w:rsidRPr="002A2CA8">
        <w:rPr>
          <w:lang w:val="ru-RU"/>
        </w:rPr>
        <w:t xml:space="preserve"> </w:t>
      </w:r>
      <w:r w:rsidR="002A2CA8">
        <w:rPr>
          <w:lang w:val="ru-RU"/>
        </w:rPr>
        <w:t xml:space="preserve">с шагом </w:t>
      </w:r>
      <w:r>
        <w:rPr>
          <w:lang w:val="ru-RU"/>
        </w:rPr>
        <w:t>0.6</w:t>
      </w:r>
    </w:p>
    <w:p w14:paraId="1B11AA19" w14:textId="77777777" w:rsidR="002A2CA8" w:rsidRDefault="002A2CA8" w:rsidP="002A2CA8">
      <w:pPr>
        <w:pStyle w:val="3"/>
        <w:rPr>
          <w:lang w:val="ru-RU"/>
        </w:rPr>
      </w:pPr>
      <w:bookmarkStart w:id="15" w:name="_Toc67848139"/>
      <w:r>
        <w:rPr>
          <w:lang w:val="ru-RU"/>
        </w:rPr>
        <w:lastRenderedPageBreak/>
        <w:t>Результаты</w:t>
      </w:r>
      <w:bookmarkEnd w:id="15"/>
    </w:p>
    <w:p w14:paraId="7CB9B631" w14:textId="11EDE04F" w:rsidR="0063571C" w:rsidRDefault="002A2CA8" w:rsidP="00DF16E5">
      <w:pPr>
        <w:rPr>
          <w:lang w:val="ru-RU"/>
        </w:rPr>
      </w:pPr>
      <w:r>
        <w:rPr>
          <w:lang w:val="ru-RU"/>
        </w:rPr>
        <w:t>Н</w:t>
      </w:r>
      <w:r w:rsidR="004B05D1">
        <w:rPr>
          <w:lang w:val="ru-RU"/>
        </w:rPr>
        <w:t>иже приведён график</w:t>
      </w:r>
      <w:r>
        <w:rPr>
          <w:lang w:val="ru-RU"/>
        </w:rPr>
        <w:t xml:space="preserve"> зависимости времени передачи пакетов от </w:t>
      </w:r>
      <w:r w:rsidR="004B05D1">
        <w:rPr>
          <w:lang w:val="ru-RU"/>
        </w:rPr>
        <w:t>вероятности потери/искажения пакета в ходе его передачи.</w:t>
      </w:r>
    </w:p>
    <w:p w14:paraId="09998B9E" w14:textId="32FE7BAF" w:rsidR="00E67ADD" w:rsidRDefault="007722D0" w:rsidP="00E67ADD">
      <w:pPr>
        <w:keepNext/>
        <w:jc w:val="center"/>
      </w:pPr>
      <w:r>
        <w:rPr>
          <w:lang w:val="ru-RU"/>
        </w:rPr>
        <w:pict w14:anchorId="3276E1DB">
          <v:shape id="_x0000_i1028" type="#_x0000_t75" style="width:297.6pt;height:223.2pt">
            <v:imagedata r:id="rId13" o:title="probability"/>
          </v:shape>
        </w:pict>
      </w:r>
    </w:p>
    <w:p w14:paraId="7E29D507" w14:textId="300A4C92" w:rsidR="00E67ADD" w:rsidRPr="002A2CA8" w:rsidRDefault="00E67ADD" w:rsidP="00E67ADD">
      <w:pPr>
        <w:pStyle w:val="ad"/>
        <w:jc w:val="center"/>
        <w:rPr>
          <w:lang w:val="ru-RU"/>
        </w:rPr>
      </w:pPr>
      <w:r w:rsidRPr="00E67ADD">
        <w:rPr>
          <w:lang w:val="ru-RU"/>
        </w:rPr>
        <w:t xml:space="preserve">Рисунок </w:t>
      </w:r>
      <w:r>
        <w:fldChar w:fldCharType="begin"/>
      </w:r>
      <w:r w:rsidRPr="00E67ADD">
        <w:rPr>
          <w:lang w:val="ru-RU"/>
        </w:rPr>
        <w:instrText xml:space="preserve"> </w:instrText>
      </w:r>
      <w:r>
        <w:instrText>SEQ</w:instrText>
      </w:r>
      <w:r w:rsidRPr="00E67ADD">
        <w:rPr>
          <w:lang w:val="ru-RU"/>
        </w:rPr>
        <w:instrText xml:space="preserve"> Рисунок \* </w:instrText>
      </w:r>
      <w:r>
        <w:instrText>ARABIC</w:instrText>
      </w:r>
      <w:r w:rsidRPr="00E67ADD">
        <w:rPr>
          <w:lang w:val="ru-RU"/>
        </w:rPr>
        <w:instrText xml:space="preserve"> </w:instrText>
      </w:r>
      <w:r>
        <w:fldChar w:fldCharType="separate"/>
      </w:r>
      <w:r w:rsidR="00B55A1F" w:rsidRPr="00B55A1F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</w:t>
      </w:r>
      <w:r w:rsidRPr="00C300A3">
        <w:rPr>
          <w:lang w:val="ru-RU"/>
        </w:rPr>
        <w:t xml:space="preserve">Зависимость времени полной передачи пакетов </w:t>
      </w:r>
      <w:r>
        <w:rPr>
          <w:lang w:val="ru-RU"/>
        </w:rPr>
        <w:t xml:space="preserve">от </w:t>
      </w:r>
      <w:r w:rsidRPr="00C300A3">
        <w:rPr>
          <w:lang w:val="ru-RU"/>
        </w:rPr>
        <w:t>вероятности потери/искажения пакета</w:t>
      </w:r>
    </w:p>
    <w:p w14:paraId="0F85C782" w14:textId="6BB4E182" w:rsidR="0063571C" w:rsidRDefault="008B2B2B" w:rsidP="0063571C">
      <w:pPr>
        <w:pStyle w:val="1"/>
        <w:rPr>
          <w:lang w:val="ru-RU"/>
        </w:rPr>
      </w:pPr>
      <w:bookmarkStart w:id="16" w:name="_Toc67848140"/>
      <w:r>
        <w:rPr>
          <w:lang w:val="ru-RU"/>
        </w:rPr>
        <w:t>З</w:t>
      </w:r>
      <w:r w:rsidR="0063571C">
        <w:rPr>
          <w:lang w:val="ru-RU"/>
        </w:rPr>
        <w:t>аключение</w:t>
      </w:r>
      <w:bookmarkEnd w:id="16"/>
    </w:p>
    <w:p w14:paraId="6DB846D7" w14:textId="1FD2D81E" w:rsidR="004B05D1" w:rsidRPr="004B05D1" w:rsidRDefault="004B05D1" w:rsidP="004B05D1">
      <w:pPr>
        <w:rPr>
          <w:lang w:val="ru-RU"/>
        </w:rPr>
      </w:pPr>
      <w:r>
        <w:rPr>
          <w:lang w:val="ru-RU"/>
        </w:rPr>
        <w:t>В ходе работы были реализованы следующие протоколы скользящего окна:</w:t>
      </w:r>
      <w:r w:rsidRPr="004B05D1">
        <w:rPr>
          <w:lang w:val="ru-RU"/>
        </w:rPr>
        <w:t xml:space="preserve"> </w:t>
      </w:r>
    </w:p>
    <w:p w14:paraId="5182A568" w14:textId="77777777" w:rsidR="004B05D1" w:rsidRPr="00FC5FAF" w:rsidRDefault="004B05D1" w:rsidP="004B05D1">
      <w:pPr>
        <w:pStyle w:val="a9"/>
        <w:numPr>
          <w:ilvl w:val="0"/>
          <w:numId w:val="18"/>
        </w:numPr>
        <w:rPr>
          <w:lang w:val="ru-RU"/>
        </w:rPr>
      </w:pPr>
      <w:r>
        <w:t>Go Back N</w:t>
      </w:r>
    </w:p>
    <w:p w14:paraId="1C107800" w14:textId="77777777" w:rsidR="004B05D1" w:rsidRPr="00FC5FAF" w:rsidRDefault="004B05D1" w:rsidP="004B05D1">
      <w:pPr>
        <w:pStyle w:val="a9"/>
        <w:numPr>
          <w:ilvl w:val="0"/>
          <w:numId w:val="18"/>
        </w:numPr>
        <w:rPr>
          <w:lang w:val="ru-RU"/>
        </w:rPr>
      </w:pPr>
      <w:r>
        <w:t>Selective repeat</w:t>
      </w:r>
    </w:p>
    <w:p w14:paraId="395313C0" w14:textId="74D73828" w:rsidR="004B05D1" w:rsidRDefault="004B05D1" w:rsidP="00DC271C">
      <w:pPr>
        <w:rPr>
          <w:lang w:val="ru-RU"/>
        </w:rPr>
      </w:pPr>
      <w:r>
        <w:rPr>
          <w:lang w:val="ru-RU"/>
        </w:rPr>
        <w:t>Из сделанных измерений можно заключить следующее:</w:t>
      </w:r>
    </w:p>
    <w:p w14:paraId="5C9DD705" w14:textId="24549203" w:rsidR="00C83C61" w:rsidRPr="00E67ADD" w:rsidRDefault="00C83C61" w:rsidP="00C83C61">
      <w:pPr>
        <w:pStyle w:val="a9"/>
        <w:numPr>
          <w:ilvl w:val="0"/>
          <w:numId w:val="24"/>
        </w:numPr>
        <w:rPr>
          <w:lang w:val="ru-RU"/>
        </w:rPr>
      </w:pPr>
      <w:r w:rsidRPr="00C300A3">
        <w:rPr>
          <w:lang w:val="ru-RU"/>
        </w:rPr>
        <w:t xml:space="preserve">Зависимость времени полной передачи пакетов </w:t>
      </w:r>
      <w:r>
        <w:rPr>
          <w:lang w:val="ru-RU"/>
        </w:rPr>
        <w:t>от количества передаваемых пакетов.</w:t>
      </w:r>
      <w:r>
        <w:rPr>
          <w:lang w:val="ru-RU"/>
        </w:rPr>
        <w:br/>
        <w:t>Из полученных данных можно заметить, что вне зависимости от вероятности потери/искажения пакета зависимость времени, требуемого на полную передачу всех пакетов, от количества передаваемых пакетов похожа на линейную (возрастающую). И при малой вероятности потери пакета угол наклона для обоих протоколов схож,</w:t>
      </w:r>
      <w:r w:rsidR="00B55A1F">
        <w:rPr>
          <w:lang w:val="ru-RU"/>
        </w:rPr>
        <w:t xml:space="preserve"> но при больше</w:t>
      </w:r>
      <w:r>
        <w:rPr>
          <w:lang w:val="ru-RU"/>
        </w:rPr>
        <w:t xml:space="preserve">й вероятности потери/искажения пакета, угол наклона графика для </w:t>
      </w:r>
      <w:r>
        <w:t>Selective</w:t>
      </w:r>
      <w:r w:rsidRPr="00C83C61">
        <w:rPr>
          <w:lang w:val="ru-RU"/>
        </w:rPr>
        <w:t xml:space="preserve"> </w:t>
      </w:r>
      <w:r>
        <w:t>Repeat</w:t>
      </w:r>
      <w:r w:rsidRPr="00C83C61">
        <w:rPr>
          <w:lang w:val="ru-RU"/>
        </w:rPr>
        <w:t xml:space="preserve"> </w:t>
      </w:r>
      <w:r>
        <w:rPr>
          <w:lang w:val="ru-RU"/>
        </w:rPr>
        <w:t xml:space="preserve">протокола </w:t>
      </w:r>
      <w:r w:rsidR="00B55A1F">
        <w:rPr>
          <w:lang w:val="ru-RU"/>
        </w:rPr>
        <w:t xml:space="preserve">меньше, чем для </w:t>
      </w:r>
      <w:r w:rsidR="00B55A1F">
        <w:t>Go</w:t>
      </w:r>
      <w:r w:rsidR="00B55A1F" w:rsidRPr="00B55A1F">
        <w:rPr>
          <w:lang w:val="ru-RU"/>
        </w:rPr>
        <w:t xml:space="preserve"> </w:t>
      </w:r>
      <w:r w:rsidR="00B55A1F">
        <w:t>Back</w:t>
      </w:r>
      <w:r w:rsidR="00B55A1F" w:rsidRPr="00B55A1F">
        <w:rPr>
          <w:lang w:val="ru-RU"/>
        </w:rPr>
        <w:t xml:space="preserve"> </w:t>
      </w:r>
      <w:r w:rsidR="00B55A1F">
        <w:t>N</w:t>
      </w:r>
      <w:r w:rsidR="00B55A1F" w:rsidRPr="00B55A1F">
        <w:rPr>
          <w:lang w:val="ru-RU"/>
        </w:rPr>
        <w:t xml:space="preserve"> </w:t>
      </w:r>
      <w:r w:rsidR="00B55A1F">
        <w:rPr>
          <w:lang w:val="ru-RU"/>
        </w:rPr>
        <w:t>протокола</w:t>
      </w:r>
    </w:p>
    <w:p w14:paraId="743CD3FF" w14:textId="7B1F5578" w:rsidR="00C83C61" w:rsidRDefault="00B55A1F" w:rsidP="00E67ADD">
      <w:pPr>
        <w:pStyle w:val="a9"/>
        <w:numPr>
          <w:ilvl w:val="0"/>
          <w:numId w:val="24"/>
        </w:numPr>
        <w:rPr>
          <w:lang w:val="ru-RU"/>
        </w:rPr>
      </w:pPr>
      <w:r w:rsidRPr="00E67ADD">
        <w:rPr>
          <w:lang w:val="ru-RU"/>
        </w:rPr>
        <w:t>Зависимость времени полной передачи пакетов от величины скользящего окна</w:t>
      </w:r>
      <w:r>
        <w:rPr>
          <w:lang w:val="ru-RU"/>
        </w:rPr>
        <w:t>.</w:t>
      </w:r>
      <w:r>
        <w:rPr>
          <w:lang w:val="ru-RU"/>
        </w:rPr>
        <w:br/>
        <w:t xml:space="preserve">На основе полученных данных можем сделать вывод, что время на полную передачу пакетов у протокола </w:t>
      </w:r>
      <w:r>
        <w:t>Selective</w:t>
      </w:r>
      <w:r w:rsidRPr="00B55A1F">
        <w:rPr>
          <w:lang w:val="ru-RU"/>
        </w:rPr>
        <w:t xml:space="preserve"> </w:t>
      </w:r>
      <w:r>
        <w:t>Repeat</w:t>
      </w:r>
      <w:r>
        <w:rPr>
          <w:lang w:val="ru-RU"/>
        </w:rPr>
        <w:t xml:space="preserve"> меньше этого времени у протокола </w:t>
      </w:r>
      <w:r>
        <w:t>Go</w:t>
      </w:r>
      <w:r w:rsidRPr="00B55A1F">
        <w:rPr>
          <w:lang w:val="ru-RU"/>
        </w:rPr>
        <w:t xml:space="preserve"> </w:t>
      </w:r>
      <w:r>
        <w:t>Back</w:t>
      </w:r>
      <w:r w:rsidRPr="00B55A1F">
        <w:rPr>
          <w:lang w:val="ru-RU"/>
        </w:rPr>
        <w:t xml:space="preserve"> </w:t>
      </w:r>
      <w:r>
        <w:t>N</w:t>
      </w:r>
      <w:r>
        <w:rPr>
          <w:lang w:val="ru-RU"/>
        </w:rPr>
        <w:t xml:space="preserve"> вне зависимости от вероятности потери/искажения пакета и величины окна. Так же можем заметить, что при не малой вероятности потери/искажения пакеты протокол </w:t>
      </w:r>
      <w:r>
        <w:t>Go</w:t>
      </w:r>
      <w:r w:rsidRPr="00B55A1F">
        <w:rPr>
          <w:lang w:val="ru-RU"/>
        </w:rPr>
        <w:t xml:space="preserve"> </w:t>
      </w:r>
      <w:r>
        <w:t>Back</w:t>
      </w:r>
      <w:r w:rsidRPr="00B55A1F">
        <w:rPr>
          <w:lang w:val="ru-RU"/>
        </w:rPr>
        <w:t xml:space="preserve"> </w:t>
      </w:r>
      <w:r>
        <w:t>N</w:t>
      </w:r>
      <w:r w:rsidRPr="00B55A1F">
        <w:rPr>
          <w:lang w:val="ru-RU"/>
        </w:rPr>
        <w:t xml:space="preserve"> </w:t>
      </w:r>
      <w:r>
        <w:rPr>
          <w:lang w:val="ru-RU"/>
        </w:rPr>
        <w:t>даёт заметно лучшее время если использовать окно малой величины</w:t>
      </w:r>
      <w:r w:rsidR="00491474">
        <w:rPr>
          <w:lang w:val="ru-RU"/>
        </w:rPr>
        <w:t xml:space="preserve">, чем если использовать большое окно. А протокол </w:t>
      </w:r>
      <w:r w:rsidR="00491474">
        <w:t>Selective</w:t>
      </w:r>
      <w:r w:rsidR="00491474" w:rsidRPr="00491474">
        <w:rPr>
          <w:lang w:val="ru-RU"/>
        </w:rPr>
        <w:t xml:space="preserve"> </w:t>
      </w:r>
      <w:r w:rsidR="00491474">
        <w:t>Repeat</w:t>
      </w:r>
      <w:r w:rsidR="00491474">
        <w:rPr>
          <w:lang w:val="ru-RU"/>
        </w:rPr>
        <w:t xml:space="preserve"> наоборот, даёт лучшее время при большей величине окна.</w:t>
      </w:r>
    </w:p>
    <w:p w14:paraId="7F923E74" w14:textId="3AA70659" w:rsidR="004B05D1" w:rsidRPr="00E67ADD" w:rsidRDefault="00E67ADD" w:rsidP="00E67ADD">
      <w:pPr>
        <w:pStyle w:val="a9"/>
        <w:numPr>
          <w:ilvl w:val="0"/>
          <w:numId w:val="24"/>
        </w:numPr>
        <w:rPr>
          <w:lang w:val="ru-RU"/>
        </w:rPr>
      </w:pPr>
      <w:r w:rsidRPr="00C300A3">
        <w:rPr>
          <w:lang w:val="ru-RU"/>
        </w:rPr>
        <w:t xml:space="preserve">Зависимость времени полной передачи пакетов </w:t>
      </w:r>
      <w:r>
        <w:rPr>
          <w:lang w:val="ru-RU"/>
        </w:rPr>
        <w:t xml:space="preserve">от </w:t>
      </w:r>
      <w:r w:rsidRPr="00C300A3">
        <w:rPr>
          <w:lang w:val="ru-RU"/>
        </w:rPr>
        <w:t>вероятности потери/искажения пакета</w:t>
      </w:r>
      <w:r w:rsidR="00C83C61"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lastRenderedPageBreak/>
        <w:t xml:space="preserve">При большей вероятности потери/искажения пакета </w:t>
      </w:r>
      <w:proofErr w:type="gramStart"/>
      <w:r>
        <w:rPr>
          <w:lang w:val="ru-RU"/>
        </w:rPr>
        <w:t>время</w:t>
      </w:r>
      <w:proofErr w:type="gramEnd"/>
      <w:r>
        <w:rPr>
          <w:lang w:val="ru-RU"/>
        </w:rPr>
        <w:t xml:space="preserve"> требующееся па полную отправку всех пакетов возрастает у обоих сравниваемых протоколов. Так же можно заметить, что </w:t>
      </w:r>
      <w:r w:rsidR="00FA1F7D">
        <w:rPr>
          <w:lang w:val="ru-RU"/>
        </w:rPr>
        <w:t xml:space="preserve">на времени протокола </w:t>
      </w:r>
      <w:r w:rsidR="00FA1F7D">
        <w:t>Selective</w:t>
      </w:r>
      <w:r w:rsidR="00FA1F7D" w:rsidRPr="00FA1F7D">
        <w:rPr>
          <w:lang w:val="ru-RU"/>
        </w:rPr>
        <w:t xml:space="preserve"> </w:t>
      </w:r>
      <w:r w:rsidR="00FA1F7D">
        <w:t>Repeat</w:t>
      </w:r>
      <w:r w:rsidR="00FA1F7D">
        <w:rPr>
          <w:lang w:val="ru-RU"/>
        </w:rPr>
        <w:t xml:space="preserve"> увеличение вероятности потери/искажения пакета сказывается куда слабее, чем на времени протокола </w:t>
      </w:r>
      <w:r w:rsidR="00FA1F7D">
        <w:t>Go</w:t>
      </w:r>
      <w:r w:rsidR="00FA1F7D" w:rsidRPr="00FA1F7D">
        <w:rPr>
          <w:lang w:val="ru-RU"/>
        </w:rPr>
        <w:t xml:space="preserve"> </w:t>
      </w:r>
      <w:r w:rsidR="00FA1F7D">
        <w:t>Back</w:t>
      </w:r>
      <w:r w:rsidR="00FA1F7D" w:rsidRPr="00FA1F7D">
        <w:rPr>
          <w:lang w:val="ru-RU"/>
        </w:rPr>
        <w:t xml:space="preserve"> </w:t>
      </w:r>
      <w:r w:rsidR="00FA1F7D">
        <w:t>N</w:t>
      </w:r>
      <w:r w:rsidR="00FA1F7D">
        <w:rPr>
          <w:lang w:val="ru-RU"/>
        </w:rPr>
        <w:t xml:space="preserve">. Если вероятность потери/искажения пакета крайне мала, то оба протокола действуют с примерно одинаковой скоростью, но при увеличении этой вероятности, время, необходимое протоколу </w:t>
      </w:r>
      <w:r w:rsidR="00FA1F7D">
        <w:t>Go</w:t>
      </w:r>
      <w:r w:rsidR="00FA1F7D" w:rsidRPr="00FA1F7D">
        <w:rPr>
          <w:lang w:val="ru-RU"/>
        </w:rPr>
        <w:t xml:space="preserve"> </w:t>
      </w:r>
      <w:r w:rsidR="00FA1F7D">
        <w:t>Back</w:t>
      </w:r>
      <w:r w:rsidR="00FA1F7D" w:rsidRPr="00FA1F7D">
        <w:rPr>
          <w:lang w:val="ru-RU"/>
        </w:rPr>
        <w:t xml:space="preserve"> </w:t>
      </w:r>
      <w:r w:rsidR="00FA1F7D">
        <w:t>N</w:t>
      </w:r>
      <w:r w:rsidR="00FA1F7D">
        <w:rPr>
          <w:lang w:val="ru-RU"/>
        </w:rPr>
        <w:t xml:space="preserve"> на передачу всех пакетов, растёт существенно быстрее чем время, нужное на это протоколу </w:t>
      </w:r>
      <w:r w:rsidR="00FA1F7D">
        <w:t>Selective</w:t>
      </w:r>
      <w:r w:rsidR="00FA1F7D" w:rsidRPr="00FA1F7D">
        <w:rPr>
          <w:lang w:val="ru-RU"/>
        </w:rPr>
        <w:t xml:space="preserve"> </w:t>
      </w:r>
      <w:r w:rsidR="00FA1F7D">
        <w:t>Repeat</w:t>
      </w:r>
      <w:r w:rsidR="00FA1F7D" w:rsidRPr="00FA1F7D">
        <w:rPr>
          <w:lang w:val="ru-RU"/>
        </w:rPr>
        <w:t>.</w:t>
      </w:r>
    </w:p>
    <w:p w14:paraId="302A308A" w14:textId="4DCEBA76" w:rsidR="00DC271C" w:rsidRPr="00180F7C" w:rsidRDefault="00180F7C" w:rsidP="00DC271C">
      <w:pPr>
        <w:rPr>
          <w:lang w:val="ru-RU"/>
        </w:rPr>
      </w:pPr>
      <w:r>
        <w:rPr>
          <w:lang w:val="ru-RU"/>
        </w:rPr>
        <w:t xml:space="preserve">Файл кода и этот отчёт можно посмотреть </w:t>
      </w:r>
      <w:hyperlink r:id="rId14" w:history="1">
        <w:r w:rsidRPr="00180F7C">
          <w:rPr>
            <w:rStyle w:val="a8"/>
            <w:lang w:val="ru-RU"/>
          </w:rPr>
          <w:t>здесь</w:t>
        </w:r>
      </w:hyperlink>
      <w:r>
        <w:rPr>
          <w:lang w:val="ru-RU"/>
        </w:rPr>
        <w:t>.</w:t>
      </w:r>
    </w:p>
    <w:p w14:paraId="7CBCD44F" w14:textId="1AB0F7A8" w:rsidR="00747E5A" w:rsidRDefault="00747E5A" w:rsidP="00747E5A">
      <w:pPr>
        <w:pStyle w:val="1"/>
        <w:rPr>
          <w:lang w:val="ru-RU"/>
        </w:rPr>
      </w:pPr>
      <w:bookmarkStart w:id="17" w:name="_Toc67848141"/>
      <w:r>
        <w:rPr>
          <w:lang w:val="ru-RU"/>
        </w:rPr>
        <w:t>Список литературы</w:t>
      </w:r>
      <w:bookmarkEnd w:id="17"/>
    </w:p>
    <w:p w14:paraId="47C59561" w14:textId="17BEBA65" w:rsidR="00E7136B" w:rsidRPr="00E7136B" w:rsidRDefault="002A2CA8" w:rsidP="002A2CA8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Протоколы скользящего окна</w:t>
      </w:r>
      <w:r w:rsidR="00193CFB">
        <w:rPr>
          <w:lang w:val="ru-RU"/>
        </w:rPr>
        <w:t xml:space="preserve"> </w:t>
      </w:r>
      <w:r w:rsidR="00193CFB" w:rsidRPr="00193CFB">
        <w:rPr>
          <w:lang w:val="ru-RU"/>
        </w:rPr>
        <w:t>[</w:t>
      </w:r>
      <w:r w:rsidR="00193CFB">
        <w:rPr>
          <w:lang w:val="ru-RU"/>
        </w:rPr>
        <w:t>Электронный ресурс</w:t>
      </w:r>
      <w:r w:rsidR="00193CFB" w:rsidRPr="00193CFB">
        <w:rPr>
          <w:lang w:val="ru-RU"/>
        </w:rPr>
        <w:t>]</w:t>
      </w:r>
      <w:r w:rsidR="00193CFB">
        <w:rPr>
          <w:lang w:val="ru-RU"/>
        </w:rPr>
        <w:t xml:space="preserve"> </w:t>
      </w:r>
      <w:r w:rsidR="00193CFB">
        <w:rPr>
          <w:lang w:val="ru-RU"/>
        </w:rPr>
        <w:br/>
      </w:r>
      <w:proofErr w:type="spellStart"/>
      <w:r w:rsidR="00193CFB">
        <w:t>url</w:t>
      </w:r>
      <w:proofErr w:type="spellEnd"/>
      <w:r w:rsidR="00193CFB" w:rsidRPr="00193CFB">
        <w:rPr>
          <w:lang w:val="ru-RU"/>
        </w:rPr>
        <w:t xml:space="preserve">: </w:t>
      </w:r>
      <w:r w:rsidRPr="002A2CA8">
        <w:rPr>
          <w:lang w:val="ru-RU"/>
        </w:rPr>
        <w:t>https://ru.gadget-info.com/difference-between-go-back-n</w:t>
      </w:r>
      <w:r w:rsidR="004B05D1">
        <w:rPr>
          <w:lang w:val="ru-RU"/>
        </w:rPr>
        <w:br/>
        <w:t>Дата обращения: 27</w:t>
      </w:r>
      <w:r w:rsidR="00193CFB">
        <w:rPr>
          <w:lang w:val="ru-RU"/>
        </w:rPr>
        <w:t>.03.21</w:t>
      </w:r>
    </w:p>
    <w:sectPr w:rsidR="00E7136B" w:rsidRPr="00E7136B" w:rsidSect="00E7136B">
      <w:footerReference w:type="default" r:id="rId15"/>
      <w:headerReference w:type="first" r:id="rId16"/>
      <w:footerReference w:type="first" r:id="rId1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CF55A" w14:textId="77777777" w:rsidR="00BA7900" w:rsidRDefault="00BA7900" w:rsidP="002216E1">
      <w:pPr>
        <w:spacing w:after="0" w:line="240" w:lineRule="auto"/>
      </w:pPr>
      <w:r>
        <w:separator/>
      </w:r>
    </w:p>
  </w:endnote>
  <w:endnote w:type="continuationSeparator" w:id="0">
    <w:p w14:paraId="75E11AB8" w14:textId="77777777" w:rsidR="00BA7900" w:rsidRDefault="00BA7900" w:rsidP="0022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97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7BDDB" w14:textId="76206E4E" w:rsidR="001B00CC" w:rsidRDefault="001B00CC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22D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4B6A173" w14:textId="231C114F" w:rsidR="001B00CC" w:rsidRPr="002216E1" w:rsidRDefault="001B00CC" w:rsidP="002216E1">
    <w:pPr>
      <w:pStyle w:val="a5"/>
      <w:jc w:val="center"/>
      <w:rPr>
        <w:rFonts w:cs="Times New Roman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ECE1A" w14:textId="77777777" w:rsidR="001B00CC" w:rsidRPr="002216E1" w:rsidRDefault="001B00CC" w:rsidP="00E7136B">
    <w:pPr>
      <w:pStyle w:val="a5"/>
      <w:jc w:val="center"/>
      <w:rPr>
        <w:rFonts w:cs="Times New Roman"/>
        <w:lang w:val="ru-RU"/>
      </w:rPr>
    </w:pPr>
    <w:r w:rsidRPr="002216E1">
      <w:rPr>
        <w:rFonts w:cs="Times New Roman"/>
        <w:lang w:val="ru-RU"/>
      </w:rPr>
      <w:t>Санкт-Петербург</w:t>
    </w:r>
  </w:p>
  <w:p w14:paraId="7835731D" w14:textId="77777777" w:rsidR="001B00CC" w:rsidRPr="002216E1" w:rsidRDefault="001B00CC" w:rsidP="00E7136B">
    <w:pPr>
      <w:pStyle w:val="a5"/>
      <w:jc w:val="center"/>
      <w:rPr>
        <w:rFonts w:cs="Times New Roman"/>
        <w:lang w:val="ru-RU"/>
      </w:rPr>
    </w:pPr>
    <w:r w:rsidRPr="002216E1">
      <w:rPr>
        <w:rFonts w:cs="Times New Roman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F84DC" w14:textId="77777777" w:rsidR="00BA7900" w:rsidRDefault="00BA7900" w:rsidP="002216E1">
      <w:pPr>
        <w:spacing w:after="0" w:line="240" w:lineRule="auto"/>
      </w:pPr>
      <w:r>
        <w:separator/>
      </w:r>
    </w:p>
  </w:footnote>
  <w:footnote w:type="continuationSeparator" w:id="0">
    <w:p w14:paraId="2038EF8B" w14:textId="77777777" w:rsidR="00BA7900" w:rsidRDefault="00BA7900" w:rsidP="00221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E4833" w14:textId="77777777" w:rsidR="001B00CC" w:rsidRPr="002216E1" w:rsidRDefault="001B00CC" w:rsidP="00E7136B">
    <w:pPr>
      <w:pStyle w:val="a3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Санкт-Петербургский Политехнический университет Петра Великого</w:t>
    </w:r>
  </w:p>
  <w:p w14:paraId="30C4BF18" w14:textId="77777777" w:rsidR="001B00CC" w:rsidRPr="002216E1" w:rsidRDefault="001B00CC" w:rsidP="00E7136B">
    <w:pPr>
      <w:pStyle w:val="a3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Институт прикладной математики и механики</w:t>
    </w:r>
  </w:p>
  <w:p w14:paraId="06E3CB39" w14:textId="77777777" w:rsidR="001B00CC" w:rsidRPr="002216E1" w:rsidRDefault="001B00CC" w:rsidP="00E7136B">
    <w:pPr>
      <w:pStyle w:val="a3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Высшая школа прикладной математики и вычислительной физики</w:t>
    </w:r>
  </w:p>
  <w:p w14:paraId="1A29A866" w14:textId="77777777" w:rsidR="001B00CC" w:rsidRPr="00E7136B" w:rsidRDefault="001B00CC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F01E2"/>
    <w:multiLevelType w:val="hybridMultilevel"/>
    <w:tmpl w:val="E402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C694744"/>
    <w:multiLevelType w:val="multilevel"/>
    <w:tmpl w:val="69F075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96B78"/>
    <w:multiLevelType w:val="hybridMultilevel"/>
    <w:tmpl w:val="30966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72D1B"/>
    <w:multiLevelType w:val="hybridMultilevel"/>
    <w:tmpl w:val="21E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4BB79CD"/>
    <w:multiLevelType w:val="hybridMultilevel"/>
    <w:tmpl w:val="FB84846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4E25531"/>
    <w:multiLevelType w:val="hybridMultilevel"/>
    <w:tmpl w:val="BF62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D7BFF"/>
    <w:multiLevelType w:val="hybridMultilevel"/>
    <w:tmpl w:val="5A468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4107E"/>
    <w:multiLevelType w:val="multilevel"/>
    <w:tmpl w:val="DB8886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725AEB"/>
    <w:multiLevelType w:val="hybridMultilevel"/>
    <w:tmpl w:val="6CE61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6250C"/>
    <w:multiLevelType w:val="hybridMultilevel"/>
    <w:tmpl w:val="10DE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1361C"/>
    <w:multiLevelType w:val="hybridMultilevel"/>
    <w:tmpl w:val="1EB0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49B6BD4"/>
    <w:multiLevelType w:val="hybridMultilevel"/>
    <w:tmpl w:val="2F8C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7975FB2"/>
    <w:multiLevelType w:val="multilevel"/>
    <w:tmpl w:val="DECE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24652C"/>
    <w:multiLevelType w:val="hybridMultilevel"/>
    <w:tmpl w:val="0F0A7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B5148A"/>
    <w:multiLevelType w:val="multilevel"/>
    <w:tmpl w:val="5C3AA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F31036"/>
    <w:multiLevelType w:val="hybridMultilevel"/>
    <w:tmpl w:val="48BCB6D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>
    <w:nsid w:val="510A43BC"/>
    <w:multiLevelType w:val="multilevel"/>
    <w:tmpl w:val="7FAA33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8430DB"/>
    <w:multiLevelType w:val="multilevel"/>
    <w:tmpl w:val="02CA74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646722"/>
    <w:multiLevelType w:val="hybridMultilevel"/>
    <w:tmpl w:val="B16A9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B81735"/>
    <w:multiLevelType w:val="hybridMultilevel"/>
    <w:tmpl w:val="F8AE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BC3C09"/>
    <w:multiLevelType w:val="hybridMultilevel"/>
    <w:tmpl w:val="C96E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B2A708E"/>
    <w:multiLevelType w:val="hybridMultilevel"/>
    <w:tmpl w:val="B38EF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B7DCD"/>
    <w:multiLevelType w:val="hybridMultilevel"/>
    <w:tmpl w:val="CB16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E28AF"/>
    <w:multiLevelType w:val="hybridMultilevel"/>
    <w:tmpl w:val="F28A423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2"/>
  </w:num>
  <w:num w:numId="2">
    <w:abstractNumId w:val="18"/>
  </w:num>
  <w:num w:numId="3">
    <w:abstractNumId w:val="16"/>
  </w:num>
  <w:num w:numId="4">
    <w:abstractNumId w:val="1"/>
  </w:num>
  <w:num w:numId="5">
    <w:abstractNumId w:val="7"/>
  </w:num>
  <w:num w:numId="6">
    <w:abstractNumId w:val="0"/>
  </w:num>
  <w:num w:numId="7">
    <w:abstractNumId w:val="20"/>
  </w:num>
  <w:num w:numId="8">
    <w:abstractNumId w:val="15"/>
  </w:num>
  <w:num w:numId="9">
    <w:abstractNumId w:val="5"/>
  </w:num>
  <w:num w:numId="10">
    <w:abstractNumId w:val="10"/>
  </w:num>
  <w:num w:numId="11">
    <w:abstractNumId w:val="23"/>
  </w:num>
  <w:num w:numId="12">
    <w:abstractNumId w:val="19"/>
  </w:num>
  <w:num w:numId="13">
    <w:abstractNumId w:val="17"/>
  </w:num>
  <w:num w:numId="14">
    <w:abstractNumId w:val="14"/>
  </w:num>
  <w:num w:numId="15">
    <w:abstractNumId w:val="11"/>
  </w:num>
  <w:num w:numId="16">
    <w:abstractNumId w:val="13"/>
  </w:num>
  <w:num w:numId="17">
    <w:abstractNumId w:val="3"/>
  </w:num>
  <w:num w:numId="18">
    <w:abstractNumId w:val="2"/>
  </w:num>
  <w:num w:numId="19">
    <w:abstractNumId w:val="4"/>
  </w:num>
  <w:num w:numId="20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21"/>
  </w:num>
  <w:num w:numId="22">
    <w:abstractNumId w:val="6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CA"/>
    <w:rsid w:val="000270D2"/>
    <w:rsid w:val="001157E1"/>
    <w:rsid w:val="00180F7C"/>
    <w:rsid w:val="00193CFB"/>
    <w:rsid w:val="001B00CC"/>
    <w:rsid w:val="001B6C8F"/>
    <w:rsid w:val="002216E1"/>
    <w:rsid w:val="0025515B"/>
    <w:rsid w:val="00260BBD"/>
    <w:rsid w:val="00296A0F"/>
    <w:rsid w:val="002A2CA8"/>
    <w:rsid w:val="00320C3E"/>
    <w:rsid w:val="003E7B91"/>
    <w:rsid w:val="00491474"/>
    <w:rsid w:val="004B05D1"/>
    <w:rsid w:val="00512D95"/>
    <w:rsid w:val="0056333C"/>
    <w:rsid w:val="005F14DB"/>
    <w:rsid w:val="0063571C"/>
    <w:rsid w:val="00660014"/>
    <w:rsid w:val="00690A91"/>
    <w:rsid w:val="00747E5A"/>
    <w:rsid w:val="007722D0"/>
    <w:rsid w:val="008142CA"/>
    <w:rsid w:val="00851EF9"/>
    <w:rsid w:val="00881922"/>
    <w:rsid w:val="008B2B2B"/>
    <w:rsid w:val="00933F73"/>
    <w:rsid w:val="00977421"/>
    <w:rsid w:val="00AA75A6"/>
    <w:rsid w:val="00AC58DE"/>
    <w:rsid w:val="00B1654B"/>
    <w:rsid w:val="00B55A1F"/>
    <w:rsid w:val="00B97AFE"/>
    <w:rsid w:val="00BA7900"/>
    <w:rsid w:val="00BA7B70"/>
    <w:rsid w:val="00BC14B8"/>
    <w:rsid w:val="00BF0D83"/>
    <w:rsid w:val="00C44BFD"/>
    <w:rsid w:val="00C83C61"/>
    <w:rsid w:val="00C96B9E"/>
    <w:rsid w:val="00CA784E"/>
    <w:rsid w:val="00D773A0"/>
    <w:rsid w:val="00D93B44"/>
    <w:rsid w:val="00DC271C"/>
    <w:rsid w:val="00DE6E30"/>
    <w:rsid w:val="00DF16E5"/>
    <w:rsid w:val="00E67ADD"/>
    <w:rsid w:val="00E7136B"/>
    <w:rsid w:val="00E94BFE"/>
    <w:rsid w:val="00EC1DF1"/>
    <w:rsid w:val="00F00845"/>
    <w:rsid w:val="00F07D57"/>
    <w:rsid w:val="00F16F27"/>
    <w:rsid w:val="00F66C68"/>
    <w:rsid w:val="00F72A02"/>
    <w:rsid w:val="00FA1F7D"/>
    <w:rsid w:val="00FC5013"/>
    <w:rsid w:val="00FC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AFC12"/>
  <w15:chartTrackingRefBased/>
  <w15:docId w15:val="{133D902E-D6D2-46EF-89FF-E1BC765C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5D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6001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4BF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7B7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94B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6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16E1"/>
  </w:style>
  <w:style w:type="paragraph" w:styleId="a5">
    <w:name w:val="footer"/>
    <w:basedOn w:val="a"/>
    <w:link w:val="a6"/>
    <w:uiPriority w:val="99"/>
    <w:unhideWhenUsed/>
    <w:rsid w:val="002216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16E1"/>
  </w:style>
  <w:style w:type="character" w:customStyle="1" w:styleId="10">
    <w:name w:val="Заголовок 1 Знак"/>
    <w:basedOn w:val="a0"/>
    <w:link w:val="1"/>
    <w:uiPriority w:val="9"/>
    <w:rsid w:val="00660014"/>
    <w:rPr>
      <w:rFonts w:ascii="Times New Roman" w:eastAsiaTheme="majorEastAsia" w:hAnsi="Times New Roman" w:cstheme="majorBidi"/>
      <w:b/>
      <w:sz w:val="36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7136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136B"/>
    <w:pPr>
      <w:spacing w:after="100"/>
    </w:pPr>
  </w:style>
  <w:style w:type="character" w:styleId="a8">
    <w:name w:val="Hyperlink"/>
    <w:basedOn w:val="a0"/>
    <w:uiPriority w:val="99"/>
    <w:unhideWhenUsed/>
    <w:rsid w:val="00E7136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773A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D773A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E94BF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60014"/>
    <w:pPr>
      <w:spacing w:after="100"/>
      <w:ind w:left="280"/>
    </w:pPr>
  </w:style>
  <w:style w:type="paragraph" w:styleId="ab">
    <w:name w:val="Normal (Web)"/>
    <w:basedOn w:val="a"/>
    <w:uiPriority w:val="99"/>
    <w:unhideWhenUsed/>
    <w:rsid w:val="006600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c">
    <w:name w:val="Emphasis"/>
    <w:basedOn w:val="a0"/>
    <w:uiPriority w:val="20"/>
    <w:qFormat/>
    <w:rsid w:val="0066001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A7B7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690A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320C3E"/>
  </w:style>
  <w:style w:type="paragraph" w:styleId="31">
    <w:name w:val="toc 3"/>
    <w:basedOn w:val="a"/>
    <w:next w:val="a"/>
    <w:autoRedefine/>
    <w:uiPriority w:val="39"/>
    <w:unhideWhenUsed/>
    <w:rsid w:val="00320C3E"/>
    <w:pPr>
      <w:spacing w:after="100"/>
      <w:ind w:left="480"/>
    </w:pPr>
  </w:style>
  <w:style w:type="table" w:styleId="ae">
    <w:name w:val="Table Grid"/>
    <w:basedOn w:val="a1"/>
    <w:uiPriority w:val="39"/>
    <w:rsid w:val="00115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80F7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80F7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E94B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Hadegda/NetworkProtoc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8864A-2093-447E-84DE-88B0A3BA5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1238</Words>
  <Characters>7062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Katcman</dc:creator>
  <cp:keywords/>
  <dc:description/>
  <cp:lastModifiedBy>Yuliya Katsman</cp:lastModifiedBy>
  <cp:revision>3</cp:revision>
  <dcterms:created xsi:type="dcterms:W3CDTF">2021-03-28T14:34:00Z</dcterms:created>
  <dcterms:modified xsi:type="dcterms:W3CDTF">2021-03-28T15:21:00Z</dcterms:modified>
</cp:coreProperties>
</file>