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AAF04" w14:textId="0B04FA71" w:rsidR="006C26BA" w:rsidRDefault="00890A82">
      <w:pPr>
        <w:spacing w:after="0" w:line="259" w:lineRule="auto"/>
        <w:ind w:left="0" w:right="0" w:firstLine="0"/>
      </w:pPr>
      <w:r>
        <w:rPr>
          <w:noProof/>
        </w:rPr>
        <w:drawing>
          <wp:anchor distT="0" distB="0" distL="114300" distR="114300" simplePos="0" relativeHeight="251658240" behindDoc="0" locked="0" layoutInCell="1" allowOverlap="1" wp14:anchorId="242AE0C4" wp14:editId="0063BEB8">
            <wp:simplePos x="0" y="0"/>
            <wp:positionH relativeFrom="margin">
              <wp:align>center</wp:align>
            </wp:positionH>
            <wp:positionV relativeFrom="paragraph">
              <wp:posOffset>-391102</wp:posOffset>
            </wp:positionV>
            <wp:extent cx="6130636" cy="1059873"/>
            <wp:effectExtent l="0" t="0" r="3810" b="6985"/>
            <wp:wrapNone/>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7">
                      <a:extLst>
                        <a:ext uri="{28A0092B-C50C-407E-A947-70E740481C1C}">
                          <a14:useLocalDpi xmlns:a14="http://schemas.microsoft.com/office/drawing/2010/main" val="0"/>
                        </a:ext>
                      </a:extLst>
                    </a:blip>
                    <a:stretch>
                      <a:fillRect/>
                    </a:stretch>
                  </pic:blipFill>
                  <pic:spPr>
                    <a:xfrm>
                      <a:off x="0" y="0"/>
                      <a:ext cx="6130636" cy="1059873"/>
                    </a:xfrm>
                    <a:prstGeom prst="rect">
                      <a:avLst/>
                    </a:prstGeom>
                  </pic:spPr>
                </pic:pic>
              </a:graphicData>
            </a:graphic>
            <wp14:sizeRelH relativeFrom="margin">
              <wp14:pctWidth>0</wp14:pctWidth>
            </wp14:sizeRelH>
            <wp14:sizeRelV relativeFrom="margin">
              <wp14:pctHeight>0</wp14:pctHeight>
            </wp14:sizeRelV>
          </wp:anchor>
        </w:drawing>
      </w:r>
    </w:p>
    <w:p w14:paraId="1928EC25" w14:textId="0A02084C" w:rsidR="006C26BA" w:rsidRDefault="00000000">
      <w:pPr>
        <w:spacing w:after="0" w:line="259" w:lineRule="auto"/>
        <w:ind w:left="-1" w:right="0" w:firstLine="0"/>
        <w:jc w:val="right"/>
      </w:pPr>
      <w:r>
        <w:rPr>
          <w:b/>
          <w:sz w:val="56"/>
        </w:rPr>
        <w:t xml:space="preserve"> </w:t>
      </w:r>
      <w:r>
        <w:rPr>
          <w:sz w:val="22"/>
        </w:rPr>
        <w:t xml:space="preserve"> </w:t>
      </w:r>
      <w:r>
        <w:rPr>
          <w:sz w:val="24"/>
        </w:rPr>
        <w:t xml:space="preserve"> </w:t>
      </w:r>
    </w:p>
    <w:p w14:paraId="2A801040" w14:textId="3580927C" w:rsidR="00890A82" w:rsidRDefault="00000000" w:rsidP="00890A82">
      <w:pPr>
        <w:spacing w:after="0" w:line="259" w:lineRule="auto"/>
        <w:ind w:left="1141" w:right="0" w:firstLine="0"/>
        <w:rPr>
          <w:b/>
          <w:sz w:val="56"/>
        </w:rPr>
      </w:pPr>
      <w:r>
        <w:rPr>
          <w:b/>
          <w:sz w:val="56"/>
        </w:rPr>
        <w:t xml:space="preserve">          </w:t>
      </w:r>
    </w:p>
    <w:p w14:paraId="51F80A0D" w14:textId="591DE0C9" w:rsidR="006C26BA" w:rsidRDefault="001D4254" w:rsidP="001D4254">
      <w:pPr>
        <w:spacing w:after="0" w:line="259" w:lineRule="auto"/>
        <w:ind w:left="0" w:right="0" w:firstLine="0"/>
        <w:jc w:val="center"/>
        <w:rPr>
          <w:b/>
          <w:sz w:val="56"/>
        </w:rPr>
      </w:pPr>
      <w:r w:rsidRPr="001D4254">
        <w:rPr>
          <w:b/>
          <w:sz w:val="56"/>
        </w:rPr>
        <w:t>Indian Knowledge System</w:t>
      </w:r>
    </w:p>
    <w:p w14:paraId="09780355" w14:textId="5779B42E" w:rsidR="004609C0" w:rsidRDefault="004609C0" w:rsidP="00890A82">
      <w:pPr>
        <w:spacing w:after="0" w:line="259" w:lineRule="auto"/>
        <w:ind w:left="0" w:right="0" w:firstLine="0"/>
      </w:pPr>
      <w:r>
        <w:rPr>
          <w:b/>
          <w:sz w:val="56"/>
        </w:rPr>
        <w:t xml:space="preserve">                         (</w:t>
      </w:r>
      <w:r w:rsidR="001D4254" w:rsidRPr="001D4254">
        <w:rPr>
          <w:b/>
          <w:sz w:val="56"/>
        </w:rPr>
        <w:t>BIKSK609</w:t>
      </w:r>
      <w:r>
        <w:rPr>
          <w:b/>
          <w:sz w:val="56"/>
        </w:rPr>
        <w:t>)</w:t>
      </w:r>
    </w:p>
    <w:p w14:paraId="33A680EC" w14:textId="77777777" w:rsidR="006C26BA" w:rsidRDefault="00000000">
      <w:pPr>
        <w:spacing w:after="16" w:line="259" w:lineRule="auto"/>
        <w:ind w:left="15" w:right="0" w:firstLine="0"/>
      </w:pPr>
      <w:r>
        <w:rPr>
          <w:b/>
          <w:sz w:val="52"/>
        </w:rPr>
        <w:t xml:space="preserve"> </w:t>
      </w:r>
      <w:r>
        <w:rPr>
          <w:sz w:val="22"/>
        </w:rPr>
        <w:t xml:space="preserve"> </w:t>
      </w:r>
      <w:r>
        <w:rPr>
          <w:sz w:val="24"/>
        </w:rPr>
        <w:t xml:space="preserve"> </w:t>
      </w:r>
    </w:p>
    <w:p w14:paraId="15AC9C4D" w14:textId="67761B93" w:rsidR="006C26BA" w:rsidRDefault="00000000">
      <w:pPr>
        <w:spacing w:after="0" w:line="259" w:lineRule="auto"/>
        <w:ind w:left="541" w:right="0" w:firstLine="0"/>
      </w:pPr>
      <w:r>
        <w:rPr>
          <w:b/>
          <w:sz w:val="52"/>
        </w:rPr>
        <w:t xml:space="preserve">          </w:t>
      </w:r>
      <w:r w:rsidR="00CC6D54">
        <w:rPr>
          <w:b/>
          <w:sz w:val="52"/>
        </w:rPr>
        <w:t xml:space="preserve">  Activity Based Assessment </w:t>
      </w:r>
      <w:r>
        <w:rPr>
          <w:sz w:val="22"/>
        </w:rPr>
        <w:t xml:space="preserve"> </w:t>
      </w:r>
      <w:r>
        <w:rPr>
          <w:sz w:val="37"/>
          <w:vertAlign w:val="subscript"/>
        </w:rPr>
        <w:t xml:space="preserve"> </w:t>
      </w:r>
    </w:p>
    <w:p w14:paraId="19F50327" w14:textId="77777777" w:rsidR="006C26BA" w:rsidRDefault="00000000">
      <w:pPr>
        <w:spacing w:after="174" w:line="259" w:lineRule="auto"/>
        <w:ind w:left="4057" w:right="0" w:firstLine="0"/>
      </w:pPr>
      <w:r>
        <w:rPr>
          <w:b/>
        </w:rPr>
        <w:t xml:space="preserve"> </w:t>
      </w:r>
      <w:r>
        <w:rPr>
          <w:sz w:val="22"/>
        </w:rPr>
        <w:t xml:space="preserve"> </w:t>
      </w:r>
      <w:r>
        <w:rPr>
          <w:sz w:val="24"/>
        </w:rPr>
        <w:t xml:space="preserve"> </w:t>
      </w:r>
    </w:p>
    <w:p w14:paraId="6786A617" w14:textId="2D8E0E27" w:rsidR="006C26BA" w:rsidRDefault="00000000">
      <w:pPr>
        <w:spacing w:after="104"/>
        <w:ind w:left="3302" w:right="0"/>
      </w:pPr>
      <w:r>
        <w:rPr>
          <w:b/>
        </w:rPr>
        <w:t xml:space="preserve">              </w:t>
      </w:r>
      <w:r w:rsidR="00CC6D54">
        <w:rPr>
          <w:b/>
        </w:rPr>
        <w:t xml:space="preserve">     </w:t>
      </w:r>
      <w:r>
        <w:rPr>
          <w:b/>
        </w:rPr>
        <w:t xml:space="preserve">On </w:t>
      </w:r>
      <w:r>
        <w:rPr>
          <w:sz w:val="22"/>
        </w:rPr>
        <w:t xml:space="preserve"> </w:t>
      </w:r>
      <w:r>
        <w:rPr>
          <w:b/>
          <w:sz w:val="22"/>
        </w:rPr>
        <w:t xml:space="preserve"> </w:t>
      </w:r>
      <w:r>
        <w:rPr>
          <w:sz w:val="22"/>
        </w:rPr>
        <w:t xml:space="preserve"> </w:t>
      </w:r>
      <w:r>
        <w:rPr>
          <w:sz w:val="24"/>
        </w:rPr>
        <w:t xml:space="preserve"> </w:t>
      </w:r>
    </w:p>
    <w:p w14:paraId="67601865" w14:textId="56DAAE0B" w:rsidR="006C26BA" w:rsidRDefault="00000000" w:rsidP="004609C0">
      <w:pPr>
        <w:spacing w:after="79" w:line="259" w:lineRule="auto"/>
        <w:ind w:left="305" w:right="0" w:firstLine="0"/>
        <w:jc w:val="center"/>
      </w:pPr>
      <w:r w:rsidRPr="004609C0">
        <w:rPr>
          <w:b/>
          <w:sz w:val="44"/>
          <w:szCs w:val="28"/>
        </w:rPr>
        <w:t>“</w:t>
      </w:r>
      <w:r w:rsidR="001D4254" w:rsidRPr="001D4254">
        <w:rPr>
          <w:b/>
          <w:sz w:val="44"/>
          <w:szCs w:val="28"/>
        </w:rPr>
        <w:t>Computational Concepts in Ancient India</w:t>
      </w:r>
      <w:r w:rsidRPr="004609C0">
        <w:rPr>
          <w:b/>
          <w:sz w:val="44"/>
          <w:szCs w:val="28"/>
        </w:rPr>
        <w:t>”</w:t>
      </w:r>
    </w:p>
    <w:p w14:paraId="20B62D62" w14:textId="3826475A" w:rsidR="006C26BA" w:rsidRDefault="00000000" w:rsidP="00890A82">
      <w:pPr>
        <w:spacing w:after="302" w:line="259" w:lineRule="auto"/>
        <w:ind w:left="4042" w:right="0" w:firstLine="0"/>
      </w:pPr>
      <w:r>
        <w:rPr>
          <w:b/>
          <w:sz w:val="22"/>
        </w:rPr>
        <w:t xml:space="preserve"> </w:t>
      </w:r>
      <w:r>
        <w:rPr>
          <w:sz w:val="22"/>
        </w:rPr>
        <w:t xml:space="preserve"> </w:t>
      </w:r>
      <w:r>
        <w:rPr>
          <w:sz w:val="24"/>
        </w:rPr>
        <w:t xml:space="preserve"> </w:t>
      </w:r>
      <w:r>
        <w:rPr>
          <w:b/>
          <w:sz w:val="32"/>
        </w:rPr>
        <w:t xml:space="preserve"> </w:t>
      </w:r>
      <w:r>
        <w:rPr>
          <w:sz w:val="22"/>
        </w:rPr>
        <w:t xml:space="preserve"> </w:t>
      </w:r>
      <w:r>
        <w:rPr>
          <w:sz w:val="24"/>
        </w:rPr>
        <w:t xml:space="preserve"> </w:t>
      </w:r>
    </w:p>
    <w:p w14:paraId="07F7B989" w14:textId="77777777" w:rsidR="006C26BA" w:rsidRDefault="00000000">
      <w:pPr>
        <w:spacing w:after="188" w:line="259" w:lineRule="auto"/>
        <w:ind w:left="4062" w:right="0" w:firstLine="0"/>
      </w:pPr>
      <w:r>
        <w:rPr>
          <w:b/>
          <w:sz w:val="32"/>
        </w:rPr>
        <w:t xml:space="preserve"> </w:t>
      </w:r>
      <w:r>
        <w:rPr>
          <w:sz w:val="22"/>
        </w:rPr>
        <w:t xml:space="preserve"> </w:t>
      </w:r>
      <w:r>
        <w:rPr>
          <w:sz w:val="24"/>
        </w:rPr>
        <w:t xml:space="preserve"> </w:t>
      </w:r>
    </w:p>
    <w:p w14:paraId="45956156" w14:textId="3AB2C4C9" w:rsidR="006C26BA" w:rsidRDefault="00000000">
      <w:pPr>
        <w:spacing w:after="211" w:line="259" w:lineRule="auto"/>
        <w:ind w:left="2451" w:right="0"/>
      </w:pPr>
      <w:r>
        <w:rPr>
          <w:b/>
          <w:sz w:val="32"/>
        </w:rPr>
        <w:t xml:space="preserve">           </w:t>
      </w:r>
      <w:r w:rsidR="008677F3">
        <w:rPr>
          <w:b/>
          <w:sz w:val="32"/>
        </w:rPr>
        <w:t xml:space="preserve">   </w:t>
      </w:r>
      <w:r>
        <w:rPr>
          <w:b/>
          <w:sz w:val="32"/>
        </w:rPr>
        <w:t xml:space="preserve">  Submitted By: </w:t>
      </w:r>
    </w:p>
    <w:p w14:paraId="0EC3EC4C" w14:textId="77777777" w:rsidR="006C26BA" w:rsidRDefault="00000000">
      <w:pPr>
        <w:spacing w:after="0" w:line="259" w:lineRule="auto"/>
        <w:ind w:left="3967" w:right="0" w:firstLine="0"/>
      </w:pPr>
      <w:r>
        <w:rPr>
          <w:b/>
          <w:sz w:val="32"/>
        </w:rPr>
        <w:t xml:space="preserve">    </w:t>
      </w:r>
    </w:p>
    <w:tbl>
      <w:tblPr>
        <w:tblStyle w:val="TableGrid"/>
        <w:tblW w:w="8644" w:type="dxa"/>
        <w:tblInd w:w="715" w:type="dxa"/>
        <w:tblCellMar>
          <w:top w:w="85" w:type="dxa"/>
          <w:left w:w="146" w:type="dxa"/>
          <w:right w:w="115" w:type="dxa"/>
        </w:tblCellMar>
        <w:tblLook w:val="04A0" w:firstRow="1" w:lastRow="0" w:firstColumn="1" w:lastColumn="0" w:noHBand="0" w:noVBand="1"/>
      </w:tblPr>
      <w:tblGrid>
        <w:gridCol w:w="4682"/>
        <w:gridCol w:w="3962"/>
      </w:tblGrid>
      <w:tr w:rsidR="006C26BA" w14:paraId="77D6E0B3" w14:textId="77777777" w:rsidTr="008677F3">
        <w:trPr>
          <w:trHeight w:val="570"/>
        </w:trPr>
        <w:tc>
          <w:tcPr>
            <w:tcW w:w="4682" w:type="dxa"/>
            <w:tcBorders>
              <w:top w:val="single" w:sz="4" w:space="0" w:color="000000"/>
              <w:left w:val="single" w:sz="4" w:space="0" w:color="000000"/>
              <w:bottom w:val="single" w:sz="4" w:space="0" w:color="000000"/>
              <w:right w:val="single" w:sz="4" w:space="0" w:color="000000"/>
            </w:tcBorders>
          </w:tcPr>
          <w:p w14:paraId="0D4CE11A" w14:textId="398EAF14" w:rsidR="006C26BA" w:rsidRDefault="00890A82">
            <w:pPr>
              <w:spacing w:after="0" w:line="259" w:lineRule="auto"/>
              <w:ind w:left="625" w:right="0" w:firstLine="0"/>
            </w:pPr>
            <w:r>
              <w:rPr>
                <w:b/>
                <w:sz w:val="32"/>
              </w:rPr>
              <w:t xml:space="preserve">Yashwanth S  </w:t>
            </w:r>
          </w:p>
        </w:tc>
        <w:tc>
          <w:tcPr>
            <w:tcW w:w="3962" w:type="dxa"/>
            <w:tcBorders>
              <w:top w:val="single" w:sz="4" w:space="0" w:color="000000"/>
              <w:left w:val="single" w:sz="4" w:space="0" w:color="000000"/>
              <w:bottom w:val="single" w:sz="4" w:space="0" w:color="000000"/>
              <w:right w:val="single" w:sz="4" w:space="0" w:color="000000"/>
            </w:tcBorders>
          </w:tcPr>
          <w:p w14:paraId="59644C7B" w14:textId="38546EFC" w:rsidR="006C26BA" w:rsidRDefault="00890A82">
            <w:pPr>
              <w:spacing w:after="0" w:line="259" w:lineRule="auto"/>
              <w:ind w:left="210" w:right="0" w:firstLine="0"/>
            </w:pPr>
            <w:r>
              <w:rPr>
                <w:b/>
                <w:sz w:val="32"/>
              </w:rPr>
              <w:t>4VV22CS189</w:t>
            </w:r>
          </w:p>
        </w:tc>
      </w:tr>
    </w:tbl>
    <w:p w14:paraId="3AE757B8" w14:textId="77777777" w:rsidR="001D4254" w:rsidRDefault="001D4254" w:rsidP="00890A82">
      <w:pPr>
        <w:spacing w:after="104" w:line="259" w:lineRule="auto"/>
        <w:ind w:left="3967" w:right="0" w:firstLine="0"/>
        <w:rPr>
          <w:b/>
          <w:sz w:val="32"/>
        </w:rPr>
      </w:pPr>
    </w:p>
    <w:p w14:paraId="6DD92971" w14:textId="77777777" w:rsidR="001D4254" w:rsidRDefault="001D4254" w:rsidP="00890A82">
      <w:pPr>
        <w:spacing w:after="104" w:line="259" w:lineRule="auto"/>
        <w:ind w:left="3967" w:right="0" w:firstLine="0"/>
        <w:rPr>
          <w:b/>
          <w:sz w:val="32"/>
        </w:rPr>
      </w:pPr>
    </w:p>
    <w:p w14:paraId="0C7F1E18" w14:textId="77777777" w:rsidR="001D4254" w:rsidRDefault="001D4254" w:rsidP="00890A82">
      <w:pPr>
        <w:spacing w:after="104" w:line="259" w:lineRule="auto"/>
        <w:ind w:left="3967" w:right="0" w:firstLine="0"/>
        <w:rPr>
          <w:b/>
          <w:sz w:val="32"/>
        </w:rPr>
      </w:pPr>
    </w:p>
    <w:p w14:paraId="695E75C0" w14:textId="77777777" w:rsidR="001D4254" w:rsidRDefault="001D4254" w:rsidP="00890A82">
      <w:pPr>
        <w:spacing w:after="104" w:line="259" w:lineRule="auto"/>
        <w:ind w:left="3967" w:right="0" w:firstLine="0"/>
        <w:rPr>
          <w:b/>
          <w:sz w:val="32"/>
        </w:rPr>
      </w:pPr>
    </w:p>
    <w:p w14:paraId="49B3E67E" w14:textId="03B2471A" w:rsidR="006C26BA" w:rsidRDefault="00000000" w:rsidP="00890A82">
      <w:pPr>
        <w:spacing w:after="104" w:line="259" w:lineRule="auto"/>
        <w:ind w:left="3967" w:right="0" w:firstLine="0"/>
      </w:pPr>
      <w:r>
        <w:rPr>
          <w:b/>
          <w:sz w:val="32"/>
        </w:rPr>
        <w:t xml:space="preserve"> </w:t>
      </w:r>
    </w:p>
    <w:p w14:paraId="159E5215" w14:textId="6FD7C758" w:rsidR="006C26BA" w:rsidRDefault="00000000">
      <w:pPr>
        <w:spacing w:after="69" w:line="259" w:lineRule="auto"/>
        <w:ind w:left="2561" w:right="0"/>
      </w:pPr>
      <w:r>
        <w:rPr>
          <w:b/>
          <w:sz w:val="32"/>
        </w:rPr>
        <w:t xml:space="preserve">           </w:t>
      </w:r>
      <w:r w:rsidR="008677F3">
        <w:rPr>
          <w:b/>
          <w:sz w:val="32"/>
        </w:rPr>
        <w:t xml:space="preserve">   </w:t>
      </w:r>
      <w:r w:rsidR="00CC6D54">
        <w:rPr>
          <w:b/>
          <w:sz w:val="32"/>
        </w:rPr>
        <w:t xml:space="preserve"> </w:t>
      </w:r>
      <w:r>
        <w:rPr>
          <w:b/>
          <w:sz w:val="32"/>
        </w:rPr>
        <w:t xml:space="preserve">Submitted To: </w:t>
      </w:r>
      <w:r>
        <w:rPr>
          <w:sz w:val="22"/>
        </w:rPr>
        <w:t xml:space="preserve"> </w:t>
      </w:r>
      <w:r>
        <w:rPr>
          <w:sz w:val="24"/>
        </w:rPr>
        <w:t xml:space="preserve"> </w:t>
      </w:r>
    </w:p>
    <w:p w14:paraId="75BFAF17" w14:textId="1A6A01E7" w:rsidR="006C26BA" w:rsidRPr="001D4254" w:rsidRDefault="00000000" w:rsidP="001D4254">
      <w:pPr>
        <w:spacing w:after="18"/>
        <w:rPr>
          <w:b/>
          <w:bCs/>
        </w:rPr>
      </w:pPr>
      <w:r>
        <w:rPr>
          <w:b/>
        </w:rPr>
        <w:t xml:space="preserve">                                            </w:t>
      </w:r>
      <w:r w:rsidR="00966115">
        <w:rPr>
          <w:b/>
        </w:rPr>
        <w:t xml:space="preserve">     </w:t>
      </w:r>
      <w:r w:rsidR="008677F3">
        <w:rPr>
          <w:b/>
        </w:rPr>
        <w:t xml:space="preserve">   </w:t>
      </w:r>
      <w:r w:rsidR="001D4254">
        <w:rPr>
          <w:b/>
        </w:rPr>
        <w:t xml:space="preserve">  </w:t>
      </w:r>
      <w:r w:rsidR="001D4254" w:rsidRPr="001D4254">
        <w:rPr>
          <w:b/>
          <w:bCs/>
        </w:rPr>
        <w:t>Dr. Prasad M R</w:t>
      </w:r>
    </w:p>
    <w:p w14:paraId="55ACFFCA" w14:textId="3D992C20" w:rsidR="006C26BA" w:rsidRDefault="00000000">
      <w:pPr>
        <w:spacing w:after="18"/>
        <w:ind w:left="2902" w:right="0"/>
      </w:pPr>
      <w:r>
        <w:rPr>
          <w:b/>
        </w:rPr>
        <w:t xml:space="preserve">        </w:t>
      </w:r>
      <w:r w:rsidR="008677F3">
        <w:rPr>
          <w:b/>
        </w:rPr>
        <w:t xml:space="preserve">     </w:t>
      </w:r>
      <w:r>
        <w:rPr>
          <w:b/>
        </w:rPr>
        <w:t xml:space="preserve">Department of  </w:t>
      </w:r>
      <w:r>
        <w:rPr>
          <w:sz w:val="22"/>
        </w:rPr>
        <w:t xml:space="preserve"> </w:t>
      </w:r>
      <w:r>
        <w:rPr>
          <w:sz w:val="24"/>
        </w:rPr>
        <w:t xml:space="preserve"> </w:t>
      </w:r>
    </w:p>
    <w:p w14:paraId="68DDBABA" w14:textId="5D9DE52F" w:rsidR="006C26BA" w:rsidRDefault="00000000">
      <w:pPr>
        <w:spacing w:after="50"/>
        <w:ind w:left="1371" w:right="0"/>
      </w:pPr>
      <w:r>
        <w:rPr>
          <w:b/>
        </w:rPr>
        <w:t xml:space="preserve">            </w:t>
      </w:r>
      <w:r w:rsidR="008677F3">
        <w:rPr>
          <w:b/>
        </w:rPr>
        <w:t xml:space="preserve">     </w:t>
      </w:r>
      <w:r>
        <w:rPr>
          <w:b/>
        </w:rPr>
        <w:t xml:space="preserve">  Computer Science and Engineering </w:t>
      </w:r>
      <w:r>
        <w:rPr>
          <w:sz w:val="22"/>
        </w:rPr>
        <w:t xml:space="preserve"> </w:t>
      </w:r>
      <w:r>
        <w:rPr>
          <w:sz w:val="24"/>
        </w:rPr>
        <w:t xml:space="preserve"> </w:t>
      </w:r>
    </w:p>
    <w:p w14:paraId="5B91D185" w14:textId="77777777" w:rsidR="0089254C" w:rsidRDefault="00000000" w:rsidP="0089254C">
      <w:pPr>
        <w:spacing w:after="138"/>
        <w:ind w:left="3242" w:right="0"/>
        <w:rPr>
          <w:b/>
        </w:rPr>
      </w:pPr>
      <w:r>
        <w:rPr>
          <w:b/>
        </w:rPr>
        <w:t xml:space="preserve">         </w:t>
      </w:r>
      <w:r w:rsidR="008677F3">
        <w:rPr>
          <w:b/>
        </w:rPr>
        <w:t xml:space="preserve">    </w:t>
      </w:r>
      <w:r>
        <w:rPr>
          <w:b/>
        </w:rPr>
        <w:t xml:space="preserve"> VVCE  </w:t>
      </w:r>
    </w:p>
    <w:p w14:paraId="2639044A" w14:textId="1373C679" w:rsidR="0089254C" w:rsidRPr="0089254C" w:rsidRDefault="0089254C" w:rsidP="0089254C">
      <w:pPr>
        <w:spacing w:after="138"/>
        <w:ind w:right="0"/>
        <w:jc w:val="center"/>
        <w:rPr>
          <w:b/>
          <w:sz w:val="32"/>
          <w:szCs w:val="24"/>
        </w:rPr>
      </w:pPr>
      <w:r w:rsidRPr="0089254C">
        <w:rPr>
          <w:b/>
          <w:bCs/>
          <w:sz w:val="32"/>
          <w:szCs w:val="24"/>
        </w:rPr>
        <w:lastRenderedPageBreak/>
        <w:t>Introduction</w:t>
      </w:r>
    </w:p>
    <w:p w14:paraId="746656C8" w14:textId="77777777" w:rsidR="0089254C" w:rsidRPr="0089254C" w:rsidRDefault="0089254C" w:rsidP="0089254C">
      <w:pPr>
        <w:spacing w:after="138" w:line="360" w:lineRule="auto"/>
        <w:ind w:right="0"/>
        <w:jc w:val="both"/>
        <w:rPr>
          <w:sz w:val="24"/>
          <w:szCs w:val="20"/>
        </w:rPr>
      </w:pPr>
      <w:r w:rsidRPr="0089254C">
        <w:rPr>
          <w:sz w:val="24"/>
          <w:szCs w:val="20"/>
        </w:rPr>
        <w:t xml:space="preserve">India has a profound history of scientific and philosophical inquiry. The roots of modern computation and mathematics can be traced to ancient Indian civilizations, whose contributions have often been underappreciated or forgotten in the dominant narratives of history. This report explores the computational concepts introduced in ancient India, ranging from number theory and algorithmic thought to linguistic systems and data encoding methods. By understanding the legacy of Indian thinkers such as Panini, Aryabhata, and </w:t>
      </w:r>
      <w:proofErr w:type="spellStart"/>
      <w:r w:rsidRPr="0089254C">
        <w:rPr>
          <w:sz w:val="24"/>
          <w:szCs w:val="20"/>
        </w:rPr>
        <w:t>Bhaskaracharya</w:t>
      </w:r>
      <w:proofErr w:type="spellEnd"/>
      <w:r w:rsidRPr="0089254C">
        <w:rPr>
          <w:sz w:val="24"/>
          <w:szCs w:val="20"/>
        </w:rPr>
        <w:t>, we gain insight into the birth of logical thinking, algorithmic processes, and computational abstraction long before the digital age.</w:t>
      </w:r>
    </w:p>
    <w:p w14:paraId="151C36F0" w14:textId="77777777" w:rsidR="0089254C" w:rsidRPr="0089254C" w:rsidRDefault="0089254C" w:rsidP="0089254C">
      <w:pPr>
        <w:spacing w:after="138" w:line="360" w:lineRule="auto"/>
        <w:ind w:right="0"/>
      </w:pPr>
      <w:r w:rsidRPr="0089254C">
        <w:pict w14:anchorId="3688AB5D">
          <v:rect id="_x0000_i1099" style="width:0;height:1.5pt" o:hralign="center" o:hrstd="t" o:hr="t" fillcolor="#a0a0a0" stroked="f"/>
        </w:pict>
      </w:r>
    </w:p>
    <w:p w14:paraId="76744776" w14:textId="0BB26B35" w:rsidR="0089254C" w:rsidRPr="0089254C" w:rsidRDefault="0089254C" w:rsidP="00783260">
      <w:pPr>
        <w:spacing w:after="138" w:line="360" w:lineRule="auto"/>
        <w:ind w:right="0"/>
        <w:jc w:val="center"/>
        <w:rPr>
          <w:b/>
          <w:bCs/>
        </w:rPr>
      </w:pPr>
      <w:r w:rsidRPr="0089254C">
        <w:rPr>
          <w:b/>
          <w:bCs/>
        </w:rPr>
        <w:t>The Vedic Foundations of Mathematics and Computation</w:t>
      </w:r>
    </w:p>
    <w:p w14:paraId="65E6757F" w14:textId="77777777" w:rsidR="0089254C" w:rsidRPr="0089254C" w:rsidRDefault="0089254C" w:rsidP="0089254C">
      <w:pPr>
        <w:spacing w:after="138" w:line="360" w:lineRule="auto"/>
        <w:ind w:right="0"/>
        <w:jc w:val="both"/>
        <w:rPr>
          <w:b/>
          <w:bCs/>
          <w:sz w:val="24"/>
          <w:szCs w:val="20"/>
        </w:rPr>
      </w:pPr>
      <w:r w:rsidRPr="0089254C">
        <w:rPr>
          <w:b/>
          <w:bCs/>
          <w:sz w:val="24"/>
          <w:szCs w:val="20"/>
        </w:rPr>
        <w:t>Numerical Understanding</w:t>
      </w:r>
    </w:p>
    <w:p w14:paraId="55367E40" w14:textId="77777777" w:rsidR="0089254C" w:rsidRPr="0089254C" w:rsidRDefault="0089254C" w:rsidP="0089254C">
      <w:pPr>
        <w:spacing w:after="138" w:line="360" w:lineRule="auto"/>
        <w:ind w:right="0"/>
        <w:jc w:val="both"/>
        <w:rPr>
          <w:sz w:val="24"/>
          <w:szCs w:val="20"/>
        </w:rPr>
      </w:pPr>
      <w:r w:rsidRPr="0089254C">
        <w:rPr>
          <w:sz w:val="24"/>
          <w:szCs w:val="20"/>
        </w:rPr>
        <w:t xml:space="preserve">The Vedas, especially the </w:t>
      </w:r>
      <w:proofErr w:type="spellStart"/>
      <w:r w:rsidRPr="0089254C">
        <w:rPr>
          <w:sz w:val="24"/>
          <w:szCs w:val="20"/>
        </w:rPr>
        <w:t>Shulba</w:t>
      </w:r>
      <w:proofErr w:type="spellEnd"/>
      <w:r w:rsidRPr="0089254C">
        <w:rPr>
          <w:sz w:val="24"/>
          <w:szCs w:val="20"/>
        </w:rPr>
        <w:t xml:space="preserve"> Sutras, contain some of the earliest references to mathematical operations and geometrical constructions. The </w:t>
      </w:r>
      <w:proofErr w:type="spellStart"/>
      <w:r w:rsidRPr="0089254C">
        <w:rPr>
          <w:sz w:val="24"/>
          <w:szCs w:val="20"/>
        </w:rPr>
        <w:t>Shulba</w:t>
      </w:r>
      <w:proofErr w:type="spellEnd"/>
      <w:r w:rsidRPr="0089254C">
        <w:rPr>
          <w:sz w:val="24"/>
          <w:szCs w:val="20"/>
        </w:rPr>
        <w:t xml:space="preserve"> Sutras laid out rules for constructing altars using complex geometrical shapes, which indirectly required knowledge of Pythagorean triples.</w:t>
      </w:r>
    </w:p>
    <w:p w14:paraId="2696336B" w14:textId="77777777" w:rsidR="0089254C" w:rsidRPr="0089254C" w:rsidRDefault="0089254C" w:rsidP="0089254C">
      <w:pPr>
        <w:spacing w:after="138" w:line="360" w:lineRule="auto"/>
        <w:ind w:right="0"/>
        <w:jc w:val="both"/>
        <w:rPr>
          <w:sz w:val="24"/>
          <w:szCs w:val="20"/>
        </w:rPr>
      </w:pPr>
      <w:r w:rsidRPr="0089254C">
        <w:rPr>
          <w:b/>
          <w:bCs/>
          <w:sz w:val="24"/>
          <w:szCs w:val="20"/>
        </w:rPr>
        <w:t>Example:</w:t>
      </w:r>
      <w:r w:rsidRPr="0089254C">
        <w:rPr>
          <w:sz w:val="24"/>
          <w:szCs w:val="20"/>
        </w:rPr>
        <w:br/>
        <w:t xml:space="preserve">The famous formula similar to the Pythagorean theorem appears in </w:t>
      </w:r>
      <w:proofErr w:type="spellStart"/>
      <w:r w:rsidRPr="0089254C">
        <w:rPr>
          <w:sz w:val="24"/>
          <w:szCs w:val="20"/>
        </w:rPr>
        <w:t>Baudhayana’s</w:t>
      </w:r>
      <w:proofErr w:type="spellEnd"/>
      <w:r w:rsidRPr="0089254C">
        <w:rPr>
          <w:sz w:val="24"/>
          <w:szCs w:val="20"/>
        </w:rPr>
        <w:t xml:space="preserve"> </w:t>
      </w:r>
      <w:proofErr w:type="spellStart"/>
      <w:r w:rsidRPr="0089254C">
        <w:rPr>
          <w:sz w:val="24"/>
          <w:szCs w:val="20"/>
        </w:rPr>
        <w:t>Shulba</w:t>
      </w:r>
      <w:proofErr w:type="spellEnd"/>
      <w:r w:rsidRPr="0089254C">
        <w:rPr>
          <w:sz w:val="24"/>
          <w:szCs w:val="20"/>
        </w:rPr>
        <w:t xml:space="preserve"> Sutra:</w:t>
      </w:r>
    </w:p>
    <w:p w14:paraId="6B3F655D" w14:textId="77777777" w:rsidR="0089254C" w:rsidRPr="0089254C" w:rsidRDefault="0089254C" w:rsidP="0089254C">
      <w:pPr>
        <w:spacing w:after="138" w:line="360" w:lineRule="auto"/>
        <w:ind w:right="0"/>
        <w:jc w:val="both"/>
        <w:rPr>
          <w:sz w:val="24"/>
          <w:szCs w:val="20"/>
        </w:rPr>
      </w:pPr>
      <w:r w:rsidRPr="0089254C">
        <w:rPr>
          <w:sz w:val="24"/>
          <w:szCs w:val="20"/>
        </w:rPr>
        <w:t>"The diagonal of a rectangle produces both the areas which its length and the breadth produce separately."</w:t>
      </w:r>
    </w:p>
    <w:p w14:paraId="7A208449" w14:textId="77777777" w:rsidR="0089254C" w:rsidRPr="0089254C" w:rsidRDefault="0089254C" w:rsidP="0089254C">
      <w:pPr>
        <w:spacing w:after="138" w:line="360" w:lineRule="auto"/>
        <w:ind w:right="0"/>
        <w:rPr>
          <w:sz w:val="24"/>
          <w:szCs w:val="20"/>
        </w:rPr>
      </w:pPr>
      <w:r w:rsidRPr="0089254C">
        <w:rPr>
          <w:sz w:val="24"/>
          <w:szCs w:val="20"/>
        </w:rPr>
        <w:t>This implies the formula:</w:t>
      </w:r>
      <w:r w:rsidRPr="0089254C">
        <w:rPr>
          <w:sz w:val="24"/>
          <w:szCs w:val="20"/>
        </w:rPr>
        <w:br/>
        <w:t>a2+b2=c2a^2 + b^2 = c^2</w:t>
      </w:r>
    </w:p>
    <w:p w14:paraId="4C7FED1D" w14:textId="77777777" w:rsidR="0089254C" w:rsidRPr="0089254C" w:rsidRDefault="0089254C" w:rsidP="0089254C">
      <w:pPr>
        <w:spacing w:after="138" w:line="360" w:lineRule="auto"/>
        <w:ind w:right="0"/>
        <w:jc w:val="both"/>
        <w:rPr>
          <w:b/>
          <w:bCs/>
          <w:sz w:val="24"/>
          <w:szCs w:val="20"/>
        </w:rPr>
      </w:pPr>
      <w:r w:rsidRPr="0089254C">
        <w:rPr>
          <w:b/>
          <w:bCs/>
          <w:sz w:val="24"/>
          <w:szCs w:val="20"/>
        </w:rPr>
        <w:t>Algorithmic Thinking</w:t>
      </w:r>
    </w:p>
    <w:p w14:paraId="62B85078" w14:textId="77777777" w:rsidR="0089254C" w:rsidRPr="0089254C" w:rsidRDefault="0089254C" w:rsidP="0089254C">
      <w:pPr>
        <w:spacing w:after="138" w:line="360" w:lineRule="auto"/>
        <w:ind w:right="0"/>
        <w:jc w:val="both"/>
        <w:rPr>
          <w:sz w:val="24"/>
          <w:szCs w:val="20"/>
        </w:rPr>
      </w:pPr>
      <w:r w:rsidRPr="0089254C">
        <w:rPr>
          <w:sz w:val="24"/>
          <w:szCs w:val="20"/>
        </w:rPr>
        <w:t>Vedic rituals were algorithmic in nature, involving precise steps and sequences. This systematic approach to solving problems closely resembles modern-day algorithms. The logic embedded in rituals foreshadowed procedural thinking used in programming.</w:t>
      </w:r>
    </w:p>
    <w:p w14:paraId="53F3EAC0" w14:textId="353CAAE4" w:rsidR="0089254C" w:rsidRDefault="0089254C" w:rsidP="0089254C">
      <w:pPr>
        <w:spacing w:after="138" w:line="360" w:lineRule="auto"/>
        <w:ind w:right="0"/>
        <w:jc w:val="both"/>
        <w:rPr>
          <w:sz w:val="24"/>
          <w:szCs w:val="20"/>
        </w:rPr>
      </w:pPr>
    </w:p>
    <w:p w14:paraId="5E5E892D" w14:textId="77777777" w:rsidR="0089254C" w:rsidRDefault="0089254C" w:rsidP="0089254C">
      <w:pPr>
        <w:spacing w:after="138" w:line="360" w:lineRule="auto"/>
        <w:ind w:right="0"/>
        <w:jc w:val="both"/>
        <w:rPr>
          <w:sz w:val="24"/>
          <w:szCs w:val="20"/>
        </w:rPr>
      </w:pPr>
    </w:p>
    <w:p w14:paraId="763D33CB" w14:textId="77777777" w:rsidR="0089254C" w:rsidRPr="0089254C" w:rsidRDefault="0089254C" w:rsidP="0089254C">
      <w:pPr>
        <w:spacing w:after="138" w:line="360" w:lineRule="auto"/>
        <w:ind w:right="0"/>
        <w:jc w:val="both"/>
      </w:pPr>
    </w:p>
    <w:p w14:paraId="4F81BBD0" w14:textId="0A7A2A38" w:rsidR="0089254C" w:rsidRPr="0089254C" w:rsidRDefault="0089254C" w:rsidP="00783260">
      <w:pPr>
        <w:spacing w:after="138" w:line="360" w:lineRule="auto"/>
        <w:ind w:right="0"/>
        <w:jc w:val="center"/>
        <w:rPr>
          <w:b/>
          <w:bCs/>
        </w:rPr>
      </w:pPr>
      <w:r w:rsidRPr="0089254C">
        <w:rPr>
          <w:b/>
          <w:bCs/>
        </w:rPr>
        <w:lastRenderedPageBreak/>
        <w:t>Decimal System and the Invention of Zero</w:t>
      </w:r>
    </w:p>
    <w:p w14:paraId="3F0F0243" w14:textId="77777777" w:rsidR="0089254C" w:rsidRPr="0089254C" w:rsidRDefault="0089254C" w:rsidP="0089254C">
      <w:pPr>
        <w:spacing w:after="138" w:line="360" w:lineRule="auto"/>
        <w:ind w:right="0"/>
        <w:jc w:val="both"/>
        <w:rPr>
          <w:sz w:val="24"/>
          <w:szCs w:val="20"/>
        </w:rPr>
      </w:pPr>
      <w:r w:rsidRPr="0089254C">
        <w:rPr>
          <w:sz w:val="24"/>
          <w:szCs w:val="20"/>
        </w:rPr>
        <w:t>India’s number system is arguably one of the most significant contributions to computation. The decimal place-value system and the concept of zero are foundational to modern computing.</w:t>
      </w:r>
    </w:p>
    <w:p w14:paraId="3DD6AD2A" w14:textId="77777777" w:rsidR="0089254C" w:rsidRPr="0089254C" w:rsidRDefault="0089254C" w:rsidP="0089254C">
      <w:pPr>
        <w:spacing w:after="138" w:line="360" w:lineRule="auto"/>
        <w:ind w:right="0"/>
        <w:jc w:val="both"/>
        <w:rPr>
          <w:b/>
          <w:bCs/>
          <w:sz w:val="24"/>
          <w:szCs w:val="20"/>
        </w:rPr>
      </w:pPr>
      <w:r w:rsidRPr="0089254C">
        <w:rPr>
          <w:b/>
          <w:bCs/>
          <w:sz w:val="24"/>
          <w:szCs w:val="20"/>
        </w:rPr>
        <w:t>Decimal System</w:t>
      </w:r>
    </w:p>
    <w:p w14:paraId="6FBE0284" w14:textId="77777777" w:rsidR="0089254C" w:rsidRPr="0089254C" w:rsidRDefault="0089254C" w:rsidP="0089254C">
      <w:pPr>
        <w:spacing w:after="138" w:line="360" w:lineRule="auto"/>
        <w:ind w:right="0"/>
        <w:jc w:val="both"/>
        <w:rPr>
          <w:sz w:val="24"/>
          <w:szCs w:val="20"/>
        </w:rPr>
      </w:pPr>
      <w:r w:rsidRPr="0089254C">
        <w:rPr>
          <w:sz w:val="24"/>
          <w:szCs w:val="20"/>
        </w:rPr>
        <w:t>India was the first to conceptualize the idea of place-value using base-10 notation. This enabled concise representation and manipulation of large numbers, a necessity for scientific calculations.</w:t>
      </w:r>
    </w:p>
    <w:p w14:paraId="67736F1F" w14:textId="77777777" w:rsidR="0089254C" w:rsidRPr="0089254C" w:rsidRDefault="0089254C" w:rsidP="0089254C">
      <w:pPr>
        <w:spacing w:after="138" w:line="360" w:lineRule="auto"/>
        <w:ind w:right="0"/>
        <w:jc w:val="both"/>
        <w:rPr>
          <w:sz w:val="24"/>
          <w:szCs w:val="20"/>
        </w:rPr>
      </w:pPr>
      <w:r w:rsidRPr="0089254C">
        <w:rPr>
          <w:b/>
          <w:bCs/>
          <w:sz w:val="24"/>
          <w:szCs w:val="20"/>
        </w:rPr>
        <w:t>Example:</w:t>
      </w:r>
      <w:r w:rsidRPr="0089254C">
        <w:rPr>
          <w:sz w:val="24"/>
          <w:szCs w:val="20"/>
        </w:rPr>
        <w:br/>
        <w:t>Numbers like 1079 could be expressed using just 4 digits, each with a positional multiplier.</w:t>
      </w:r>
    </w:p>
    <w:p w14:paraId="527AEB20" w14:textId="77777777" w:rsidR="0089254C" w:rsidRPr="0089254C" w:rsidRDefault="0089254C" w:rsidP="0089254C">
      <w:pPr>
        <w:spacing w:after="138" w:line="360" w:lineRule="auto"/>
        <w:ind w:right="0"/>
        <w:jc w:val="both"/>
        <w:rPr>
          <w:b/>
          <w:bCs/>
          <w:sz w:val="24"/>
          <w:szCs w:val="20"/>
        </w:rPr>
      </w:pPr>
      <w:r w:rsidRPr="0089254C">
        <w:rPr>
          <w:b/>
          <w:bCs/>
          <w:sz w:val="24"/>
          <w:szCs w:val="20"/>
        </w:rPr>
        <w:t>Zero as a Placeholder and Number</w:t>
      </w:r>
    </w:p>
    <w:p w14:paraId="509B15EC" w14:textId="77777777" w:rsidR="0089254C" w:rsidRPr="0089254C" w:rsidRDefault="0089254C" w:rsidP="0089254C">
      <w:pPr>
        <w:spacing w:after="138" w:line="360" w:lineRule="auto"/>
        <w:ind w:right="0"/>
        <w:jc w:val="both"/>
        <w:rPr>
          <w:sz w:val="24"/>
          <w:szCs w:val="20"/>
        </w:rPr>
      </w:pPr>
      <w:r w:rsidRPr="0089254C">
        <w:rPr>
          <w:sz w:val="24"/>
          <w:szCs w:val="20"/>
        </w:rPr>
        <w:t>The concept of '</w:t>
      </w:r>
      <w:proofErr w:type="spellStart"/>
      <w:r w:rsidRPr="0089254C">
        <w:rPr>
          <w:sz w:val="24"/>
          <w:szCs w:val="20"/>
        </w:rPr>
        <w:t>shunya</w:t>
      </w:r>
      <w:proofErr w:type="spellEnd"/>
      <w:r w:rsidRPr="0089254C">
        <w:rPr>
          <w:sz w:val="24"/>
          <w:szCs w:val="20"/>
        </w:rPr>
        <w:t>' (zero) appeared in the work of Brahmagupta in the 7th century CE. Zero was not just a placeholder but was also treated as a number in arithmetic operations.</w:t>
      </w:r>
    </w:p>
    <w:p w14:paraId="68A4DCC4" w14:textId="77777777" w:rsidR="0089254C" w:rsidRPr="0089254C" w:rsidRDefault="0089254C" w:rsidP="0089254C">
      <w:pPr>
        <w:spacing w:after="138" w:line="360" w:lineRule="auto"/>
        <w:ind w:right="0"/>
        <w:jc w:val="both"/>
        <w:rPr>
          <w:sz w:val="24"/>
          <w:szCs w:val="20"/>
        </w:rPr>
      </w:pPr>
      <w:r w:rsidRPr="0089254C">
        <w:rPr>
          <w:b/>
          <w:bCs/>
          <w:sz w:val="24"/>
          <w:szCs w:val="20"/>
        </w:rPr>
        <w:t>Example:</w:t>
      </w:r>
      <w:r w:rsidRPr="0089254C">
        <w:rPr>
          <w:sz w:val="24"/>
          <w:szCs w:val="20"/>
        </w:rPr>
        <w:br/>
        <w:t>Brahmagupta defined operations involving zero:</w:t>
      </w:r>
    </w:p>
    <w:p w14:paraId="17B649D6" w14:textId="77777777" w:rsidR="0089254C" w:rsidRPr="0089254C" w:rsidRDefault="0089254C" w:rsidP="0089254C">
      <w:pPr>
        <w:numPr>
          <w:ilvl w:val="0"/>
          <w:numId w:val="31"/>
        </w:numPr>
        <w:spacing w:after="138" w:line="360" w:lineRule="auto"/>
        <w:ind w:right="0"/>
        <w:jc w:val="both"/>
        <w:rPr>
          <w:sz w:val="24"/>
          <w:szCs w:val="20"/>
        </w:rPr>
      </w:pPr>
      <w:r w:rsidRPr="0089254C">
        <w:rPr>
          <w:sz w:val="24"/>
          <w:szCs w:val="20"/>
        </w:rPr>
        <w:t>a+0=aa + 0 = a</w:t>
      </w:r>
    </w:p>
    <w:p w14:paraId="473B492B" w14:textId="77777777" w:rsidR="0089254C" w:rsidRPr="0089254C" w:rsidRDefault="0089254C" w:rsidP="0089254C">
      <w:pPr>
        <w:numPr>
          <w:ilvl w:val="0"/>
          <w:numId w:val="31"/>
        </w:numPr>
        <w:spacing w:after="138" w:line="360" w:lineRule="auto"/>
        <w:ind w:right="0"/>
        <w:jc w:val="both"/>
        <w:rPr>
          <w:sz w:val="24"/>
          <w:szCs w:val="20"/>
        </w:rPr>
      </w:pPr>
      <w:r w:rsidRPr="0089254C">
        <w:rPr>
          <w:sz w:val="24"/>
          <w:szCs w:val="20"/>
        </w:rPr>
        <w:t>a−0=aa - 0 = a</w:t>
      </w:r>
    </w:p>
    <w:p w14:paraId="4872D9D3" w14:textId="77777777" w:rsidR="0089254C" w:rsidRPr="0089254C" w:rsidRDefault="0089254C" w:rsidP="0089254C">
      <w:pPr>
        <w:numPr>
          <w:ilvl w:val="0"/>
          <w:numId w:val="31"/>
        </w:numPr>
        <w:spacing w:after="138" w:line="360" w:lineRule="auto"/>
        <w:ind w:right="0"/>
        <w:jc w:val="both"/>
        <w:rPr>
          <w:sz w:val="24"/>
          <w:szCs w:val="20"/>
        </w:rPr>
      </w:pPr>
      <w:r w:rsidRPr="0089254C">
        <w:rPr>
          <w:sz w:val="24"/>
          <w:szCs w:val="20"/>
        </w:rPr>
        <w:t>a×0=0a \times 0 = 0</w:t>
      </w:r>
    </w:p>
    <w:p w14:paraId="791B605F" w14:textId="77777777" w:rsidR="0089254C" w:rsidRPr="0089254C" w:rsidRDefault="0089254C" w:rsidP="0089254C">
      <w:pPr>
        <w:numPr>
          <w:ilvl w:val="0"/>
          <w:numId w:val="31"/>
        </w:numPr>
        <w:spacing w:after="138" w:line="360" w:lineRule="auto"/>
        <w:ind w:right="0"/>
        <w:jc w:val="both"/>
        <w:rPr>
          <w:sz w:val="24"/>
          <w:szCs w:val="20"/>
        </w:rPr>
      </w:pPr>
      <w:r w:rsidRPr="0089254C">
        <w:rPr>
          <w:sz w:val="24"/>
          <w:szCs w:val="20"/>
        </w:rPr>
        <w:t>a/0=</w:t>
      </w:r>
      <w:proofErr w:type="spellStart"/>
      <w:r w:rsidRPr="0089254C">
        <w:rPr>
          <w:sz w:val="24"/>
          <w:szCs w:val="20"/>
        </w:rPr>
        <w:t>undefineda</w:t>
      </w:r>
      <w:proofErr w:type="spellEnd"/>
      <w:r w:rsidRPr="0089254C">
        <w:rPr>
          <w:sz w:val="24"/>
          <w:szCs w:val="20"/>
        </w:rPr>
        <w:t xml:space="preserve"> / 0 = \text{undefined}</w:t>
      </w:r>
    </w:p>
    <w:p w14:paraId="2A4D0BDB" w14:textId="77777777" w:rsidR="0089254C" w:rsidRPr="0089254C" w:rsidRDefault="0089254C" w:rsidP="0089254C">
      <w:pPr>
        <w:spacing w:after="138" w:line="360" w:lineRule="auto"/>
        <w:ind w:right="0"/>
        <w:jc w:val="both"/>
        <w:rPr>
          <w:sz w:val="24"/>
          <w:szCs w:val="20"/>
        </w:rPr>
      </w:pPr>
      <w:r w:rsidRPr="0089254C">
        <w:rPr>
          <w:sz w:val="24"/>
          <w:szCs w:val="20"/>
        </w:rPr>
        <w:t>This laid the foundation for binary computation, where 0 and 1 are fundamental.</w:t>
      </w:r>
    </w:p>
    <w:p w14:paraId="68CCA766" w14:textId="77777777" w:rsidR="0089254C" w:rsidRPr="0089254C" w:rsidRDefault="0089254C" w:rsidP="0089254C">
      <w:pPr>
        <w:spacing w:after="138" w:line="360" w:lineRule="auto"/>
        <w:ind w:right="0"/>
        <w:jc w:val="both"/>
      </w:pPr>
      <w:r w:rsidRPr="0089254C">
        <w:pict w14:anchorId="3AE9CC4C">
          <v:rect id="_x0000_i1101" style="width:0;height:1.5pt" o:hralign="center" o:hrstd="t" o:hr="t" fillcolor="#a0a0a0" stroked="f"/>
        </w:pict>
      </w:r>
    </w:p>
    <w:p w14:paraId="0E3EE1E7" w14:textId="1D3EBA34" w:rsidR="0089254C" w:rsidRPr="0089254C" w:rsidRDefault="0089254C" w:rsidP="00783260">
      <w:pPr>
        <w:spacing w:after="138" w:line="360" w:lineRule="auto"/>
        <w:ind w:right="0"/>
        <w:jc w:val="center"/>
        <w:rPr>
          <w:b/>
          <w:bCs/>
        </w:rPr>
      </w:pPr>
      <w:r w:rsidRPr="0089254C">
        <w:rPr>
          <w:b/>
          <w:bCs/>
        </w:rPr>
        <w:t>Panini's Grammar and Formal Language Theory</w:t>
      </w:r>
    </w:p>
    <w:p w14:paraId="1D6D1956" w14:textId="77777777" w:rsidR="0089254C" w:rsidRPr="0089254C" w:rsidRDefault="0089254C" w:rsidP="0089254C">
      <w:pPr>
        <w:spacing w:after="138" w:line="360" w:lineRule="auto"/>
        <w:ind w:right="0"/>
        <w:jc w:val="both"/>
        <w:rPr>
          <w:sz w:val="24"/>
          <w:szCs w:val="20"/>
        </w:rPr>
      </w:pPr>
      <w:r w:rsidRPr="0089254C">
        <w:rPr>
          <w:sz w:val="24"/>
          <w:szCs w:val="20"/>
        </w:rPr>
        <w:t>Panini (6th century BCE) is considered the father of linguistics. His text "</w:t>
      </w:r>
      <w:proofErr w:type="spellStart"/>
      <w:r w:rsidRPr="0089254C">
        <w:rPr>
          <w:sz w:val="24"/>
          <w:szCs w:val="20"/>
        </w:rPr>
        <w:t>Ashtadhyayi</w:t>
      </w:r>
      <w:proofErr w:type="spellEnd"/>
      <w:r w:rsidRPr="0089254C">
        <w:rPr>
          <w:sz w:val="24"/>
          <w:szCs w:val="20"/>
        </w:rPr>
        <w:t>" uses meta-rules and transformations, analogous to modern formal grammars used in computer science.</w:t>
      </w:r>
    </w:p>
    <w:p w14:paraId="7D71B77A" w14:textId="77777777" w:rsidR="0089254C" w:rsidRPr="0089254C" w:rsidRDefault="0089254C" w:rsidP="0089254C">
      <w:pPr>
        <w:spacing w:after="138" w:line="360" w:lineRule="auto"/>
        <w:ind w:right="0"/>
        <w:jc w:val="both"/>
        <w:rPr>
          <w:b/>
          <w:bCs/>
          <w:sz w:val="24"/>
          <w:szCs w:val="20"/>
        </w:rPr>
      </w:pPr>
      <w:r w:rsidRPr="0089254C">
        <w:rPr>
          <w:b/>
          <w:bCs/>
          <w:sz w:val="24"/>
          <w:szCs w:val="20"/>
        </w:rPr>
        <w:t>Production Rules</w:t>
      </w:r>
    </w:p>
    <w:p w14:paraId="0E98CF37" w14:textId="77777777" w:rsidR="0089254C" w:rsidRPr="0089254C" w:rsidRDefault="0089254C" w:rsidP="0089254C">
      <w:pPr>
        <w:spacing w:after="138" w:line="360" w:lineRule="auto"/>
        <w:ind w:right="0"/>
        <w:jc w:val="both"/>
        <w:rPr>
          <w:sz w:val="24"/>
          <w:szCs w:val="20"/>
        </w:rPr>
      </w:pPr>
      <w:r w:rsidRPr="0089254C">
        <w:rPr>
          <w:sz w:val="24"/>
          <w:szCs w:val="20"/>
        </w:rPr>
        <w:t>Panini’s grammar defines a set of transformation rules for generating valid Sanskrit sentences. These are akin to context-free grammars in compiler design.</w:t>
      </w:r>
    </w:p>
    <w:p w14:paraId="17522941" w14:textId="77777777" w:rsidR="0089254C" w:rsidRPr="0089254C" w:rsidRDefault="0089254C" w:rsidP="0089254C">
      <w:pPr>
        <w:spacing w:after="138" w:line="360" w:lineRule="auto"/>
        <w:ind w:right="0"/>
        <w:jc w:val="both"/>
        <w:rPr>
          <w:sz w:val="24"/>
          <w:szCs w:val="20"/>
        </w:rPr>
      </w:pPr>
      <w:r w:rsidRPr="0089254C">
        <w:rPr>
          <w:b/>
          <w:bCs/>
          <w:sz w:val="24"/>
          <w:szCs w:val="20"/>
        </w:rPr>
        <w:lastRenderedPageBreak/>
        <w:t>Example:</w:t>
      </w:r>
      <w:r w:rsidRPr="0089254C">
        <w:rPr>
          <w:sz w:val="24"/>
          <w:szCs w:val="20"/>
        </w:rPr>
        <w:br/>
        <w:t>The use of 'affixes' (</w:t>
      </w:r>
      <w:proofErr w:type="spellStart"/>
      <w:r w:rsidRPr="0089254C">
        <w:rPr>
          <w:sz w:val="24"/>
          <w:szCs w:val="20"/>
        </w:rPr>
        <w:t>pratyayas</w:t>
      </w:r>
      <w:proofErr w:type="spellEnd"/>
      <w:r w:rsidRPr="0089254C">
        <w:rPr>
          <w:sz w:val="24"/>
          <w:szCs w:val="20"/>
        </w:rPr>
        <w:t>) in Panini’s system resembles rule-based language processing.</w:t>
      </w:r>
    </w:p>
    <w:p w14:paraId="460565E6" w14:textId="77777777" w:rsidR="0089254C" w:rsidRPr="0089254C" w:rsidRDefault="0089254C" w:rsidP="0089254C">
      <w:pPr>
        <w:spacing w:after="138" w:line="360" w:lineRule="auto"/>
        <w:ind w:right="0"/>
        <w:jc w:val="both"/>
        <w:rPr>
          <w:b/>
          <w:bCs/>
          <w:sz w:val="24"/>
          <w:szCs w:val="20"/>
        </w:rPr>
      </w:pPr>
      <w:r w:rsidRPr="0089254C">
        <w:rPr>
          <w:b/>
          <w:bCs/>
          <w:sz w:val="24"/>
          <w:szCs w:val="20"/>
        </w:rPr>
        <w:t>Meta-Language</w:t>
      </w:r>
    </w:p>
    <w:p w14:paraId="582306BD" w14:textId="77777777" w:rsidR="0089254C" w:rsidRPr="0089254C" w:rsidRDefault="0089254C" w:rsidP="0089254C">
      <w:pPr>
        <w:spacing w:after="138" w:line="360" w:lineRule="auto"/>
        <w:ind w:right="0"/>
        <w:jc w:val="both"/>
        <w:rPr>
          <w:sz w:val="24"/>
          <w:szCs w:val="20"/>
        </w:rPr>
      </w:pPr>
      <w:r w:rsidRPr="0089254C">
        <w:rPr>
          <w:sz w:val="24"/>
          <w:szCs w:val="20"/>
        </w:rPr>
        <w:t>He introduced symbols and operational rules, making it one of the earliest forms of a meta-language. The structure of Panini’s grammar system has inspired modern programming languages and AI-driven NLP systems.</w:t>
      </w:r>
    </w:p>
    <w:p w14:paraId="52C666DD" w14:textId="77777777" w:rsidR="0089254C" w:rsidRPr="0089254C" w:rsidRDefault="0089254C" w:rsidP="0089254C">
      <w:pPr>
        <w:spacing w:after="138" w:line="360" w:lineRule="auto"/>
        <w:ind w:right="0"/>
      </w:pPr>
      <w:r w:rsidRPr="0089254C">
        <w:rPr>
          <w:sz w:val="24"/>
          <w:szCs w:val="20"/>
        </w:rPr>
        <w:pict w14:anchorId="364F5029">
          <v:rect id="_x0000_i1102" style="width:0;height:1.5pt" o:hralign="center" o:hrstd="t" o:hr="t" fillcolor="#a0a0a0" stroked="f"/>
        </w:pict>
      </w:r>
    </w:p>
    <w:p w14:paraId="2064FCD6" w14:textId="09A86BDD" w:rsidR="0089254C" w:rsidRPr="0089254C" w:rsidRDefault="0089254C" w:rsidP="00783260">
      <w:pPr>
        <w:spacing w:after="138" w:line="360" w:lineRule="auto"/>
        <w:ind w:right="0"/>
        <w:jc w:val="center"/>
        <w:rPr>
          <w:b/>
          <w:bCs/>
        </w:rPr>
      </w:pPr>
      <w:proofErr w:type="spellStart"/>
      <w:r w:rsidRPr="0089254C">
        <w:rPr>
          <w:b/>
          <w:bCs/>
        </w:rPr>
        <w:t>Katapayadi</w:t>
      </w:r>
      <w:proofErr w:type="spellEnd"/>
      <w:r w:rsidRPr="0089254C">
        <w:rPr>
          <w:b/>
          <w:bCs/>
        </w:rPr>
        <w:t xml:space="preserve"> System: Ancient Cryptography and Encoding</w:t>
      </w:r>
    </w:p>
    <w:p w14:paraId="5D445B55" w14:textId="77777777" w:rsidR="0089254C" w:rsidRPr="0089254C" w:rsidRDefault="0089254C" w:rsidP="0089254C">
      <w:pPr>
        <w:spacing w:after="138" w:line="360" w:lineRule="auto"/>
        <w:ind w:right="0"/>
        <w:jc w:val="both"/>
        <w:rPr>
          <w:sz w:val="24"/>
          <w:szCs w:val="20"/>
        </w:rPr>
      </w:pPr>
      <w:r w:rsidRPr="0089254C">
        <w:rPr>
          <w:sz w:val="24"/>
          <w:szCs w:val="20"/>
        </w:rPr>
        <w:t xml:space="preserve">The </w:t>
      </w:r>
      <w:proofErr w:type="spellStart"/>
      <w:r w:rsidRPr="0089254C">
        <w:rPr>
          <w:sz w:val="24"/>
          <w:szCs w:val="20"/>
        </w:rPr>
        <w:t>Katapayadi</w:t>
      </w:r>
      <w:proofErr w:type="spellEnd"/>
      <w:r w:rsidRPr="0089254C">
        <w:rPr>
          <w:sz w:val="24"/>
          <w:szCs w:val="20"/>
        </w:rPr>
        <w:t xml:space="preserve"> system encoded numbers using letters, allowing numbers to be hidden within words and verses.</w:t>
      </w:r>
    </w:p>
    <w:p w14:paraId="2270B18F" w14:textId="77777777" w:rsidR="0089254C" w:rsidRPr="0089254C" w:rsidRDefault="0089254C" w:rsidP="0089254C">
      <w:pPr>
        <w:spacing w:after="138" w:line="360" w:lineRule="auto"/>
        <w:ind w:right="0"/>
        <w:jc w:val="both"/>
        <w:rPr>
          <w:b/>
          <w:bCs/>
          <w:sz w:val="24"/>
          <w:szCs w:val="20"/>
        </w:rPr>
      </w:pPr>
      <w:r w:rsidRPr="0089254C">
        <w:rPr>
          <w:b/>
          <w:bCs/>
          <w:sz w:val="24"/>
          <w:szCs w:val="20"/>
        </w:rPr>
        <w:t>Encoding Example:</w:t>
      </w:r>
    </w:p>
    <w:p w14:paraId="58588115" w14:textId="77777777" w:rsidR="0089254C" w:rsidRPr="0089254C" w:rsidRDefault="0089254C" w:rsidP="0089254C">
      <w:pPr>
        <w:spacing w:after="138" w:line="360" w:lineRule="auto"/>
        <w:ind w:right="0"/>
        <w:jc w:val="both"/>
        <w:rPr>
          <w:sz w:val="24"/>
          <w:szCs w:val="20"/>
        </w:rPr>
      </w:pPr>
      <w:r w:rsidRPr="0089254C">
        <w:rPr>
          <w:sz w:val="24"/>
          <w:szCs w:val="20"/>
        </w:rPr>
        <w:t xml:space="preserve">In </w:t>
      </w:r>
      <w:proofErr w:type="spellStart"/>
      <w:r w:rsidRPr="0089254C">
        <w:rPr>
          <w:sz w:val="24"/>
          <w:szCs w:val="20"/>
        </w:rPr>
        <w:t>Katapayadi</w:t>
      </w:r>
      <w:proofErr w:type="spellEnd"/>
      <w:r w:rsidRPr="0089254C">
        <w:rPr>
          <w:sz w:val="24"/>
          <w:szCs w:val="20"/>
        </w:rPr>
        <w:t>, certain consonants represent digits. For instance:</w:t>
      </w:r>
    </w:p>
    <w:p w14:paraId="565CDD11" w14:textId="77777777" w:rsidR="0089254C" w:rsidRPr="0089254C" w:rsidRDefault="0089254C" w:rsidP="0089254C">
      <w:pPr>
        <w:numPr>
          <w:ilvl w:val="0"/>
          <w:numId w:val="32"/>
        </w:numPr>
        <w:spacing w:after="138" w:line="360" w:lineRule="auto"/>
        <w:ind w:right="0"/>
        <w:jc w:val="both"/>
        <w:rPr>
          <w:sz w:val="24"/>
          <w:szCs w:val="20"/>
        </w:rPr>
      </w:pPr>
      <w:r w:rsidRPr="0089254C">
        <w:rPr>
          <w:sz w:val="24"/>
          <w:szCs w:val="20"/>
        </w:rPr>
        <w:t>Ka, Ta, Pa, Ya = 1</w:t>
      </w:r>
    </w:p>
    <w:p w14:paraId="4399B83B" w14:textId="77777777" w:rsidR="0089254C" w:rsidRPr="0089254C" w:rsidRDefault="0089254C" w:rsidP="0089254C">
      <w:pPr>
        <w:numPr>
          <w:ilvl w:val="0"/>
          <w:numId w:val="32"/>
        </w:numPr>
        <w:spacing w:after="138" w:line="360" w:lineRule="auto"/>
        <w:ind w:right="0"/>
        <w:jc w:val="both"/>
        <w:rPr>
          <w:sz w:val="24"/>
          <w:szCs w:val="20"/>
        </w:rPr>
      </w:pPr>
      <w:r w:rsidRPr="0089254C">
        <w:rPr>
          <w:sz w:val="24"/>
          <w:szCs w:val="20"/>
        </w:rPr>
        <w:t xml:space="preserve">Kha, </w:t>
      </w:r>
      <w:proofErr w:type="spellStart"/>
      <w:r w:rsidRPr="0089254C">
        <w:rPr>
          <w:sz w:val="24"/>
          <w:szCs w:val="20"/>
        </w:rPr>
        <w:t>Tha</w:t>
      </w:r>
      <w:proofErr w:type="spellEnd"/>
      <w:r w:rsidRPr="0089254C">
        <w:rPr>
          <w:sz w:val="24"/>
          <w:szCs w:val="20"/>
        </w:rPr>
        <w:t>, Pha, Ra = 2, etc.</w:t>
      </w:r>
    </w:p>
    <w:p w14:paraId="7B3D8E37" w14:textId="77777777" w:rsidR="0089254C" w:rsidRPr="0089254C" w:rsidRDefault="0089254C" w:rsidP="0089254C">
      <w:pPr>
        <w:spacing w:after="138" w:line="360" w:lineRule="auto"/>
        <w:ind w:right="0"/>
        <w:jc w:val="both"/>
        <w:rPr>
          <w:sz w:val="24"/>
          <w:szCs w:val="20"/>
        </w:rPr>
      </w:pPr>
      <w:r w:rsidRPr="0089254C">
        <w:rPr>
          <w:b/>
          <w:bCs/>
          <w:sz w:val="24"/>
          <w:szCs w:val="20"/>
        </w:rPr>
        <w:t>Example:</w:t>
      </w:r>
      <w:r w:rsidRPr="0089254C">
        <w:rPr>
          <w:sz w:val="24"/>
          <w:szCs w:val="20"/>
        </w:rPr>
        <w:br/>
        <w:t>The number 314159 (approximation of Pi) was encoded in verses to aid memorization, as in the line from a verse:</w:t>
      </w:r>
    </w:p>
    <w:p w14:paraId="0385CB92" w14:textId="77777777" w:rsidR="0089254C" w:rsidRPr="0089254C" w:rsidRDefault="0089254C" w:rsidP="0089254C">
      <w:pPr>
        <w:spacing w:after="138" w:line="360" w:lineRule="auto"/>
        <w:ind w:right="0"/>
        <w:jc w:val="both"/>
        <w:rPr>
          <w:sz w:val="24"/>
          <w:szCs w:val="20"/>
        </w:rPr>
      </w:pPr>
      <w:r w:rsidRPr="0089254C">
        <w:rPr>
          <w:sz w:val="24"/>
          <w:szCs w:val="20"/>
        </w:rPr>
        <w:t>"</w:t>
      </w:r>
      <w:proofErr w:type="spellStart"/>
      <w:proofErr w:type="gramStart"/>
      <w:r w:rsidRPr="0089254C">
        <w:rPr>
          <w:sz w:val="24"/>
          <w:szCs w:val="20"/>
        </w:rPr>
        <w:t>gopi</w:t>
      </w:r>
      <w:proofErr w:type="spellEnd"/>
      <w:proofErr w:type="gramEnd"/>
      <w:r w:rsidRPr="0089254C">
        <w:rPr>
          <w:sz w:val="24"/>
          <w:szCs w:val="20"/>
        </w:rPr>
        <w:t xml:space="preserve"> </w:t>
      </w:r>
      <w:proofErr w:type="spellStart"/>
      <w:r w:rsidRPr="0089254C">
        <w:rPr>
          <w:sz w:val="24"/>
          <w:szCs w:val="20"/>
        </w:rPr>
        <w:t>bhagya</w:t>
      </w:r>
      <w:proofErr w:type="spellEnd"/>
      <w:r w:rsidRPr="0089254C">
        <w:rPr>
          <w:sz w:val="24"/>
          <w:szCs w:val="20"/>
        </w:rPr>
        <w:t xml:space="preserve"> </w:t>
      </w:r>
      <w:proofErr w:type="spellStart"/>
      <w:r w:rsidRPr="0089254C">
        <w:rPr>
          <w:sz w:val="24"/>
          <w:szCs w:val="20"/>
        </w:rPr>
        <w:t>madhuvrata</w:t>
      </w:r>
      <w:proofErr w:type="spellEnd"/>
      <w:r w:rsidRPr="0089254C">
        <w:rPr>
          <w:sz w:val="24"/>
          <w:szCs w:val="20"/>
        </w:rPr>
        <w:t>..."</w:t>
      </w:r>
    </w:p>
    <w:p w14:paraId="3EDF4F9E" w14:textId="77777777" w:rsidR="0089254C" w:rsidRPr="0089254C" w:rsidRDefault="0089254C" w:rsidP="0089254C">
      <w:pPr>
        <w:spacing w:after="138" w:line="360" w:lineRule="auto"/>
        <w:ind w:right="0"/>
        <w:jc w:val="both"/>
        <w:rPr>
          <w:sz w:val="24"/>
          <w:szCs w:val="20"/>
        </w:rPr>
      </w:pPr>
      <w:r w:rsidRPr="0089254C">
        <w:rPr>
          <w:sz w:val="24"/>
          <w:szCs w:val="20"/>
        </w:rPr>
        <w:t>This method of steganography shows an advanced understanding of data compression and encoding.</w:t>
      </w:r>
    </w:p>
    <w:p w14:paraId="17FE475A" w14:textId="31724903" w:rsidR="0089254C" w:rsidRPr="0089254C" w:rsidRDefault="0089254C" w:rsidP="0089254C">
      <w:pPr>
        <w:spacing w:after="138" w:line="360" w:lineRule="auto"/>
        <w:ind w:right="0"/>
        <w:jc w:val="both"/>
      </w:pPr>
      <w:r w:rsidRPr="0089254C">
        <w:rPr>
          <w:sz w:val="24"/>
          <w:szCs w:val="20"/>
        </w:rPr>
        <w:pict w14:anchorId="1CCAF6FF">
          <v:rect id="_x0000_i1128" style="width:0;height:1.5pt" o:hralign="center" o:hrstd="t" o:hr="t" fillcolor="#a0a0a0" stroked="f"/>
        </w:pict>
      </w:r>
    </w:p>
    <w:p w14:paraId="11041134" w14:textId="64D63B28" w:rsidR="0089254C" w:rsidRPr="0089254C" w:rsidRDefault="0089254C" w:rsidP="00783260">
      <w:pPr>
        <w:spacing w:after="138" w:line="360" w:lineRule="auto"/>
        <w:ind w:right="0"/>
        <w:jc w:val="center"/>
        <w:rPr>
          <w:b/>
          <w:bCs/>
        </w:rPr>
      </w:pPr>
      <w:r w:rsidRPr="0089254C">
        <w:rPr>
          <w:b/>
          <w:bCs/>
        </w:rPr>
        <w:t>Jain Mathematics: Infinite Sets and Logic</w:t>
      </w:r>
    </w:p>
    <w:p w14:paraId="6414B2A2" w14:textId="77777777" w:rsidR="0089254C" w:rsidRPr="0089254C" w:rsidRDefault="0089254C" w:rsidP="0089254C">
      <w:pPr>
        <w:spacing w:after="138" w:line="360" w:lineRule="auto"/>
        <w:ind w:right="0"/>
        <w:jc w:val="both"/>
        <w:rPr>
          <w:sz w:val="24"/>
          <w:szCs w:val="20"/>
        </w:rPr>
      </w:pPr>
      <w:r w:rsidRPr="0089254C">
        <w:rPr>
          <w:sz w:val="24"/>
          <w:szCs w:val="20"/>
        </w:rPr>
        <w:t>Jain philosophers delved into mathematical infinity long before Western scholars. They distinguished between various types of infinities: enumerable, uncountable, and infinite in all directions.</w:t>
      </w:r>
    </w:p>
    <w:p w14:paraId="0915DA48" w14:textId="77777777" w:rsidR="0089254C" w:rsidRPr="0089254C" w:rsidRDefault="0089254C" w:rsidP="0089254C">
      <w:pPr>
        <w:spacing w:after="138" w:line="360" w:lineRule="auto"/>
        <w:ind w:right="0"/>
        <w:jc w:val="both"/>
        <w:rPr>
          <w:b/>
          <w:bCs/>
          <w:sz w:val="24"/>
          <w:szCs w:val="20"/>
        </w:rPr>
      </w:pPr>
      <w:r w:rsidRPr="0089254C">
        <w:rPr>
          <w:b/>
          <w:bCs/>
          <w:sz w:val="24"/>
          <w:szCs w:val="20"/>
        </w:rPr>
        <w:t>Types of Infinity:</w:t>
      </w:r>
    </w:p>
    <w:p w14:paraId="26639F13" w14:textId="77777777" w:rsidR="0089254C" w:rsidRPr="0089254C" w:rsidRDefault="0089254C" w:rsidP="0089254C">
      <w:pPr>
        <w:numPr>
          <w:ilvl w:val="0"/>
          <w:numId w:val="33"/>
        </w:numPr>
        <w:spacing w:after="138" w:line="360" w:lineRule="auto"/>
        <w:ind w:right="0"/>
        <w:jc w:val="both"/>
        <w:rPr>
          <w:sz w:val="24"/>
          <w:szCs w:val="20"/>
        </w:rPr>
      </w:pPr>
      <w:r w:rsidRPr="0089254C">
        <w:rPr>
          <w:sz w:val="24"/>
          <w:szCs w:val="20"/>
        </w:rPr>
        <w:t>Infinite in one direction (e.g., the set of natural numbers)</w:t>
      </w:r>
    </w:p>
    <w:p w14:paraId="56DA681A" w14:textId="77777777" w:rsidR="0089254C" w:rsidRPr="0089254C" w:rsidRDefault="0089254C" w:rsidP="0089254C">
      <w:pPr>
        <w:numPr>
          <w:ilvl w:val="0"/>
          <w:numId w:val="33"/>
        </w:numPr>
        <w:spacing w:after="138" w:line="360" w:lineRule="auto"/>
        <w:ind w:right="0"/>
        <w:jc w:val="both"/>
        <w:rPr>
          <w:sz w:val="24"/>
          <w:szCs w:val="20"/>
        </w:rPr>
      </w:pPr>
      <w:r w:rsidRPr="0089254C">
        <w:rPr>
          <w:sz w:val="24"/>
          <w:szCs w:val="20"/>
        </w:rPr>
        <w:lastRenderedPageBreak/>
        <w:t>Infinite in two directions (e.g., the set of integers)</w:t>
      </w:r>
    </w:p>
    <w:p w14:paraId="13D8A33C" w14:textId="77777777" w:rsidR="0089254C" w:rsidRPr="0089254C" w:rsidRDefault="0089254C" w:rsidP="0089254C">
      <w:pPr>
        <w:spacing w:after="138" w:line="360" w:lineRule="auto"/>
        <w:ind w:right="0"/>
        <w:jc w:val="both"/>
        <w:rPr>
          <w:sz w:val="24"/>
          <w:szCs w:val="20"/>
        </w:rPr>
      </w:pPr>
      <w:r w:rsidRPr="0089254C">
        <w:rPr>
          <w:sz w:val="24"/>
          <w:szCs w:val="20"/>
        </w:rPr>
        <w:t>Jain texts also included early versions of set theory and logic.</w:t>
      </w:r>
    </w:p>
    <w:p w14:paraId="78FAFCF3" w14:textId="77777777" w:rsidR="0089254C" w:rsidRPr="0089254C" w:rsidRDefault="0089254C" w:rsidP="0089254C">
      <w:pPr>
        <w:spacing w:after="138" w:line="360" w:lineRule="auto"/>
        <w:ind w:right="0"/>
        <w:jc w:val="both"/>
        <w:rPr>
          <w:b/>
          <w:bCs/>
          <w:sz w:val="24"/>
          <w:szCs w:val="20"/>
        </w:rPr>
      </w:pPr>
      <w:r w:rsidRPr="0089254C">
        <w:rPr>
          <w:b/>
          <w:bCs/>
          <w:sz w:val="24"/>
          <w:szCs w:val="20"/>
        </w:rPr>
        <w:t>Combinatorics:</w:t>
      </w:r>
    </w:p>
    <w:p w14:paraId="4FC6F368" w14:textId="77777777" w:rsidR="0089254C" w:rsidRPr="0089254C" w:rsidRDefault="0089254C" w:rsidP="0089254C">
      <w:pPr>
        <w:spacing w:after="138" w:line="360" w:lineRule="auto"/>
        <w:ind w:right="0"/>
        <w:jc w:val="both"/>
        <w:rPr>
          <w:sz w:val="24"/>
          <w:szCs w:val="20"/>
        </w:rPr>
      </w:pPr>
      <w:r w:rsidRPr="0089254C">
        <w:rPr>
          <w:sz w:val="24"/>
          <w:szCs w:val="20"/>
        </w:rPr>
        <w:t>The Jains explored permutations and combinations in detail.</w:t>
      </w:r>
    </w:p>
    <w:p w14:paraId="1E74C3CF" w14:textId="77777777" w:rsidR="0089254C" w:rsidRPr="0089254C" w:rsidRDefault="0089254C" w:rsidP="0089254C">
      <w:pPr>
        <w:spacing w:after="138" w:line="360" w:lineRule="auto"/>
        <w:ind w:right="0"/>
        <w:jc w:val="both"/>
        <w:rPr>
          <w:sz w:val="24"/>
          <w:szCs w:val="20"/>
        </w:rPr>
      </w:pPr>
      <w:r w:rsidRPr="0089254C">
        <w:rPr>
          <w:b/>
          <w:bCs/>
          <w:sz w:val="24"/>
          <w:szCs w:val="20"/>
        </w:rPr>
        <w:t>Example:</w:t>
      </w:r>
    </w:p>
    <w:p w14:paraId="0088ACAD" w14:textId="77777777" w:rsidR="0089254C" w:rsidRPr="0089254C" w:rsidRDefault="0089254C" w:rsidP="0089254C">
      <w:pPr>
        <w:numPr>
          <w:ilvl w:val="0"/>
          <w:numId w:val="34"/>
        </w:numPr>
        <w:spacing w:after="138" w:line="360" w:lineRule="auto"/>
        <w:ind w:right="0"/>
        <w:jc w:val="both"/>
        <w:rPr>
          <w:sz w:val="24"/>
          <w:szCs w:val="20"/>
        </w:rPr>
      </w:pPr>
      <w:r w:rsidRPr="0089254C">
        <w:rPr>
          <w:sz w:val="24"/>
          <w:szCs w:val="20"/>
        </w:rPr>
        <w:t xml:space="preserve">Calculating the number of possible combinations of </w:t>
      </w:r>
      <w:proofErr w:type="spellStart"/>
      <w:r w:rsidRPr="0089254C">
        <w:rPr>
          <w:sz w:val="24"/>
          <w:szCs w:val="20"/>
        </w:rPr>
        <w:t>colored</w:t>
      </w:r>
      <w:proofErr w:type="spellEnd"/>
      <w:r w:rsidRPr="0089254C">
        <w:rPr>
          <w:sz w:val="24"/>
          <w:szCs w:val="20"/>
        </w:rPr>
        <w:t xml:space="preserve"> beads or arrangements of objects – essential for data structure theory.</w:t>
      </w:r>
    </w:p>
    <w:p w14:paraId="16551F79" w14:textId="77777777" w:rsidR="0089254C" w:rsidRPr="0089254C" w:rsidRDefault="0089254C" w:rsidP="0089254C">
      <w:pPr>
        <w:spacing w:after="138" w:line="360" w:lineRule="auto"/>
        <w:ind w:right="0"/>
        <w:jc w:val="both"/>
      </w:pPr>
      <w:r w:rsidRPr="0089254C">
        <w:pict w14:anchorId="20DD64BA">
          <v:rect id="_x0000_i1104" style="width:0;height:1.5pt" o:hralign="center" o:hrstd="t" o:hr="t" fillcolor="#a0a0a0" stroked="f"/>
        </w:pict>
      </w:r>
    </w:p>
    <w:p w14:paraId="5AA52864" w14:textId="1F92FBE5" w:rsidR="0089254C" w:rsidRPr="0089254C" w:rsidRDefault="0089254C" w:rsidP="00783260">
      <w:pPr>
        <w:spacing w:after="138" w:line="360" w:lineRule="auto"/>
        <w:ind w:right="0"/>
        <w:jc w:val="center"/>
        <w:rPr>
          <w:b/>
          <w:bCs/>
        </w:rPr>
      </w:pPr>
      <w:r w:rsidRPr="0089254C">
        <w:rPr>
          <w:b/>
          <w:bCs/>
        </w:rPr>
        <w:t>Kerala School: Early Calculus and Series Expansion</w:t>
      </w:r>
    </w:p>
    <w:p w14:paraId="0D0B7BF4" w14:textId="77777777" w:rsidR="0089254C" w:rsidRPr="0089254C" w:rsidRDefault="0089254C" w:rsidP="0089254C">
      <w:pPr>
        <w:spacing w:after="138" w:line="360" w:lineRule="auto"/>
        <w:ind w:right="0"/>
        <w:jc w:val="both"/>
        <w:rPr>
          <w:sz w:val="24"/>
          <w:szCs w:val="20"/>
        </w:rPr>
      </w:pPr>
      <w:r w:rsidRPr="0089254C">
        <w:rPr>
          <w:sz w:val="24"/>
          <w:szCs w:val="20"/>
        </w:rPr>
        <w:t xml:space="preserve">The Kerala School of Mathematics (14th–16th century) led by Madhava of </w:t>
      </w:r>
      <w:proofErr w:type="spellStart"/>
      <w:r w:rsidRPr="0089254C">
        <w:rPr>
          <w:sz w:val="24"/>
          <w:szCs w:val="20"/>
        </w:rPr>
        <w:t>Sangamagrama</w:t>
      </w:r>
      <w:proofErr w:type="spellEnd"/>
      <w:r w:rsidRPr="0089254C">
        <w:rPr>
          <w:sz w:val="24"/>
          <w:szCs w:val="20"/>
        </w:rPr>
        <w:t xml:space="preserve"> discovered Taylor series expansions of sine and cosine functions centuries before Newton and Leibniz.</w:t>
      </w:r>
    </w:p>
    <w:p w14:paraId="48C40E15" w14:textId="77777777" w:rsidR="0089254C" w:rsidRPr="0089254C" w:rsidRDefault="0089254C" w:rsidP="0089254C">
      <w:pPr>
        <w:spacing w:after="138" w:line="360" w:lineRule="auto"/>
        <w:ind w:right="0"/>
        <w:jc w:val="both"/>
        <w:rPr>
          <w:b/>
          <w:bCs/>
          <w:sz w:val="24"/>
          <w:szCs w:val="20"/>
        </w:rPr>
      </w:pPr>
      <w:r w:rsidRPr="0089254C">
        <w:rPr>
          <w:b/>
          <w:bCs/>
          <w:sz w:val="24"/>
          <w:szCs w:val="20"/>
        </w:rPr>
        <w:t>Infinite Series:</w:t>
      </w:r>
    </w:p>
    <w:p w14:paraId="245D05CF" w14:textId="77777777" w:rsidR="0089254C" w:rsidRPr="0089254C" w:rsidRDefault="0089254C" w:rsidP="0089254C">
      <w:pPr>
        <w:spacing w:after="138" w:line="360" w:lineRule="auto"/>
        <w:ind w:right="0"/>
        <w:jc w:val="both"/>
        <w:rPr>
          <w:sz w:val="24"/>
          <w:szCs w:val="20"/>
        </w:rPr>
      </w:pPr>
      <w:r w:rsidRPr="0089254C">
        <w:rPr>
          <w:sz w:val="24"/>
          <w:szCs w:val="20"/>
        </w:rPr>
        <w:t>They used convergence techniques and iterative approximations—fundamental to numerical analysis and computational mathematics today.</w:t>
      </w:r>
    </w:p>
    <w:p w14:paraId="1FB4A94C" w14:textId="77777777" w:rsidR="0089254C" w:rsidRPr="0089254C" w:rsidRDefault="0089254C" w:rsidP="0089254C">
      <w:pPr>
        <w:spacing w:after="138" w:line="360" w:lineRule="auto"/>
        <w:ind w:right="0"/>
      </w:pPr>
      <w:r w:rsidRPr="0089254C">
        <w:pict w14:anchorId="686DF9B3">
          <v:rect id="_x0000_i1105" style="width:0;height:1.5pt" o:hralign="center" o:hrstd="t" o:hr="t" fillcolor="#a0a0a0" stroked="f"/>
        </w:pict>
      </w:r>
    </w:p>
    <w:p w14:paraId="70CF8CF1" w14:textId="2DAD879C" w:rsidR="0089254C" w:rsidRPr="0089254C" w:rsidRDefault="0089254C" w:rsidP="00783260">
      <w:pPr>
        <w:spacing w:after="138" w:line="360" w:lineRule="auto"/>
        <w:ind w:right="0"/>
        <w:jc w:val="center"/>
        <w:rPr>
          <w:b/>
          <w:bCs/>
        </w:rPr>
      </w:pPr>
      <w:r w:rsidRPr="0089254C">
        <w:rPr>
          <w:b/>
          <w:bCs/>
        </w:rPr>
        <w:t>Indian Influence on Global Mathematics and Computation</w:t>
      </w:r>
    </w:p>
    <w:p w14:paraId="655EEC90" w14:textId="77777777" w:rsidR="0089254C" w:rsidRPr="0089254C" w:rsidRDefault="0089254C" w:rsidP="00783260">
      <w:pPr>
        <w:spacing w:after="138" w:line="360" w:lineRule="auto"/>
        <w:ind w:right="0"/>
        <w:jc w:val="both"/>
        <w:rPr>
          <w:b/>
          <w:bCs/>
          <w:sz w:val="24"/>
          <w:szCs w:val="20"/>
        </w:rPr>
      </w:pPr>
      <w:r w:rsidRPr="0089254C">
        <w:rPr>
          <w:b/>
          <w:bCs/>
          <w:sz w:val="24"/>
          <w:szCs w:val="20"/>
        </w:rPr>
        <w:t>Transmission of Knowledge</w:t>
      </w:r>
    </w:p>
    <w:p w14:paraId="05A649A0" w14:textId="77777777" w:rsidR="0089254C" w:rsidRPr="0089254C" w:rsidRDefault="0089254C" w:rsidP="00783260">
      <w:pPr>
        <w:spacing w:after="138" w:line="360" w:lineRule="auto"/>
        <w:ind w:right="0"/>
        <w:jc w:val="both"/>
        <w:rPr>
          <w:sz w:val="24"/>
          <w:szCs w:val="20"/>
        </w:rPr>
      </w:pPr>
      <w:r w:rsidRPr="0089254C">
        <w:rPr>
          <w:sz w:val="24"/>
          <w:szCs w:val="20"/>
        </w:rPr>
        <w:t xml:space="preserve">Indian numerals and mathematical concepts </w:t>
      </w:r>
      <w:proofErr w:type="spellStart"/>
      <w:r w:rsidRPr="0089254C">
        <w:rPr>
          <w:sz w:val="24"/>
          <w:szCs w:val="20"/>
        </w:rPr>
        <w:t>traveled</w:t>
      </w:r>
      <w:proofErr w:type="spellEnd"/>
      <w:r w:rsidRPr="0089254C">
        <w:rPr>
          <w:sz w:val="24"/>
          <w:szCs w:val="20"/>
        </w:rPr>
        <w:t xml:space="preserve"> via Arab scholars to Europe, influencing Renaissance thinkers.</w:t>
      </w:r>
    </w:p>
    <w:p w14:paraId="57633586" w14:textId="77777777" w:rsidR="0089254C" w:rsidRPr="0089254C" w:rsidRDefault="0089254C" w:rsidP="00783260">
      <w:pPr>
        <w:spacing w:after="138" w:line="360" w:lineRule="auto"/>
        <w:ind w:right="0"/>
        <w:jc w:val="both"/>
        <w:rPr>
          <w:sz w:val="24"/>
          <w:szCs w:val="20"/>
        </w:rPr>
      </w:pPr>
      <w:r w:rsidRPr="0089254C">
        <w:rPr>
          <w:b/>
          <w:bCs/>
          <w:sz w:val="24"/>
          <w:szCs w:val="20"/>
        </w:rPr>
        <w:t>Example:</w:t>
      </w:r>
      <w:r w:rsidRPr="0089254C">
        <w:rPr>
          <w:sz w:val="24"/>
          <w:szCs w:val="20"/>
        </w:rPr>
        <w:br/>
        <w:t>Al-Khwarizmi, the father of algebra, used Indian numerals in his works. The term “algorithm” is derived from his name, showcasing Indian influence on computer science terminology.</w:t>
      </w:r>
    </w:p>
    <w:p w14:paraId="14092A94" w14:textId="77777777" w:rsidR="0089254C" w:rsidRPr="0089254C" w:rsidRDefault="0089254C" w:rsidP="00783260">
      <w:pPr>
        <w:spacing w:after="138" w:line="360" w:lineRule="auto"/>
        <w:ind w:right="0"/>
        <w:jc w:val="both"/>
        <w:rPr>
          <w:b/>
          <w:bCs/>
          <w:sz w:val="24"/>
          <w:szCs w:val="20"/>
        </w:rPr>
      </w:pPr>
      <w:r w:rsidRPr="0089254C">
        <w:rPr>
          <w:b/>
          <w:bCs/>
          <w:sz w:val="24"/>
          <w:szCs w:val="20"/>
        </w:rPr>
        <w:t>Modern Applications</w:t>
      </w:r>
    </w:p>
    <w:p w14:paraId="3EB31B86" w14:textId="77777777" w:rsidR="0089254C" w:rsidRPr="0089254C" w:rsidRDefault="0089254C" w:rsidP="00783260">
      <w:pPr>
        <w:spacing w:after="138" w:line="360" w:lineRule="auto"/>
        <w:ind w:right="0"/>
        <w:jc w:val="both"/>
        <w:rPr>
          <w:sz w:val="24"/>
          <w:szCs w:val="20"/>
        </w:rPr>
      </w:pPr>
      <w:r w:rsidRPr="0089254C">
        <w:rPr>
          <w:sz w:val="24"/>
          <w:szCs w:val="20"/>
        </w:rPr>
        <w:t>Many ideas from Indian texts are being re-evaluated for use in AI, NLP, and algorithm design.</w:t>
      </w:r>
    </w:p>
    <w:p w14:paraId="30C19F5B" w14:textId="796E828B" w:rsidR="0089254C" w:rsidRPr="0089254C" w:rsidRDefault="00783260" w:rsidP="00783260">
      <w:pPr>
        <w:spacing w:after="138" w:line="360" w:lineRule="auto"/>
        <w:ind w:left="0" w:right="0" w:firstLine="0"/>
        <w:jc w:val="center"/>
        <w:rPr>
          <w:b/>
          <w:bCs/>
        </w:rPr>
      </w:pPr>
      <w:r w:rsidRPr="0089254C">
        <w:rPr>
          <w:b/>
          <w:bCs/>
        </w:rPr>
        <w:lastRenderedPageBreak/>
        <w:t>Conclusion</w:t>
      </w:r>
    </w:p>
    <w:p w14:paraId="0F0B266D" w14:textId="77777777" w:rsidR="0089254C" w:rsidRPr="0089254C" w:rsidRDefault="0089254C" w:rsidP="0089254C">
      <w:pPr>
        <w:spacing w:after="138" w:line="360" w:lineRule="auto"/>
        <w:ind w:right="0"/>
        <w:jc w:val="both"/>
      </w:pPr>
      <w:r w:rsidRPr="0089254C">
        <w:t>Ancient India's contributions to computation are far-reaching and deeply rooted in mathematical logic, formal language systems, and ethical philosophy. The invention of zero, the place-value decimal system, Panini’s grammatical logic, and advanced astronomical computations from Kerala prove that computational thinking is not a modern phenomenon but a continuation of ancient intellectual traditions. Revisiting these contributions can inspire new approaches in algorithm design, language processing, data security, and AI.</w:t>
      </w:r>
    </w:p>
    <w:p w14:paraId="775506EA" w14:textId="77777777" w:rsidR="004609C0" w:rsidRDefault="004609C0" w:rsidP="004609C0">
      <w:pPr>
        <w:spacing w:after="138" w:line="360" w:lineRule="auto"/>
        <w:ind w:right="0"/>
      </w:pPr>
    </w:p>
    <w:sectPr w:rsidR="004609C0" w:rsidSect="008B0AA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480" w:footer="475"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66E0" w14:textId="77777777" w:rsidR="008F2988" w:rsidRDefault="008F2988">
      <w:pPr>
        <w:spacing w:after="0" w:line="240" w:lineRule="auto"/>
      </w:pPr>
      <w:r>
        <w:separator/>
      </w:r>
    </w:p>
  </w:endnote>
  <w:endnote w:type="continuationSeparator" w:id="0">
    <w:p w14:paraId="384D1E76" w14:textId="77777777" w:rsidR="008F2988" w:rsidRDefault="008F2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1285" w14:textId="77777777" w:rsidR="006C26BA" w:rsidRDefault="00000000">
    <w:pPr>
      <w:spacing w:after="0" w:line="259" w:lineRule="auto"/>
      <w:ind w:left="-1441" w:right="11059"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FC75931" wp14:editId="7DB5A2F6">
              <wp:simplePos x="0" y="0"/>
              <wp:positionH relativeFrom="page">
                <wp:posOffset>304800</wp:posOffset>
              </wp:positionH>
              <wp:positionV relativeFrom="page">
                <wp:posOffset>9750425</wp:posOffset>
              </wp:positionV>
              <wp:extent cx="7165975" cy="6350"/>
              <wp:effectExtent l="0" t="0" r="0" b="0"/>
              <wp:wrapSquare wrapText="bothSides"/>
              <wp:docPr id="8068" name="Group 8068"/>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8402" name="Shape 840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3" name="Shape 8403"/>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04" name="Shape 8404"/>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8" style="width:564.25pt;height:0.5pt;position:absolute;mso-position-horizontal-relative:page;mso-position-horizontal:absolute;margin-left:24pt;mso-position-vertical-relative:page;margin-top:767.75pt;" coordsize="71659,63">
              <v:shape id="Shape 8405" style="position:absolute;width:91;height:91;left:0;top:0;" coordsize="9144,9144" path="m0,0l9144,0l9144,9144l0,9144l0,0">
                <v:stroke weight="0pt" endcap="flat" joinstyle="miter" miterlimit="10" on="false" color="#000000" opacity="0"/>
                <v:fill on="true" color="#000000"/>
              </v:shape>
              <v:shape id="Shape 8406" style="position:absolute;width:71532;height:91;left:63;top:0;" coordsize="7153275,9144" path="m0,0l7153275,0l7153275,9144l0,9144l0,0">
                <v:stroke weight="0pt" endcap="flat" joinstyle="miter" miterlimit="10" on="false" color="#000000" opacity="0"/>
                <v:fill on="true" color="#000000"/>
              </v:shape>
              <v:shape id="Shape 8407"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125911"/>
      <w:docPartObj>
        <w:docPartGallery w:val="Page Numbers (Bottom of Page)"/>
        <w:docPartUnique/>
      </w:docPartObj>
    </w:sdtPr>
    <w:sdtContent>
      <w:p w14:paraId="5B221209" w14:textId="763DCF6D" w:rsidR="008B0AA9" w:rsidRDefault="008B0AA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5D3F1E" w14:textId="12ED3EDE" w:rsidR="006C26BA" w:rsidRPr="008B0AA9" w:rsidRDefault="006C26BA" w:rsidP="008B0A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4104" w14:textId="5B045B22" w:rsidR="008B0AA9" w:rsidRDefault="008B0AA9">
    <w:pPr>
      <w:pStyle w:val="Footer"/>
      <w:jc w:val="right"/>
    </w:pPr>
  </w:p>
  <w:p w14:paraId="41907192" w14:textId="36B0665E" w:rsidR="006C26BA" w:rsidRDefault="006C26BA">
    <w:pPr>
      <w:spacing w:after="0" w:line="259" w:lineRule="auto"/>
      <w:ind w:left="-1441" w:right="11059"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92B12" w14:textId="77777777" w:rsidR="008F2988" w:rsidRDefault="008F2988">
      <w:pPr>
        <w:spacing w:after="0" w:line="240" w:lineRule="auto"/>
      </w:pPr>
      <w:r>
        <w:separator/>
      </w:r>
    </w:p>
  </w:footnote>
  <w:footnote w:type="continuationSeparator" w:id="0">
    <w:p w14:paraId="3104AF23" w14:textId="77777777" w:rsidR="008F2988" w:rsidRDefault="008F2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F8EC" w14:textId="77777777" w:rsidR="006C26BA" w:rsidRDefault="00000000">
    <w:pPr>
      <w:spacing w:after="0" w:line="259" w:lineRule="auto"/>
      <w:ind w:left="-1441" w:right="11059"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82240B" wp14:editId="65AD9C60">
              <wp:simplePos x="0" y="0"/>
              <wp:positionH relativeFrom="page">
                <wp:posOffset>304800</wp:posOffset>
              </wp:positionH>
              <wp:positionV relativeFrom="page">
                <wp:posOffset>304800</wp:posOffset>
              </wp:positionV>
              <wp:extent cx="7165975" cy="6350"/>
              <wp:effectExtent l="0" t="0" r="0" b="0"/>
              <wp:wrapSquare wrapText="bothSides"/>
              <wp:docPr id="8057" name="Group 8057"/>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8380" name="Shape 83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1" name="Shape 838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2" name="Shape 838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57" style="width:564.25pt;height:0.5pt;position:absolute;mso-position-horizontal-relative:page;mso-position-horizontal:absolute;margin-left:24pt;mso-position-vertical-relative:page;margin-top:24pt;" coordsize="71659,63">
              <v:shape id="Shape 8383" style="position:absolute;width:91;height:91;left:0;top:0;" coordsize="9144,9144" path="m0,0l9144,0l9144,9144l0,9144l0,0">
                <v:stroke weight="0pt" endcap="flat" joinstyle="miter" miterlimit="10" on="false" color="#000000" opacity="0"/>
                <v:fill on="true" color="#000000"/>
              </v:shape>
              <v:shape id="Shape 8384" style="position:absolute;width:71532;height:91;left:63;top:0;" coordsize="7153275,9144" path="m0,0l7153275,0l7153275,9144l0,9144l0,0">
                <v:stroke weight="0pt" endcap="flat" joinstyle="miter" miterlimit="10" on="false" color="#000000" opacity="0"/>
                <v:fill on="true" color="#000000"/>
              </v:shape>
              <v:shape id="Shape 838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04397EC8" w14:textId="77777777" w:rsidR="006C26BA"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054FBAC" wp14:editId="6747C56E">
              <wp:simplePos x="0" y="0"/>
              <wp:positionH relativeFrom="page">
                <wp:posOffset>304800</wp:posOffset>
              </wp:positionH>
              <wp:positionV relativeFrom="page">
                <wp:posOffset>311150</wp:posOffset>
              </wp:positionV>
              <wp:extent cx="7165975" cy="9439275"/>
              <wp:effectExtent l="0" t="0" r="0" b="0"/>
              <wp:wrapNone/>
              <wp:docPr id="8061" name="Group 8061"/>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8386" name="Shape 838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87" name="Shape 8387"/>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61" style="width:564.25pt;height:743.25pt;position:absolute;z-index:-2147483648;mso-position-horizontal-relative:page;mso-position-horizontal:absolute;margin-left:24pt;mso-position-vertical-relative:page;margin-top:24.5pt;" coordsize="71659,94392">
              <v:shape id="Shape 8388" style="position:absolute;width:91;height:94392;left:0;top:0;" coordsize="9144,9439275" path="m0,0l9144,0l9144,9439275l0,9439275l0,0">
                <v:stroke weight="0pt" endcap="flat" joinstyle="miter" miterlimit="10" on="false" color="#000000" opacity="0"/>
                <v:fill on="true" color="#000000"/>
              </v:shape>
              <v:shape id="Shape 8389"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0548" w14:textId="77777777" w:rsidR="006C26BA" w:rsidRDefault="00000000">
    <w:pPr>
      <w:spacing w:after="0" w:line="259" w:lineRule="auto"/>
      <w:ind w:left="-1441" w:right="11059"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76E05E5" wp14:editId="62E50279">
              <wp:simplePos x="0" y="0"/>
              <wp:positionH relativeFrom="page">
                <wp:posOffset>304800</wp:posOffset>
              </wp:positionH>
              <wp:positionV relativeFrom="page">
                <wp:posOffset>304800</wp:posOffset>
              </wp:positionV>
              <wp:extent cx="7165975" cy="6350"/>
              <wp:effectExtent l="0" t="0" r="0" b="0"/>
              <wp:wrapSquare wrapText="bothSides"/>
              <wp:docPr id="8038" name="Group 8038"/>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8370" name="Shape 83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1" name="Shape 837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2" name="Shape 837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38" style="width:564.25pt;height:0.5pt;position:absolute;mso-position-horizontal-relative:page;mso-position-horizontal:absolute;margin-left:24pt;mso-position-vertical-relative:page;margin-top:24pt;" coordsize="71659,63">
              <v:shape id="Shape 8373" style="position:absolute;width:91;height:91;left:0;top:0;" coordsize="9144,9144" path="m0,0l9144,0l9144,9144l0,9144l0,0">
                <v:stroke weight="0pt" endcap="flat" joinstyle="miter" miterlimit="10" on="false" color="#000000" opacity="0"/>
                <v:fill on="true" color="#000000"/>
              </v:shape>
              <v:shape id="Shape 8374" style="position:absolute;width:71532;height:91;left:63;top:0;" coordsize="7153275,9144" path="m0,0l7153275,0l7153275,9144l0,9144l0,0">
                <v:stroke weight="0pt" endcap="flat" joinstyle="miter" miterlimit="10" on="false" color="#000000" opacity="0"/>
                <v:fill on="true" color="#000000"/>
              </v:shape>
              <v:shape id="Shape 837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37B36B1B" w14:textId="77777777" w:rsidR="006C26BA"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69CC576" wp14:editId="474FE9C1">
              <wp:simplePos x="0" y="0"/>
              <wp:positionH relativeFrom="page">
                <wp:posOffset>304800</wp:posOffset>
              </wp:positionH>
              <wp:positionV relativeFrom="page">
                <wp:posOffset>311150</wp:posOffset>
              </wp:positionV>
              <wp:extent cx="7165975" cy="9439275"/>
              <wp:effectExtent l="0" t="0" r="0" b="0"/>
              <wp:wrapNone/>
              <wp:docPr id="8042" name="Group 8042"/>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8376" name="Shape 837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7" name="Shape 8377"/>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42" style="width:564.25pt;height:743.25pt;position:absolute;z-index:-2147483648;mso-position-horizontal-relative:page;mso-position-horizontal:absolute;margin-left:24pt;mso-position-vertical-relative:page;margin-top:24.5pt;" coordsize="71659,94392">
              <v:shape id="Shape 8378" style="position:absolute;width:91;height:94392;left:0;top:0;" coordsize="9144,9439275" path="m0,0l9144,0l9144,9439275l0,9439275l0,0">
                <v:stroke weight="0pt" endcap="flat" joinstyle="miter" miterlimit="10" on="false" color="#000000" opacity="0"/>
                <v:fill on="true" color="#000000"/>
              </v:shape>
              <v:shape id="Shape 8379"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34ADA" w14:textId="77777777" w:rsidR="006C26BA" w:rsidRDefault="00000000">
    <w:pPr>
      <w:spacing w:after="0" w:line="259" w:lineRule="auto"/>
      <w:ind w:left="-1441" w:right="11059"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3C36973" wp14:editId="1AB13812">
              <wp:simplePos x="0" y="0"/>
              <wp:positionH relativeFrom="page">
                <wp:posOffset>304800</wp:posOffset>
              </wp:positionH>
              <wp:positionV relativeFrom="page">
                <wp:posOffset>304800</wp:posOffset>
              </wp:positionV>
              <wp:extent cx="7165975" cy="6350"/>
              <wp:effectExtent l="0" t="0" r="0" b="0"/>
              <wp:wrapSquare wrapText="bothSides"/>
              <wp:docPr id="8019" name="Group 8019"/>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8360" name="Shape 836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1" name="Shape 836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2" name="Shape 836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19" style="width:564.25pt;height:0.5pt;position:absolute;mso-position-horizontal-relative:page;mso-position-horizontal:absolute;margin-left:24pt;mso-position-vertical-relative:page;margin-top:24pt;" coordsize="71659,63">
              <v:shape id="Shape 8363" style="position:absolute;width:91;height:91;left:0;top:0;" coordsize="9144,9144" path="m0,0l9144,0l9144,9144l0,9144l0,0">
                <v:stroke weight="0pt" endcap="flat" joinstyle="miter" miterlimit="10" on="false" color="#000000" opacity="0"/>
                <v:fill on="true" color="#000000"/>
              </v:shape>
              <v:shape id="Shape 8364" style="position:absolute;width:71532;height:91;left:63;top:0;" coordsize="7153275,9144" path="m0,0l7153275,0l7153275,9144l0,9144l0,0">
                <v:stroke weight="0pt" endcap="flat" joinstyle="miter" miterlimit="10" on="false" color="#000000" opacity="0"/>
                <v:fill on="true" color="#000000"/>
              </v:shape>
              <v:shape id="Shape 836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791B750B" w14:textId="77777777" w:rsidR="006C26BA"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BC0D578" wp14:editId="4FCA28A5">
              <wp:simplePos x="0" y="0"/>
              <wp:positionH relativeFrom="page">
                <wp:posOffset>304800</wp:posOffset>
              </wp:positionH>
              <wp:positionV relativeFrom="page">
                <wp:posOffset>311150</wp:posOffset>
              </wp:positionV>
              <wp:extent cx="7165975" cy="9439275"/>
              <wp:effectExtent l="0" t="0" r="0" b="0"/>
              <wp:wrapNone/>
              <wp:docPr id="8023" name="Group 8023"/>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8366" name="Shape 8366"/>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67" name="Shape 8367"/>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23" style="width:564.25pt;height:743.25pt;position:absolute;z-index:-2147483648;mso-position-horizontal-relative:page;mso-position-horizontal:absolute;margin-left:24pt;mso-position-vertical-relative:page;margin-top:24.5pt;" coordsize="71659,94392">
              <v:shape id="Shape 8368" style="position:absolute;width:91;height:94392;left:0;top:0;" coordsize="9144,9439275" path="m0,0l9144,0l9144,9439275l0,9439275l0,0">
                <v:stroke weight="0pt" endcap="flat" joinstyle="miter" miterlimit="10" on="false" color="#000000" opacity="0"/>
                <v:fill on="true" color="#000000"/>
              </v:shape>
              <v:shape id="Shape 8369"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B0824"/>
    <w:multiLevelType w:val="multilevel"/>
    <w:tmpl w:val="15C2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23B66"/>
    <w:multiLevelType w:val="hybridMultilevel"/>
    <w:tmpl w:val="F1B4216C"/>
    <w:lvl w:ilvl="0" w:tplc="82E8940A">
      <w:start w:val="3"/>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612438A">
      <w:start w:val="1"/>
      <w:numFmt w:val="lowerLetter"/>
      <w:lvlText w:val="%2"/>
      <w:lvlJc w:val="left"/>
      <w:pPr>
        <w:ind w:left="10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2008556">
      <w:start w:val="1"/>
      <w:numFmt w:val="lowerRoman"/>
      <w:lvlText w:val="%3"/>
      <w:lvlJc w:val="left"/>
      <w:pPr>
        <w:ind w:left="18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9C501FDA">
      <w:start w:val="1"/>
      <w:numFmt w:val="decimal"/>
      <w:lvlText w:val="%4"/>
      <w:lvlJc w:val="left"/>
      <w:pPr>
        <w:ind w:left="25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C880332">
      <w:start w:val="1"/>
      <w:numFmt w:val="lowerLetter"/>
      <w:lvlText w:val="%5"/>
      <w:lvlJc w:val="left"/>
      <w:pPr>
        <w:ind w:left="324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7022F08">
      <w:start w:val="1"/>
      <w:numFmt w:val="lowerRoman"/>
      <w:lvlText w:val="%6"/>
      <w:lvlJc w:val="left"/>
      <w:pPr>
        <w:ind w:left="396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99AB226">
      <w:start w:val="1"/>
      <w:numFmt w:val="decimal"/>
      <w:lvlText w:val="%7"/>
      <w:lvlJc w:val="left"/>
      <w:pPr>
        <w:ind w:left="468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D748C56">
      <w:start w:val="1"/>
      <w:numFmt w:val="lowerLetter"/>
      <w:lvlText w:val="%8"/>
      <w:lvlJc w:val="left"/>
      <w:pPr>
        <w:ind w:left="540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37A2FB0">
      <w:start w:val="1"/>
      <w:numFmt w:val="lowerRoman"/>
      <w:lvlText w:val="%9"/>
      <w:lvlJc w:val="left"/>
      <w:pPr>
        <w:ind w:left="612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0470FA"/>
    <w:multiLevelType w:val="multilevel"/>
    <w:tmpl w:val="F84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E0E0F"/>
    <w:multiLevelType w:val="multilevel"/>
    <w:tmpl w:val="031A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C0A95"/>
    <w:multiLevelType w:val="multilevel"/>
    <w:tmpl w:val="46C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82FCC"/>
    <w:multiLevelType w:val="multilevel"/>
    <w:tmpl w:val="DADC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CF531A"/>
    <w:multiLevelType w:val="multilevel"/>
    <w:tmpl w:val="B1386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A10B7"/>
    <w:multiLevelType w:val="multilevel"/>
    <w:tmpl w:val="F0766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00D9E"/>
    <w:multiLevelType w:val="multilevel"/>
    <w:tmpl w:val="256A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C69AB"/>
    <w:multiLevelType w:val="multilevel"/>
    <w:tmpl w:val="2052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E41CD"/>
    <w:multiLevelType w:val="multilevel"/>
    <w:tmpl w:val="09A2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D78EF"/>
    <w:multiLevelType w:val="hybridMultilevel"/>
    <w:tmpl w:val="7484729E"/>
    <w:lvl w:ilvl="0" w:tplc="7D023EB6">
      <w:start w:val="9"/>
      <w:numFmt w:val="decimal"/>
      <w:lvlText w:val="%1."/>
      <w:lvlJc w:val="left"/>
      <w:pPr>
        <w:ind w:left="4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FEE06C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AE88B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F2E220">
      <w:start w:val="1"/>
      <w:numFmt w:val="bullet"/>
      <w:lvlText w:val="•"/>
      <w:lvlJc w:val="left"/>
      <w:pPr>
        <w:ind w:left="21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FC42F4">
      <w:start w:val="1"/>
      <w:numFmt w:val="bullet"/>
      <w:lvlText w:val="o"/>
      <w:lvlJc w:val="left"/>
      <w:pPr>
        <w:ind w:left="28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B5CC688">
      <w:start w:val="1"/>
      <w:numFmt w:val="bullet"/>
      <w:lvlText w:val="▪"/>
      <w:lvlJc w:val="left"/>
      <w:pPr>
        <w:ind w:left="35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FAEA40E">
      <w:start w:val="1"/>
      <w:numFmt w:val="bullet"/>
      <w:lvlText w:val="•"/>
      <w:lvlJc w:val="left"/>
      <w:pPr>
        <w:ind w:left="43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C261914">
      <w:start w:val="1"/>
      <w:numFmt w:val="bullet"/>
      <w:lvlText w:val="o"/>
      <w:lvlJc w:val="left"/>
      <w:pPr>
        <w:ind w:left="50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4C712A">
      <w:start w:val="1"/>
      <w:numFmt w:val="bullet"/>
      <w:lvlText w:val="▪"/>
      <w:lvlJc w:val="left"/>
      <w:pPr>
        <w:ind w:left="5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78D5F7C"/>
    <w:multiLevelType w:val="multilevel"/>
    <w:tmpl w:val="E6DC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F59D0"/>
    <w:multiLevelType w:val="multilevel"/>
    <w:tmpl w:val="907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103709"/>
    <w:multiLevelType w:val="multilevel"/>
    <w:tmpl w:val="280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970EF"/>
    <w:multiLevelType w:val="hybridMultilevel"/>
    <w:tmpl w:val="9D30E5BA"/>
    <w:lvl w:ilvl="0" w:tplc="A8CACE58">
      <w:start w:val="1"/>
      <w:numFmt w:val="bullet"/>
      <w:lvlText w:val="-"/>
      <w:lvlJc w:val="left"/>
      <w:pPr>
        <w:ind w:left="1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34AD6C">
      <w:start w:val="1"/>
      <w:numFmt w:val="bullet"/>
      <w:lvlText w:val="o"/>
      <w:lvlJc w:val="left"/>
      <w:pPr>
        <w:ind w:left="1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C06BB0">
      <w:start w:val="1"/>
      <w:numFmt w:val="bullet"/>
      <w:lvlText w:val="▪"/>
      <w:lvlJc w:val="left"/>
      <w:pPr>
        <w:ind w:left="2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72DE36">
      <w:start w:val="1"/>
      <w:numFmt w:val="bullet"/>
      <w:lvlText w:val="•"/>
      <w:lvlJc w:val="left"/>
      <w:pPr>
        <w:ind w:left="2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9A01F0">
      <w:start w:val="1"/>
      <w:numFmt w:val="bullet"/>
      <w:lvlText w:val="o"/>
      <w:lvlJc w:val="left"/>
      <w:pPr>
        <w:ind w:left="35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AA0E7A">
      <w:start w:val="1"/>
      <w:numFmt w:val="bullet"/>
      <w:lvlText w:val="▪"/>
      <w:lvlJc w:val="left"/>
      <w:pPr>
        <w:ind w:left="42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51E9DC0">
      <w:start w:val="1"/>
      <w:numFmt w:val="bullet"/>
      <w:lvlText w:val="•"/>
      <w:lvlJc w:val="left"/>
      <w:pPr>
        <w:ind w:left="4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6E1A8E">
      <w:start w:val="1"/>
      <w:numFmt w:val="bullet"/>
      <w:lvlText w:val="o"/>
      <w:lvlJc w:val="left"/>
      <w:pPr>
        <w:ind w:left="5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365CF2">
      <w:start w:val="1"/>
      <w:numFmt w:val="bullet"/>
      <w:lvlText w:val="▪"/>
      <w:lvlJc w:val="left"/>
      <w:pPr>
        <w:ind w:left="6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6E7236E"/>
    <w:multiLevelType w:val="hybridMultilevel"/>
    <w:tmpl w:val="BC62ACEA"/>
    <w:lvl w:ilvl="0" w:tplc="2E049B7A">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1834CF1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CB8026E">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88E94EA">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38C8CBC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B78DDE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57A4BAE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2C45004">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2E211F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CD06065"/>
    <w:multiLevelType w:val="multilevel"/>
    <w:tmpl w:val="A60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B46753"/>
    <w:multiLevelType w:val="multilevel"/>
    <w:tmpl w:val="72E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E4AF0"/>
    <w:multiLevelType w:val="hybridMultilevel"/>
    <w:tmpl w:val="51BCFAA4"/>
    <w:lvl w:ilvl="0" w:tplc="262A61A8">
      <w:start w:val="1"/>
      <w:numFmt w:val="decimal"/>
      <w:lvlText w:val="%1."/>
      <w:lvlJc w:val="left"/>
      <w:pPr>
        <w:ind w:left="3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34E207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CED60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8A684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0AA2C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5611B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60C16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FC022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F83BB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2574EF5"/>
    <w:multiLevelType w:val="multilevel"/>
    <w:tmpl w:val="AD32C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797169">
    <w:abstractNumId w:val="19"/>
  </w:num>
  <w:num w:numId="2" w16cid:durableId="530413763">
    <w:abstractNumId w:val="16"/>
  </w:num>
  <w:num w:numId="3" w16cid:durableId="2067026901">
    <w:abstractNumId w:val="1"/>
  </w:num>
  <w:num w:numId="4" w16cid:durableId="1947419956">
    <w:abstractNumId w:val="15"/>
  </w:num>
  <w:num w:numId="5" w16cid:durableId="1241869418">
    <w:abstractNumId w:val="11"/>
  </w:num>
  <w:num w:numId="6" w16cid:durableId="979770624">
    <w:abstractNumId w:val="5"/>
    <w:lvlOverride w:ilvl="0">
      <w:startOverride w:val="1"/>
    </w:lvlOverride>
  </w:num>
  <w:num w:numId="7" w16cid:durableId="204368134">
    <w:abstractNumId w:val="5"/>
    <w:lvlOverride w:ilvl="0">
      <w:startOverride w:val="2"/>
    </w:lvlOverride>
  </w:num>
  <w:num w:numId="8" w16cid:durableId="727068195">
    <w:abstractNumId w:val="5"/>
    <w:lvlOverride w:ilvl="0">
      <w:startOverride w:val="3"/>
    </w:lvlOverride>
  </w:num>
  <w:num w:numId="9" w16cid:durableId="1366515028">
    <w:abstractNumId w:val="5"/>
    <w:lvlOverride w:ilvl="0">
      <w:startOverride w:val="4"/>
    </w:lvlOverride>
  </w:num>
  <w:num w:numId="10" w16cid:durableId="238633942">
    <w:abstractNumId w:val="6"/>
    <w:lvlOverride w:ilvl="0">
      <w:startOverride w:val="1"/>
    </w:lvlOverride>
  </w:num>
  <w:num w:numId="11" w16cid:durableId="438915608">
    <w:abstractNumId w:val="6"/>
    <w:lvlOverride w:ilvl="0">
      <w:startOverride w:val="2"/>
    </w:lvlOverride>
  </w:num>
  <w:num w:numId="12" w16cid:durableId="2046829553">
    <w:abstractNumId w:val="6"/>
    <w:lvlOverride w:ilvl="0">
      <w:startOverride w:val="3"/>
    </w:lvlOverride>
  </w:num>
  <w:num w:numId="13" w16cid:durableId="365953943">
    <w:abstractNumId w:val="6"/>
    <w:lvlOverride w:ilvl="0">
      <w:startOverride w:val="4"/>
    </w:lvlOverride>
  </w:num>
  <w:num w:numId="14" w16cid:durableId="1656176985">
    <w:abstractNumId w:val="0"/>
    <w:lvlOverride w:ilvl="0">
      <w:startOverride w:val="1"/>
    </w:lvlOverride>
  </w:num>
  <w:num w:numId="15" w16cid:durableId="1404256181">
    <w:abstractNumId w:val="0"/>
    <w:lvlOverride w:ilvl="0">
      <w:startOverride w:val="2"/>
    </w:lvlOverride>
  </w:num>
  <w:num w:numId="16" w16cid:durableId="316806716">
    <w:abstractNumId w:val="0"/>
    <w:lvlOverride w:ilvl="0">
      <w:startOverride w:val="3"/>
    </w:lvlOverride>
  </w:num>
  <w:num w:numId="17" w16cid:durableId="861624559">
    <w:abstractNumId w:val="0"/>
    <w:lvlOverride w:ilvl="0">
      <w:startOverride w:val="4"/>
    </w:lvlOverride>
  </w:num>
  <w:num w:numId="18" w16cid:durableId="1180047858">
    <w:abstractNumId w:val="0"/>
    <w:lvlOverride w:ilvl="0">
      <w:startOverride w:val="5"/>
    </w:lvlOverride>
  </w:num>
  <w:num w:numId="19" w16cid:durableId="51733087">
    <w:abstractNumId w:val="0"/>
    <w:lvlOverride w:ilvl="0">
      <w:startOverride w:val="6"/>
    </w:lvlOverride>
  </w:num>
  <w:num w:numId="20" w16cid:durableId="1880429205">
    <w:abstractNumId w:val="0"/>
    <w:lvlOverride w:ilvl="0">
      <w:startOverride w:val="7"/>
    </w:lvlOverride>
  </w:num>
  <w:num w:numId="21" w16cid:durableId="1405879744">
    <w:abstractNumId w:val="0"/>
    <w:lvlOverride w:ilvl="0">
      <w:startOverride w:val="8"/>
    </w:lvlOverride>
  </w:num>
  <w:num w:numId="22" w16cid:durableId="1750882051">
    <w:abstractNumId w:val="13"/>
  </w:num>
  <w:num w:numId="23" w16cid:durableId="440995323">
    <w:abstractNumId w:val="8"/>
  </w:num>
  <w:num w:numId="24" w16cid:durableId="243078351">
    <w:abstractNumId w:val="7"/>
  </w:num>
  <w:num w:numId="25" w16cid:durableId="1761485388">
    <w:abstractNumId w:val="20"/>
  </w:num>
  <w:num w:numId="26" w16cid:durableId="476996759">
    <w:abstractNumId w:val="14"/>
  </w:num>
  <w:num w:numId="27" w16cid:durableId="1354651510">
    <w:abstractNumId w:val="12"/>
  </w:num>
  <w:num w:numId="28" w16cid:durableId="826214431">
    <w:abstractNumId w:val="2"/>
  </w:num>
  <w:num w:numId="29" w16cid:durableId="1318804262">
    <w:abstractNumId w:val="10"/>
  </w:num>
  <w:num w:numId="30" w16cid:durableId="530387551">
    <w:abstractNumId w:val="4"/>
  </w:num>
  <w:num w:numId="31" w16cid:durableId="1412508820">
    <w:abstractNumId w:val="18"/>
  </w:num>
  <w:num w:numId="32" w16cid:durableId="1604221330">
    <w:abstractNumId w:val="17"/>
  </w:num>
  <w:num w:numId="33" w16cid:durableId="1280142607">
    <w:abstractNumId w:val="3"/>
  </w:num>
  <w:num w:numId="34" w16cid:durableId="1509560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BA"/>
    <w:rsid w:val="00013354"/>
    <w:rsid w:val="00024390"/>
    <w:rsid w:val="00157F4B"/>
    <w:rsid w:val="001A3EDD"/>
    <w:rsid w:val="001D4254"/>
    <w:rsid w:val="0021793F"/>
    <w:rsid w:val="003164F9"/>
    <w:rsid w:val="00347835"/>
    <w:rsid w:val="004609C0"/>
    <w:rsid w:val="0049197B"/>
    <w:rsid w:val="006C26BA"/>
    <w:rsid w:val="006D0E1C"/>
    <w:rsid w:val="00783260"/>
    <w:rsid w:val="0080577C"/>
    <w:rsid w:val="008215A4"/>
    <w:rsid w:val="00863E42"/>
    <w:rsid w:val="008677F3"/>
    <w:rsid w:val="00890A82"/>
    <w:rsid w:val="0089254C"/>
    <w:rsid w:val="008B0AA9"/>
    <w:rsid w:val="008F2988"/>
    <w:rsid w:val="00966115"/>
    <w:rsid w:val="00A4689E"/>
    <w:rsid w:val="00A8795C"/>
    <w:rsid w:val="00CC6D54"/>
    <w:rsid w:val="00D35841"/>
    <w:rsid w:val="00ED3275"/>
    <w:rsid w:val="00FC609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5C809"/>
  <w15:docId w15:val="{3B8EDAE8-6E9B-4F27-93AF-A9CC30019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right="211" w:hanging="10"/>
    </w:pPr>
    <w:rPr>
      <w:rFonts w:ascii="Times New Roman" w:eastAsia="Times New Roman" w:hAnsi="Times New Roman" w:cs="Times New Roman"/>
      <w:color w:val="000000"/>
      <w:sz w:val="28"/>
    </w:rPr>
  </w:style>
  <w:style w:type="paragraph" w:styleId="Heading2">
    <w:name w:val="heading 2"/>
    <w:basedOn w:val="Normal"/>
    <w:link w:val="Heading2Char"/>
    <w:uiPriority w:val="9"/>
    <w:qFormat/>
    <w:rsid w:val="00966115"/>
    <w:pPr>
      <w:spacing w:before="100" w:beforeAutospacing="1" w:after="100" w:afterAutospacing="1" w:line="240" w:lineRule="auto"/>
      <w:ind w:left="0" w:right="0" w:firstLine="0"/>
      <w:outlineLvl w:val="1"/>
    </w:pPr>
    <w:rPr>
      <w:b/>
      <w:bCs/>
      <w:color w:val="auto"/>
      <w:kern w:val="0"/>
      <w:sz w:val="36"/>
      <w:szCs w:val="36"/>
      <w14:ligatures w14:val="none"/>
    </w:rPr>
  </w:style>
  <w:style w:type="paragraph" w:styleId="Heading3">
    <w:name w:val="heading 3"/>
    <w:basedOn w:val="Normal"/>
    <w:next w:val="Normal"/>
    <w:link w:val="Heading3Char"/>
    <w:uiPriority w:val="9"/>
    <w:semiHidden/>
    <w:unhideWhenUsed/>
    <w:qFormat/>
    <w:rsid w:val="00CC6D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77F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66115"/>
    <w:rPr>
      <w:color w:val="0563C1" w:themeColor="hyperlink"/>
      <w:u w:val="single"/>
    </w:rPr>
  </w:style>
  <w:style w:type="character" w:styleId="UnresolvedMention">
    <w:name w:val="Unresolved Mention"/>
    <w:basedOn w:val="DefaultParagraphFont"/>
    <w:uiPriority w:val="99"/>
    <w:semiHidden/>
    <w:unhideWhenUsed/>
    <w:rsid w:val="00966115"/>
    <w:rPr>
      <w:color w:val="605E5C"/>
      <w:shd w:val="clear" w:color="auto" w:fill="E1DFDD"/>
    </w:rPr>
  </w:style>
  <w:style w:type="character" w:customStyle="1" w:styleId="Heading2Char">
    <w:name w:val="Heading 2 Char"/>
    <w:basedOn w:val="DefaultParagraphFont"/>
    <w:link w:val="Heading2"/>
    <w:uiPriority w:val="9"/>
    <w:rsid w:val="00966115"/>
    <w:rPr>
      <w:rFonts w:ascii="Times New Roman" w:eastAsia="Times New Roman" w:hAnsi="Times New Roman" w:cs="Times New Roman"/>
      <w:b/>
      <w:bCs/>
      <w:kern w:val="0"/>
      <w:sz w:val="36"/>
      <w:szCs w:val="36"/>
      <w14:ligatures w14:val="none"/>
    </w:rPr>
  </w:style>
  <w:style w:type="paragraph" w:styleId="ListParagraph">
    <w:name w:val="List Paragraph"/>
    <w:basedOn w:val="Normal"/>
    <w:uiPriority w:val="34"/>
    <w:qFormat/>
    <w:rsid w:val="00966115"/>
    <w:pPr>
      <w:ind w:left="720"/>
      <w:contextualSpacing/>
    </w:pPr>
  </w:style>
  <w:style w:type="character" w:customStyle="1" w:styleId="Heading4Char">
    <w:name w:val="Heading 4 Char"/>
    <w:basedOn w:val="DefaultParagraphFont"/>
    <w:link w:val="Heading4"/>
    <w:uiPriority w:val="9"/>
    <w:semiHidden/>
    <w:rsid w:val="008677F3"/>
    <w:rPr>
      <w:rFonts w:asciiTheme="majorHAnsi" w:eastAsiaTheme="majorEastAsia" w:hAnsiTheme="majorHAnsi" w:cstheme="majorBidi"/>
      <w:i/>
      <w:iCs/>
      <w:color w:val="2F5496" w:themeColor="accent1" w:themeShade="BF"/>
      <w:sz w:val="28"/>
    </w:rPr>
  </w:style>
  <w:style w:type="paragraph" w:styleId="Footer">
    <w:name w:val="footer"/>
    <w:basedOn w:val="Normal"/>
    <w:link w:val="FooterChar"/>
    <w:uiPriority w:val="99"/>
    <w:unhideWhenUsed/>
    <w:rsid w:val="008677F3"/>
    <w:pPr>
      <w:tabs>
        <w:tab w:val="center" w:pos="4680"/>
        <w:tab w:val="right" w:pos="9360"/>
      </w:tabs>
      <w:spacing w:after="0" w:line="240" w:lineRule="auto"/>
      <w:ind w:left="0" w:right="0" w:firstLine="0"/>
    </w:pPr>
    <w:rPr>
      <w:rFonts w:asciiTheme="minorHAnsi" w:eastAsiaTheme="minorEastAsia" w:hAnsiTheme="minorHAnsi"/>
      <w:color w:val="auto"/>
      <w:kern w:val="0"/>
      <w:sz w:val="22"/>
      <w:lang w:val="en-US" w:eastAsia="en-US" w:bidi="ar-SA"/>
      <w14:ligatures w14:val="none"/>
    </w:rPr>
  </w:style>
  <w:style w:type="character" w:customStyle="1" w:styleId="FooterChar">
    <w:name w:val="Footer Char"/>
    <w:basedOn w:val="DefaultParagraphFont"/>
    <w:link w:val="Footer"/>
    <w:uiPriority w:val="99"/>
    <w:rsid w:val="008677F3"/>
    <w:rPr>
      <w:rFonts w:cs="Times New Roman"/>
      <w:kern w:val="0"/>
      <w:lang w:val="en-US" w:eastAsia="en-US" w:bidi="ar-SA"/>
      <w14:ligatures w14:val="none"/>
    </w:rPr>
  </w:style>
  <w:style w:type="character" w:customStyle="1" w:styleId="Heading3Char">
    <w:name w:val="Heading 3 Char"/>
    <w:basedOn w:val="DefaultParagraphFont"/>
    <w:link w:val="Heading3"/>
    <w:uiPriority w:val="9"/>
    <w:semiHidden/>
    <w:rsid w:val="00CC6D5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6605">
      <w:bodyDiv w:val="1"/>
      <w:marLeft w:val="0"/>
      <w:marRight w:val="0"/>
      <w:marTop w:val="0"/>
      <w:marBottom w:val="0"/>
      <w:divBdr>
        <w:top w:val="none" w:sz="0" w:space="0" w:color="auto"/>
        <w:left w:val="none" w:sz="0" w:space="0" w:color="auto"/>
        <w:bottom w:val="none" w:sz="0" w:space="0" w:color="auto"/>
        <w:right w:val="none" w:sz="0" w:space="0" w:color="auto"/>
      </w:divBdr>
    </w:div>
    <w:div w:id="68235305">
      <w:bodyDiv w:val="1"/>
      <w:marLeft w:val="0"/>
      <w:marRight w:val="0"/>
      <w:marTop w:val="0"/>
      <w:marBottom w:val="0"/>
      <w:divBdr>
        <w:top w:val="none" w:sz="0" w:space="0" w:color="auto"/>
        <w:left w:val="none" w:sz="0" w:space="0" w:color="auto"/>
        <w:bottom w:val="none" w:sz="0" w:space="0" w:color="auto"/>
        <w:right w:val="none" w:sz="0" w:space="0" w:color="auto"/>
      </w:divBdr>
    </w:div>
    <w:div w:id="95292200">
      <w:bodyDiv w:val="1"/>
      <w:marLeft w:val="0"/>
      <w:marRight w:val="0"/>
      <w:marTop w:val="0"/>
      <w:marBottom w:val="0"/>
      <w:divBdr>
        <w:top w:val="none" w:sz="0" w:space="0" w:color="auto"/>
        <w:left w:val="none" w:sz="0" w:space="0" w:color="auto"/>
        <w:bottom w:val="none" w:sz="0" w:space="0" w:color="auto"/>
        <w:right w:val="none" w:sz="0" w:space="0" w:color="auto"/>
      </w:divBdr>
      <w:divsChild>
        <w:div w:id="4223438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0078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71490">
      <w:bodyDiv w:val="1"/>
      <w:marLeft w:val="0"/>
      <w:marRight w:val="0"/>
      <w:marTop w:val="0"/>
      <w:marBottom w:val="0"/>
      <w:divBdr>
        <w:top w:val="none" w:sz="0" w:space="0" w:color="auto"/>
        <w:left w:val="none" w:sz="0" w:space="0" w:color="auto"/>
        <w:bottom w:val="none" w:sz="0" w:space="0" w:color="auto"/>
        <w:right w:val="none" w:sz="0" w:space="0" w:color="auto"/>
      </w:divBdr>
    </w:div>
    <w:div w:id="180320076">
      <w:bodyDiv w:val="1"/>
      <w:marLeft w:val="0"/>
      <w:marRight w:val="0"/>
      <w:marTop w:val="0"/>
      <w:marBottom w:val="0"/>
      <w:divBdr>
        <w:top w:val="none" w:sz="0" w:space="0" w:color="auto"/>
        <w:left w:val="none" w:sz="0" w:space="0" w:color="auto"/>
        <w:bottom w:val="none" w:sz="0" w:space="0" w:color="auto"/>
        <w:right w:val="none" w:sz="0" w:space="0" w:color="auto"/>
      </w:divBdr>
    </w:div>
    <w:div w:id="271396971">
      <w:bodyDiv w:val="1"/>
      <w:marLeft w:val="0"/>
      <w:marRight w:val="0"/>
      <w:marTop w:val="0"/>
      <w:marBottom w:val="0"/>
      <w:divBdr>
        <w:top w:val="none" w:sz="0" w:space="0" w:color="auto"/>
        <w:left w:val="none" w:sz="0" w:space="0" w:color="auto"/>
        <w:bottom w:val="none" w:sz="0" w:space="0" w:color="auto"/>
        <w:right w:val="none" w:sz="0" w:space="0" w:color="auto"/>
      </w:divBdr>
    </w:div>
    <w:div w:id="328867524">
      <w:bodyDiv w:val="1"/>
      <w:marLeft w:val="0"/>
      <w:marRight w:val="0"/>
      <w:marTop w:val="0"/>
      <w:marBottom w:val="0"/>
      <w:divBdr>
        <w:top w:val="none" w:sz="0" w:space="0" w:color="auto"/>
        <w:left w:val="none" w:sz="0" w:space="0" w:color="auto"/>
        <w:bottom w:val="none" w:sz="0" w:space="0" w:color="auto"/>
        <w:right w:val="none" w:sz="0" w:space="0" w:color="auto"/>
      </w:divBdr>
    </w:div>
    <w:div w:id="368920609">
      <w:bodyDiv w:val="1"/>
      <w:marLeft w:val="0"/>
      <w:marRight w:val="0"/>
      <w:marTop w:val="0"/>
      <w:marBottom w:val="0"/>
      <w:divBdr>
        <w:top w:val="none" w:sz="0" w:space="0" w:color="auto"/>
        <w:left w:val="none" w:sz="0" w:space="0" w:color="auto"/>
        <w:bottom w:val="none" w:sz="0" w:space="0" w:color="auto"/>
        <w:right w:val="none" w:sz="0" w:space="0" w:color="auto"/>
      </w:divBdr>
      <w:divsChild>
        <w:div w:id="1890652527">
          <w:marLeft w:val="0"/>
          <w:marRight w:val="0"/>
          <w:marTop w:val="0"/>
          <w:marBottom w:val="0"/>
          <w:divBdr>
            <w:top w:val="none" w:sz="0" w:space="0" w:color="auto"/>
            <w:left w:val="none" w:sz="0" w:space="0" w:color="auto"/>
            <w:bottom w:val="none" w:sz="0" w:space="0" w:color="auto"/>
            <w:right w:val="none" w:sz="0" w:space="0" w:color="auto"/>
          </w:divBdr>
          <w:divsChild>
            <w:div w:id="2104910952">
              <w:marLeft w:val="0"/>
              <w:marRight w:val="0"/>
              <w:marTop w:val="0"/>
              <w:marBottom w:val="0"/>
              <w:divBdr>
                <w:top w:val="none" w:sz="0" w:space="0" w:color="auto"/>
                <w:left w:val="none" w:sz="0" w:space="0" w:color="auto"/>
                <w:bottom w:val="none" w:sz="0" w:space="0" w:color="auto"/>
                <w:right w:val="none" w:sz="0" w:space="0" w:color="auto"/>
              </w:divBdr>
            </w:div>
            <w:div w:id="2007784927">
              <w:marLeft w:val="0"/>
              <w:marRight w:val="0"/>
              <w:marTop w:val="0"/>
              <w:marBottom w:val="0"/>
              <w:divBdr>
                <w:top w:val="none" w:sz="0" w:space="0" w:color="auto"/>
                <w:left w:val="none" w:sz="0" w:space="0" w:color="auto"/>
                <w:bottom w:val="none" w:sz="0" w:space="0" w:color="auto"/>
                <w:right w:val="none" w:sz="0" w:space="0" w:color="auto"/>
              </w:divBdr>
              <w:divsChild>
                <w:div w:id="1288394027">
                  <w:marLeft w:val="0"/>
                  <w:marRight w:val="0"/>
                  <w:marTop w:val="0"/>
                  <w:marBottom w:val="0"/>
                  <w:divBdr>
                    <w:top w:val="none" w:sz="0" w:space="0" w:color="auto"/>
                    <w:left w:val="none" w:sz="0" w:space="0" w:color="auto"/>
                    <w:bottom w:val="none" w:sz="0" w:space="0" w:color="auto"/>
                    <w:right w:val="none" w:sz="0" w:space="0" w:color="auto"/>
                  </w:divBdr>
                  <w:divsChild>
                    <w:div w:id="28373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9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708265">
      <w:bodyDiv w:val="1"/>
      <w:marLeft w:val="0"/>
      <w:marRight w:val="0"/>
      <w:marTop w:val="0"/>
      <w:marBottom w:val="0"/>
      <w:divBdr>
        <w:top w:val="none" w:sz="0" w:space="0" w:color="auto"/>
        <w:left w:val="none" w:sz="0" w:space="0" w:color="auto"/>
        <w:bottom w:val="none" w:sz="0" w:space="0" w:color="auto"/>
        <w:right w:val="none" w:sz="0" w:space="0" w:color="auto"/>
      </w:divBdr>
    </w:div>
    <w:div w:id="389381628">
      <w:bodyDiv w:val="1"/>
      <w:marLeft w:val="0"/>
      <w:marRight w:val="0"/>
      <w:marTop w:val="0"/>
      <w:marBottom w:val="0"/>
      <w:divBdr>
        <w:top w:val="none" w:sz="0" w:space="0" w:color="auto"/>
        <w:left w:val="none" w:sz="0" w:space="0" w:color="auto"/>
        <w:bottom w:val="none" w:sz="0" w:space="0" w:color="auto"/>
        <w:right w:val="none" w:sz="0" w:space="0" w:color="auto"/>
      </w:divBdr>
    </w:div>
    <w:div w:id="390735048">
      <w:bodyDiv w:val="1"/>
      <w:marLeft w:val="0"/>
      <w:marRight w:val="0"/>
      <w:marTop w:val="0"/>
      <w:marBottom w:val="0"/>
      <w:divBdr>
        <w:top w:val="none" w:sz="0" w:space="0" w:color="auto"/>
        <w:left w:val="none" w:sz="0" w:space="0" w:color="auto"/>
        <w:bottom w:val="none" w:sz="0" w:space="0" w:color="auto"/>
        <w:right w:val="none" w:sz="0" w:space="0" w:color="auto"/>
      </w:divBdr>
    </w:div>
    <w:div w:id="438379336">
      <w:bodyDiv w:val="1"/>
      <w:marLeft w:val="0"/>
      <w:marRight w:val="0"/>
      <w:marTop w:val="0"/>
      <w:marBottom w:val="0"/>
      <w:divBdr>
        <w:top w:val="none" w:sz="0" w:space="0" w:color="auto"/>
        <w:left w:val="none" w:sz="0" w:space="0" w:color="auto"/>
        <w:bottom w:val="none" w:sz="0" w:space="0" w:color="auto"/>
        <w:right w:val="none" w:sz="0" w:space="0" w:color="auto"/>
      </w:divBdr>
    </w:div>
    <w:div w:id="474686855">
      <w:bodyDiv w:val="1"/>
      <w:marLeft w:val="0"/>
      <w:marRight w:val="0"/>
      <w:marTop w:val="0"/>
      <w:marBottom w:val="0"/>
      <w:divBdr>
        <w:top w:val="none" w:sz="0" w:space="0" w:color="auto"/>
        <w:left w:val="none" w:sz="0" w:space="0" w:color="auto"/>
        <w:bottom w:val="none" w:sz="0" w:space="0" w:color="auto"/>
        <w:right w:val="none" w:sz="0" w:space="0" w:color="auto"/>
      </w:divBdr>
    </w:div>
    <w:div w:id="553002890">
      <w:bodyDiv w:val="1"/>
      <w:marLeft w:val="0"/>
      <w:marRight w:val="0"/>
      <w:marTop w:val="0"/>
      <w:marBottom w:val="0"/>
      <w:divBdr>
        <w:top w:val="none" w:sz="0" w:space="0" w:color="auto"/>
        <w:left w:val="none" w:sz="0" w:space="0" w:color="auto"/>
        <w:bottom w:val="none" w:sz="0" w:space="0" w:color="auto"/>
        <w:right w:val="none" w:sz="0" w:space="0" w:color="auto"/>
      </w:divBdr>
    </w:div>
    <w:div w:id="592125621">
      <w:bodyDiv w:val="1"/>
      <w:marLeft w:val="0"/>
      <w:marRight w:val="0"/>
      <w:marTop w:val="0"/>
      <w:marBottom w:val="0"/>
      <w:divBdr>
        <w:top w:val="none" w:sz="0" w:space="0" w:color="auto"/>
        <w:left w:val="none" w:sz="0" w:space="0" w:color="auto"/>
        <w:bottom w:val="none" w:sz="0" w:space="0" w:color="auto"/>
        <w:right w:val="none" w:sz="0" w:space="0" w:color="auto"/>
      </w:divBdr>
    </w:div>
    <w:div w:id="626668858">
      <w:bodyDiv w:val="1"/>
      <w:marLeft w:val="0"/>
      <w:marRight w:val="0"/>
      <w:marTop w:val="0"/>
      <w:marBottom w:val="0"/>
      <w:divBdr>
        <w:top w:val="none" w:sz="0" w:space="0" w:color="auto"/>
        <w:left w:val="none" w:sz="0" w:space="0" w:color="auto"/>
        <w:bottom w:val="none" w:sz="0" w:space="0" w:color="auto"/>
        <w:right w:val="none" w:sz="0" w:space="0" w:color="auto"/>
      </w:divBdr>
    </w:div>
    <w:div w:id="762532376">
      <w:bodyDiv w:val="1"/>
      <w:marLeft w:val="0"/>
      <w:marRight w:val="0"/>
      <w:marTop w:val="0"/>
      <w:marBottom w:val="0"/>
      <w:divBdr>
        <w:top w:val="none" w:sz="0" w:space="0" w:color="auto"/>
        <w:left w:val="none" w:sz="0" w:space="0" w:color="auto"/>
        <w:bottom w:val="none" w:sz="0" w:space="0" w:color="auto"/>
        <w:right w:val="none" w:sz="0" w:space="0" w:color="auto"/>
      </w:divBdr>
    </w:div>
    <w:div w:id="840122365">
      <w:bodyDiv w:val="1"/>
      <w:marLeft w:val="0"/>
      <w:marRight w:val="0"/>
      <w:marTop w:val="0"/>
      <w:marBottom w:val="0"/>
      <w:divBdr>
        <w:top w:val="none" w:sz="0" w:space="0" w:color="auto"/>
        <w:left w:val="none" w:sz="0" w:space="0" w:color="auto"/>
        <w:bottom w:val="none" w:sz="0" w:space="0" w:color="auto"/>
        <w:right w:val="none" w:sz="0" w:space="0" w:color="auto"/>
      </w:divBdr>
    </w:div>
    <w:div w:id="918293848">
      <w:bodyDiv w:val="1"/>
      <w:marLeft w:val="0"/>
      <w:marRight w:val="0"/>
      <w:marTop w:val="0"/>
      <w:marBottom w:val="0"/>
      <w:divBdr>
        <w:top w:val="none" w:sz="0" w:space="0" w:color="auto"/>
        <w:left w:val="none" w:sz="0" w:space="0" w:color="auto"/>
        <w:bottom w:val="none" w:sz="0" w:space="0" w:color="auto"/>
        <w:right w:val="none" w:sz="0" w:space="0" w:color="auto"/>
      </w:divBdr>
    </w:div>
    <w:div w:id="957755926">
      <w:bodyDiv w:val="1"/>
      <w:marLeft w:val="0"/>
      <w:marRight w:val="0"/>
      <w:marTop w:val="0"/>
      <w:marBottom w:val="0"/>
      <w:divBdr>
        <w:top w:val="none" w:sz="0" w:space="0" w:color="auto"/>
        <w:left w:val="none" w:sz="0" w:space="0" w:color="auto"/>
        <w:bottom w:val="none" w:sz="0" w:space="0" w:color="auto"/>
        <w:right w:val="none" w:sz="0" w:space="0" w:color="auto"/>
      </w:divBdr>
    </w:div>
    <w:div w:id="965548793">
      <w:bodyDiv w:val="1"/>
      <w:marLeft w:val="0"/>
      <w:marRight w:val="0"/>
      <w:marTop w:val="0"/>
      <w:marBottom w:val="0"/>
      <w:divBdr>
        <w:top w:val="none" w:sz="0" w:space="0" w:color="auto"/>
        <w:left w:val="none" w:sz="0" w:space="0" w:color="auto"/>
        <w:bottom w:val="none" w:sz="0" w:space="0" w:color="auto"/>
        <w:right w:val="none" w:sz="0" w:space="0" w:color="auto"/>
      </w:divBdr>
    </w:div>
    <w:div w:id="1047529079">
      <w:bodyDiv w:val="1"/>
      <w:marLeft w:val="0"/>
      <w:marRight w:val="0"/>
      <w:marTop w:val="0"/>
      <w:marBottom w:val="0"/>
      <w:divBdr>
        <w:top w:val="none" w:sz="0" w:space="0" w:color="auto"/>
        <w:left w:val="none" w:sz="0" w:space="0" w:color="auto"/>
        <w:bottom w:val="none" w:sz="0" w:space="0" w:color="auto"/>
        <w:right w:val="none" w:sz="0" w:space="0" w:color="auto"/>
      </w:divBdr>
    </w:div>
    <w:div w:id="1122766264">
      <w:bodyDiv w:val="1"/>
      <w:marLeft w:val="0"/>
      <w:marRight w:val="0"/>
      <w:marTop w:val="0"/>
      <w:marBottom w:val="0"/>
      <w:divBdr>
        <w:top w:val="none" w:sz="0" w:space="0" w:color="auto"/>
        <w:left w:val="none" w:sz="0" w:space="0" w:color="auto"/>
        <w:bottom w:val="none" w:sz="0" w:space="0" w:color="auto"/>
        <w:right w:val="none" w:sz="0" w:space="0" w:color="auto"/>
      </w:divBdr>
    </w:div>
    <w:div w:id="1132334270">
      <w:bodyDiv w:val="1"/>
      <w:marLeft w:val="0"/>
      <w:marRight w:val="0"/>
      <w:marTop w:val="0"/>
      <w:marBottom w:val="0"/>
      <w:divBdr>
        <w:top w:val="none" w:sz="0" w:space="0" w:color="auto"/>
        <w:left w:val="none" w:sz="0" w:space="0" w:color="auto"/>
        <w:bottom w:val="none" w:sz="0" w:space="0" w:color="auto"/>
        <w:right w:val="none" w:sz="0" w:space="0" w:color="auto"/>
      </w:divBdr>
      <w:divsChild>
        <w:div w:id="1620994734">
          <w:marLeft w:val="0"/>
          <w:marRight w:val="0"/>
          <w:marTop w:val="0"/>
          <w:marBottom w:val="300"/>
          <w:divBdr>
            <w:top w:val="none" w:sz="0" w:space="0" w:color="auto"/>
            <w:left w:val="none" w:sz="0" w:space="0" w:color="auto"/>
            <w:bottom w:val="none" w:sz="0" w:space="0" w:color="auto"/>
            <w:right w:val="none" w:sz="0" w:space="0" w:color="auto"/>
          </w:divBdr>
          <w:divsChild>
            <w:div w:id="52922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3371">
      <w:bodyDiv w:val="1"/>
      <w:marLeft w:val="0"/>
      <w:marRight w:val="0"/>
      <w:marTop w:val="0"/>
      <w:marBottom w:val="0"/>
      <w:divBdr>
        <w:top w:val="none" w:sz="0" w:space="0" w:color="auto"/>
        <w:left w:val="none" w:sz="0" w:space="0" w:color="auto"/>
        <w:bottom w:val="none" w:sz="0" w:space="0" w:color="auto"/>
        <w:right w:val="none" w:sz="0" w:space="0" w:color="auto"/>
      </w:divBdr>
    </w:div>
    <w:div w:id="1397898335">
      <w:bodyDiv w:val="1"/>
      <w:marLeft w:val="0"/>
      <w:marRight w:val="0"/>
      <w:marTop w:val="0"/>
      <w:marBottom w:val="0"/>
      <w:divBdr>
        <w:top w:val="none" w:sz="0" w:space="0" w:color="auto"/>
        <w:left w:val="none" w:sz="0" w:space="0" w:color="auto"/>
        <w:bottom w:val="none" w:sz="0" w:space="0" w:color="auto"/>
        <w:right w:val="none" w:sz="0" w:space="0" w:color="auto"/>
      </w:divBdr>
    </w:div>
    <w:div w:id="1575622659">
      <w:bodyDiv w:val="1"/>
      <w:marLeft w:val="0"/>
      <w:marRight w:val="0"/>
      <w:marTop w:val="0"/>
      <w:marBottom w:val="0"/>
      <w:divBdr>
        <w:top w:val="none" w:sz="0" w:space="0" w:color="auto"/>
        <w:left w:val="none" w:sz="0" w:space="0" w:color="auto"/>
        <w:bottom w:val="none" w:sz="0" w:space="0" w:color="auto"/>
        <w:right w:val="none" w:sz="0" w:space="0" w:color="auto"/>
      </w:divBdr>
    </w:div>
    <w:div w:id="1585991260">
      <w:bodyDiv w:val="1"/>
      <w:marLeft w:val="0"/>
      <w:marRight w:val="0"/>
      <w:marTop w:val="0"/>
      <w:marBottom w:val="0"/>
      <w:divBdr>
        <w:top w:val="none" w:sz="0" w:space="0" w:color="auto"/>
        <w:left w:val="none" w:sz="0" w:space="0" w:color="auto"/>
        <w:bottom w:val="none" w:sz="0" w:space="0" w:color="auto"/>
        <w:right w:val="none" w:sz="0" w:space="0" w:color="auto"/>
      </w:divBdr>
    </w:div>
    <w:div w:id="1687438586">
      <w:bodyDiv w:val="1"/>
      <w:marLeft w:val="0"/>
      <w:marRight w:val="0"/>
      <w:marTop w:val="0"/>
      <w:marBottom w:val="0"/>
      <w:divBdr>
        <w:top w:val="none" w:sz="0" w:space="0" w:color="auto"/>
        <w:left w:val="none" w:sz="0" w:space="0" w:color="auto"/>
        <w:bottom w:val="none" w:sz="0" w:space="0" w:color="auto"/>
        <w:right w:val="none" w:sz="0" w:space="0" w:color="auto"/>
      </w:divBdr>
      <w:divsChild>
        <w:div w:id="610013823">
          <w:marLeft w:val="0"/>
          <w:marRight w:val="0"/>
          <w:marTop w:val="0"/>
          <w:marBottom w:val="300"/>
          <w:divBdr>
            <w:top w:val="none" w:sz="0" w:space="0" w:color="auto"/>
            <w:left w:val="none" w:sz="0" w:space="0" w:color="auto"/>
            <w:bottom w:val="none" w:sz="0" w:space="0" w:color="auto"/>
            <w:right w:val="none" w:sz="0" w:space="0" w:color="auto"/>
          </w:divBdr>
          <w:divsChild>
            <w:div w:id="159019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80509">
      <w:bodyDiv w:val="1"/>
      <w:marLeft w:val="0"/>
      <w:marRight w:val="0"/>
      <w:marTop w:val="0"/>
      <w:marBottom w:val="0"/>
      <w:divBdr>
        <w:top w:val="none" w:sz="0" w:space="0" w:color="auto"/>
        <w:left w:val="none" w:sz="0" w:space="0" w:color="auto"/>
        <w:bottom w:val="none" w:sz="0" w:space="0" w:color="auto"/>
        <w:right w:val="none" w:sz="0" w:space="0" w:color="auto"/>
      </w:divBdr>
      <w:divsChild>
        <w:div w:id="783619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433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843526">
      <w:bodyDiv w:val="1"/>
      <w:marLeft w:val="0"/>
      <w:marRight w:val="0"/>
      <w:marTop w:val="0"/>
      <w:marBottom w:val="0"/>
      <w:divBdr>
        <w:top w:val="none" w:sz="0" w:space="0" w:color="auto"/>
        <w:left w:val="none" w:sz="0" w:space="0" w:color="auto"/>
        <w:bottom w:val="none" w:sz="0" w:space="0" w:color="auto"/>
        <w:right w:val="none" w:sz="0" w:space="0" w:color="auto"/>
      </w:divBdr>
    </w:div>
    <w:div w:id="1899634110">
      <w:bodyDiv w:val="1"/>
      <w:marLeft w:val="0"/>
      <w:marRight w:val="0"/>
      <w:marTop w:val="0"/>
      <w:marBottom w:val="0"/>
      <w:divBdr>
        <w:top w:val="none" w:sz="0" w:space="0" w:color="auto"/>
        <w:left w:val="none" w:sz="0" w:space="0" w:color="auto"/>
        <w:bottom w:val="none" w:sz="0" w:space="0" w:color="auto"/>
        <w:right w:val="none" w:sz="0" w:space="0" w:color="auto"/>
      </w:divBdr>
      <w:divsChild>
        <w:div w:id="906304991">
          <w:marLeft w:val="0"/>
          <w:marRight w:val="0"/>
          <w:marTop w:val="0"/>
          <w:marBottom w:val="0"/>
          <w:divBdr>
            <w:top w:val="none" w:sz="0" w:space="0" w:color="auto"/>
            <w:left w:val="none" w:sz="0" w:space="0" w:color="auto"/>
            <w:bottom w:val="none" w:sz="0" w:space="0" w:color="auto"/>
            <w:right w:val="none" w:sz="0" w:space="0" w:color="auto"/>
          </w:divBdr>
          <w:divsChild>
            <w:div w:id="670722733">
              <w:marLeft w:val="0"/>
              <w:marRight w:val="0"/>
              <w:marTop w:val="0"/>
              <w:marBottom w:val="0"/>
              <w:divBdr>
                <w:top w:val="none" w:sz="0" w:space="0" w:color="auto"/>
                <w:left w:val="none" w:sz="0" w:space="0" w:color="auto"/>
                <w:bottom w:val="none" w:sz="0" w:space="0" w:color="auto"/>
                <w:right w:val="none" w:sz="0" w:space="0" w:color="auto"/>
              </w:divBdr>
            </w:div>
            <w:div w:id="1842963467">
              <w:marLeft w:val="0"/>
              <w:marRight w:val="0"/>
              <w:marTop w:val="0"/>
              <w:marBottom w:val="0"/>
              <w:divBdr>
                <w:top w:val="none" w:sz="0" w:space="0" w:color="auto"/>
                <w:left w:val="none" w:sz="0" w:space="0" w:color="auto"/>
                <w:bottom w:val="none" w:sz="0" w:space="0" w:color="auto"/>
                <w:right w:val="none" w:sz="0" w:space="0" w:color="auto"/>
              </w:divBdr>
              <w:divsChild>
                <w:div w:id="1027028565">
                  <w:marLeft w:val="0"/>
                  <w:marRight w:val="0"/>
                  <w:marTop w:val="0"/>
                  <w:marBottom w:val="0"/>
                  <w:divBdr>
                    <w:top w:val="none" w:sz="0" w:space="0" w:color="auto"/>
                    <w:left w:val="none" w:sz="0" w:space="0" w:color="auto"/>
                    <w:bottom w:val="none" w:sz="0" w:space="0" w:color="auto"/>
                    <w:right w:val="none" w:sz="0" w:space="0" w:color="auto"/>
                  </w:divBdr>
                  <w:divsChild>
                    <w:div w:id="3579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62630">
      <w:bodyDiv w:val="1"/>
      <w:marLeft w:val="0"/>
      <w:marRight w:val="0"/>
      <w:marTop w:val="0"/>
      <w:marBottom w:val="0"/>
      <w:divBdr>
        <w:top w:val="none" w:sz="0" w:space="0" w:color="auto"/>
        <w:left w:val="none" w:sz="0" w:space="0" w:color="auto"/>
        <w:bottom w:val="none" w:sz="0" w:space="0" w:color="auto"/>
        <w:right w:val="none" w:sz="0" w:space="0" w:color="auto"/>
      </w:divBdr>
    </w:div>
    <w:div w:id="1922986032">
      <w:bodyDiv w:val="1"/>
      <w:marLeft w:val="0"/>
      <w:marRight w:val="0"/>
      <w:marTop w:val="0"/>
      <w:marBottom w:val="0"/>
      <w:divBdr>
        <w:top w:val="none" w:sz="0" w:space="0" w:color="auto"/>
        <w:left w:val="none" w:sz="0" w:space="0" w:color="auto"/>
        <w:bottom w:val="none" w:sz="0" w:space="0" w:color="auto"/>
        <w:right w:val="none" w:sz="0" w:space="0" w:color="auto"/>
      </w:divBdr>
    </w:div>
    <w:div w:id="1926915113">
      <w:bodyDiv w:val="1"/>
      <w:marLeft w:val="0"/>
      <w:marRight w:val="0"/>
      <w:marTop w:val="0"/>
      <w:marBottom w:val="0"/>
      <w:divBdr>
        <w:top w:val="none" w:sz="0" w:space="0" w:color="auto"/>
        <w:left w:val="none" w:sz="0" w:space="0" w:color="auto"/>
        <w:bottom w:val="none" w:sz="0" w:space="0" w:color="auto"/>
        <w:right w:val="none" w:sz="0" w:space="0" w:color="auto"/>
      </w:divBdr>
    </w:div>
    <w:div w:id="1973706745">
      <w:bodyDiv w:val="1"/>
      <w:marLeft w:val="0"/>
      <w:marRight w:val="0"/>
      <w:marTop w:val="0"/>
      <w:marBottom w:val="0"/>
      <w:divBdr>
        <w:top w:val="none" w:sz="0" w:space="0" w:color="auto"/>
        <w:left w:val="none" w:sz="0" w:space="0" w:color="auto"/>
        <w:bottom w:val="none" w:sz="0" w:space="0" w:color="auto"/>
        <w:right w:val="none" w:sz="0" w:space="0" w:color="auto"/>
      </w:divBdr>
    </w:div>
    <w:div w:id="2043356390">
      <w:bodyDiv w:val="1"/>
      <w:marLeft w:val="0"/>
      <w:marRight w:val="0"/>
      <w:marTop w:val="0"/>
      <w:marBottom w:val="0"/>
      <w:divBdr>
        <w:top w:val="none" w:sz="0" w:space="0" w:color="auto"/>
        <w:left w:val="none" w:sz="0" w:space="0" w:color="auto"/>
        <w:bottom w:val="none" w:sz="0" w:space="0" w:color="auto"/>
        <w:right w:val="none" w:sz="0" w:space="0" w:color="auto"/>
      </w:divBdr>
    </w:div>
    <w:div w:id="2062946191">
      <w:bodyDiv w:val="1"/>
      <w:marLeft w:val="0"/>
      <w:marRight w:val="0"/>
      <w:marTop w:val="0"/>
      <w:marBottom w:val="0"/>
      <w:divBdr>
        <w:top w:val="none" w:sz="0" w:space="0" w:color="auto"/>
        <w:left w:val="none" w:sz="0" w:space="0" w:color="auto"/>
        <w:bottom w:val="none" w:sz="0" w:space="0" w:color="auto"/>
        <w:right w:val="none" w:sz="0" w:space="0" w:color="auto"/>
      </w:divBdr>
    </w:div>
    <w:div w:id="2132897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Raj Gowda</dc:creator>
  <cp:keywords/>
  <cp:lastModifiedBy>Yashwanth S</cp:lastModifiedBy>
  <cp:revision>4</cp:revision>
  <dcterms:created xsi:type="dcterms:W3CDTF">2024-12-08T10:27:00Z</dcterms:created>
  <dcterms:modified xsi:type="dcterms:W3CDTF">2025-05-07T15:45:00Z</dcterms:modified>
</cp:coreProperties>
</file>