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2958" w14:textId="77777777" w:rsidR="00F15984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Exercise: POS Tagging with Hidden Markov Models</w:t>
      </w:r>
    </w:p>
    <w:p w14:paraId="70F3A4DE" w14:textId="77777777" w:rsidR="00F15984" w:rsidRDefault="00F15984">
      <w:pPr>
        <w:pBdr>
          <w:bottom w:val="single" w:sz="6" w:space="1" w:color="2E75B6"/>
        </w:pBdr>
        <w:spacing w:after="240"/>
      </w:pPr>
    </w:p>
    <w:p w14:paraId="4E08C5D2" w14:textId="77777777" w:rsidR="00F15984" w:rsidRDefault="00000000">
      <w:pPr>
        <w:pStyle w:val="Heading1"/>
        <w:spacing w:before="300" w:after="120"/>
      </w:pPr>
      <w:r>
        <w:rPr>
          <w:b/>
          <w:bCs/>
          <w:color w:val="2E75B6"/>
          <w:sz w:val="28"/>
          <w:szCs w:val="28"/>
        </w:rPr>
        <w:t>PART 1 — Training Data &amp; HMM Learning</w:t>
      </w:r>
    </w:p>
    <w:p w14:paraId="4199D5CB" w14:textId="77777777" w:rsidR="00F15984" w:rsidRDefault="00000000">
      <w:pPr>
        <w:pStyle w:val="Heading2"/>
        <w:spacing w:before="240" w:after="80"/>
      </w:pPr>
      <w:r>
        <w:rPr>
          <w:b/>
          <w:bCs/>
          <w:color w:val="1F5C8B"/>
          <w:sz w:val="24"/>
          <w:szCs w:val="24"/>
        </w:rPr>
        <w:t>1.1 Labeled Corpus</w:t>
      </w:r>
    </w:p>
    <w:p w14:paraId="45AB91AE" w14:textId="77777777" w:rsidR="00F15984" w:rsidRDefault="00000000">
      <w:pPr>
        <w:spacing w:before="60" w:after="60"/>
      </w:pPr>
      <w:r>
        <w:t>We are given the following small labeled corpus. Each word is paired with its Part-of-Speech tag.</w:t>
      </w:r>
    </w:p>
    <w:p w14:paraId="62009E3F" w14:textId="77777777" w:rsidR="00F15984" w:rsidRDefault="00000000">
      <w:pPr>
        <w:spacing w:before="60" w:after="60"/>
      </w:pPr>
      <w:r>
        <w:t>Tag set: NN (Noun), VB (Verb), DT (Determiner)</w:t>
      </w:r>
    </w:p>
    <w:p w14:paraId="4CC3AF27" w14:textId="77777777" w:rsidR="00F15984" w:rsidRDefault="00F15984">
      <w:pPr>
        <w:spacing w:before="60" w:after="60"/>
      </w:pPr>
    </w:p>
    <w:p w14:paraId="0A2343F6" w14:textId="77777777" w:rsidR="00F15984" w:rsidRDefault="00000000">
      <w:pPr>
        <w:spacing w:before="60" w:after="60"/>
      </w:pPr>
      <w:r>
        <w:rPr>
          <w:b/>
          <w:bCs/>
        </w:rPr>
        <w:t>Sentence 1:</w:t>
      </w:r>
    </w:p>
    <w:p w14:paraId="05F2F136" w14:textId="77777777" w:rsidR="00F15984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the/DT  dog/NN  runs/VB</w:t>
      </w:r>
    </w:p>
    <w:p w14:paraId="541C6AF9" w14:textId="77777777" w:rsidR="00F15984" w:rsidRDefault="00000000">
      <w:pPr>
        <w:spacing w:before="60" w:after="60"/>
      </w:pPr>
      <w:r>
        <w:rPr>
          <w:b/>
          <w:bCs/>
        </w:rPr>
        <w:t>Sentence 2:</w:t>
      </w:r>
    </w:p>
    <w:p w14:paraId="6140C1CC" w14:textId="47C41C43" w:rsidR="00F15984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the/DT  </w:t>
      </w:r>
      <w:r w:rsidR="00E955E9">
        <w:rPr>
          <w:rFonts w:ascii="Courier New" w:eastAsia="Courier New" w:hAnsi="Courier New" w:cs="Courier New"/>
          <w:color w:val="222222"/>
          <w:sz w:val="18"/>
          <w:szCs w:val="18"/>
        </w:rPr>
        <w:t>lion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/NN  </w:t>
      </w:r>
      <w:r w:rsidR="00E45C5E">
        <w:rPr>
          <w:rFonts w:ascii="Courier New" w:eastAsia="Courier New" w:hAnsi="Courier New" w:cs="Courier New"/>
          <w:color w:val="222222"/>
          <w:sz w:val="18"/>
          <w:szCs w:val="18"/>
        </w:rPr>
        <w:t>runs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/VB</w:t>
      </w:r>
    </w:p>
    <w:p w14:paraId="0C57AC2B" w14:textId="77777777" w:rsidR="00F15984" w:rsidRDefault="00000000">
      <w:pPr>
        <w:spacing w:before="60" w:after="60"/>
      </w:pPr>
      <w:r>
        <w:rPr>
          <w:b/>
          <w:bCs/>
        </w:rPr>
        <w:t>Sentence 3:</w:t>
      </w:r>
    </w:p>
    <w:p w14:paraId="1A74A72B" w14:textId="16AA3832" w:rsidR="00F15984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dog/NN  </w:t>
      </w:r>
      <w:r w:rsidR="00E45C5E">
        <w:rPr>
          <w:rFonts w:ascii="Courier New" w:eastAsia="Courier New" w:hAnsi="Courier New" w:cs="Courier New"/>
          <w:color w:val="222222"/>
          <w:sz w:val="18"/>
          <w:szCs w:val="18"/>
        </w:rPr>
        <w:t>is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/VB</w:t>
      </w:r>
      <w:r w:rsidR="00E45C5E">
        <w:rPr>
          <w:rFonts w:ascii="Courier New" w:eastAsia="Courier New" w:hAnsi="Courier New" w:cs="Courier New"/>
          <w:color w:val="222222"/>
          <w:sz w:val="18"/>
          <w:szCs w:val="18"/>
        </w:rPr>
        <w:t xml:space="preserve"> an/DT animal/NN</w:t>
      </w:r>
    </w:p>
    <w:p w14:paraId="083DE348" w14:textId="77777777" w:rsidR="00F15984" w:rsidRDefault="00000000">
      <w:pPr>
        <w:spacing w:before="60" w:after="60"/>
      </w:pPr>
      <w:r>
        <w:rPr>
          <w:b/>
          <w:bCs/>
        </w:rPr>
        <w:t>Sentence 4:</w:t>
      </w:r>
    </w:p>
    <w:p w14:paraId="4944FFA5" w14:textId="7AEF8C16" w:rsidR="00F15984" w:rsidRDefault="00E45C5E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cat</w:t>
      </w:r>
      <w:r w:rsidR="00000000"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NN</w:t>
      </w:r>
      <w:r w:rsidR="00000000"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is</w:t>
      </w:r>
      <w:r w:rsidR="00000000"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VB an/DT</w:t>
      </w:r>
      <w:r w:rsidR="00000000"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animal</w:t>
      </w:r>
      <w:r w:rsidR="00000000"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r>
        <w:rPr>
          <w:rFonts w:ascii="Courier New" w:eastAsia="Courier New" w:hAnsi="Courier New" w:cs="Courier New"/>
          <w:color w:val="222222"/>
          <w:sz w:val="18"/>
          <w:szCs w:val="18"/>
        </w:rPr>
        <w:t>NN</w:t>
      </w:r>
    </w:p>
    <w:p w14:paraId="77104982" w14:textId="77777777" w:rsidR="00F15984" w:rsidRDefault="00F15984">
      <w:pPr>
        <w:spacing w:before="60" w:after="60"/>
      </w:pPr>
    </w:p>
    <w:p w14:paraId="46E107FF" w14:textId="77777777" w:rsidR="00F15984" w:rsidRDefault="00000000">
      <w:pPr>
        <w:pStyle w:val="Heading2"/>
        <w:spacing w:before="240" w:after="80"/>
      </w:pPr>
      <w:r>
        <w:rPr>
          <w:b/>
          <w:bCs/>
          <w:color w:val="1F5C8B"/>
          <w:sz w:val="24"/>
          <w:szCs w:val="24"/>
        </w:rPr>
        <w:t>1.2 Learning Task</w:t>
      </w:r>
    </w:p>
    <w:p w14:paraId="41FCA092" w14:textId="0E77E3F4" w:rsidR="00F15984" w:rsidRDefault="00000000">
      <w:pPr>
        <w:spacing w:before="60" w:after="60"/>
      </w:pPr>
      <w:r>
        <w:t>Using the corpus above, compute the following</w:t>
      </w:r>
      <w:r w:rsidR="009057A8">
        <w:t xml:space="preserve"> </w:t>
      </w:r>
      <w:r>
        <w:t>components of the HMM:</w:t>
      </w:r>
    </w:p>
    <w:p w14:paraId="305D6B4F" w14:textId="3EDC39B2" w:rsidR="00553341" w:rsidRDefault="00553341">
      <w:pPr>
        <w:pStyle w:val="ListParagraph"/>
        <w:numPr>
          <w:ilvl w:val="0"/>
          <w:numId w:val="2"/>
        </w:numPr>
        <w:spacing w:before="60" w:after="60"/>
      </w:pPr>
      <w:r>
        <w:t>Q</w:t>
      </w:r>
    </w:p>
    <w:p w14:paraId="5020E13B" w14:textId="6B6B96E7" w:rsidR="00553341" w:rsidRDefault="00553341">
      <w:pPr>
        <w:pStyle w:val="ListParagraph"/>
        <w:numPr>
          <w:ilvl w:val="0"/>
          <w:numId w:val="2"/>
        </w:numPr>
        <w:spacing w:before="60" w:after="60"/>
      </w:pPr>
      <w:r>
        <w:t>Vocabulary</w:t>
      </w:r>
    </w:p>
    <w:p w14:paraId="13A8E033" w14:textId="38C67403" w:rsidR="00F15984" w:rsidRDefault="00000000">
      <w:pPr>
        <w:pStyle w:val="ListParagraph"/>
        <w:numPr>
          <w:ilvl w:val="0"/>
          <w:numId w:val="2"/>
        </w:numPr>
        <w:spacing w:before="60" w:after="60"/>
      </w:pPr>
      <w:r>
        <w:t>Prior (Initial) Probabilities  π(tag)</w:t>
      </w:r>
    </w:p>
    <w:p w14:paraId="50ADD23A" w14:textId="576587AE" w:rsidR="00F15984" w:rsidRDefault="00000000">
      <w:pPr>
        <w:pStyle w:val="ListParagraph"/>
        <w:numPr>
          <w:ilvl w:val="0"/>
          <w:numId w:val="2"/>
        </w:numPr>
        <w:spacing w:before="60" w:after="60"/>
      </w:pPr>
      <w:r>
        <w:t>Transition Matrix  A</w:t>
      </w:r>
    </w:p>
    <w:p w14:paraId="0BB661AB" w14:textId="6D130AA1" w:rsidR="00F15984" w:rsidRDefault="00000000" w:rsidP="00E45C5E">
      <w:pPr>
        <w:pStyle w:val="ListParagraph"/>
        <w:numPr>
          <w:ilvl w:val="0"/>
          <w:numId w:val="2"/>
        </w:numPr>
        <w:spacing w:before="60" w:after="60"/>
      </w:pPr>
      <w:r>
        <w:t>Emission Matrix  B</w:t>
      </w:r>
    </w:p>
    <w:p w14:paraId="1D837152" w14:textId="6F094D31" w:rsidR="00F15984" w:rsidRDefault="00E45C5E" w:rsidP="00E45C5E">
      <w:pPr>
        <w:spacing w:before="60" w:after="60"/>
        <w:ind w:left="360"/>
      </w:pPr>
      <w:r>
        <w:rPr>
          <w:rFonts w:ascii="Courier New" w:eastAsia="Courier New" w:hAnsi="Courier New" w:cs="Courier New"/>
        </w:rPr>
        <w:t xml:space="preserve">Hint: </w:t>
      </w:r>
      <w:r w:rsidRPr="00E45C5E">
        <w:rPr>
          <w:rFonts w:ascii="Courier New" w:eastAsia="Courier New" w:hAnsi="Courier New" w:cs="Courier New"/>
        </w:rPr>
        <w:t>π</w:t>
      </w:r>
      <w:r w:rsidR="00000000">
        <w:rPr>
          <w:rFonts w:ascii="Courier New" w:eastAsia="Courier New" w:hAnsi="Courier New" w:cs="Courier New"/>
        </w:rPr>
        <w:t>(tag) = count(tag starts sentence) / total sentences</w:t>
      </w:r>
    </w:p>
    <w:p w14:paraId="191B06E1" w14:textId="2F697A19" w:rsidR="00F15984" w:rsidRDefault="00F15984"/>
    <w:p w14:paraId="3CE3B10B" w14:textId="77777777" w:rsidR="00F15984" w:rsidRDefault="00000000">
      <w:pPr>
        <w:pStyle w:val="Heading1"/>
        <w:spacing w:before="300" w:after="120"/>
      </w:pPr>
      <w:r>
        <w:rPr>
          <w:b/>
          <w:bCs/>
          <w:color w:val="2E75B6"/>
          <w:sz w:val="28"/>
          <w:szCs w:val="28"/>
        </w:rPr>
        <w:t>PART 2 — Viterbi Decoding</w:t>
      </w:r>
    </w:p>
    <w:p w14:paraId="060BBB88" w14:textId="77777777" w:rsidR="00F15984" w:rsidRDefault="00000000">
      <w:pPr>
        <w:pStyle w:val="Heading2"/>
        <w:spacing w:before="240" w:after="80"/>
      </w:pPr>
      <w:r>
        <w:rPr>
          <w:b/>
          <w:bCs/>
          <w:color w:val="1F5C8B"/>
          <w:sz w:val="24"/>
          <w:szCs w:val="24"/>
        </w:rPr>
        <w:t>2.1 Task</w:t>
      </w:r>
    </w:p>
    <w:p w14:paraId="0B25FD4B" w14:textId="72EF1460" w:rsidR="00F15984" w:rsidRDefault="00000000">
      <w:pPr>
        <w:spacing w:before="60" w:after="60"/>
      </w:pPr>
      <w:r>
        <w:t>Given the HMM you computed in Part 1, use the Viterbi algorithm to find the most likely tag sequence for the following sentence:</w:t>
      </w:r>
    </w:p>
    <w:p w14:paraId="4B72D227" w14:textId="77777777" w:rsidR="00F15984" w:rsidRDefault="00F15984">
      <w:pPr>
        <w:spacing w:before="60" w:after="60"/>
      </w:pPr>
    </w:p>
    <w:p w14:paraId="064D6FA3" w14:textId="6D430A01" w:rsidR="00F15984" w:rsidRDefault="00000000" w:rsidP="00F84CF4">
      <w:pPr>
        <w:shd w:val="clear" w:color="auto" w:fill="FFF8E1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B45309"/>
          <w:sz w:val="28"/>
          <w:szCs w:val="28"/>
        </w:rPr>
        <w:t xml:space="preserve">"the   </w:t>
      </w:r>
      <w:r w:rsidR="00E955E9">
        <w:rPr>
          <w:rFonts w:ascii="Courier New" w:eastAsia="Courier New" w:hAnsi="Courier New" w:cs="Courier New"/>
          <w:b/>
          <w:bCs/>
          <w:color w:val="B45309"/>
          <w:sz w:val="28"/>
          <w:szCs w:val="28"/>
        </w:rPr>
        <w:t>cat</w:t>
      </w:r>
      <w:r>
        <w:rPr>
          <w:rFonts w:ascii="Courier New" w:eastAsia="Courier New" w:hAnsi="Courier New" w:cs="Courier New"/>
          <w:b/>
          <w:bCs/>
          <w:color w:val="B45309"/>
          <w:sz w:val="28"/>
          <w:szCs w:val="28"/>
        </w:rPr>
        <w:t xml:space="preserve">   runs"</w:t>
      </w:r>
    </w:p>
    <w:sectPr w:rsidR="00F1598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B349A"/>
    <w:multiLevelType w:val="hybridMultilevel"/>
    <w:tmpl w:val="92289CFC"/>
    <w:lvl w:ilvl="0" w:tplc="027CCC6A">
      <w:start w:val="1"/>
      <w:numFmt w:val="decimal"/>
      <w:lvlText w:val="%1."/>
      <w:lvlJc w:val="left"/>
      <w:pPr>
        <w:ind w:left="720" w:hanging="360"/>
      </w:pPr>
    </w:lvl>
    <w:lvl w:ilvl="1" w:tplc="784C5CBC">
      <w:numFmt w:val="decimal"/>
      <w:lvlText w:val=""/>
      <w:lvlJc w:val="left"/>
    </w:lvl>
    <w:lvl w:ilvl="2" w:tplc="3176FB16">
      <w:numFmt w:val="decimal"/>
      <w:lvlText w:val=""/>
      <w:lvlJc w:val="left"/>
    </w:lvl>
    <w:lvl w:ilvl="3" w:tplc="0548F7E6">
      <w:numFmt w:val="decimal"/>
      <w:lvlText w:val=""/>
      <w:lvlJc w:val="left"/>
    </w:lvl>
    <w:lvl w:ilvl="4" w:tplc="FBD00602">
      <w:numFmt w:val="decimal"/>
      <w:lvlText w:val=""/>
      <w:lvlJc w:val="left"/>
    </w:lvl>
    <w:lvl w:ilvl="5" w:tplc="F14EBD50">
      <w:numFmt w:val="decimal"/>
      <w:lvlText w:val=""/>
      <w:lvlJc w:val="left"/>
    </w:lvl>
    <w:lvl w:ilvl="6" w:tplc="2D9C01BC">
      <w:numFmt w:val="decimal"/>
      <w:lvlText w:val=""/>
      <w:lvlJc w:val="left"/>
    </w:lvl>
    <w:lvl w:ilvl="7" w:tplc="F5AC9374">
      <w:numFmt w:val="decimal"/>
      <w:lvlText w:val=""/>
      <w:lvlJc w:val="left"/>
    </w:lvl>
    <w:lvl w:ilvl="8" w:tplc="7278CF4C">
      <w:numFmt w:val="decimal"/>
      <w:lvlText w:val=""/>
      <w:lvlJc w:val="left"/>
    </w:lvl>
  </w:abstractNum>
  <w:abstractNum w:abstractNumId="1" w15:restartNumberingAfterBreak="0">
    <w:nsid w:val="62720323"/>
    <w:multiLevelType w:val="hybridMultilevel"/>
    <w:tmpl w:val="31C854D6"/>
    <w:lvl w:ilvl="0" w:tplc="1286F928">
      <w:start w:val="1"/>
      <w:numFmt w:val="bullet"/>
      <w:lvlText w:val="●"/>
      <w:lvlJc w:val="left"/>
      <w:pPr>
        <w:ind w:left="720" w:hanging="360"/>
      </w:pPr>
    </w:lvl>
    <w:lvl w:ilvl="1" w:tplc="239A31C0">
      <w:start w:val="1"/>
      <w:numFmt w:val="bullet"/>
      <w:lvlText w:val="○"/>
      <w:lvlJc w:val="left"/>
      <w:pPr>
        <w:ind w:left="1440" w:hanging="360"/>
      </w:pPr>
    </w:lvl>
    <w:lvl w:ilvl="2" w:tplc="0E32FFD0">
      <w:start w:val="1"/>
      <w:numFmt w:val="bullet"/>
      <w:lvlText w:val="■"/>
      <w:lvlJc w:val="left"/>
      <w:pPr>
        <w:ind w:left="2160" w:hanging="360"/>
      </w:pPr>
    </w:lvl>
    <w:lvl w:ilvl="3" w:tplc="7F50ACFE">
      <w:start w:val="1"/>
      <w:numFmt w:val="bullet"/>
      <w:lvlText w:val="●"/>
      <w:lvlJc w:val="left"/>
      <w:pPr>
        <w:ind w:left="2880" w:hanging="360"/>
      </w:pPr>
    </w:lvl>
    <w:lvl w:ilvl="4" w:tplc="1960F65E">
      <w:start w:val="1"/>
      <w:numFmt w:val="bullet"/>
      <w:lvlText w:val="○"/>
      <w:lvlJc w:val="left"/>
      <w:pPr>
        <w:ind w:left="3600" w:hanging="360"/>
      </w:pPr>
    </w:lvl>
    <w:lvl w:ilvl="5" w:tplc="3DF686AE">
      <w:start w:val="1"/>
      <w:numFmt w:val="bullet"/>
      <w:lvlText w:val="■"/>
      <w:lvlJc w:val="left"/>
      <w:pPr>
        <w:ind w:left="4320" w:hanging="360"/>
      </w:pPr>
    </w:lvl>
    <w:lvl w:ilvl="6" w:tplc="3E464F8C">
      <w:start w:val="1"/>
      <w:numFmt w:val="bullet"/>
      <w:lvlText w:val="●"/>
      <w:lvlJc w:val="left"/>
      <w:pPr>
        <w:ind w:left="5040" w:hanging="360"/>
      </w:pPr>
    </w:lvl>
    <w:lvl w:ilvl="7" w:tplc="32C284A4">
      <w:start w:val="1"/>
      <w:numFmt w:val="bullet"/>
      <w:lvlText w:val="●"/>
      <w:lvlJc w:val="left"/>
      <w:pPr>
        <w:ind w:left="5760" w:hanging="360"/>
      </w:pPr>
    </w:lvl>
    <w:lvl w:ilvl="8" w:tplc="F2D0DEAC">
      <w:start w:val="1"/>
      <w:numFmt w:val="bullet"/>
      <w:lvlText w:val="●"/>
      <w:lvlJc w:val="left"/>
      <w:pPr>
        <w:ind w:left="6480" w:hanging="360"/>
      </w:pPr>
    </w:lvl>
  </w:abstractNum>
  <w:num w:numId="1" w16cid:durableId="1776510968">
    <w:abstractNumId w:val="1"/>
    <w:lvlOverride w:ilvl="0">
      <w:startOverride w:val="1"/>
    </w:lvlOverride>
  </w:num>
  <w:num w:numId="2" w16cid:durableId="769662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84"/>
    <w:rsid w:val="00063253"/>
    <w:rsid w:val="00553341"/>
    <w:rsid w:val="00584F69"/>
    <w:rsid w:val="005C4697"/>
    <w:rsid w:val="00676B12"/>
    <w:rsid w:val="007572C7"/>
    <w:rsid w:val="00861ADD"/>
    <w:rsid w:val="009057A8"/>
    <w:rsid w:val="00B81319"/>
    <w:rsid w:val="00E45C5E"/>
    <w:rsid w:val="00E955E9"/>
    <w:rsid w:val="00F15984"/>
    <w:rsid w:val="00F8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AFB3"/>
  <w15:docId w15:val="{9BCF072B-44C9-4FE5-BE6D-230200A0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1C04D267D53448251F61E23F8FF0A" ma:contentTypeVersion="3" ma:contentTypeDescription="Create a new document." ma:contentTypeScope="" ma:versionID="b54337495fa04273e5f4a79dc4e6fefe">
  <xsd:schema xmlns:xsd="http://www.w3.org/2001/XMLSchema" xmlns:xs="http://www.w3.org/2001/XMLSchema" xmlns:p="http://schemas.microsoft.com/office/2006/metadata/properties" xmlns:ns2="5b048964-c556-4860-b6ea-aa51f498d8f3" targetNamespace="http://schemas.microsoft.com/office/2006/metadata/properties" ma:root="true" ma:fieldsID="60740c97d94d10047f10a2913f60a05f" ns2:_="">
    <xsd:import namespace="5b048964-c556-4860-b6ea-aa51f498d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48964-c556-4860-b6ea-aa51f498d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44017E-4C29-4102-B800-8FC323B12ED0}"/>
</file>

<file path=customXml/itemProps2.xml><?xml version="1.0" encoding="utf-8"?>
<ds:datastoreItem xmlns:ds="http://schemas.openxmlformats.org/officeDocument/2006/customXml" ds:itemID="{B4551E22-D9F8-4D28-83BB-48E3A21D60AB}"/>
</file>

<file path=customXml/itemProps3.xml><?xml version="1.0" encoding="utf-8"?>
<ds:datastoreItem xmlns:ds="http://schemas.openxmlformats.org/officeDocument/2006/customXml" ds:itemID="{11A421F3-E529-460F-8167-A79FCD040C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Alaa Eddine</cp:lastModifiedBy>
  <cp:revision>12</cp:revision>
  <dcterms:created xsi:type="dcterms:W3CDTF">2026-02-18T18:16:00Z</dcterms:created>
  <dcterms:modified xsi:type="dcterms:W3CDTF">2026-02-18T23:01:00Z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0x010100B9E1C04D267D53448251F61E23F8FF0A</vt:lpwstr>
  </property>
</Properties>
</file>