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0B049BA">
      <w:pPr>
        <w:pStyle w:val="style0"/>
        <w:spacing w:before="2880" w:after="0"/>
        <w:rPr/>
      </w:pPr>
    </w:p>
    <w:p w14:paraId="E0E0D384">
      <w:pPr>
        <w:pStyle w:val="style0"/>
        <w:spacing w:before="0" w:after="240"/>
        <w:jc w:val="center"/>
        <w:rPr/>
      </w:pPr>
      <w:r>
        <w:rPr>
          <w:rFonts w:ascii="Arial" w:cs="Arial" w:eastAsia="Arial" w:hAnsi="Arial"/>
          <w:b/>
          <w:bCs/>
          <w:color w:val="1a1a2e"/>
          <w:sz w:val="56"/>
          <w:szCs w:val="56"/>
        </w:rPr>
        <w:t xml:space="preserve">CHRONICLE OF THE </w:t>
      </w:r>
      <w:r>
        <w:rPr>
          <w:rFonts w:ascii="Arial" w:cs="Arial" w:eastAsia="Arial" w:hAnsi="Arial"/>
          <w:b/>
          <w:bCs/>
          <w:color w:val="1a1a2e"/>
          <w:sz w:val="56"/>
          <w:szCs w:val="56"/>
          <w:lang w:val="en-US"/>
        </w:rPr>
        <w:t>VELVET LIES</w:t>
      </w:r>
    </w:p>
    <w:p w14:paraId="23E9A7D7">
      <w:pPr>
        <w:pStyle w:val="style0"/>
        <w:spacing w:before="0" w:after="120"/>
        <w:jc w:val="center"/>
        <w:rPr/>
      </w:pPr>
      <w:r>
        <w:rPr>
          <w:rFonts w:ascii="Arial" w:cs="Arial" w:eastAsia="Arial" w:hAnsi="Arial"/>
          <w:color w:val="666666"/>
          <w:sz w:val="26"/>
          <w:szCs w:val="26"/>
        </w:rPr>
        <w:t>Game Design Document  |  Version 0.1  |  Capstone Edition</w:t>
      </w:r>
    </w:p>
    <w:p w14:paraId="54364F62">
      <w:pPr>
        <w:pStyle w:val="style0"/>
        <w:spacing w:before="0" w:after="2880"/>
        <w:jc w:val="center"/>
        <w:rPr/>
      </w:pPr>
      <w:r>
        <w:rPr>
          <w:rFonts w:ascii="Arial" w:cs="Arial" w:eastAsia="Arial" w:hAnsi="Arial"/>
          <w:i/>
          <w:iCs/>
          <w:color w:val="888888"/>
          <w:sz w:val="24"/>
          <w:szCs w:val="24"/>
        </w:rPr>
        <w:t>A Living World Simulation Powered by ML and LLM Architecture</w:t>
      </w:r>
    </w:p>
    <w:p w14:paraId="4CB1A330">
      <w:pPr>
        <w:pStyle w:val="style0"/>
        <w:jc w:val="center"/>
        <w:rPr/>
      </w:pPr>
      <w:r>
        <w:rPr>
          <w:rFonts w:ascii="Arial" w:cs="Arial" w:eastAsia="Arial" w:hAnsi="Arial"/>
          <w:color w:val="999999"/>
          <w:sz w:val="22"/>
          <w:szCs w:val="22"/>
        </w:rPr>
        <w:t>SE Factory AI Engineering Bootcamp  | Capstone</w:t>
      </w:r>
    </w:p>
    <w:p w14:paraId="B1951F0D">
      <w:pPr>
        <w:pStyle w:val="style0"/>
        <w:spacing w:before="0" w:after="0"/>
        <w:rPr/>
      </w:pPr>
      <w:r>
        <w:br w:type="page"/>
      </w:r>
    </w:p>
    <w:p w14:paraId="C12BF13F">
      <w:pPr>
        <w:pStyle w:val="style4097"/>
        <w:spacing w:before="480" w:after="240"/>
        <w:rPr/>
      </w:pPr>
      <w:r>
        <w:rPr>
          <w:rFonts w:ascii="Arial" w:cs="Arial" w:eastAsia="Arial" w:hAnsi="Arial"/>
          <w:b/>
          <w:bCs/>
          <w:sz w:val="36"/>
          <w:szCs w:val="36"/>
        </w:rPr>
        <w:t>1. Vision Statement</w:t>
      </w:r>
    </w:p>
    <w:p w14:paraId="48760C59">
      <w:pPr>
        <w:pStyle w:val="style0"/>
        <w:spacing w:before="80" w:after="80"/>
        <w:jc w:val="both"/>
        <w:rPr/>
      </w:pPr>
      <w:r>
        <w:rPr>
          <w:rFonts w:ascii="Arial" w:cs="Arial" w:eastAsia="Arial" w:hAnsi="Arial"/>
          <w:sz w:val="22"/>
          <w:szCs w:val="22"/>
        </w:rPr>
        <w:t>Chronicle of the</w:t>
      </w:r>
      <w:r>
        <w:rPr>
          <w:rFonts w:ascii="Arial" w:cs="Arial" w:eastAsia="Arial" w:hAnsi="Arial"/>
          <w:sz w:val="22"/>
          <w:szCs w:val="22"/>
          <w:lang w:val="en-US"/>
        </w:rPr>
        <w:t xml:space="preserve"> Velvet Lies </w:t>
      </w:r>
      <w:r>
        <w:rPr>
          <w:rFonts w:ascii="Arial" w:cs="Arial" w:eastAsia="Arial" w:hAnsi="Arial"/>
          <w:sz w:val="22"/>
          <w:szCs w:val="22"/>
        </w:rPr>
        <w:t>is a 2D top-down pixel art game set in a vast, dark fantasy continent. It is not primarily a game about combat, loot, or levels. It is a game about information, influence, and emergent narrative in a world that was alive before the player arrived and will continue without them.</w:t>
      </w:r>
    </w:p>
    <w:p w14:paraId="747D6CC0">
      <w:pPr>
        <w:pStyle w:val="style0"/>
        <w:spacing w:before="80" w:after="80"/>
        <w:jc w:val="both"/>
        <w:rPr/>
      </w:pPr>
      <w:r>
        <w:rPr>
          <w:rFonts w:ascii="Arial" w:cs="Arial" w:eastAsia="Arial" w:hAnsi="Arial"/>
          <w:sz w:val="22"/>
          <w:szCs w:val="22"/>
        </w:rPr>
        <w:t>The world is built geography-first. Mountains, rivers, deserts, and coastlines are generated from real-world geographic principles, and civilizations emerge from that terrain rather than being placed for narrative convenience. The result is a continent that feels genuinely plausible, with political borders that follow natural chokepoints, trade routes that follow rivers, and cultural divides that follow impassable mountain ranges.</w:t>
      </w:r>
    </w:p>
    <w:p w14:paraId="60F7CFE6">
      <w:pPr>
        <w:pStyle w:val="style0"/>
        <w:spacing w:before="80" w:after="80"/>
        <w:jc w:val="both"/>
        <w:rPr/>
      </w:pPr>
      <w:r>
        <w:rPr>
          <w:rFonts w:ascii="Arial" w:cs="Arial" w:eastAsia="Arial" w:hAnsi="Arial"/>
          <w:sz w:val="22"/>
          <w:szCs w:val="22"/>
        </w:rPr>
        <w:t>Into this living world, two figures are resurrected simultaneously at random locations: the legendary Hero and the Demon Lord. Neither knows where the other is. The ancient orders of good and evil are aware of the prophecy but cannot yet detect either figure. The world is mostly indifferent. Both figures must navigate the same simulation, build influence, gather allies, and eventually find and destroy one another permanently enough to end the cycle.</w:t>
      </w:r>
    </w:p>
    <w:p w14:paraId="2C650AED">
      <w:pPr>
        <w:pStyle w:val="style0"/>
        <w:spacing w:before="80" w:after="80"/>
        <w:jc w:val="both"/>
        <w:rPr/>
      </w:pPr>
      <w:r>
        <w:rPr>
          <w:rFonts w:ascii="Arial" w:cs="Arial" w:eastAsia="Arial" w:hAnsi="Arial"/>
          <w:sz w:val="22"/>
          <w:szCs w:val="22"/>
        </w:rPr>
        <w:t>The technical ambition of this project is to replace scripted behavior, authored dialogue, and hand-crafted events entirely with a layered architecture of machine learning models and large language model calls, producing a world that generates genuinely novel stories every playthrough without any authored narrative content.</w:t>
      </w:r>
    </w:p>
    <w:p w14:paraId="9A0624F4">
      <w:pPr>
        <w:pStyle w:val="style0"/>
        <w:pBdr>
          <w:bottom w:val="single" w:sz="4" w:space="1" w:color="aaaaaa"/>
        </w:pBdr>
        <w:spacing w:before="200" w:after="200"/>
        <w:rPr/>
      </w:pPr>
    </w:p>
    <w:p w14:paraId="E40EAF69">
      <w:pPr>
        <w:pStyle w:val="style4097"/>
        <w:spacing w:before="480" w:after="240"/>
        <w:rPr/>
      </w:pPr>
      <w:r>
        <w:rPr>
          <w:rFonts w:ascii="Arial" w:cs="Arial" w:eastAsia="Arial" w:hAnsi="Arial"/>
          <w:b/>
          <w:bCs/>
          <w:sz w:val="36"/>
          <w:szCs w:val="36"/>
        </w:rPr>
        <w:t>2. Core Design Pillars</w:t>
      </w:r>
    </w:p>
    <w:p w14:paraId="AD620E83">
      <w:pPr>
        <w:pStyle w:val="style4098"/>
        <w:spacing w:before="360" w:after="180"/>
        <w:rPr/>
      </w:pPr>
      <w:r>
        <w:rPr>
          <w:rFonts w:ascii="Arial" w:cs="Arial" w:eastAsia="Arial" w:hAnsi="Arial"/>
          <w:b/>
          <w:bCs/>
          <w:sz w:val="28"/>
          <w:szCs w:val="28"/>
        </w:rPr>
        <w:t>2.1 The World Is Indifferent</w:t>
      </w:r>
    </w:p>
    <w:p w14:paraId="7E2EE53A">
      <w:pPr>
        <w:pStyle w:val="style0"/>
        <w:spacing w:before="80" w:after="80"/>
        <w:jc w:val="both"/>
        <w:rPr/>
      </w:pPr>
      <w:r>
        <w:rPr>
          <w:rFonts w:ascii="Arial" w:cs="Arial" w:eastAsia="Arial" w:hAnsi="Arial"/>
          <w:sz w:val="22"/>
          <w:szCs w:val="22"/>
        </w:rPr>
        <w:t>Most RPGs are designed around the player. NPCs wait at their posts. Events trigger because the player approached. The world exists to serve the narrative of the protagonist. Chronicle deliberately inverts this. The continent has its own politics, its own seasonal cycles, its own wars and famines and droughts. The player is not the center of this world. They are one powerful agent among thousands of weaker ones, and the world will proceed without them if they stand still long enough.</w:t>
      </w:r>
    </w:p>
    <w:p w14:paraId="2641B07E">
      <w:pPr>
        <w:pStyle w:val="style0"/>
        <w:spacing w:before="80" w:after="80"/>
        <w:jc w:val="both"/>
        <w:rPr/>
      </w:pPr>
      <w:r>
        <w:rPr>
          <w:rFonts w:ascii="Arial" w:cs="Arial" w:eastAsia="Arial" w:hAnsi="Arial"/>
          <w:sz w:val="22"/>
          <w:szCs w:val="22"/>
        </w:rPr>
        <w:t>This pillar is enforced architecturally. ML models run on time-based triggers, not player-proximity triggers. A war between two nations begins because their relationship score degraded below a threshold over several in-game months, not because the player walked into either capital. A famine occurs because a weather model produced a dry season that damaged crops in a specific region. The player observes, participates in, and influences these systems but does not cause them to exist.</w:t>
      </w:r>
    </w:p>
    <w:p w14:paraId="93E82678">
      <w:pPr>
        <w:pStyle w:val="style4098"/>
        <w:spacing w:before="360" w:after="180"/>
        <w:rPr/>
      </w:pPr>
      <w:r>
        <w:rPr>
          <w:rFonts w:ascii="Arial" w:cs="Arial" w:eastAsia="Arial" w:hAnsi="Arial"/>
          <w:b/>
          <w:bCs/>
          <w:sz w:val="28"/>
          <w:szCs w:val="28"/>
        </w:rPr>
        <w:t>2.2 Information Is the Primary Resource</w:t>
      </w:r>
    </w:p>
    <w:p w14:paraId="E9AC53D4">
      <w:pPr>
        <w:pStyle w:val="style0"/>
        <w:spacing w:before="80" w:after="80"/>
        <w:jc w:val="both"/>
        <w:rPr/>
      </w:pPr>
      <w:r>
        <w:rPr>
          <w:rFonts w:ascii="Arial" w:cs="Arial" w:eastAsia="Arial" w:hAnsi="Arial"/>
          <w:sz w:val="22"/>
          <w:szCs w:val="22"/>
        </w:rPr>
        <w:t>Gold, levels, and gear exist as secondary systems. The most valuable resource in Chronicle is knowledge, and specifically the control of what others know about you. The fog of war system is not merely a visibility mechanic. It is an expression of the core information economy. The player can only observe what they have earned the right to observe through personal presence, earned trust, or received rumor.</w:t>
      </w:r>
    </w:p>
    <w:p w14:paraId="B8D67D93">
      <w:pPr>
        <w:pStyle w:val="style0"/>
        <w:spacing w:before="80" w:after="80"/>
        <w:jc w:val="both"/>
        <w:rPr/>
      </w:pPr>
      <w:r>
        <w:rPr>
          <w:rFonts w:ascii="Arial" w:cs="Arial" w:eastAsia="Arial" w:hAnsi="Arial"/>
          <w:sz w:val="22"/>
          <w:szCs w:val="22"/>
        </w:rPr>
        <w:t>The same economy applies to the Demon Lord and to factions. A faction that does not know the player exists cannot help or hinder them. A Demon Lord who has heard rumors about a powerful figure in the north but received no confirming information will send scouts rather than armies. Managing your information footprint is as important as building your power base.</w:t>
      </w:r>
    </w:p>
    <w:p w14:paraId="91393276">
      <w:pPr>
        <w:pStyle w:val="style4098"/>
        <w:spacing w:before="360" w:after="180"/>
        <w:rPr/>
      </w:pPr>
      <w:r>
        <w:rPr>
          <w:rFonts w:ascii="Arial" w:cs="Arial" w:eastAsia="Arial" w:hAnsi="Arial"/>
          <w:b/>
          <w:bCs/>
          <w:sz w:val="28"/>
          <w:szCs w:val="28"/>
        </w:rPr>
        <w:t>2.3 Moral Ambiguity Is Structural</w:t>
      </w:r>
    </w:p>
    <w:p w14:paraId="A4757485">
      <w:pPr>
        <w:pStyle w:val="style0"/>
        <w:spacing w:before="80" w:after="80"/>
        <w:jc w:val="both"/>
        <w:rPr/>
      </w:pPr>
      <w:r>
        <w:rPr>
          <w:rFonts w:ascii="Arial" w:cs="Arial" w:eastAsia="Arial" w:hAnsi="Arial"/>
          <w:sz w:val="22"/>
          <w:szCs w:val="22"/>
        </w:rPr>
        <w:t>There is no alignment system with numerical values. There is no karma meter that fills with light or shadow. Instead, every NPC has an independent moral calculus encoded in their character card, and every faction has its own history and grievances. An action that earns loyalty from the holy order may simultaneously alienate a merchant guild whose smuggling operation it disrupted. A player who commits calculated atrocities while nominally allied with a good faction does not accrue evil points. They accrue consequences: witnesses who remember, rumors that spread, NPC relationships that shift, and eventually faction reputation scores that move in ways the player may not have intended.</w:t>
      </w:r>
    </w:p>
    <w:p w14:paraId="74C1E7C4">
      <w:pPr>
        <w:pStyle w:val="style0"/>
        <w:spacing w:before="80" w:after="80"/>
        <w:jc w:val="both"/>
        <w:rPr/>
      </w:pPr>
      <w:r>
        <w:rPr>
          <w:rFonts w:ascii="Arial" w:cs="Arial" w:eastAsia="Arial" w:hAnsi="Arial"/>
          <w:sz w:val="22"/>
          <w:szCs w:val="22"/>
        </w:rPr>
        <w:t>The Demon Lord is not cosmically evil. They are a powerful agent with their own LLM-driven reasoning, their own goals, and their own moral calculus. They may choose diplomatic subtlety over violence. They may exploit the same political instabilities the player is trying to stabilize. They may, in a given playthrough, be more politically sophisticated than the player and achieve dominance through economic control rather than military force.</w:t>
      </w:r>
    </w:p>
    <w:p w14:paraId="B728027F">
      <w:pPr>
        <w:pStyle w:val="style4098"/>
        <w:spacing w:before="360" w:after="180"/>
        <w:rPr/>
      </w:pPr>
      <w:r>
        <w:rPr>
          <w:rFonts w:ascii="Arial" w:cs="Arial" w:eastAsia="Arial" w:hAnsi="Arial"/>
          <w:b/>
          <w:bCs/>
          <w:sz w:val="28"/>
          <w:szCs w:val="28"/>
        </w:rPr>
        <w:t>2.4 Geography Determines History</w:t>
      </w:r>
    </w:p>
    <w:p w14:paraId="87BFBE09">
      <w:pPr>
        <w:pStyle w:val="style0"/>
        <w:spacing w:before="80" w:after="80"/>
        <w:jc w:val="both"/>
        <w:rPr/>
      </w:pPr>
      <w:r>
        <w:rPr>
          <w:rFonts w:ascii="Arial" w:cs="Arial" w:eastAsia="Arial" w:hAnsi="Arial"/>
          <w:sz w:val="22"/>
          <w:szCs w:val="22"/>
        </w:rPr>
        <w:t>The continent is generated before any civilization is placed. Rivers are drawn first and become trade routes. Mountain ranges create natural borders and chokepoints. Coastal regions develop naval traditions. Desert margins produce nomadic cultures. Fertile river valleys produce dense agricultural settlements and the empires that feed on their surplus. None of this is authored. It emerges from the geographic generation layer propagating through the civilization initialization models.</w:t>
      </w:r>
    </w:p>
    <w:p w14:paraId="6F317D2E">
      <w:pPr>
        <w:pStyle w:val="style0"/>
        <w:spacing w:before="80" w:after="80"/>
        <w:jc w:val="both"/>
        <w:rPr/>
      </w:pPr>
      <w:r>
        <w:rPr>
          <w:rFonts w:ascii="Arial" w:cs="Arial" w:eastAsia="Arial" w:hAnsi="Arial"/>
          <w:sz w:val="22"/>
          <w:szCs w:val="22"/>
        </w:rPr>
        <w:t>This is not merely an aesthetic choice. It is the foundation of the political simulation. When two nations go to war, the outcome depends partly on which side controls the mountain pass between them. When a plague spreads, it follows trade routes. When a faction loses agricultural land to a drought, their political stability score drops and their military aggression score rises. The geographic substrate makes all of this coherent rather than arbitrary.</w:t>
      </w:r>
    </w:p>
    <w:p w14:paraId="27CE7CB7">
      <w:pPr>
        <w:pStyle w:val="style4098"/>
        <w:spacing w:before="360" w:after="180"/>
        <w:rPr/>
      </w:pPr>
      <w:r>
        <w:rPr>
          <w:rFonts w:ascii="Arial" w:cs="Arial" w:eastAsia="Arial" w:hAnsi="Arial"/>
          <w:b/>
          <w:bCs/>
          <w:sz w:val="28"/>
          <w:szCs w:val="28"/>
        </w:rPr>
        <w:t>2.5 Emergent Narrative Over Authored Content</w:t>
      </w:r>
    </w:p>
    <w:p w14:paraId="0AF5DE7A">
      <w:pPr>
        <w:pStyle w:val="style0"/>
        <w:spacing w:before="80" w:after="80"/>
        <w:jc w:val="both"/>
        <w:rPr/>
      </w:pPr>
      <w:r>
        <w:rPr>
          <w:rFonts w:ascii="Arial" w:cs="Arial" w:eastAsia="Arial" w:hAnsi="Arial"/>
          <w:sz w:val="22"/>
          <w:szCs w:val="22"/>
        </w:rPr>
        <w:t>There is no script. There is no authored quest chain. There are no hand-placed story moments. The entire narrative of any given playthrough emerges from the interaction of the player with the simulation systems. An NPC who remembers the player killed their business partner will behave differently across every subsequent interaction. A faction whose reputation was damaged by the player's actions will have NPCs who reflect that shift in their LLM-generated dialogue. The demon lord who learned the player's general location through rumor propagation will begin making decisions that account for that information.</w:t>
      </w:r>
    </w:p>
    <w:p w14:paraId="680B552F">
      <w:pPr>
        <w:pStyle w:val="style0"/>
        <w:spacing w:before="80" w:after="80"/>
        <w:jc w:val="both"/>
        <w:rPr/>
      </w:pPr>
      <w:r>
        <w:rPr>
          <w:rFonts w:ascii="Arial" w:cs="Arial" w:eastAsia="Arial" w:hAnsi="Arial"/>
          <w:sz w:val="22"/>
          <w:szCs w:val="22"/>
        </w:rPr>
        <w:t>This means every playthrough is genuinely different in ways that no authored RPG can replicate. The same starting town will have different political tensions, different NPC histories, and a Demon Lord who spawned in a different region and pursued a completely different strategy. Players comparing notes across playthroughs will describe different worlds.</w:t>
      </w:r>
    </w:p>
    <w:p w14:paraId="827234CB">
      <w:pPr>
        <w:pStyle w:val="style0"/>
        <w:pBdr>
          <w:bottom w:val="single" w:sz="4" w:space="1" w:color="aaaaaa"/>
        </w:pBdr>
        <w:spacing w:before="200" w:after="200"/>
        <w:rPr/>
      </w:pPr>
    </w:p>
    <w:p w14:paraId="A08CC8DA">
      <w:pPr>
        <w:pStyle w:val="style0"/>
        <w:spacing w:before="0" w:after="0"/>
        <w:rPr/>
      </w:pPr>
      <w:r>
        <w:br w:type="page"/>
      </w:r>
    </w:p>
    <w:p w14:paraId="7764CD75">
      <w:pPr>
        <w:pStyle w:val="style4097"/>
        <w:spacing w:before="480" w:after="240"/>
        <w:rPr/>
      </w:pPr>
      <w:r>
        <w:rPr>
          <w:rFonts w:ascii="Arial" w:cs="Arial" w:eastAsia="Arial" w:hAnsi="Arial"/>
          <w:b/>
          <w:bCs/>
          <w:sz w:val="36"/>
          <w:szCs w:val="36"/>
        </w:rPr>
        <w:t>3. World Design</w:t>
      </w:r>
    </w:p>
    <w:p w14:paraId="E33C6FB4">
      <w:pPr>
        <w:pStyle w:val="style4098"/>
        <w:spacing w:before="360" w:after="180"/>
        <w:rPr/>
      </w:pPr>
      <w:r>
        <w:rPr>
          <w:rFonts w:ascii="Arial" w:cs="Arial" w:eastAsia="Arial" w:hAnsi="Arial"/>
          <w:b/>
          <w:bCs/>
          <w:sz w:val="28"/>
          <w:szCs w:val="28"/>
        </w:rPr>
        <w:t>3.1 The Continent: Scale and Structure</w:t>
      </w:r>
    </w:p>
    <w:p w14:paraId="9D19F4A9">
      <w:pPr>
        <w:pStyle w:val="style0"/>
        <w:spacing w:before="80" w:after="80"/>
        <w:jc w:val="both"/>
        <w:rPr/>
      </w:pPr>
      <w:r>
        <w:rPr>
          <w:rFonts w:ascii="Arial" w:cs="Arial" w:eastAsia="Arial" w:hAnsi="Arial"/>
          <w:sz w:val="22"/>
          <w:szCs w:val="22"/>
        </w:rPr>
        <w:t>The game world is a single isolated supercontinent with several offshore island chains. The continent is large enough that traveling from one end to the other by foot would take many in-game weeks. The full world map, when zoomed out to maximum, should require several seconds of continuous zoom to reach a specific town from the global view. This scale is intentional: it creates genuine geographic isolation between regions and makes information propagation feel realistic rather than instantaneous.</w:t>
      </w:r>
    </w:p>
    <w:p w14:paraId="2F9293D4">
      <w:pPr>
        <w:pStyle w:val="style0"/>
        <w:spacing w:before="80" w:after="80"/>
        <w:jc w:val="both"/>
        <w:rPr/>
      </w:pPr>
      <w:r>
        <w:rPr>
          <w:rFonts w:ascii="Arial" w:cs="Arial" w:eastAsia="Arial" w:hAnsi="Arial"/>
          <w:sz w:val="22"/>
          <w:szCs w:val="22"/>
        </w:rPr>
        <w:t>The continent is divided into the following broad political categories, each of which can contain many individual entities:</w:t>
      </w:r>
    </w:p>
    <w:p w14:paraId="28666539">
      <w:pPr>
        <w:pStyle w:val="style179"/>
        <w:numPr>
          <w:ilvl w:val="0"/>
          <w:numId w:val="1"/>
        </w:numPr>
        <w:spacing w:before="60" w:after="60"/>
        <w:rPr/>
      </w:pPr>
      <w:r>
        <w:rPr>
          <w:rFonts w:ascii="Arial" w:cs="Arial" w:eastAsia="Arial" w:hAnsi="Arial"/>
          <w:sz w:val="22"/>
          <w:szCs w:val="22"/>
        </w:rPr>
        <w:t>The Central Empire: A single large imperial state occupying a strategically central position, likely a fertile river basin with natural defensive borders on multiple sides. The Empire is not necessarily the most powerful faction at any given time, but it is the most structurally stable and serves as a political reference point for all other factions. The Empire has a functioning bureaucracy, a professional military, and complex internal politics between noble houses, merchant guilds, and religious orders.</w:t>
      </w:r>
    </w:p>
    <w:p w14:paraId="E1B01066">
      <w:pPr>
        <w:pStyle w:val="style179"/>
        <w:numPr>
          <w:ilvl w:val="0"/>
          <w:numId w:val="1"/>
        </w:numPr>
        <w:spacing w:before="60" w:after="60"/>
        <w:rPr/>
      </w:pPr>
      <w:r>
        <w:rPr>
          <w:rFonts w:ascii="Arial" w:cs="Arial" w:eastAsia="Arial" w:hAnsi="Arial"/>
          <w:sz w:val="22"/>
          <w:szCs w:val="22"/>
        </w:rPr>
        <w:t>Coalition States: Several mid-sized nations that have formed defensive or economic alliances. These coalitions shift over time based on ML-driven relationship scores between member states. A coalition that holds together for many in-game years may eventually formalize into a federation. A coalition under sustained external pressure may fracture if one member's interests diverge enough from the others.</w:t>
      </w:r>
    </w:p>
    <w:p w14:paraId="5C2971D7">
      <w:pPr>
        <w:pStyle w:val="style179"/>
        <w:numPr>
          <w:ilvl w:val="0"/>
          <w:numId w:val="1"/>
        </w:numPr>
        <w:spacing w:before="60" w:after="60"/>
        <w:rPr/>
      </w:pPr>
      <w:r>
        <w:rPr>
          <w:rFonts w:ascii="Arial" w:cs="Arial" w:eastAsia="Arial" w:hAnsi="Arial"/>
          <w:sz w:val="22"/>
          <w:szCs w:val="22"/>
        </w:rPr>
        <w:t>Independent Nations: Sovereign states that have chosen or been forced into isolation from the major power blocs. These range from small but defensible mountain kingdoms to prosperous coastal trading republics. Independent nations are often the most politically interesting because they are courted by all sides and can tip balances with their alignment decisions.</w:t>
      </w:r>
    </w:p>
    <w:p w14:paraId="CDD624BC">
      <w:pPr>
        <w:pStyle w:val="style179"/>
        <w:numPr>
          <w:ilvl w:val="0"/>
          <w:numId w:val="1"/>
        </w:numPr>
        <w:spacing w:before="60" w:after="60"/>
        <w:rPr/>
      </w:pPr>
      <w:r>
        <w:rPr>
          <w:rFonts w:ascii="Arial" w:cs="Arial" w:eastAsia="Arial" w:hAnsi="Arial"/>
          <w:sz w:val="22"/>
          <w:szCs w:val="22"/>
        </w:rPr>
        <w:t>Tribal Territories: Regions governed by tribal confederacies rather than centralized states. Some tribes are subordinate client states of neighboring nations. Others are genuinely independent. Tribal societies have different relationship mechanics: loyalty to individuals matters more than loyalty to abstract institutions, and personal reputation with a tribal leader is more valuable than formal diplomatic standing.</w:t>
      </w:r>
    </w:p>
    <w:p w14:paraId="591F74C1">
      <w:pPr>
        <w:pStyle w:val="style179"/>
        <w:numPr>
          <w:ilvl w:val="0"/>
          <w:numId w:val="1"/>
        </w:numPr>
        <w:spacing w:before="60" w:after="60"/>
        <w:rPr/>
      </w:pPr>
      <w:r>
        <w:rPr>
          <w:rFonts w:ascii="Arial" w:cs="Arial" w:eastAsia="Arial" w:hAnsi="Arial"/>
          <w:sz w:val="22"/>
          <w:szCs w:val="22"/>
        </w:rPr>
        <w:t>Lawless Death Zones: Regions that no civilization controls or wants to control. These exist for geographic reasons: extreme terrain, monster density, residual magical contamination from ancient conflicts, or simply the absence of any resource worth the cost of pacification. These zones serve as narrative spaces where the normal rules of political consequence do not apply, and as the likely domains of powerful non-human entities including dragons.</w:t>
      </w:r>
    </w:p>
    <w:p w14:paraId="C595BE87">
      <w:pPr>
        <w:pStyle w:val="style4098"/>
        <w:spacing w:before="360" w:after="180"/>
        <w:rPr/>
      </w:pPr>
      <w:r>
        <w:rPr>
          <w:rFonts w:ascii="Arial" w:cs="Arial" w:eastAsia="Arial" w:hAnsi="Arial"/>
          <w:b/>
          <w:bCs/>
          <w:sz w:val="28"/>
          <w:szCs w:val="28"/>
        </w:rPr>
        <w:t>3.2 Geographic Generation Principles</w:t>
      </w:r>
    </w:p>
    <w:p w14:paraId="7EC720A2">
      <w:pPr>
        <w:pStyle w:val="style0"/>
        <w:spacing w:before="80" w:after="80"/>
        <w:jc w:val="both"/>
        <w:rPr/>
      </w:pPr>
      <w:r>
        <w:rPr>
          <w:rFonts w:ascii="Arial" w:cs="Arial" w:eastAsia="Arial" w:hAnsi="Arial"/>
          <w:sz w:val="22"/>
          <w:szCs w:val="22"/>
        </w:rPr>
        <w:t>The continent is generated in strict layers, with each layer depending only on layers below it. This ensures geographic coherence without authorial intervention.</w:t>
      </w:r>
    </w:p>
    <w:p w14:paraId="2640797B">
      <w:pPr>
        <w:pStyle w:val="style4099"/>
        <w:spacing w:before="240" w:after="120"/>
        <w:rPr/>
      </w:pPr>
      <w:r>
        <w:rPr>
          <w:rFonts w:ascii="Arial" w:cs="Arial" w:eastAsia="Arial" w:hAnsi="Arial"/>
          <w:b/>
          <w:bCs/>
          <w:sz w:val="24"/>
          <w:szCs w:val="24"/>
        </w:rPr>
        <w:t>Layer 1: Tectonic Foundation</w:t>
      </w:r>
    </w:p>
    <w:p w14:paraId="90CD6F0A">
      <w:pPr>
        <w:pStyle w:val="style0"/>
        <w:spacing w:before="80" w:after="80"/>
        <w:jc w:val="both"/>
        <w:rPr/>
      </w:pPr>
      <w:r>
        <w:rPr>
          <w:rFonts w:ascii="Arial" w:cs="Arial" w:eastAsia="Arial" w:hAnsi="Arial"/>
          <w:sz w:val="22"/>
          <w:szCs w:val="22"/>
        </w:rPr>
        <w:t>Mountain ranges, continental shelves, and major fault lines are placed first using a noise-based heightmap seeded with tectonic simulation principles. Mountain ranges run in believable directions, not convenient ones. No mountain range exists to create a dramatic natural fortress for a specific kingdom. Mountains exist because the tectonic model placed them there.</w:t>
      </w:r>
    </w:p>
    <w:p w14:paraId="B71BB21C">
      <w:pPr>
        <w:pStyle w:val="style4099"/>
        <w:spacing w:before="240" w:after="120"/>
        <w:rPr/>
      </w:pPr>
      <w:r>
        <w:rPr>
          <w:rFonts w:ascii="Arial" w:cs="Arial" w:eastAsia="Arial" w:hAnsi="Arial"/>
          <w:b/>
          <w:bCs/>
          <w:sz w:val="24"/>
          <w:szCs w:val="24"/>
        </w:rPr>
        <w:t>Layer 2: Hydrology</w:t>
      </w:r>
    </w:p>
    <w:p w14:paraId="6ED930AB">
      <w:pPr>
        <w:pStyle w:val="style0"/>
        <w:spacing w:before="80" w:after="80"/>
        <w:jc w:val="both"/>
        <w:rPr/>
      </w:pPr>
      <w:r>
        <w:rPr>
          <w:rFonts w:ascii="Arial" w:cs="Arial" w:eastAsia="Arial" w:hAnsi="Arial"/>
          <w:sz w:val="22"/>
          <w:szCs w:val="22"/>
        </w:rPr>
        <w:t>Rivers are derived from the heightmap using real watershed algorithms. Water flows downhill, forms tributaries, and reaches the sea or an inland basin. Rivers cannot flow uphill to create a convenient moat around a capital city. Major rivers become the navigable trade arteries of the continent. Minor rivers and streams determine agricultural potential and settlement density at the local level.</w:t>
      </w:r>
    </w:p>
    <w:p w14:paraId="B37FD757">
      <w:pPr>
        <w:pStyle w:val="style4099"/>
        <w:spacing w:before="240" w:after="120"/>
        <w:rPr/>
      </w:pPr>
      <w:r>
        <w:rPr>
          <w:rFonts w:ascii="Arial" w:cs="Arial" w:eastAsia="Arial" w:hAnsi="Arial"/>
          <w:b/>
          <w:bCs/>
          <w:sz w:val="24"/>
          <w:szCs w:val="24"/>
        </w:rPr>
        <w:t>Layer 3: Climate Zones</w:t>
      </w:r>
    </w:p>
    <w:p w14:paraId="2D633614">
      <w:pPr>
        <w:pStyle w:val="style0"/>
        <w:spacing w:before="80" w:after="80"/>
        <w:jc w:val="both"/>
        <w:rPr/>
      </w:pPr>
      <w:r>
        <w:rPr>
          <w:rFonts w:ascii="Arial" w:cs="Arial" w:eastAsia="Arial" w:hAnsi="Arial"/>
          <w:sz w:val="22"/>
          <w:szCs w:val="22"/>
        </w:rPr>
        <w:t>Temperature and precipitation are calculated from latitude, elevation, and distance from the coast using simplified climate models based on real-world patterns. The result is a realistic distribution of biomes: temperate forests in mid-latitude coastal regions, rain shadows creating drylands on the leeward side of mountain ranges, polar conditions at high latitudes, and tropical conditions near the equatorial band if the continent spans sufficient latitude.</w:t>
      </w:r>
    </w:p>
    <w:p w14:paraId="942DC439">
      <w:pPr>
        <w:pStyle w:val="style4099"/>
        <w:spacing w:before="240" w:after="120"/>
        <w:rPr/>
      </w:pPr>
      <w:r>
        <w:rPr>
          <w:rFonts w:ascii="Arial" w:cs="Arial" w:eastAsia="Arial" w:hAnsi="Arial"/>
          <w:b/>
          <w:bCs/>
          <w:sz w:val="24"/>
          <w:szCs w:val="24"/>
        </w:rPr>
        <w:t>Layer 4: Biome Assignment</w:t>
      </w:r>
    </w:p>
    <w:p w14:paraId="E0ADA083">
      <w:pPr>
        <w:pStyle w:val="style0"/>
        <w:spacing w:before="80" w:after="80"/>
        <w:jc w:val="both"/>
        <w:rPr/>
      </w:pPr>
      <w:r>
        <w:rPr>
          <w:rFonts w:ascii="Arial" w:cs="Arial" w:eastAsia="Arial" w:hAnsi="Arial"/>
          <w:sz w:val="22"/>
          <w:szCs w:val="22"/>
        </w:rPr>
        <w:t>A trained clustering model assigns biome types to each tile based on the climate data. The model is trained on real-world geographic data correlating temperature, precipitation, elevation, and distance-from-coast with biome classifications. This ensures that desert-forest adjacency, which appears in many fantasy worlds for narrative convenience, does not occur unless the geographic and climate conditions actually support it.</w:t>
      </w:r>
    </w:p>
    <w:p w14:paraId="582188FA">
      <w:pPr>
        <w:pStyle w:val="style4099"/>
        <w:spacing w:before="240" w:after="120"/>
        <w:rPr/>
      </w:pPr>
      <w:r>
        <w:rPr>
          <w:rFonts w:ascii="Arial" w:cs="Arial" w:eastAsia="Arial" w:hAnsi="Arial"/>
          <w:b/>
          <w:bCs/>
          <w:sz w:val="24"/>
          <w:szCs w:val="24"/>
        </w:rPr>
        <w:t>Layer 5: Resource Distribution</w:t>
      </w:r>
    </w:p>
    <w:p w14:paraId="D4888015">
      <w:pPr>
        <w:pStyle w:val="style0"/>
        <w:spacing w:before="80" w:after="80"/>
        <w:jc w:val="both"/>
        <w:rPr/>
      </w:pPr>
      <w:r>
        <w:rPr>
          <w:rFonts w:ascii="Arial" w:cs="Arial" w:eastAsia="Arial" w:hAnsi="Arial"/>
          <w:sz w:val="22"/>
          <w:szCs w:val="22"/>
        </w:rPr>
        <w:t>Natural resources are distributed according to biome and geology. Iron deposits correlate with ancient volcanic activity. Farmland correlates with river valley soil quality. Timber correlates with forest biome coverage. Fish stocks correlate with coastal access and water temperature. These resource distributions will drive the economic geography of civilizations without any authorial decision about which nation should be wealthy or militarily powerful.</w:t>
      </w:r>
    </w:p>
    <w:p w14:paraId="702B201A">
      <w:pPr>
        <w:pStyle w:val="style4099"/>
        <w:spacing w:before="240" w:after="120"/>
        <w:rPr/>
      </w:pPr>
      <w:r>
        <w:rPr>
          <w:rFonts w:ascii="Arial" w:cs="Arial" w:eastAsia="Arial" w:hAnsi="Arial"/>
          <w:b/>
          <w:bCs/>
          <w:sz w:val="24"/>
          <w:szCs w:val="24"/>
        </w:rPr>
        <w:t>Layer 6: Civilization Seeding</w:t>
      </w:r>
    </w:p>
    <w:p w14:paraId="54701FA5">
      <w:pPr>
        <w:pStyle w:val="style0"/>
        <w:spacing w:before="80" w:after="80"/>
        <w:jc w:val="both"/>
        <w:rPr/>
      </w:pPr>
      <w:r>
        <w:rPr>
          <w:rFonts w:ascii="Arial" w:cs="Arial" w:eastAsia="Arial" w:hAnsi="Arial"/>
          <w:sz w:val="22"/>
          <w:szCs w:val="22"/>
        </w:rPr>
        <w:t>Initial settlement locations are chosen by the civilization initialization model based on resource availability, defensibility, and proximity to water. Settlements do not appear in deserts unless there is a water source. They do not appear on steep mountain slopes. They cluster along rivers and coastlines with fertile hinterlands. The model does not know that a dramatic capital city needs to look impressive on a map. It knows that early humans settled where survival was easiest.</w:t>
      </w:r>
    </w:p>
    <w:p w14:paraId="3D58C5DF">
      <w:pPr>
        <w:pStyle w:val="style4098"/>
        <w:spacing w:before="360" w:after="180"/>
        <w:rPr/>
      </w:pPr>
      <w:r>
        <w:rPr>
          <w:rFonts w:ascii="Arial" w:cs="Arial" w:eastAsia="Arial" w:hAnsi="Arial"/>
          <w:b/>
          <w:bCs/>
          <w:sz w:val="28"/>
          <w:szCs w:val="28"/>
        </w:rPr>
        <w:t>3.3 Political Structures</w:t>
      </w:r>
    </w:p>
    <w:p w14:paraId="22F6401A">
      <w:pPr>
        <w:pStyle w:val="style0"/>
        <w:spacing w:before="80" w:after="80"/>
        <w:jc w:val="both"/>
        <w:rPr/>
      </w:pPr>
      <w:r>
        <w:rPr>
          <w:rFonts w:ascii="Arial" w:cs="Arial" w:eastAsia="Arial" w:hAnsi="Arial"/>
          <w:sz w:val="22"/>
          <w:szCs w:val="22"/>
        </w:rPr>
        <w:t>Political entities are initialized with a set of numerical scores representing their aggregate state. These scores are updated by ML models on monthly and yearly cycles. The scores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14:paraId="96D41B43">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E1147C">
            <w:pPr>
              <w:pStyle w:val="style0"/>
              <w:rPr/>
            </w:pPr>
            <w:r>
              <w:rPr>
                <w:rFonts w:ascii="Arial" w:cs="Arial" w:eastAsia="Arial" w:hAnsi="Arial"/>
                <w:b/>
                <w:bCs/>
                <w:color w:val="ffffff"/>
                <w:sz w:val="22"/>
                <w:szCs w:val="22"/>
              </w:rPr>
              <w:t>Score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FA3B10D1">
            <w:pPr>
              <w:pStyle w:val="style0"/>
              <w:rPr/>
            </w:pPr>
            <w:r>
              <w:rPr>
                <w:rFonts w:ascii="Arial" w:cs="Arial" w:eastAsia="Arial" w:hAnsi="Arial"/>
                <w:b/>
                <w:bCs/>
                <w:color w:val="ffffff"/>
                <w:sz w:val="22"/>
                <w:szCs w:val="22"/>
              </w:rPr>
              <w:t>Range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CEB738E5">
            <w:pPr>
              <w:pStyle w:val="style0"/>
              <w:rPr/>
            </w:pPr>
            <w:r>
              <w:rPr>
                <w:rFonts w:ascii="Arial" w:cs="Arial" w:eastAsia="Arial" w:hAnsi="Arial"/>
                <w:b/>
                <w:bCs/>
                <w:color w:val="ffffff"/>
                <w:sz w:val="22"/>
                <w:szCs w:val="22"/>
              </w:rPr>
              <w:t>Description</w:t>
            </w:r>
          </w:p>
        </w:tc>
      </w:tr>
      <w:tr w14:paraId="C86C70C6">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236E1DB">
            <w:pPr>
              <w:pStyle w:val="style0"/>
              <w:rPr/>
            </w:pPr>
            <w:r>
              <w:rPr>
                <w:rFonts w:ascii="Arial" w:cs="Arial" w:eastAsia="Arial" w:hAnsi="Arial"/>
                <w:sz w:val="22"/>
                <w:szCs w:val="22"/>
              </w:rPr>
              <w:t>Military Strength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7807C">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4E6D482">
            <w:pPr>
              <w:pStyle w:val="style0"/>
              <w:rPr/>
            </w:pPr>
            <w:r>
              <w:rPr>
                <w:rFonts w:ascii="Arial" w:cs="Arial" w:eastAsia="Arial" w:hAnsi="Arial"/>
                <w:sz w:val="22"/>
                <w:szCs w:val="22"/>
              </w:rPr>
              <w:t>Aggregate fighting capacity including training, equipment, and numbers</w:t>
            </w:r>
          </w:p>
        </w:tc>
      </w:tr>
      <w:tr w14:paraId="8180FD0C">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9378">
            <w:pPr>
              <w:pStyle w:val="style0"/>
              <w:rPr/>
            </w:pPr>
            <w:r>
              <w:rPr>
                <w:rFonts w:ascii="Arial" w:cs="Arial" w:eastAsia="Arial" w:hAnsi="Arial"/>
                <w:sz w:val="22"/>
                <w:szCs w:val="22"/>
              </w:rPr>
              <w:t>Economic Output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938C732">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9D85">
            <w:pPr>
              <w:pStyle w:val="style0"/>
              <w:rPr/>
            </w:pPr>
            <w:r>
              <w:rPr>
                <w:rFonts w:ascii="Arial" w:cs="Arial" w:eastAsia="Arial" w:hAnsi="Arial"/>
                <w:sz w:val="22"/>
                <w:szCs w:val="22"/>
              </w:rPr>
              <w:t>Production, trade volume, and treasury reserves</w:t>
            </w:r>
          </w:p>
        </w:tc>
      </w:tr>
      <w:tr w14:paraId="64A53841">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F2934">
            <w:pPr>
              <w:pStyle w:val="style0"/>
              <w:rPr/>
            </w:pPr>
            <w:r>
              <w:rPr>
                <w:rFonts w:ascii="Arial" w:cs="Arial" w:eastAsia="Arial" w:hAnsi="Arial"/>
                <w:sz w:val="22"/>
                <w:szCs w:val="22"/>
              </w:rPr>
              <w:t>Political Stability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0CF92">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8657898">
            <w:pPr>
              <w:pStyle w:val="style0"/>
              <w:rPr/>
            </w:pPr>
            <w:r>
              <w:rPr>
                <w:rFonts w:ascii="Arial" w:cs="Arial" w:eastAsia="Arial" w:hAnsi="Arial"/>
                <w:sz w:val="22"/>
                <w:szCs w:val="22"/>
              </w:rPr>
              <w:t>Internal cohesion, loyalty of subordinate lords, public order</w:t>
            </w:r>
          </w:p>
        </w:tc>
      </w:tr>
      <w:tr w14:paraId="9AB946D1">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32B58">
            <w:pPr>
              <w:pStyle w:val="style0"/>
              <w:rPr/>
            </w:pPr>
            <w:r>
              <w:rPr>
                <w:rFonts w:ascii="Arial" w:cs="Arial" w:eastAsia="Arial" w:hAnsi="Arial"/>
                <w:sz w:val="22"/>
                <w:szCs w:val="22"/>
              </w:rPr>
              <w:t>Diplomatic Standing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ACCFB">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73BC">
            <w:pPr>
              <w:pStyle w:val="style0"/>
              <w:rPr/>
            </w:pPr>
            <w:r>
              <w:rPr>
                <w:rFonts w:ascii="Arial" w:cs="Arial" w:eastAsia="Arial" w:hAnsi="Arial"/>
                <w:sz w:val="22"/>
                <w:szCs w:val="22"/>
              </w:rPr>
              <w:t>Reputation and trust with neighboring powers</w:t>
            </w:r>
          </w:p>
        </w:tc>
      </w:tr>
      <w:tr w14:paraId="8C8EADE7">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8820C">
            <w:pPr>
              <w:pStyle w:val="style0"/>
              <w:rPr/>
            </w:pPr>
            <w:r>
              <w:rPr>
                <w:rFonts w:ascii="Arial" w:cs="Arial" w:eastAsia="Arial" w:hAnsi="Arial"/>
                <w:sz w:val="22"/>
                <w:szCs w:val="22"/>
              </w:rPr>
              <w:t>Magical Density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8235A43">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4789D97">
            <w:pPr>
              <w:pStyle w:val="style0"/>
              <w:rPr/>
            </w:pPr>
            <w:r>
              <w:rPr>
                <w:rFonts w:ascii="Arial" w:cs="Arial" w:eastAsia="Arial" w:hAnsi="Arial"/>
                <w:sz w:val="22"/>
                <w:szCs w:val="22"/>
              </w:rPr>
              <w:t>Concentration of magical practitioners and institutions</w:t>
            </w:r>
          </w:p>
        </w:tc>
      </w:tr>
      <w:tr w14:paraId="F69C6128">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F22CD75">
            <w:pPr>
              <w:pStyle w:val="style0"/>
              <w:rPr/>
            </w:pPr>
            <w:r>
              <w:rPr>
                <w:rFonts w:ascii="Arial" w:cs="Arial" w:eastAsia="Arial" w:hAnsi="Arial"/>
                <w:sz w:val="22"/>
                <w:szCs w:val="22"/>
              </w:rPr>
              <w:t>Religious Influence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3C934D2">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134F495">
            <w:pPr>
              <w:pStyle w:val="style0"/>
              <w:rPr/>
            </w:pPr>
            <w:r>
              <w:rPr>
                <w:rFonts w:ascii="Arial" w:cs="Arial" w:eastAsia="Arial" w:hAnsi="Arial"/>
                <w:sz w:val="22"/>
                <w:szCs w:val="22"/>
              </w:rPr>
              <w:t>Reach and authority of dominant religious institutions</w:t>
            </w:r>
          </w:p>
        </w:tc>
      </w:tr>
      <w:tr w14:paraId="1F34ACDC">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9D485C2">
            <w:pPr>
              <w:pStyle w:val="style0"/>
              <w:rPr/>
            </w:pPr>
            <w:r>
              <w:rPr>
                <w:rFonts w:ascii="Arial" w:cs="Arial" w:eastAsia="Arial" w:hAnsi="Arial"/>
                <w:sz w:val="22"/>
                <w:szCs w:val="22"/>
              </w:rPr>
              <w:t>Information Security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786AF6D">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8705844">
            <w:pPr>
              <w:pStyle w:val="style0"/>
              <w:rPr/>
            </w:pPr>
            <w:r>
              <w:rPr>
                <w:rFonts w:ascii="Arial" w:cs="Arial" w:eastAsia="Arial" w:hAnsi="Arial"/>
                <w:sz w:val="22"/>
                <w:szCs w:val="22"/>
              </w:rPr>
              <w:t>Resistance to espionage and ability to control information flow</w:t>
            </w:r>
          </w:p>
        </w:tc>
      </w:tr>
      <w:tr w14:paraId="86CE8EBF">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2211DAF">
            <w:pPr>
              <w:pStyle w:val="style0"/>
              <w:rPr/>
            </w:pPr>
            <w:r>
              <w:rPr>
                <w:rFonts w:ascii="Arial" w:cs="Arial" w:eastAsia="Arial" w:hAnsi="Arial"/>
                <w:sz w:val="22"/>
                <w:szCs w:val="22"/>
              </w:rPr>
              <w:t>Famine Risk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5D80085">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0D226FB">
            <w:pPr>
              <w:pStyle w:val="style0"/>
              <w:rPr/>
            </w:pPr>
            <w:r>
              <w:rPr>
                <w:rFonts w:ascii="Arial" w:cs="Arial" w:eastAsia="Arial" w:hAnsi="Arial"/>
                <w:sz w:val="22"/>
                <w:szCs w:val="22"/>
              </w:rPr>
              <w:t>Current food security derived from agricultural output vs population</w:t>
            </w:r>
          </w:p>
        </w:tc>
      </w:tr>
      <w:tr w14:paraId="3CFE0955">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9C8DA32">
            <w:pPr>
              <w:pStyle w:val="style0"/>
              <w:rPr/>
            </w:pPr>
            <w:r>
              <w:rPr>
                <w:rFonts w:ascii="Arial" w:cs="Arial" w:eastAsia="Arial" w:hAnsi="Arial"/>
                <w:sz w:val="22"/>
                <w:szCs w:val="22"/>
              </w:rPr>
              <w:t>Plague Risk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94D34C8">
            <w:pPr>
              <w:pStyle w:val="style0"/>
              <w:rPr/>
            </w:pPr>
            <w:r>
              <w:rPr>
                <w:rFonts w:ascii="Arial" w:cs="Arial" w:eastAsia="Arial" w:hAnsi="Arial"/>
                <w:sz w:val="22"/>
                <w:szCs w:val="22"/>
              </w:rPr>
              <w:t>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0D7DBD">
            <w:pPr>
              <w:pStyle w:val="style0"/>
              <w:rPr/>
            </w:pPr>
            <w:r>
              <w:rPr>
                <w:rFonts w:ascii="Arial" w:cs="Arial" w:eastAsia="Arial" w:hAnsi="Arial"/>
                <w:sz w:val="22"/>
                <w:szCs w:val="22"/>
              </w:rPr>
              <w:t>Disease vulnerability based on population density and trade exposure</w:t>
            </w:r>
          </w:p>
        </w:tc>
      </w:tr>
    </w:tbl>
    <w:p w14:paraId="B824343A">
      <w:pPr>
        <w:pStyle w:val="style0"/>
        <w:spacing w:before="80" w:after="80"/>
        <w:jc w:val="both"/>
        <w:rPr/>
      </w:pPr>
    </w:p>
    <w:p w14:paraId="F52B131B">
      <w:pPr>
        <w:pStyle w:val="style0"/>
        <w:spacing w:before="80" w:after="80"/>
        <w:jc w:val="both"/>
        <w:rPr/>
      </w:pPr>
      <w:r>
        <w:rPr>
          <w:rFonts w:ascii="Arial" w:cs="Arial" w:eastAsia="Arial" w:hAnsi="Arial"/>
          <w:sz w:val="22"/>
          <w:szCs w:val="22"/>
        </w:rPr>
        <w:t>These scores interact. A nation with high Military Strength but low Economic Output will degrade over time as it cannot sustain its army. A nation with high Magical Density but low Political Stability risks internal magical conflict. A nation with high Famine Risk will see its Political Stability drop on the following monthly tick, potentially triggering civil unrest events.</w:t>
      </w:r>
    </w:p>
    <w:p w14:paraId="A7659E25">
      <w:pPr>
        <w:pStyle w:val="style0"/>
        <w:pBdr>
          <w:bottom w:val="single" w:sz="4" w:space="1" w:color="aaaaaa"/>
        </w:pBdr>
        <w:spacing w:before="200" w:after="200"/>
        <w:rPr/>
      </w:pPr>
    </w:p>
    <w:p w14:paraId="9FFAFF24">
      <w:pPr>
        <w:pStyle w:val="style0"/>
        <w:spacing w:before="0" w:after="0"/>
        <w:rPr/>
      </w:pPr>
      <w:r>
        <w:br w:type="page"/>
      </w:r>
    </w:p>
    <w:p w14:paraId="FA8F6D3E">
      <w:pPr>
        <w:pStyle w:val="style4097"/>
        <w:spacing w:before="480" w:after="240"/>
        <w:rPr/>
      </w:pPr>
      <w:r>
        <w:rPr>
          <w:rFonts w:ascii="Arial" w:cs="Arial" w:eastAsia="Arial" w:hAnsi="Arial"/>
          <w:b/>
          <w:bCs/>
          <w:sz w:val="36"/>
          <w:szCs w:val="36"/>
        </w:rPr>
        <w:t>4. NPC Architecture</w:t>
      </w:r>
    </w:p>
    <w:p w14:paraId="AED0F384">
      <w:pPr>
        <w:pStyle w:val="style4098"/>
        <w:spacing w:before="360" w:after="180"/>
        <w:rPr/>
      </w:pPr>
      <w:r>
        <w:rPr>
          <w:rFonts w:ascii="Arial" w:cs="Arial" w:eastAsia="Arial" w:hAnsi="Arial"/>
          <w:b/>
          <w:bCs/>
          <w:sz w:val="28"/>
          <w:szCs w:val="28"/>
        </w:rPr>
        <w:t>4.1 The Three-Tier Population Model</w:t>
      </w:r>
    </w:p>
    <w:p w14:paraId="2A07BDA7">
      <w:pPr>
        <w:pStyle w:val="style0"/>
        <w:spacing w:before="80" w:after="80"/>
        <w:jc w:val="both"/>
        <w:rPr/>
      </w:pPr>
      <w:r>
        <w:rPr>
          <w:rFonts w:ascii="Arial" w:cs="Arial" w:eastAsia="Arial" w:hAnsi="Arial"/>
          <w:sz w:val="22"/>
          <w:szCs w:val="22"/>
        </w:rPr>
        <w:t>Chronicle's NPC population operates on three distinct tiers of simulation depth. This architecture allows the world to feel populated at a realistic scale while keeping computational costs manageable. The vast majority of the population exists at Tier 3 and will never require an LLM call. The narrative weight of the world is carried by the much smaller Tier 1 population.</w:t>
      </w:r>
    </w:p>
    <w:p w14:paraId="4CC21FBD">
      <w:pPr>
        <w:pStyle w:val="style4099"/>
        <w:spacing w:before="240" w:after="120"/>
        <w:rPr/>
      </w:pPr>
      <w:r>
        <w:rPr>
          <w:rFonts w:ascii="Arial" w:cs="Arial" w:eastAsia="Arial" w:hAnsi="Arial"/>
          <w:b/>
          <w:bCs/>
          <w:sz w:val="24"/>
          <w:szCs w:val="24"/>
        </w:rPr>
        <w:t>Tier 3: Background Population</w:t>
      </w:r>
    </w:p>
    <w:p w14:paraId="94183FF5">
      <w:pPr>
        <w:pStyle w:val="style0"/>
        <w:spacing w:before="80" w:after="80"/>
        <w:jc w:val="both"/>
        <w:rPr/>
      </w:pPr>
      <w:r>
        <w:rPr>
          <w:rFonts w:ascii="Arial" w:cs="Arial" w:eastAsia="Arial" w:hAnsi="Arial"/>
          <w:sz w:val="22"/>
          <w:szCs w:val="22"/>
        </w:rPr>
        <w:t>Tier 3 NPCs are the bulk of the world's population. A large city may have several hundred Tier 3 NPCs. A small village may have forty or fifty. These characters are defined by a minimal data structure: a name, a species tag, an occupation tag, one or two personality trait tags, and a current behavioral state. They are driven entirely by the ML behavior classification model and have no LLM presence whatsoever. They walk to work, sleep, eat, gather at taverns, beg at roadsides, and participate in crowd events. They are seen but not heard in any meaningful interactive sense. Their deaths register in the population statistics. Their labor contributes to regional economic scores. They fill the world visually and make the simulation feel populated without being expensive.</w:t>
      </w:r>
    </w:p>
    <w:p w14:paraId="9165657E">
      <w:pPr>
        <w:pStyle w:val="style4099"/>
        <w:spacing w:before="240" w:after="120"/>
        <w:rPr/>
      </w:pPr>
      <w:r>
        <w:rPr>
          <w:rFonts w:ascii="Arial" w:cs="Arial" w:eastAsia="Arial" w:hAnsi="Arial"/>
          <w:b/>
          <w:bCs/>
          <w:sz w:val="24"/>
          <w:szCs w:val="24"/>
        </w:rPr>
        <w:t>Tier 2: Peripheral Characters</w:t>
      </w:r>
    </w:p>
    <w:p w14:paraId="A0934533">
      <w:pPr>
        <w:pStyle w:val="style0"/>
        <w:spacing w:before="80" w:after="80"/>
        <w:jc w:val="both"/>
        <w:rPr/>
      </w:pPr>
      <w:r>
        <w:rPr>
          <w:rFonts w:ascii="Arial" w:cs="Arial" w:eastAsia="Arial" w:hAnsi="Arial"/>
          <w:sz w:val="22"/>
          <w:szCs w:val="22"/>
        </w:rPr>
        <w:t>Tier 2 NPCs have a full character card including personality traits, a rough backstory summary, current mood state, faction affiliations, basic relationship entries, and a small skill profile. They are driven by the ML behavior model but can engage in limited interaction with the player. When the player initiates conversation with a Tier 2 NPC, the system constructs a prompt from their character card and generates a response, but the context window is kept shallow: there is no deep memory buffer, and the NPC will not remember specific past interactions in detail. Tier 2 NPCs serve as the social texture of the world: the shopkeeper who reflects the town's current political mood, the traveler who carries rumors from a distant region, the guard who is loyal to their employer rather than to any abstract justice. A Tier 2 NPC can be promoted to Tier 1 if the player interacts with them repeatedly or if a simulation event makes them narratively significant.</w:t>
      </w:r>
    </w:p>
    <w:p w14:paraId="1382C022">
      <w:pPr>
        <w:pStyle w:val="style4099"/>
        <w:spacing w:before="240" w:after="120"/>
        <w:rPr/>
      </w:pPr>
      <w:r>
        <w:rPr>
          <w:rFonts w:ascii="Arial" w:cs="Arial" w:eastAsia="Arial" w:hAnsi="Arial"/>
          <w:b/>
          <w:bCs/>
          <w:sz w:val="24"/>
          <w:szCs w:val="24"/>
        </w:rPr>
        <w:t>Tier 1: Named Characters</w:t>
      </w:r>
    </w:p>
    <w:p w14:paraId="AD7E7535">
      <w:pPr>
        <w:pStyle w:val="style0"/>
        <w:spacing w:before="80" w:after="80"/>
        <w:jc w:val="both"/>
        <w:rPr/>
      </w:pPr>
      <w:r>
        <w:rPr>
          <w:rFonts w:ascii="Arial" w:cs="Arial" w:eastAsia="Arial" w:hAnsi="Arial"/>
          <w:sz w:val="22"/>
          <w:szCs w:val="22"/>
        </w:rPr>
        <w:t>Tier 1 NPCs are the characters who matter. They have a full character card with deep personality encoding, a trauma history, explicit dark traits and redeeming qualities, a relationship graph with memory of specific past events, a rolling memory buffer of recent interactions, and faction loyalties with nuance. Every conversation with a Tier 1 NPC is a full LLM call with their complete card as system context. After each conversation, the LLM generates a card delta updating their mood, memory buffer, and relationship scores. These characters remember. They change. They can become allies, enemies, lovers, rivals, or casualties, and the world registers the difference.</w:t>
      </w:r>
    </w:p>
    <w:p w14:paraId="30B06179">
      <w:pPr>
        <w:pStyle w:val="style0"/>
        <w:spacing w:before="80" w:after="80"/>
        <w:jc w:val="both"/>
        <w:rPr/>
      </w:pPr>
      <w:r>
        <w:rPr>
          <w:rFonts w:ascii="Arial" w:cs="Arial" w:eastAsia="Arial" w:hAnsi="Arial"/>
          <w:sz w:val="22"/>
          <w:szCs w:val="22"/>
        </w:rPr>
        <w:t>Tier 1 NPC count is intentionally limited. A small village might have two or three. A major city might have fifteen to twenty. These are the characters the player will build genuine attachment to, and the scarcity is by design.</w:t>
      </w:r>
    </w:p>
    <w:p w14:paraId="DF512480">
      <w:pPr>
        <w:pStyle w:val="style4098"/>
        <w:spacing w:before="360" w:after="180"/>
        <w:rPr/>
      </w:pPr>
      <w:r>
        <w:rPr>
          <w:rFonts w:ascii="Arial" w:cs="Arial" w:eastAsia="Arial" w:hAnsi="Arial"/>
          <w:b/>
          <w:bCs/>
          <w:sz w:val="28"/>
          <w:szCs w:val="28"/>
        </w:rPr>
        <w:t>4.2 The Character Card</w:t>
      </w:r>
    </w:p>
    <w:p w14:paraId="139FA056">
      <w:pPr>
        <w:pStyle w:val="style0"/>
        <w:spacing w:before="80" w:after="80"/>
        <w:jc w:val="both"/>
        <w:rPr/>
      </w:pPr>
      <w:r>
        <w:rPr>
          <w:rFonts w:ascii="Arial" w:cs="Arial" w:eastAsia="Arial" w:hAnsi="Arial"/>
          <w:sz w:val="22"/>
          <w:szCs w:val="22"/>
        </w:rPr>
        <w:t>The character card is the central data structure of the NPC system. It is generated by the LLM at world creation for Tier 1 and Tier 2 NPCs, and constructed from templates for Tier 3. An example Tier 1 card structure:</w:t>
      </w:r>
    </w:p>
    <w:p w14:paraId="C9B8A3E5">
      <w:pPr>
        <w:pStyle w:val="style0"/>
        <w:spacing w:before="120" w:after="120"/>
        <w:ind w:left="360"/>
        <w:rPr/>
      </w:pPr>
      <w:r>
        <w:rPr>
          <w:rFonts w:ascii="Courier New" w:cs="Courier New" w:eastAsia="Courier New" w:hAnsi="Courier New"/>
          <w:color w:val="333333"/>
          <w:sz w:val="18"/>
          <w:szCs w:val="18"/>
        </w:rPr>
        <w:t>{
  "id": "npc_00342",
  "tier": 1,
  "name": "Serath Vane",
  "age": 44,
  "species": "human",
  "occupation": "blacksmith",
  "town": "Aldenmoor",
  "appearance": "broad-shouldered, burn scars on left arm, grey-streaked beard",
  "personality_traits": ["pragmatic", "quietly resentful", "fiercely protective of family"],
  "dark_trait": "greedy under pressure, willing to supply weapons to both sides of a conflict",
  "redeeming_quality": "genuine love for his apprentice, treats her as a daughter",
  "trauma": "lost his wife to a fever during the eastern plague, blames the church for withholding medicine",
  "phobia": "enclosed underground spaces since a mine collapse in youth",
  "skills": { "smithing": 87, "combat": 34, "negotiation": 51, "perception": 40 },
  "current_mood": "anxious",
  "mood_reason": "heard soldiers from the Northern Coalition passed through last week",
  "faction_affiliations": [
    { "faction": "Aldenmoor Merchant Guild", "loyalty": 62, "role": "member" },
    { "faction": "Church of the Eternal Flame", "loyalty": 18, "role": "nominal" }
  ],
  "relationships": [
    { "npc_id": "npc_00289", "name": "Lira", "type": "apprentice", "sentiment": 91, "notes": "treats her like family" },
    { "npc_id": "npc_00104", "name": "Magistrate Orvyn", "type": "professional", "sentiment": 29, "notes": "suspects him of skimming guild taxes" }
  ],
  "memory_buffer": [
    "Player asked about the northern road on day 14",
    "Player returned on day 17 with iron ore and paid fairly",
    "Overheard player arguing with Magistrate Orvyn on day 19"
  ],
  "player_sentiment": 58,
  "rumor_knowledge": ["coalition soldiers moving south", "strange lights seen at the old mill"],
  "historical_knowledge_stat": 22
}</w:t>
      </w:r>
    </w:p>
    <w:p w14:paraId="FFC01A67">
      <w:pPr>
        <w:pStyle w:val="style4098"/>
        <w:spacing w:before="360" w:after="180"/>
        <w:rPr/>
      </w:pPr>
      <w:r>
        <w:rPr>
          <w:rFonts w:ascii="Arial" w:cs="Arial" w:eastAsia="Arial" w:hAnsi="Arial"/>
          <w:b/>
          <w:bCs/>
          <w:sz w:val="28"/>
          <w:szCs w:val="28"/>
        </w:rPr>
        <w:t>4.3 NPC Behavior ML Models</w:t>
      </w:r>
    </w:p>
    <w:p w14:paraId="7EC7808B">
      <w:pPr>
        <w:pStyle w:val="style0"/>
        <w:spacing w:before="80" w:after="80"/>
        <w:jc w:val="both"/>
        <w:rPr/>
      </w:pPr>
      <w:r>
        <w:rPr>
          <w:rFonts w:ascii="Arial" w:cs="Arial" w:eastAsia="Arial" w:hAnsi="Arial"/>
          <w:sz w:val="22"/>
          <w:szCs w:val="22"/>
        </w:rPr>
        <w:t>The ML behavior layer runs on triggered schedules, not continuous loops. Each trigger is inexpensive because the input feature vector is small and the model is a lightweight classifier. The behavior model takes the character card's numerical features plus current world state as input and outputs a behavioral intention for the day or the hour.</w:t>
      </w:r>
    </w:p>
    <w:p w14:paraId="A6EC78DC">
      <w:pPr>
        <w:pStyle w:val="style0"/>
        <w:spacing w:before="80" w:after="80"/>
        <w:jc w:val="both"/>
        <w:rPr/>
      </w:pPr>
      <w:r>
        <w:rPr>
          <w:rFonts w:ascii="Arial" w:cs="Arial" w:eastAsia="Arial" w:hAnsi="Arial"/>
          <w:sz w:val="22"/>
          <w:szCs w:val="22"/>
        </w:rPr>
        <w:t>Input features include: current mood encoded as a numerical vector, primary occupation, current skill levels, faction loyalty scores, weather condition in current tile, time of day, season, hunger state, current relationship tensions, proximity to threat events, and relevant world state flags. Output is a behavioral category such as: work at primary occupation, seek social interaction, stay home, travel to a destination, engage in conflict, flee, or seek information.</w:t>
      </w:r>
    </w:p>
    <w:p w14:paraId="9191F69E">
      <w:pPr>
        <w:pStyle w:val="style0"/>
        <w:spacing w:before="80" w:after="80"/>
        <w:jc w:val="both"/>
        <w:rPr/>
      </w:pPr>
      <w:r>
        <w:rPr>
          <w:rFonts w:ascii="Arial" w:cs="Arial" w:eastAsia="Arial" w:hAnsi="Arial"/>
          <w:sz w:val="22"/>
          <w:szCs w:val="22"/>
        </w:rPr>
        <w:t>The training data for the behavior model is synthetic, generated by defining plausible behavioral rules for different character archetypes and then sampling from those rules with noise to create varied training examples. This is defensible in a capstone context because the model is learning the space of human-like behavioral responses to circumstances, not predicting any real-world outcome.</w:t>
      </w:r>
    </w:p>
    <w:p w14:paraId="43D249C4">
      <w:pPr>
        <w:pStyle w:val="style4098"/>
        <w:spacing w:before="360" w:after="180"/>
        <w:rPr/>
      </w:pPr>
      <w:r>
        <w:rPr>
          <w:rFonts w:ascii="Arial" w:cs="Arial" w:eastAsia="Arial" w:hAnsi="Arial"/>
          <w:b/>
          <w:bCs/>
          <w:sz w:val="28"/>
          <w:szCs w:val="28"/>
        </w:rPr>
        <w:t>4.4 NPC Species and Traits</w:t>
      </w:r>
    </w:p>
    <w:p w14:paraId="66EB836F">
      <w:pPr>
        <w:pStyle w:val="style0"/>
        <w:spacing w:before="80" w:after="80"/>
        <w:jc w:val="both"/>
        <w:rPr/>
      </w:pPr>
      <w:r>
        <w:rPr>
          <w:rFonts w:ascii="Arial" w:cs="Arial" w:eastAsia="Arial" w:hAnsi="Arial"/>
          <w:sz w:val="22"/>
          <w:szCs w:val="22"/>
        </w:rPr>
        <w:t>The world contains a range of sapient species, each with trait modifiers that influence ML behavior weights and LLM system prompt flavor. Species are not defined by moral alignment but by physiological and cultural tendencies encoded as statistical biases. Species available at launch include:</w:t>
      </w:r>
    </w:p>
    <w:p w14:paraId="3107B4B3">
      <w:pPr>
        <w:pStyle w:val="style179"/>
        <w:numPr>
          <w:ilvl w:val="0"/>
          <w:numId w:val="1"/>
        </w:numPr>
        <w:spacing w:before="60" w:after="60"/>
        <w:rPr/>
      </w:pPr>
      <w:r>
        <w:rPr>
          <w:rFonts w:ascii="Arial" w:cs="Arial" w:eastAsia="Arial" w:hAnsi="Arial"/>
          <w:sz w:val="22"/>
          <w:szCs w:val="22"/>
        </w:rPr>
        <w:t>Humans: No statistical modifiers. The baseline. Highly adaptable, politically dominant in most regions due to sheer population density.</w:t>
      </w:r>
    </w:p>
    <w:p w14:paraId="A10A760D">
      <w:pPr>
        <w:pStyle w:val="style179"/>
        <w:numPr>
          <w:ilvl w:val="0"/>
          <w:numId w:val="1"/>
        </w:numPr>
        <w:spacing w:before="60" w:after="60"/>
        <w:rPr/>
      </w:pPr>
      <w:r>
        <w:rPr>
          <w:rFonts w:ascii="Arial" w:cs="Arial" w:eastAsia="Arial" w:hAnsi="Arial"/>
          <w:sz w:val="22"/>
          <w:szCs w:val="22"/>
        </w:rPr>
        <w:t>Elves (High Elves, Half-Elves, Wood Elves): Elevated historical knowledge stat, slower mood change rate reflecting longer perspective on events, reduced fertility affecting population growth models.</w:t>
      </w:r>
    </w:p>
    <w:p w14:paraId="83B5DE48">
      <w:pPr>
        <w:pStyle w:val="style179"/>
        <w:numPr>
          <w:ilvl w:val="0"/>
          <w:numId w:val="1"/>
        </w:numPr>
        <w:spacing w:before="60" w:after="60"/>
        <w:rPr/>
      </w:pPr>
      <w:r>
        <w:rPr>
          <w:rFonts w:ascii="Arial" w:cs="Arial" w:eastAsia="Arial" w:hAnsi="Arial"/>
          <w:sz w:val="22"/>
          <w:szCs w:val="22"/>
        </w:rPr>
        <w:t>Beastmen (Catfolk, Dogfolk, Ratfolk, Wolfborn and others): Enhanced perception stat, occupation clustering toward martial and scouting roles, tribal social structure affecting faction loyalty mechanics.</w:t>
      </w:r>
    </w:p>
    <w:p w14:paraId="14DDAABB">
      <w:pPr>
        <w:pStyle w:val="style179"/>
        <w:numPr>
          <w:ilvl w:val="0"/>
          <w:numId w:val="1"/>
        </w:numPr>
        <w:spacing w:before="60" w:after="60"/>
        <w:rPr/>
      </w:pPr>
      <w:r>
        <w:rPr>
          <w:rFonts w:ascii="Arial" w:cs="Arial" w:eastAsia="Arial" w:hAnsi="Arial"/>
          <w:sz w:val="22"/>
          <w:szCs w:val="22"/>
        </w:rPr>
        <w:t>Dwarves: Elevated smithing and construction skill floors, reduced magical affinity, strong clan loyalty creating unique relationship mechanics where insults to the clan are remembered longer than personal slights.</w:t>
      </w:r>
    </w:p>
    <w:p w14:paraId="48CE806E">
      <w:pPr>
        <w:pStyle w:val="style179"/>
        <w:numPr>
          <w:ilvl w:val="0"/>
          <w:numId w:val="1"/>
        </w:numPr>
        <w:spacing w:before="60" w:after="60"/>
        <w:rPr/>
      </w:pPr>
      <w:r>
        <w:rPr>
          <w:rFonts w:ascii="Arial" w:cs="Arial" w:eastAsia="Arial" w:hAnsi="Arial"/>
          <w:sz w:val="22"/>
          <w:szCs w:val="22"/>
        </w:rPr>
        <w:t>Mutations (Werewolves, Vampires, Zombies and others): These are not species but conditions. Any NPC or the player can acquire them through specific events. Mutations add powerful ability modifiers and severe social penalties. A werewolf NPC will have their human relationships degraded over time as their condition becomes evident.</w:t>
      </w:r>
    </w:p>
    <w:p w14:paraId="1ACF961C">
      <w:pPr>
        <w:pStyle w:val="style4098"/>
        <w:spacing w:before="360" w:after="180"/>
        <w:rPr/>
      </w:pPr>
      <w:r>
        <w:rPr>
          <w:rFonts w:ascii="Arial" w:cs="Arial" w:eastAsia="Arial" w:hAnsi="Arial"/>
          <w:b/>
          <w:bCs/>
          <w:sz w:val="28"/>
          <w:szCs w:val="28"/>
        </w:rPr>
        <w:t>4.5 NPC Energy Types</w:t>
      </w:r>
    </w:p>
    <w:p w14:paraId="33AE162D">
      <w:pPr>
        <w:pStyle w:val="style0"/>
        <w:spacing w:before="80" w:after="80"/>
        <w:jc w:val="both"/>
        <w:rPr/>
      </w:pPr>
      <w:r>
        <w:rPr>
          <w:rFonts w:ascii="Arial" w:cs="Arial" w:eastAsia="Arial" w:hAnsi="Arial"/>
          <w:sz w:val="22"/>
          <w:szCs w:val="22"/>
        </w:rPr>
        <w:t>Supernatural power in the world is divided into distinct energy types. These are not merely cosmetic: they affect which factions view an NPC favorably, which enemies are drawn to them, and how their ML behavior scores calculate threat response. The energy types are:</w:t>
      </w:r>
    </w:p>
    <w:p w14:paraId="BB20B091">
      <w:pPr>
        <w:pStyle w:val="style179"/>
        <w:numPr>
          <w:ilvl w:val="0"/>
          <w:numId w:val="1"/>
        </w:numPr>
        <w:spacing w:before="60" w:after="60"/>
        <w:rPr/>
      </w:pPr>
      <w:r>
        <w:rPr>
          <w:rFonts w:ascii="Arial" w:cs="Arial" w:eastAsia="Arial" w:hAnsi="Arial"/>
          <w:sz w:val="22"/>
          <w:szCs w:val="22"/>
        </w:rPr>
        <w:t>Aura: Physical perfection and combat mastery. Practitioners are called Aura Warriors or Martial Saints at high levels. Common among elite soldiers and martial monks.</w:t>
      </w:r>
    </w:p>
    <w:p w14:paraId="219E98D6">
      <w:pPr>
        <w:pStyle w:val="style179"/>
        <w:numPr>
          <w:ilvl w:val="0"/>
          <w:numId w:val="1"/>
        </w:numPr>
        <w:spacing w:before="60" w:after="60"/>
        <w:rPr/>
      </w:pPr>
      <w:r>
        <w:rPr>
          <w:rFonts w:ascii="Arial" w:cs="Arial" w:eastAsia="Arial" w:hAnsi="Arial"/>
          <w:sz w:val="22"/>
          <w:szCs w:val="22"/>
        </w:rPr>
        <w:t>Mana: Arcane magical energy drawn from ley lines and ambient environmental sources. Practitioners are mages, witches, and artificers. Mana use is detectable and creates a social footprint.</w:t>
      </w:r>
    </w:p>
    <w:p w14:paraId="FC68B633">
      <w:pPr>
        <w:pStyle w:val="style179"/>
        <w:numPr>
          <w:ilvl w:val="0"/>
          <w:numId w:val="1"/>
        </w:numPr>
        <w:spacing w:before="60" w:after="60"/>
        <w:rPr/>
      </w:pPr>
      <w:r>
        <w:rPr>
          <w:rFonts w:ascii="Arial" w:cs="Arial" w:eastAsia="Arial" w:hAnsi="Arial"/>
          <w:sz w:val="22"/>
          <w:szCs w:val="22"/>
        </w:rPr>
        <w:t>Divinity: Faith-based power channeled through a deity or pantheon. Practitioners are priests, paladins, and inquisitors. Divinity is deeply tied to faction politics because deities have institutional representations with competing interests.</w:t>
      </w:r>
    </w:p>
    <w:p w14:paraId="490CF10A">
      <w:pPr>
        <w:pStyle w:val="style179"/>
        <w:numPr>
          <w:ilvl w:val="0"/>
          <w:numId w:val="1"/>
        </w:numPr>
        <w:spacing w:before="60" w:after="60"/>
        <w:rPr/>
      </w:pPr>
      <w:r>
        <w:rPr>
          <w:rFonts w:ascii="Arial" w:cs="Arial" w:eastAsia="Arial" w:hAnsi="Arial"/>
          <w:sz w:val="22"/>
          <w:szCs w:val="22"/>
        </w:rPr>
        <w:t>Demonic Essence: The power signature of the Demon Lord and their followers. Functions similarly to Divinity but triggers fear and hostility responses in NPCs with high religious affiliation scores. Detectable by holy order NPCs above a certain threshold.</w:t>
      </w:r>
    </w:p>
    <w:p w14:paraId="2C7A7C66">
      <w:pPr>
        <w:pStyle w:val="style179"/>
        <w:numPr>
          <w:ilvl w:val="0"/>
          <w:numId w:val="1"/>
        </w:numPr>
        <w:spacing w:before="60" w:after="60"/>
        <w:rPr/>
      </w:pPr>
      <w:r>
        <w:rPr>
          <w:rFonts w:ascii="Arial" w:cs="Arial" w:eastAsia="Arial" w:hAnsi="Arial"/>
          <w:sz w:val="22"/>
          <w:szCs w:val="22"/>
        </w:rPr>
        <w:t>Primal Force: Ancient elemental power associated with non-human entities like dragons and nature spirits. Not available to ordinary NPCs. Relevant to specific endgame mechanics.</w:t>
      </w:r>
    </w:p>
    <w:p w14:paraId="83B44F28">
      <w:pPr>
        <w:pStyle w:val="style0"/>
        <w:pBdr>
          <w:bottom w:val="single" w:sz="4" w:space="1" w:color="aaaaaa"/>
        </w:pBdr>
        <w:spacing w:before="200" w:after="200"/>
        <w:rPr/>
      </w:pPr>
    </w:p>
    <w:p w14:paraId="BFE11DAE">
      <w:pPr>
        <w:pStyle w:val="style0"/>
        <w:spacing w:before="0" w:after="0"/>
        <w:rPr/>
      </w:pPr>
      <w:r>
        <w:br w:type="page"/>
      </w:r>
    </w:p>
    <w:p w14:paraId="66AD2C71">
      <w:pPr>
        <w:pStyle w:val="style4097"/>
        <w:spacing w:before="480" w:after="240"/>
        <w:rPr/>
      </w:pPr>
      <w:r>
        <w:rPr>
          <w:rFonts w:ascii="Arial" w:cs="Arial" w:eastAsia="Arial" w:hAnsi="Arial"/>
          <w:b/>
          <w:bCs/>
          <w:sz w:val="36"/>
          <w:szCs w:val="36"/>
        </w:rPr>
        <w:t>5. The Player Character</w:t>
      </w:r>
    </w:p>
    <w:p w14:paraId="EC0ABC3F">
      <w:pPr>
        <w:pStyle w:val="style4098"/>
        <w:spacing w:before="360" w:after="180"/>
        <w:rPr/>
      </w:pPr>
      <w:r>
        <w:rPr>
          <w:rFonts w:ascii="Arial" w:cs="Arial" w:eastAsia="Arial" w:hAnsi="Arial"/>
          <w:b/>
          <w:bCs/>
          <w:sz w:val="28"/>
          <w:szCs w:val="28"/>
        </w:rPr>
        <w:t>5.1 Spawn Mechanics</w:t>
      </w:r>
    </w:p>
    <w:p w14:paraId="AD06E1E9">
      <w:pPr>
        <w:pStyle w:val="style0"/>
        <w:spacing w:before="80" w:after="80"/>
        <w:jc w:val="both"/>
        <w:rPr/>
      </w:pPr>
      <w:r>
        <w:rPr>
          <w:rFonts w:ascii="Arial" w:cs="Arial" w:eastAsia="Arial" w:hAnsi="Arial"/>
          <w:sz w:val="22"/>
          <w:szCs w:val="22"/>
        </w:rPr>
        <w:t>At the start of a new game, the world is fully generated before the player character is placed. The continent exists, the civilizations have their initial scores, the NPCs have been created and seeded into their towns, and the Demon Lord has been placed at a random location within the world. Only then is the player's spawn point determined.</w:t>
      </w:r>
    </w:p>
    <w:p w14:paraId="36515369">
      <w:pPr>
        <w:pStyle w:val="style0"/>
        <w:spacing w:before="80" w:after="80"/>
        <w:jc w:val="both"/>
        <w:rPr/>
      </w:pPr>
      <w:r>
        <w:rPr>
          <w:rFonts w:ascii="Arial" w:cs="Arial" w:eastAsia="Arial" w:hAnsi="Arial"/>
          <w:sz w:val="22"/>
          <w:szCs w:val="22"/>
        </w:rPr>
        <w:t>The spawn point is chosen randomly from the existing NPC population. The player awakens into the body and life of an existing NPC, inheriting their name, their relationships, their social position, and their history. The player is immediately and fully aware that they are the legendary Hero of the ancient prophecy. Their memories as the host NPC are available as context, giving them knowledge of their immediate social environment and relationships, but they are new to the body and the world.</w:t>
      </w:r>
    </w:p>
    <w:p w14:paraId="34775D84">
      <w:pPr>
        <w:pStyle w:val="style0"/>
        <w:spacing w:before="80" w:after="80"/>
        <w:jc w:val="both"/>
        <w:rPr/>
      </w:pPr>
      <w:r>
        <w:rPr>
          <w:rFonts w:ascii="Arial" w:cs="Arial" w:eastAsia="Arial" w:hAnsi="Arial"/>
          <w:sz w:val="22"/>
          <w:szCs w:val="22"/>
        </w:rPr>
        <w:t>A brief spawn sequence presents the player with their inherited character: who they were, who loves and distrusts them, what their skills are, what they know, and where they are in the world. The player does not choose their starting conditions. The world chose for them.</w:t>
      </w:r>
    </w:p>
    <w:p w14:paraId="8D4B2B36">
      <w:pPr>
        <w:pStyle w:val="style0"/>
        <w:spacing w:before="80" w:after="80"/>
        <w:jc w:val="both"/>
        <w:rPr/>
      </w:pPr>
      <w:r>
        <w:rPr>
          <w:rFonts w:ascii="Arial" w:cs="Arial" w:eastAsia="Arial" w:hAnsi="Arial"/>
          <w:sz w:val="22"/>
          <w:szCs w:val="22"/>
        </w:rPr>
        <w:t>Possible spawn archetypes include: a minor noble's second child with social access but no inheritance, a skilled tradesperson with economic connections and a professional network, a wandering mercenary with combat ability but no local ties, a rural farmer with deep local knowledge and community standing but no political access, or a beggar in a major city with invisibility and access to the criminal underworld. Each starting position is genuinely different in terms of early-game strategy.</w:t>
      </w:r>
    </w:p>
    <w:p w14:paraId="919B3477">
      <w:pPr>
        <w:pStyle w:val="style4098"/>
        <w:spacing w:before="360" w:after="180"/>
        <w:rPr/>
      </w:pPr>
      <w:r>
        <w:rPr>
          <w:rFonts w:ascii="Arial" w:cs="Arial" w:eastAsia="Arial" w:hAnsi="Arial"/>
          <w:b/>
          <w:bCs/>
          <w:sz w:val="28"/>
          <w:szCs w:val="28"/>
        </w:rPr>
        <w:t>5.2 Player Abilities and Progression</w:t>
      </w:r>
    </w:p>
    <w:p w14:paraId="0E11DA4A">
      <w:pPr>
        <w:pStyle w:val="style0"/>
        <w:spacing w:before="80" w:after="80"/>
        <w:jc w:val="both"/>
        <w:rPr/>
      </w:pPr>
      <w:r>
        <w:rPr>
          <w:rFonts w:ascii="Arial" w:cs="Arial" w:eastAsia="Arial" w:hAnsi="Arial"/>
          <w:sz w:val="22"/>
          <w:szCs w:val="22"/>
        </w:rPr>
        <w:t>The player shares the same stat structure as NPCs, but is distinguished by the ability to grow those stats at a dramatically accelerated rate, access to all five energy types as they are discovered and trained, an inventory system unavailable to standard NPCs, and the capacity for legendary-tieConflict development that ordinary NPCs cannot reach regardless of their circumstances. These advantages are the mechanical expression of the ancient prophecy. The player is not merely a human who works hard. They are a figure reborn with latent potential that can be unlocked.</w:t>
      </w:r>
    </w:p>
    <w:p w14:paraId="5FD53889">
      <w:pPr>
        <w:pStyle w:val="style0"/>
        <w:spacing w:before="80" w:after="80"/>
        <w:jc w:val="both"/>
        <w:rPr/>
      </w:pPr>
      <w:r>
        <w:rPr>
          <w:rFonts w:ascii="Arial" w:cs="Arial" w:eastAsia="Arial" w:hAnsi="Arial"/>
          <w:sz w:val="22"/>
          <w:szCs w:val="22"/>
        </w:rPr>
        <w:t>Progression is freeform. There are no class restrictions. A player who spends their first weeks training combat will develop Aura. A player who spends their time in libraries and mage circles will develop Mana. A player who courts religious institutions will unlock Divinity. A player who makes contact with the Demon Lord's agents and survives the encounter may begin to understand Demonic Essence. The trajectory of progression tells the story of what kind of Hero this particular playthrough chose to become.</w:t>
      </w:r>
    </w:p>
    <w:p w14:paraId="B804166B">
      <w:pPr>
        <w:pStyle w:val="style4098"/>
        <w:spacing w:before="360" w:after="180"/>
        <w:rPr/>
      </w:pPr>
      <w:r>
        <w:rPr>
          <w:rFonts w:ascii="Arial" w:cs="Arial" w:eastAsia="Arial" w:hAnsi="Arial"/>
          <w:b/>
          <w:bCs/>
          <w:sz w:val="28"/>
          <w:szCs w:val="28"/>
        </w:rPr>
        <w:t>5.3 The Party System</w:t>
      </w:r>
    </w:p>
    <w:p w14:paraId="2D78F532">
      <w:pPr>
        <w:pStyle w:val="style0"/>
        <w:spacing w:before="80" w:after="80"/>
        <w:jc w:val="both"/>
        <w:rPr/>
      </w:pPr>
      <w:r>
        <w:rPr>
          <w:rFonts w:ascii="Arial" w:cs="Arial" w:eastAsia="Arial" w:hAnsi="Arial"/>
          <w:sz w:val="22"/>
          <w:szCs w:val="22"/>
        </w:rPr>
        <w:t>The player can recruit NPCs into a traveling party. Party members follow the player, participate in combat, and can be directed to perform tasks. The party system interacts with the NPC tier system: a recruited NPC who was previously Tier 2 is automatically promoted to Tier 1, receiving a fully generated character card, because the relationship between player and party member is too significant to remain shallow.</w:t>
      </w:r>
    </w:p>
    <w:p w14:paraId="88F77141">
      <w:pPr>
        <w:pStyle w:val="style0"/>
        <w:spacing w:before="80" w:after="80"/>
        <w:jc w:val="both"/>
        <w:rPr/>
      </w:pPr>
      <w:r>
        <w:rPr>
          <w:rFonts w:ascii="Arial" w:cs="Arial" w:eastAsia="Arial" w:hAnsi="Arial"/>
          <w:sz w:val="22"/>
          <w:szCs w:val="22"/>
        </w:rPr>
        <w:t>Party conversations, where the player and multiple NPCs interact simultaneously, are implemented by serializing the LLM calls. Each NPC responds in sequence based on their character card, with previous responses from the same conversation included in each subsequent NPC's context. This creates the impression of a group conversation without requiring simultaneous LLM calls. The result is imperfect but functional, and the slight artificiality of sequential responses can be masked by natural conversational pacing in the interface.</w:t>
      </w:r>
    </w:p>
    <w:p w14:paraId="034D16C9">
      <w:pPr>
        <w:pStyle w:val="style0"/>
        <w:spacing w:before="80" w:after="80"/>
        <w:jc w:val="both"/>
        <w:rPr/>
      </w:pPr>
      <w:r>
        <w:rPr>
          <w:rFonts w:ascii="Arial" w:cs="Arial" w:eastAsia="Arial" w:hAnsi="Arial"/>
          <w:sz w:val="22"/>
          <w:szCs w:val="22"/>
        </w:rPr>
        <w:t>Party composition is unrestricted in principle. A player could theoretically recruit a werewolf, a priest, and a merchant into the same group and watch their relationship tensions play out over time through the daily card delta updates. This is not a feature that is explicitly designed. It emerges from the interaction of the relationship system with the party mechanics.</w:t>
      </w:r>
    </w:p>
    <w:p w14:paraId="4BE47085">
      <w:pPr>
        <w:pStyle w:val="style4098"/>
        <w:spacing w:before="360" w:after="180"/>
        <w:rPr/>
      </w:pPr>
      <w:r>
        <w:rPr>
          <w:rFonts w:ascii="Arial" w:cs="Arial" w:eastAsia="Arial" w:hAnsi="Arial"/>
          <w:b/>
          <w:bCs/>
          <w:sz w:val="28"/>
          <w:szCs w:val="28"/>
        </w:rPr>
        <w:t>5.4 The Fog of War System</w:t>
      </w:r>
    </w:p>
    <w:p w14:paraId="C8FA1AB0">
      <w:pPr>
        <w:pStyle w:val="style0"/>
        <w:spacing w:before="80" w:after="80"/>
        <w:jc w:val="both"/>
        <w:rPr/>
      </w:pPr>
      <w:r>
        <w:rPr>
          <w:rFonts w:ascii="Arial" w:cs="Arial" w:eastAsia="Arial" w:hAnsi="Arial"/>
          <w:sz w:val="22"/>
          <w:szCs w:val="22"/>
        </w:rPr>
        <w:t>The fog of war in Chronicle is not a binary seen/unseen toggle. It is a three-tier knowledge system that reflects the player's genuine relationship with space and information.</w:t>
      </w:r>
    </w:p>
    <w:p w14:paraId="5B5244E0">
      <w:pPr>
        <w:pStyle w:val="style179"/>
        <w:numPr>
          <w:ilvl w:val="0"/>
          <w:numId w:val="1"/>
        </w:numPr>
        <w:spacing w:before="60" w:after="60"/>
        <w:rPr/>
      </w:pPr>
      <w:r>
        <w:rPr>
          <w:rFonts w:ascii="Arial" w:cs="Arial" w:eastAsia="Arial" w:hAnsi="Arial"/>
          <w:sz w:val="22"/>
          <w:szCs w:val="22"/>
        </w:rPr>
        <w:t>Tier 1 - Unknown: Areas the player has never visited, has no map of, and has received no specific rumors about. These regions are completely obscured. The player knows they exist in the same way a medieval peasant knows there are lands beyond the mountains, but cannot see or interact with them.</w:t>
      </w:r>
    </w:p>
    <w:p w14:paraId="15B8D8AA">
      <w:pPr>
        <w:pStyle w:val="style179"/>
        <w:numPr>
          <w:ilvl w:val="0"/>
          <w:numId w:val="1"/>
        </w:numPr>
        <w:spacing w:before="60" w:after="60"/>
        <w:rPr/>
      </w:pPr>
      <w:r>
        <w:rPr>
          <w:rFonts w:ascii="Arial" w:cs="Arial" w:eastAsia="Arial" w:hAnsi="Arial"/>
          <w:sz w:val="22"/>
          <w:szCs w:val="22"/>
        </w:rPr>
        <w:t>Tier 2 - Rumored: Areas the player has heard specific rumors about, seen a partial map of, or is near enough to for general geographic features to be deducible. These areas are partially visible: major geographic features like mountains, rivers, and coastlines are rendered but in a faded, sketch-like style. Settlements may appear as unnamed markers. The player cannot see NPC activity or current events in these areas.</w:t>
      </w:r>
    </w:p>
    <w:p w14:paraId="09F6AF8C">
      <w:pPr>
        <w:pStyle w:val="style179"/>
        <w:numPr>
          <w:ilvl w:val="0"/>
          <w:numId w:val="1"/>
        </w:numPr>
        <w:spacing w:before="60" w:after="60"/>
        <w:rPr/>
      </w:pPr>
      <w:r>
        <w:rPr>
          <w:rFonts w:ascii="Arial" w:cs="Arial" w:eastAsia="Arial" w:hAnsi="Arial"/>
          <w:sz w:val="22"/>
          <w:szCs w:val="22"/>
        </w:rPr>
        <w:t>Tier 3 - Known: Areas the player has personally visited. These areas are fully rendered but frozen at the state of the player's last visit. If the player visited a town three weeks ago, the town is shown as it was three weeks ago. NPC positions shown are their last-known positions, not current ones. The player must physically return to update their knowledge. There is no magical omniscience, even for visited areas.</w:t>
      </w:r>
    </w:p>
    <w:p w14:paraId="BF87BE0A">
      <w:pPr>
        <w:pStyle w:val="style0"/>
        <w:spacing w:before="80" w:after="80"/>
        <w:jc w:val="both"/>
        <w:rPr/>
      </w:pPr>
      <w:r>
        <w:rPr>
          <w:rFonts w:ascii="Arial" w:cs="Arial" w:eastAsia="Arial" w:hAnsi="Arial"/>
          <w:sz w:val="22"/>
          <w:szCs w:val="22"/>
        </w:rPr>
        <w:t>The camera can be moved freely across the entire map regardless of fog tier. The player can examine unknown territory by zooming out and panning. But they cannot gather intelligence through the camera alone. Intelligence requires presence, relationship networks, or rumor propagation from connected NPCs.</w:t>
      </w:r>
    </w:p>
    <w:p w14:paraId="2DB7C0FE">
      <w:pPr>
        <w:pStyle w:val="style0"/>
        <w:pBdr>
          <w:bottom w:val="single" w:sz="4" w:space="1" w:color="aaaaaa"/>
        </w:pBdr>
        <w:spacing w:before="200" w:after="200"/>
        <w:rPr/>
      </w:pPr>
    </w:p>
    <w:p w14:paraId="2FF5BDD4">
      <w:pPr>
        <w:pStyle w:val="style0"/>
        <w:spacing w:before="0" w:after="0"/>
        <w:rPr/>
      </w:pPr>
      <w:r>
        <w:br w:type="page"/>
      </w:r>
    </w:p>
    <w:p w14:paraId="472AD612">
      <w:pPr>
        <w:pStyle w:val="style4097"/>
        <w:spacing w:before="480" w:after="240"/>
        <w:rPr/>
      </w:pPr>
      <w:r>
        <w:rPr>
          <w:rFonts w:ascii="Arial" w:cs="Arial" w:eastAsia="Arial" w:hAnsi="Arial"/>
          <w:b/>
          <w:bCs/>
          <w:sz w:val="36"/>
          <w:szCs w:val="36"/>
        </w:rPr>
        <w:t>6. The Demon Lord</w:t>
      </w:r>
    </w:p>
    <w:p w14:paraId="933E781E">
      <w:pPr>
        <w:pStyle w:val="style4098"/>
        <w:spacing w:before="360" w:after="180"/>
        <w:rPr/>
      </w:pPr>
      <w:r>
        <w:rPr>
          <w:rFonts w:ascii="Arial" w:cs="Arial" w:eastAsia="Arial" w:hAnsi="Arial"/>
          <w:b/>
          <w:bCs/>
          <w:sz w:val="28"/>
          <w:szCs w:val="28"/>
        </w:rPr>
        <w:t>6.1 Overview</w:t>
      </w:r>
    </w:p>
    <w:p w14:paraId="AA7A22FD">
      <w:pPr>
        <w:pStyle w:val="style0"/>
        <w:spacing w:before="80" w:after="80"/>
        <w:jc w:val="both"/>
        <w:rPr/>
      </w:pPr>
      <w:r>
        <w:rPr>
          <w:rFonts w:ascii="Arial" w:cs="Arial" w:eastAsia="Arial" w:hAnsi="Arial"/>
          <w:sz w:val="22"/>
          <w:szCs w:val="22"/>
        </w:rPr>
        <w:t>The Demon Lord is not a boss. They are the player's opposite number in the same simulation. They spawn randomly in the world just as the player does, awakening into the body of an existing NPC, aware of their identity and purpose, and beginning to navigate the world toward their own goals. They are playing the same game as the player, with the same information constraints, the same political landscape, and the same need to build influence before they can act at scale.</w:t>
      </w:r>
    </w:p>
    <w:p w14:paraId="51AA64D2">
      <w:pPr>
        <w:pStyle w:val="style0"/>
        <w:spacing w:before="80" w:after="80"/>
        <w:jc w:val="both"/>
        <w:rPr/>
      </w:pPr>
      <w:r>
        <w:rPr>
          <w:rFonts w:ascii="Arial" w:cs="Arial" w:eastAsia="Arial" w:hAnsi="Arial"/>
          <w:sz w:val="22"/>
          <w:szCs w:val="22"/>
        </w:rPr>
        <w:t>The Demon Lord's strategic decisions are made by an LLM call at the dawn of each in-game day. This call receives the Demon Lord's current state as input: their location, their current resources and party, their faction relationships, their knowledge of the world (subject to the same fog of war logic as the player), and any significant events from the previous day. The LLM outputs a strategic intention and a list of specific actions to take today. Those actions are then executed through the same NPC behavior systems that govern ordinary characters.</w:t>
      </w:r>
    </w:p>
    <w:p w14:paraId="B4001F50">
      <w:pPr>
        <w:pStyle w:val="style4098"/>
        <w:spacing w:before="360" w:after="180"/>
        <w:rPr/>
      </w:pPr>
      <w:r>
        <w:rPr>
          <w:rFonts w:ascii="Arial" w:cs="Arial" w:eastAsia="Arial" w:hAnsi="Arial"/>
          <w:b/>
          <w:bCs/>
          <w:sz w:val="28"/>
          <w:szCs w:val="28"/>
        </w:rPr>
        <w:t>6.2 The Demon Lord's Awareness</w:t>
      </w:r>
    </w:p>
    <w:p w14:paraId="4EAA7C63">
      <w:pPr>
        <w:pStyle w:val="style0"/>
        <w:spacing w:before="80" w:after="80"/>
        <w:jc w:val="both"/>
        <w:rPr/>
      </w:pPr>
      <w:r>
        <w:rPr>
          <w:rFonts w:ascii="Arial" w:cs="Arial" w:eastAsia="Arial" w:hAnsi="Arial"/>
          <w:sz w:val="22"/>
          <w:szCs w:val="22"/>
        </w:rPr>
        <w:t>At spawn, the Demon Lord knows only that the Hero exists. They have no location information, no physical description, no information about the Hero's current power level or party composition. The ancient legend is symmetric: the same prophecy that the holy orders know, the demonic orders know. Both sides are hunting both figures.</w:t>
      </w:r>
    </w:p>
    <w:p w14:paraId="11224569">
      <w:pPr>
        <w:pStyle w:val="style0"/>
        <w:spacing w:before="80" w:after="80"/>
        <w:jc w:val="both"/>
        <w:rPr/>
      </w:pPr>
      <w:r>
        <w:rPr>
          <w:rFonts w:ascii="Arial" w:cs="Arial" w:eastAsia="Arial" w:hAnsi="Arial"/>
          <w:sz w:val="22"/>
          <w:szCs w:val="22"/>
        </w:rPr>
        <w:t>The Demon Lord's knowledge of the player updates through the same rumor propagation system that governs all information flow in the world. If the player performs a highly visible action, witnesses create rumors that propagate through NPC social networks. If those rumors eventually reach a Demonic Order agent, they are passed to the Demon Lord's knowledge base. The Demon Lord's daily LLM prompt is updated with this information and their strategy adapts accordingly.</w:t>
      </w:r>
    </w:p>
    <w:p w14:paraId="C41D4FC2">
      <w:pPr>
        <w:pStyle w:val="style0"/>
        <w:spacing w:before="80" w:after="80"/>
        <w:jc w:val="both"/>
        <w:rPr/>
      </w:pPr>
      <w:r>
        <w:rPr>
          <w:rFonts w:ascii="Arial" w:cs="Arial" w:eastAsia="Arial" w:hAnsi="Arial"/>
          <w:sz w:val="22"/>
          <w:szCs w:val="22"/>
        </w:rPr>
        <w:t>This means that a player who operates carefully and maintains a low profile may remain invisible to the Demon Lord for many in-game weeks or months. A player who gathers a large army and sieges a major city will likely be identified very quickly. The player's visibility is a direct function of the scale and nature of their actions, and managing that visibility is a core strategic consideration.</w:t>
      </w:r>
    </w:p>
    <w:p w14:paraId="3449AE8E">
      <w:pPr>
        <w:pStyle w:val="style4098"/>
        <w:spacing w:before="360" w:after="180"/>
        <w:rPr/>
      </w:pPr>
      <w:r>
        <w:rPr>
          <w:rFonts w:ascii="Arial" w:cs="Arial" w:eastAsia="Arial" w:hAnsi="Arial"/>
          <w:b/>
          <w:bCs/>
          <w:sz w:val="28"/>
          <w:szCs w:val="28"/>
        </w:rPr>
        <w:t>6.3 Demon Lord Strategy Profiles</w:t>
      </w:r>
    </w:p>
    <w:p w14:paraId="0FE06EE5">
      <w:pPr>
        <w:pStyle w:val="style0"/>
        <w:spacing w:before="80" w:after="80"/>
        <w:jc w:val="both"/>
        <w:rPr/>
      </w:pPr>
      <w:r>
        <w:rPr>
          <w:rFonts w:ascii="Arial" w:cs="Arial" w:eastAsia="Arial" w:hAnsi="Arial"/>
          <w:sz w:val="22"/>
          <w:szCs w:val="22"/>
        </w:rPr>
        <w:t>The LLM that drives the Demon Lord's daily decisions is given a strategy profile at world generation. This profile biases their decision-making toward particular approaches without hardcoding specific behaviors. Strategy profiles include:</w:t>
      </w:r>
    </w:p>
    <w:p w14:paraId="B2E7E50C">
      <w:pPr>
        <w:pStyle w:val="style179"/>
        <w:numPr>
          <w:ilvl w:val="0"/>
          <w:numId w:val="1"/>
        </w:numPr>
        <w:spacing w:before="60" w:after="60"/>
        <w:rPr/>
      </w:pPr>
      <w:r>
        <w:rPr>
          <w:rFonts w:ascii="Arial" w:cs="Arial" w:eastAsia="Arial" w:hAnsi="Arial"/>
          <w:sz w:val="22"/>
          <w:szCs w:val="22"/>
        </w:rPr>
        <w:t>The Politician: Prioritizes infiltrating existing power structures. Will seek positions of influence within major factions, use Tier 1 NPC relationships to build a network of agents, and attempt to corrupt institutions from within before revealing their true nature.</w:t>
      </w:r>
    </w:p>
    <w:p w14:paraId="0082597A">
      <w:pPr>
        <w:pStyle w:val="style179"/>
        <w:numPr>
          <w:ilvl w:val="0"/>
          <w:numId w:val="1"/>
        </w:numPr>
        <w:spacing w:before="60" w:after="60"/>
        <w:rPr/>
      </w:pPr>
      <w:r>
        <w:rPr>
          <w:rFonts w:ascii="Arial" w:cs="Arial" w:eastAsia="Arial" w:hAnsi="Arial"/>
          <w:sz w:val="22"/>
          <w:szCs w:val="22"/>
        </w:rPr>
        <w:t>The Warlord: Prioritizes military consolidation. Will seek control of tribal territories and lawless zones first, build a loyal military force, and eventually declare open war rather than working through subterfuge.</w:t>
      </w:r>
    </w:p>
    <w:p w14:paraId="B7085972">
      <w:pPr>
        <w:pStyle w:val="style179"/>
        <w:numPr>
          <w:ilvl w:val="0"/>
          <w:numId w:val="1"/>
        </w:numPr>
        <w:spacing w:before="60" w:after="60"/>
        <w:rPr/>
      </w:pPr>
      <w:r>
        <w:rPr>
          <w:rFonts w:ascii="Arial" w:cs="Arial" w:eastAsia="Arial" w:hAnsi="Arial"/>
          <w:sz w:val="22"/>
          <w:szCs w:val="22"/>
        </w:rPr>
        <w:t>The Corruptor: Prioritizes spreading demonic essence through the population. Will target key NPCs for corruption, create sleeper agents in major cities, and attempt to trigger religious and political crises that weaken resistance before the player can respond.</w:t>
      </w:r>
    </w:p>
    <w:p w14:paraId="CD942CBD">
      <w:pPr>
        <w:pStyle w:val="style179"/>
        <w:numPr>
          <w:ilvl w:val="0"/>
          <w:numId w:val="1"/>
        </w:numPr>
        <w:spacing w:before="60" w:after="60"/>
        <w:rPr/>
      </w:pPr>
      <w:r>
        <w:rPr>
          <w:rFonts w:ascii="Arial" w:cs="Arial" w:eastAsia="Arial" w:hAnsi="Arial"/>
          <w:sz w:val="22"/>
          <w:szCs w:val="22"/>
        </w:rPr>
        <w:t>The Mirror: Attempts to replicate the player's strategy but from the opposing side. If the player builds a political network, so does the Demon Lord. If the player recruits a powerful party, the Demon Lord recruits counter-party members. This profile creates the most direct narrative tension.</w:t>
      </w:r>
    </w:p>
    <w:p w14:paraId="A31948AF">
      <w:pPr>
        <w:pStyle w:val="style0"/>
        <w:spacing w:before="80" w:after="80"/>
        <w:jc w:val="both"/>
        <w:rPr/>
      </w:pPr>
      <w:r>
        <w:rPr>
          <w:rFonts w:ascii="Arial" w:cs="Arial" w:eastAsia="Arial" w:hAnsi="Arial"/>
          <w:sz w:val="22"/>
          <w:szCs w:val="22"/>
        </w:rPr>
        <w:t>The strategy profile is not known to the player at game start. It must be deduced from observed Demon Lord behavior, which is itself a form of intelligence gathering.</w:t>
      </w:r>
    </w:p>
    <w:p w14:paraId="0CD23BB9">
      <w:pPr>
        <w:pStyle w:val="style4098"/>
        <w:spacing w:before="360" w:after="180"/>
        <w:rPr/>
      </w:pPr>
      <w:r>
        <w:rPr>
          <w:rFonts w:ascii="Arial" w:cs="Arial" w:eastAsia="Arial" w:hAnsi="Arial"/>
          <w:b/>
          <w:bCs/>
          <w:sz w:val="28"/>
          <w:szCs w:val="28"/>
        </w:rPr>
        <w:t>6.4 Victory, Death, and Resurrection</w:t>
      </w:r>
    </w:p>
    <w:p w14:paraId="F35D591B">
      <w:pPr>
        <w:pStyle w:val="style0"/>
        <w:spacing w:before="80" w:after="80"/>
        <w:jc w:val="both"/>
        <w:rPr/>
      </w:pPr>
      <w:r>
        <w:rPr>
          <w:rFonts w:ascii="Arial" w:cs="Arial" w:eastAsia="Arial" w:hAnsi="Arial"/>
          <w:sz w:val="22"/>
          <w:szCs w:val="22"/>
        </w:rPr>
        <w:t>Neither the player nor the Demon Lord can be permanently killed through ordinary combat in the initial implementation. Death sends the player to a respawn state with three available lives, after which the game ends. A save system allows the player to roll back to an older save upon death rather than spending a life.</w:t>
      </w:r>
    </w:p>
    <w:p w14:paraId="334AAE29">
      <w:pPr>
        <w:pStyle w:val="style0"/>
        <w:spacing w:before="80" w:after="80"/>
        <w:jc w:val="both"/>
        <w:rPr/>
      </w:pPr>
      <w:r>
        <w:rPr>
          <w:rFonts w:ascii="Arial" w:cs="Arial" w:eastAsia="Arial" w:hAnsi="Arial"/>
          <w:sz w:val="22"/>
          <w:szCs w:val="22"/>
        </w:rPr>
        <w:t>The full vision for this system, intended for post-capstone development, involves a genuine soul erasure arms race. Both figures are reborn into the world upon death, retaining their memories and general power level but losing specific material possessions and some relationships. True victory requires achieving one of several permanent erasure conditions: reaching the highest levels of specific secret societies that possess magitech capable of soul destruction, befriending a dragon and petitioning them to remove a soul from the cycle of reincarnation, or achieving sufficient political dominance to access classified military research. This system transforms every death from a failure state into a narrative beat: the cycle continues, and the story of who eventually achieves permanent victory is the story of the game.</w:t>
      </w:r>
    </w:p>
    <w:p w14:paraId="4DC54AF1">
      <w:pPr>
        <w:pStyle w:val="style0"/>
        <w:pBdr>
          <w:bottom w:val="single" w:sz="4" w:space="1" w:color="aaaaaa"/>
        </w:pBdr>
        <w:spacing w:before="200" w:after="200"/>
        <w:rPr/>
      </w:pPr>
    </w:p>
    <w:p w14:paraId="DCDE577E">
      <w:pPr>
        <w:pStyle w:val="style0"/>
        <w:spacing w:before="0" w:after="0"/>
        <w:rPr/>
      </w:pPr>
      <w:r>
        <w:br w:type="page"/>
      </w:r>
    </w:p>
    <w:p w14:paraId="9A5DED1E">
      <w:pPr>
        <w:pStyle w:val="style4097"/>
        <w:spacing w:before="480" w:after="240"/>
        <w:rPr/>
      </w:pPr>
      <w:r>
        <w:rPr>
          <w:rFonts w:ascii="Arial" w:cs="Arial" w:eastAsia="Arial" w:hAnsi="Arial"/>
          <w:b/>
          <w:bCs/>
          <w:sz w:val="36"/>
          <w:szCs w:val="36"/>
        </w:rPr>
        <w:t>7. Machine Learning Architecture</w:t>
      </w:r>
    </w:p>
    <w:p w14:paraId="9F49D9E0">
      <w:pPr>
        <w:pStyle w:val="style4098"/>
        <w:spacing w:before="360" w:after="180"/>
        <w:rPr/>
      </w:pPr>
      <w:r>
        <w:rPr>
          <w:rFonts w:ascii="Arial" w:cs="Arial" w:eastAsia="Arial" w:hAnsi="Arial"/>
          <w:b/>
          <w:bCs/>
          <w:sz w:val="28"/>
          <w:szCs w:val="28"/>
        </w:rPr>
        <w:t>7.1 Architectural Philosophy</w:t>
      </w:r>
    </w:p>
    <w:p w14:paraId="1FA491E2">
      <w:pPr>
        <w:pStyle w:val="style0"/>
        <w:spacing w:before="80" w:after="80"/>
        <w:jc w:val="both"/>
        <w:rPr/>
      </w:pPr>
      <w:r>
        <w:rPr>
          <w:rFonts w:ascii="Arial" w:cs="Arial" w:eastAsia="Arial" w:hAnsi="Arial"/>
          <w:sz w:val="22"/>
          <w:szCs w:val="22"/>
        </w:rPr>
        <w:t>The ML architecture is event-driven rather than tick-based. Models do not run continuously on every frame or even every second. They run when a specific trigger condition is met. This design choice is what makes the entire system feasible on consumer hardware without a discrete GPU. A scikit-learn decision tree or random forest classifying behavioral intent for one NPC takes less than a millisecond. Even if fifty such calls happen in a single second, the computational cost is negligible compared to rendering the game world.</w:t>
      </w:r>
    </w:p>
    <w:p w14:paraId="91399B83">
      <w:pPr>
        <w:pStyle w:val="style0"/>
        <w:spacing w:before="80" w:after="80"/>
        <w:jc w:val="both"/>
        <w:rPr/>
      </w:pPr>
      <w:r>
        <w:rPr>
          <w:rFonts w:ascii="Arial" w:cs="Arial" w:eastAsia="Arial" w:hAnsi="Arial"/>
          <w:sz w:val="22"/>
          <w:szCs w:val="22"/>
        </w:rPr>
        <w:t>The LLM is the only computationally expensive element, and it is strictly gated behind player-initiated events and the daily Demon Lord cycle. No LLM call is made without explicit player action or the dawn trigger, ensuring the game never blocks on inference during normal simulation.</w:t>
      </w:r>
    </w:p>
    <w:p w14:paraId="DE5D6D41">
      <w:pPr>
        <w:pStyle w:val="style4098"/>
        <w:spacing w:before="360" w:after="180"/>
        <w:rPr/>
      </w:pPr>
      <w:r>
        <w:rPr>
          <w:rFonts w:ascii="Arial" w:cs="Arial" w:eastAsia="Arial" w:hAnsi="Arial"/>
          <w:b/>
          <w:bCs/>
          <w:sz w:val="28"/>
          <w:szCs w:val="28"/>
        </w:rPr>
        <w:t>7.2 Model Registry</w:t>
      </w:r>
    </w:p>
    <w:p w14:paraId="C2698982">
      <w:pPr>
        <w:pStyle w:val="style0"/>
        <w:spacing w:before="80" w:after="80"/>
        <w:jc w:val="both"/>
        <w:rPr/>
      </w:pPr>
      <w:r>
        <w:rPr>
          <w:rFonts w:ascii="Arial" w:cs="Arial" w:eastAsia="Arial" w:hAnsi="Arial"/>
          <w:sz w:val="22"/>
          <w:szCs w:val="22"/>
        </w:rPr>
        <w:t>The following ML models form the complete simulation layer. All are lightweight classifiers or regression models implementable in scikit-learn. None require neural network architectures. Their power comes from their coordinated interaction, not from individual model sophistication.</w:t>
      </w:r>
    </w:p>
    <w:p w14:paraId="CF9639A7">
      <w:pPr>
        <w:pStyle w:val="style4099"/>
        <w:spacing w:before="240" w:after="120"/>
        <w:rPr/>
      </w:pPr>
      <w:r>
        <w:rPr>
          <w:rFonts w:ascii="Arial" w:cs="Arial" w:eastAsia="Arial" w:hAnsi="Arial"/>
          <w:b/>
          <w:bCs/>
          <w:sz w:val="24"/>
          <w:szCs w:val="24"/>
        </w:rPr>
        <w:t>World Generation Models (trigger: once at game start)</w:t>
      </w:r>
    </w:p>
    <w:p w14:paraId="A7244A89">
      <w:pPr>
        <w:pStyle w:val="style179"/>
        <w:numPr>
          <w:ilvl w:val="0"/>
          <w:numId w:val="1"/>
        </w:numPr>
        <w:spacing w:before="60" w:after="60"/>
        <w:rPr/>
      </w:pPr>
      <w:r>
        <w:rPr>
          <w:rFonts w:ascii="Arial" w:cs="Arial" w:eastAsia="Arial" w:hAnsi="Arial"/>
          <w:sz w:val="22"/>
          <w:szCs w:val="22"/>
        </w:rPr>
        <w:t>Biome Assignment Model: KMeans clustering trained on real-world geographic data correlating temperature, precipitation, elevation, and coastal proximity with biome classifications. Input: tile climate features. Output: biome label.</w:t>
      </w:r>
    </w:p>
    <w:p w14:paraId="95717F3D">
      <w:pPr>
        <w:pStyle w:val="style179"/>
        <w:numPr>
          <w:ilvl w:val="0"/>
          <w:numId w:val="1"/>
        </w:numPr>
        <w:spacing w:before="60" w:after="60"/>
        <w:rPr/>
      </w:pPr>
      <w:r>
        <w:rPr>
          <w:rFonts w:ascii="Arial" w:cs="Arial" w:eastAsia="Arial" w:hAnsi="Arial"/>
          <w:sz w:val="22"/>
          <w:szCs w:val="22"/>
        </w:rPr>
        <w:t>Civilization Seed Model: Logistic regression or decision tree classifying whether a given tile is a viable initial settlement location. Input: resource density, water access, elevation, proximity to other viable tiles. Output: settlement probability score.</w:t>
      </w:r>
    </w:p>
    <w:p w14:paraId="F3498CF9">
      <w:pPr>
        <w:pStyle w:val="style179"/>
        <w:numPr>
          <w:ilvl w:val="0"/>
          <w:numId w:val="1"/>
        </w:numPr>
        <w:spacing w:before="60" w:after="60"/>
        <w:rPr/>
      </w:pPr>
      <w:r>
        <w:rPr>
          <w:rFonts w:ascii="Arial" w:cs="Arial" w:eastAsia="Arial" w:hAnsi="Arial"/>
          <w:sz w:val="22"/>
          <w:szCs w:val="22"/>
        </w:rPr>
        <w:t>Country Property Generator: A correlated attribute model ensuring that generated nation stats are internally consistent. A landlocked nation cannot have high naval power. A nation in a desert biome cannot have high timber resources. Input: geographic features of territory. Output: initial nation stat vector.</w:t>
      </w:r>
    </w:p>
    <w:p w14:paraId="A21CE58C">
      <w:pPr>
        <w:pStyle w:val="style179"/>
        <w:numPr>
          <w:ilvl w:val="0"/>
          <w:numId w:val="1"/>
        </w:numPr>
        <w:spacing w:before="60" w:after="60"/>
        <w:rPr/>
      </w:pPr>
      <w:r>
        <w:rPr>
          <w:rFonts w:ascii="Arial" w:cs="Arial" w:eastAsia="Arial" w:hAnsi="Arial"/>
          <w:sz w:val="22"/>
          <w:szCs w:val="22"/>
        </w:rPr>
        <w:t>NPC Population Seeder: Generates the initial population distribution across settlements. Input: settlement size, regional economy type, season. Output: occupation distribution ratios for Tier 3 NPC generation.</w:t>
      </w:r>
    </w:p>
    <w:p w14:paraId="D087B806">
      <w:pPr>
        <w:pStyle w:val="style4099"/>
        <w:spacing w:before="240" w:after="120"/>
        <w:rPr/>
      </w:pPr>
      <w:r>
        <w:rPr>
          <w:rFonts w:ascii="Arial" w:cs="Arial" w:eastAsia="Arial" w:hAnsi="Arial"/>
          <w:b/>
          <w:bCs/>
          <w:sz w:val="24"/>
          <w:szCs w:val="24"/>
        </w:rPr>
        <w:t>World State Models (trigger: monthly)</w:t>
      </w:r>
    </w:p>
    <w:p w14:paraId="70A2B49F">
      <w:pPr>
        <w:pStyle w:val="style179"/>
        <w:numPr>
          <w:ilvl w:val="0"/>
          <w:numId w:val="1"/>
        </w:numPr>
        <w:spacing w:before="60" w:after="60"/>
        <w:rPr/>
      </w:pPr>
      <w:r>
        <w:rPr>
          <w:rFonts w:ascii="Arial" w:cs="Arial" w:eastAsia="Arial" w:hAnsi="Arial"/>
          <w:sz w:val="22"/>
          <w:szCs w:val="22"/>
        </w:rPr>
        <w:t>Political Stability Classifier: Predicts which nations are at risk of internal crisis based on their current stat vector. Input: all nine nation scores plus recent event history. Output: crisis probability and likely crisis type.</w:t>
      </w:r>
    </w:p>
    <w:p w14:paraId="0722234A">
      <w:pPr>
        <w:pStyle w:val="style179"/>
        <w:numPr>
          <w:ilvl w:val="0"/>
          <w:numId w:val="1"/>
        </w:numPr>
        <w:spacing w:before="60" w:after="60"/>
        <w:rPr/>
      </w:pPr>
      <w:r>
        <w:rPr>
          <w:rFonts w:ascii="Arial" w:cs="Arial" w:eastAsia="Arial" w:hAnsi="Arial"/>
          <w:sz w:val="22"/>
          <w:szCs w:val="22"/>
        </w:rPr>
        <w:t>Faction Relationship Updater: Slowly drifts bilateral relationship scores between all faction pairs based on recent interactions, shared interests, and historical grievances. Input: faction pair stat vectors plus recent interaction log. Output: relationship delta.</w:t>
      </w:r>
    </w:p>
    <w:p w14:paraId="90D80B9F">
      <w:pPr>
        <w:pStyle w:val="style179"/>
        <w:numPr>
          <w:ilvl w:val="0"/>
          <w:numId w:val="1"/>
        </w:numPr>
        <w:spacing w:before="60" w:after="60"/>
        <w:rPr/>
      </w:pPr>
      <w:r>
        <w:rPr>
          <w:rFonts w:ascii="Arial" w:cs="Arial" w:eastAsia="Arial" w:hAnsi="Arial"/>
          <w:sz w:val="22"/>
          <w:szCs w:val="22"/>
        </w:rPr>
        <w:t>Economic Flow Model: Redistributes economic scores based on trade route access, resource production, and active conflicts. Input: nation economic scores, road and river network connectivity, active war flags. Output: economic score deltas.</w:t>
      </w:r>
    </w:p>
    <w:p w14:paraId="973773FB">
      <w:pPr>
        <w:pStyle w:val="style4099"/>
        <w:spacing w:before="240" w:after="120"/>
        <w:rPr/>
      </w:pPr>
      <w:r>
        <w:rPr>
          <w:rFonts w:ascii="Arial" w:cs="Arial" w:eastAsia="Arial" w:hAnsi="Arial"/>
          <w:b/>
          <w:bCs/>
          <w:sz w:val="24"/>
          <w:szCs w:val="24"/>
        </w:rPr>
        <w:t>Regional Models (trigger: daily per region)</w:t>
      </w:r>
    </w:p>
    <w:p w14:paraId="F1F74D06">
      <w:pPr>
        <w:pStyle w:val="style179"/>
        <w:numPr>
          <w:ilvl w:val="0"/>
          <w:numId w:val="1"/>
        </w:numPr>
        <w:spacing w:before="60" w:after="60"/>
        <w:rPr/>
      </w:pPr>
      <w:r>
        <w:rPr>
          <w:rFonts w:ascii="Arial" w:cs="Arial" w:eastAsia="Arial" w:hAnsi="Arial"/>
          <w:sz w:val="22"/>
          <w:szCs w:val="22"/>
        </w:rPr>
        <w:t>Weather Classifier: Assigns daily weather conditions to each geographic region based on climate zone, season, and recent weather history. Input: region climate features, season, previous day weather. Output: weather category and severity.</w:t>
      </w:r>
    </w:p>
    <w:p w14:paraId="02267EE5">
      <w:pPr>
        <w:pStyle w:val="style179"/>
        <w:numPr>
          <w:ilvl w:val="0"/>
          <w:numId w:val="1"/>
        </w:numPr>
        <w:spacing w:before="60" w:after="60"/>
        <w:rPr/>
      </w:pPr>
      <w:r>
        <w:rPr>
          <w:rFonts w:ascii="Arial" w:cs="Arial" w:eastAsia="Arial" w:hAnsi="Arial"/>
          <w:sz w:val="22"/>
          <w:szCs w:val="22"/>
        </w:rPr>
        <w:t>Resource Depletion Tracker: Updates resource availability scores based on economic activity. A heavily logged forest tile gradually becomes depleted. Input: resource type, extraction rate, regeneration rate. Output: resource level delta.</w:t>
      </w:r>
    </w:p>
    <w:p w14:paraId="52B62406">
      <w:pPr>
        <w:pStyle w:val="style179"/>
        <w:numPr>
          <w:ilvl w:val="0"/>
          <w:numId w:val="1"/>
        </w:numPr>
        <w:spacing w:before="60" w:after="60"/>
        <w:rPr/>
      </w:pPr>
      <w:r>
        <w:rPr>
          <w:rFonts w:ascii="Arial" w:cs="Arial" w:eastAsia="Arial" w:hAnsi="Arial"/>
          <w:sz w:val="22"/>
          <w:szCs w:val="22"/>
        </w:rPr>
        <w:t>Tile Interaction Property Scorer: Calculates the behavioral attractiveness of each tile for each NPC archetype. Input: tile features, NPC occupation tag, NPC personality traits, weather. Output: attractiveness score per archetype.</w:t>
      </w:r>
    </w:p>
    <w:p w14:paraId="2681CB53">
      <w:pPr>
        <w:pStyle w:val="style4099"/>
        <w:spacing w:before="240" w:after="120"/>
        <w:rPr/>
      </w:pPr>
      <w:r>
        <w:rPr>
          <w:rFonts w:ascii="Arial" w:cs="Arial" w:eastAsia="Arial" w:hAnsi="Arial"/>
          <w:b/>
          <w:bCs/>
          <w:sz w:val="24"/>
          <w:szCs w:val="24"/>
        </w:rPr>
        <w:t>NPC Models (trigger: daily per NPC)</w:t>
      </w:r>
    </w:p>
    <w:p w14:paraId="C867A9DD">
      <w:pPr>
        <w:pStyle w:val="style179"/>
        <w:numPr>
          <w:ilvl w:val="0"/>
          <w:numId w:val="1"/>
        </w:numPr>
        <w:spacing w:before="60" w:after="60"/>
        <w:rPr/>
      </w:pPr>
      <w:r>
        <w:rPr>
          <w:rFonts w:ascii="Arial" w:cs="Arial" w:eastAsia="Arial" w:hAnsi="Arial"/>
          <w:sz w:val="22"/>
          <w:szCs w:val="22"/>
        </w:rPr>
        <w:t>Behavior Decision Classifier: The primary NPC behavior model. Input: character card numerical features, current tile attractiveness, weather, hunger state, active relationship tensions, world event flags. Output: behavioral intention category.</w:t>
      </w:r>
    </w:p>
    <w:p w14:paraId="1B55EC22">
      <w:pPr>
        <w:pStyle w:val="style179"/>
        <w:numPr>
          <w:ilvl w:val="0"/>
          <w:numId w:val="1"/>
        </w:numPr>
        <w:spacing w:before="60" w:after="60"/>
        <w:rPr/>
      </w:pPr>
      <w:r>
        <w:rPr>
          <w:rFonts w:ascii="Arial" w:cs="Arial" w:eastAsia="Arial" w:hAnsi="Arial"/>
          <w:sz w:val="22"/>
          <w:szCs w:val="22"/>
        </w:rPr>
        <w:t>Mood Update Model: Adjusts NPC mood based on yesterday's events, current environmental conditions, relationship state, and basic needs. Input: previous mood, events experienced, needs state. Output: new mood category.</w:t>
      </w:r>
    </w:p>
    <w:p w14:paraId="22C6E06B">
      <w:pPr>
        <w:pStyle w:val="style179"/>
        <w:numPr>
          <w:ilvl w:val="0"/>
          <w:numId w:val="1"/>
        </w:numPr>
        <w:spacing w:before="60" w:after="60"/>
        <w:rPr/>
      </w:pPr>
      <w:r>
        <w:rPr>
          <w:rFonts w:ascii="Arial" w:cs="Arial" w:eastAsia="Arial" w:hAnsi="Arial"/>
          <w:sz w:val="22"/>
          <w:szCs w:val="22"/>
        </w:rPr>
        <w:t>NPC Relationship Drift Model: Slowly updates relationship scores between NPC pairs based on proximity, shared events, and personality compatibility. Runs at a deliberately slow rate to prevent relationships from feeling unstable. Input: relationship current score, recent shared events, personality compatibility score. Output: relationship delta.</w:t>
      </w:r>
    </w:p>
    <w:p w14:paraId="8E6F4F77">
      <w:pPr>
        <w:pStyle w:val="style4099"/>
        <w:spacing w:before="240" w:after="120"/>
        <w:rPr/>
      </w:pPr>
      <w:r>
        <w:rPr>
          <w:rFonts w:ascii="Arial" w:cs="Arial" w:eastAsia="Arial" w:hAnsi="Arial"/>
          <w:b/>
          <w:bCs/>
          <w:sz w:val="24"/>
          <w:szCs w:val="24"/>
        </w:rPr>
        <w:t>Event-Triggered Models</w:t>
      </w:r>
    </w:p>
    <w:p w14:paraId="9D2CF5D0">
      <w:pPr>
        <w:pStyle w:val="style179"/>
        <w:numPr>
          <w:ilvl w:val="0"/>
          <w:numId w:val="1"/>
        </w:numPr>
        <w:spacing w:before="60" w:after="60"/>
        <w:rPr/>
      </w:pPr>
      <w:r>
        <w:rPr>
          <w:rFonts w:ascii="Arial" w:cs="Arial" w:eastAsia="Arial" w:hAnsi="Arial"/>
          <w:sz w:val="22"/>
          <w:szCs w:val="22"/>
        </w:rPr>
        <w:t>Witness Memory Tagger: When a significant event occurs, determines which NPCs were close enough to witness it and encodes the event into their memory buffer. Input: event location, event severity, NPC locations, NPC perception stats. Output: witness list with memory entries.</w:t>
      </w:r>
    </w:p>
    <w:p w14:paraId="F9CCDF03">
      <w:pPr>
        <w:pStyle w:val="style179"/>
        <w:numPr>
          <w:ilvl w:val="0"/>
          <w:numId w:val="1"/>
        </w:numPr>
        <w:spacing w:before="60" w:after="60"/>
        <w:rPr/>
      </w:pPr>
      <w:r>
        <w:rPr>
          <w:rFonts w:ascii="Arial" w:cs="Arial" w:eastAsia="Arial" w:hAnsi="Arial"/>
          <w:sz w:val="22"/>
          <w:szCs w:val="22"/>
        </w:rPr>
        <w:t>Rumor Propagation Model: Determines how information spreads through NPC social networks over time. Input: rumor content, source NPC, target NPC, relationship score between them, target NPC's gossiping tendency. Output: propagation probability and potential distortion.</w:t>
      </w:r>
    </w:p>
    <w:p w14:paraId="0C3AB83C">
      <w:pPr>
        <w:pStyle w:val="style179"/>
        <w:numPr>
          <w:ilvl w:val="0"/>
          <w:numId w:val="1"/>
        </w:numPr>
        <w:spacing w:before="60" w:after="60"/>
        <w:rPr/>
      </w:pPr>
      <w:r>
        <w:rPr>
          <w:rFonts w:ascii="Arial" w:cs="Arial" w:eastAsia="Arial" w:hAnsi="Arial"/>
          <w:sz w:val="22"/>
          <w:szCs w:val="22"/>
        </w:rPr>
        <w:t>Emotional Impact Classifier: Assesses how much a witnessed or heard-about event affects a specific NPC's mood and relationship scores. Input: event type and severity, NPC's relationship to parties involved, NPC's emotional sensitivity trait. Output: mood impact and relationship impact scores.</w:t>
      </w:r>
    </w:p>
    <w:p w14:paraId="F5C7ACC9">
      <w:pPr>
        <w:pStyle w:val="style179"/>
        <w:numPr>
          <w:ilvl w:val="0"/>
          <w:numId w:val="1"/>
        </w:numPr>
        <w:spacing w:before="60" w:after="60"/>
        <w:rPr/>
      </w:pPr>
      <w:r>
        <w:rPr>
          <w:rFonts w:ascii="Arial" w:cs="Arial" w:eastAsia="Arial" w:hAnsi="Arial"/>
          <w:sz w:val="22"/>
          <w:szCs w:val="22"/>
        </w:rPr>
        <w:t>Player Reputation Scorer: Aggregates NPC observations and rumors about the player into per-faction reputation scores. Input: all NPC memory entries referencing the player, weighted by NPC reliability and relationship to faction. Output: reputation delta per faction.</w:t>
      </w:r>
    </w:p>
    <w:p w14:paraId="E16514F6">
      <w:pPr>
        <w:pStyle w:val="style4098"/>
        <w:spacing w:before="360" w:after="180"/>
        <w:rPr/>
      </w:pPr>
      <w:r>
        <w:rPr>
          <w:rFonts w:ascii="Arial" w:cs="Arial" w:eastAsia="Arial" w:hAnsi="Arial"/>
          <w:b/>
          <w:bCs/>
          <w:sz w:val="28"/>
          <w:szCs w:val="28"/>
        </w:rPr>
        <w:t>7.3 Training Data Strategy</w:t>
      </w:r>
    </w:p>
    <w:p w14:paraId="654661DE">
      <w:pPr>
        <w:pStyle w:val="style0"/>
        <w:spacing w:before="80" w:after="80"/>
        <w:jc w:val="both"/>
        <w:rPr/>
      </w:pPr>
      <w:r>
        <w:rPr>
          <w:rFonts w:ascii="Arial" w:cs="Arial" w:eastAsia="Arial" w:hAnsi="Arial"/>
          <w:sz w:val="22"/>
          <w:szCs w:val="22"/>
        </w:rPr>
        <w:t>A common capstone question is where the training data comes from. The answer for most of these models is synthetic data generated from defined behavioral rules. This is academically valid: the models are learning to generalize over a defined decision space, not to predict real-world outcomes. The behavioral rules are the ground truth, and the models learn to approximate them in a way that generalizes to novel inputs.</w:t>
      </w:r>
    </w:p>
    <w:p w14:paraId="8870E6B6">
      <w:pPr>
        <w:pStyle w:val="style0"/>
        <w:spacing w:before="80" w:after="80"/>
        <w:jc w:val="both"/>
        <w:rPr/>
      </w:pPr>
      <w:r>
        <w:rPr>
          <w:rFonts w:ascii="Arial" w:cs="Arial" w:eastAsia="Arial" w:hAnsi="Arial"/>
          <w:sz w:val="22"/>
          <w:szCs w:val="22"/>
        </w:rPr>
        <w:t>For the biome assignment model, real-world geographic data from public sources such as the WorldClim dataset provides genuine training signal. For all other models, the training data is generated by running the rule-based logic that the ML model is intended to replace, generating thousands of labeled examples, and training the classifier on those examples. This approach means the ML models are not strictly necessary from a functional standpoint, but they are architecturally correct and provide genuine value by generalizing over noisy inputs in ways that hard-coded rules cannot.</w:t>
      </w:r>
    </w:p>
    <w:p w14:paraId="848F830E">
      <w:pPr>
        <w:pStyle w:val="style0"/>
        <w:pBdr>
          <w:bottom w:val="single" w:sz="4" w:space="1" w:color="aaaaaa"/>
        </w:pBdr>
        <w:spacing w:before="200" w:after="200"/>
        <w:rPr/>
      </w:pPr>
    </w:p>
    <w:p w14:paraId="35FEBBB2">
      <w:pPr>
        <w:pStyle w:val="style0"/>
        <w:spacing w:before="0" w:after="0"/>
        <w:rPr/>
      </w:pPr>
      <w:r>
        <w:br w:type="page"/>
      </w:r>
    </w:p>
    <w:p w14:paraId="8F7082C4">
      <w:pPr>
        <w:pStyle w:val="style4097"/>
        <w:spacing w:before="480" w:after="240"/>
        <w:rPr/>
      </w:pPr>
      <w:r>
        <w:rPr>
          <w:rFonts w:ascii="Arial" w:cs="Arial" w:eastAsia="Arial" w:hAnsi="Arial"/>
          <w:b/>
          <w:bCs/>
          <w:sz w:val="36"/>
          <w:szCs w:val="36"/>
        </w:rPr>
        <w:t>8. Large Language Model Architecture</w:t>
      </w:r>
    </w:p>
    <w:p w14:paraId="5BECEF22">
      <w:pPr>
        <w:pStyle w:val="style4098"/>
        <w:spacing w:before="360" w:after="180"/>
        <w:rPr/>
      </w:pPr>
      <w:r>
        <w:rPr>
          <w:rFonts w:ascii="Arial" w:cs="Arial" w:eastAsia="Arial" w:hAnsi="Arial"/>
          <w:b/>
          <w:bCs/>
          <w:sz w:val="28"/>
          <w:szCs w:val="28"/>
        </w:rPr>
        <w:t>8.1 Model Selection: Gemma 3 1B</w:t>
      </w:r>
    </w:p>
    <w:p w14:paraId="41724D0F">
      <w:pPr>
        <w:pStyle w:val="style0"/>
        <w:spacing w:before="80" w:after="80"/>
        <w:jc w:val="both"/>
        <w:rPr/>
      </w:pPr>
      <w:r>
        <w:rPr>
          <w:rFonts w:ascii="Arial" w:cs="Arial" w:eastAsia="Arial" w:hAnsi="Arial"/>
          <w:sz w:val="22"/>
          <w:szCs w:val="22"/>
        </w:rPr>
        <w:t>The selected LLM for all in-game NPC dialogue and character card generation is Gemma 3 1B, run locally via Ollama. This model occupies approximately 800MB of RAM at Q4 quantization, leaving the majority of system memory available for game state, rendering, and ML model inference. It runs on CPU-only hardware, making it accessible to machines without discrete GPUs, including 8GB RAM systems after accounting for operating system overhead.</w:t>
      </w:r>
    </w:p>
    <w:p w14:paraId="32C604A0">
      <w:pPr>
        <w:pStyle w:val="style0"/>
        <w:spacing w:before="80" w:after="80"/>
        <w:jc w:val="both"/>
        <w:rPr/>
      </w:pPr>
      <w:r>
        <w:rPr>
          <w:rFonts w:ascii="Arial" w:cs="Arial" w:eastAsia="Arial" w:hAnsi="Arial"/>
          <w:sz w:val="22"/>
          <w:szCs w:val="22"/>
        </w:rPr>
        <w:t>Gemma 3 1B was selected over alternatives for the following reasons: it is the most memory-efficient capable model in the Ollama library, it follows system prompt instructions with sufficient reliability for character constraint enforcement, and its tendency toward confident hallucination at small model sizes is a feature rather than a bug in this context. NPC dialogue that occasionally invents plausible-sounding false history, misremembers events with confident specificity, or makes logical leaps that do not quite follow from the premises creates the impression of genuine personality rather than a lookup table. The game's dark-gritty-with-comedic-undertones tone accommodates and celebrates this behavior.</w:t>
      </w:r>
    </w:p>
    <w:p w14:paraId="1E44094F">
      <w:pPr>
        <w:pStyle w:val="style4098"/>
        <w:spacing w:before="360" w:after="180"/>
        <w:rPr/>
      </w:pPr>
      <w:r>
        <w:rPr>
          <w:rFonts w:ascii="Arial" w:cs="Arial" w:eastAsia="Arial" w:hAnsi="Arial"/>
          <w:b/>
          <w:bCs/>
          <w:sz w:val="28"/>
          <w:szCs w:val="28"/>
        </w:rPr>
        <w:t>8.2 LLM Call Types</w:t>
      </w:r>
    </w:p>
    <w:p w14:paraId="E9CF03FF">
      <w:pPr>
        <w:pStyle w:val="style4099"/>
        <w:spacing w:before="240" w:after="120"/>
        <w:rPr/>
      </w:pPr>
      <w:r>
        <w:rPr>
          <w:rFonts w:ascii="Arial" w:cs="Arial" w:eastAsia="Arial" w:hAnsi="Arial"/>
          <w:b/>
          <w:bCs/>
          <w:sz w:val="24"/>
          <w:szCs w:val="24"/>
        </w:rPr>
        <w:t>Type 1: World Generation NPC Card Creation</w:t>
      </w:r>
    </w:p>
    <w:p w14:paraId="51FCFE91">
      <w:pPr>
        <w:pStyle w:val="style0"/>
        <w:spacing w:before="80" w:after="80"/>
        <w:jc w:val="both"/>
        <w:rPr/>
      </w:pPr>
      <w:r>
        <w:rPr>
          <w:rFonts w:ascii="Arial" w:cs="Arial" w:eastAsia="Arial" w:hAnsi="Arial"/>
          <w:sz w:val="22"/>
          <w:szCs w:val="22"/>
        </w:rPr>
        <w:t>Called once per Tier 1 and Tier 2 NPC at world generation. The prompt provides the NPC's geographic context, their settlement's character, their occupation and species, and a random seed for personality variation. The LLM outputs a complete character card in JSON format. These calls are batched at world generation and their latency is acceptable because they occur before the player begins playing. A world with 500 Tier 1 and Tier 2 NPCs requires 500 generation calls, which at approximately 3-5 seconds each on target hardware represents a world generation time of roughly 25-40 minutes. This is presented to the player as a world being born, with visual feedback showing the continent filling in progressively.</w:t>
      </w:r>
    </w:p>
    <w:p w14:paraId="0CBDBB86">
      <w:pPr>
        <w:pStyle w:val="style4099"/>
        <w:spacing w:before="240" w:after="120"/>
        <w:rPr/>
      </w:pPr>
      <w:r>
        <w:rPr>
          <w:rFonts w:ascii="Arial" w:cs="Arial" w:eastAsia="Arial" w:hAnsi="Arial"/>
          <w:b/>
          <w:bCs/>
          <w:sz w:val="24"/>
          <w:szCs w:val="24"/>
        </w:rPr>
        <w:t>Type 2: NPC Conversation</w:t>
      </w:r>
    </w:p>
    <w:p w14:paraId="D869CFC5">
      <w:pPr>
        <w:pStyle w:val="style0"/>
        <w:spacing w:before="80" w:after="80"/>
        <w:jc w:val="both"/>
        <w:rPr/>
      </w:pPr>
      <w:r>
        <w:rPr>
          <w:rFonts w:ascii="Arial" w:cs="Arial" w:eastAsia="Arial" w:hAnsi="Arial"/>
          <w:sz w:val="22"/>
          <w:szCs w:val="22"/>
        </w:rPr>
        <w:t>Called when the player initiates conversation with a Tier 1 or Tier 2 NPC. The system prompt contains the full character card. The user turn contains the player's dialogue and relevant context: current location, time of day, weather, recent events the NPC would be aware of, and the player's reputation score with this NPC's faction. The LLM generates in-character dialogue constrained by the personality and knowledge encoded in the card.</w:t>
      </w:r>
    </w:p>
    <w:p w14:paraId="42C104B2">
      <w:pPr>
        <w:pStyle w:val="style0"/>
        <w:spacing w:before="80" w:after="80"/>
        <w:jc w:val="both"/>
        <w:rPr/>
      </w:pPr>
      <w:r>
        <w:rPr>
          <w:rFonts w:ascii="Arial" w:cs="Arial" w:eastAsia="Arial" w:hAnsi="Arial"/>
          <w:sz w:val="22"/>
          <w:szCs w:val="22"/>
        </w:rPr>
        <w:t>Conversation calls are queued. Only one call can be active at any time. The game freezes non-critical simulation during an active conversation, preventing any second LLM call from being initiated. The queue is implemented as a simple lock: conversation UI cannot be opened while a call is in progress.</w:t>
      </w:r>
    </w:p>
    <w:p w14:paraId="1E2A4597">
      <w:pPr>
        <w:pStyle w:val="style4099"/>
        <w:spacing w:before="240" w:after="120"/>
        <w:rPr/>
      </w:pPr>
      <w:r>
        <w:rPr>
          <w:rFonts w:ascii="Arial" w:cs="Arial" w:eastAsia="Arial" w:hAnsi="Arial"/>
          <w:b/>
          <w:bCs/>
          <w:sz w:val="24"/>
          <w:szCs w:val="24"/>
        </w:rPr>
        <w:t>Type 3: Post-Conversation Card Delta</w:t>
      </w:r>
    </w:p>
    <w:p w14:paraId="728CA972">
      <w:pPr>
        <w:pStyle w:val="style0"/>
        <w:spacing w:before="80" w:after="80"/>
        <w:jc w:val="both"/>
        <w:rPr/>
      </w:pPr>
      <w:r>
        <w:rPr>
          <w:rFonts w:ascii="Arial" w:cs="Arial" w:eastAsia="Arial" w:hAnsi="Arial"/>
          <w:sz w:val="22"/>
          <w:szCs w:val="22"/>
        </w:rPr>
        <w:t>Immediately following a conversation, a second LLM call processes the conversation transcript and outputs a card delta: updates to mood, memory buffer entries, relationship score changes, and any new rumors the NPC has decided to spread. This call is made with a separate focused prompt that instructs the model to output only a JSON delta object. The delta is applied to the character card, ensuring the NPC's next interaction reflects what was learned or felt in this one.</w:t>
      </w:r>
    </w:p>
    <w:p w14:paraId="2501EB81">
      <w:pPr>
        <w:pStyle w:val="style4099"/>
        <w:spacing w:before="240" w:after="120"/>
        <w:rPr/>
      </w:pPr>
      <w:r>
        <w:rPr>
          <w:rFonts w:ascii="Arial" w:cs="Arial" w:eastAsia="Arial" w:hAnsi="Arial"/>
          <w:b/>
          <w:bCs/>
          <w:sz w:val="24"/>
          <w:szCs w:val="24"/>
        </w:rPr>
        <w:t>Type 4: Demon Lord Daily Strategy</w:t>
      </w:r>
    </w:p>
    <w:p w14:paraId="884B3137">
      <w:pPr>
        <w:pStyle w:val="style0"/>
        <w:spacing w:before="80" w:after="80"/>
        <w:jc w:val="both"/>
        <w:rPr/>
      </w:pPr>
      <w:r>
        <w:rPr>
          <w:rFonts w:ascii="Arial" w:cs="Arial" w:eastAsia="Arial" w:hAnsi="Arial"/>
          <w:sz w:val="22"/>
          <w:szCs w:val="22"/>
        </w:rPr>
        <w:t>Called at dawn of each in-game day. The system prompt encodes the Demon Lord's current strategy profile, their full character card, and their current world knowledge state. The user turn provides the events of the previous day and the current strategic situation. The LLM outputs a strategic assessment and a list of specific actions to take today. These actions are parsed and queued for execution through the standard NPC behavior systems. If the LLM output is malformed or unexecutable, the Demon Lord falls back to their default strategy profile behavior for that day.</w:t>
      </w:r>
    </w:p>
    <w:p w14:paraId="6C43D6C9">
      <w:pPr>
        <w:pStyle w:val="style4098"/>
        <w:spacing w:before="360" w:after="180"/>
        <w:rPr/>
      </w:pPr>
      <w:r>
        <w:rPr>
          <w:rFonts w:ascii="Arial" w:cs="Arial" w:eastAsia="Arial" w:hAnsi="Arial"/>
          <w:b/>
          <w:bCs/>
          <w:sz w:val="28"/>
          <w:szCs w:val="28"/>
        </w:rPr>
        <w:t>8.3 Prompt Engineering Principles</w:t>
      </w:r>
    </w:p>
    <w:p w14:paraId="E8ABFC23">
      <w:pPr>
        <w:pStyle w:val="style0"/>
        <w:spacing w:before="80" w:after="80"/>
        <w:jc w:val="both"/>
        <w:rPr/>
      </w:pPr>
      <w:r>
        <w:rPr>
          <w:rFonts w:ascii="Arial" w:cs="Arial" w:eastAsia="Arial" w:hAnsi="Arial"/>
          <w:sz w:val="22"/>
          <w:szCs w:val="22"/>
        </w:rPr>
        <w:t>All prompts follow a consistent structure designed to maximize reliable output from a small model. System prompts are kept under 500 tokens. Character constraints are stated explicitly and early. The model is told what format to output before being given the content to process. JSON outputs are requested with explicit field definitions rather than relying on the model to infer structure.</w:t>
      </w:r>
    </w:p>
    <w:p w14:paraId="676DB040">
      <w:pPr>
        <w:pStyle w:val="style0"/>
        <w:spacing w:before="80" w:after="80"/>
        <w:jc w:val="both"/>
        <w:rPr/>
      </w:pPr>
      <w:r>
        <w:rPr>
          <w:rFonts w:ascii="Arial" w:cs="Arial" w:eastAsia="Arial" w:hAnsi="Arial"/>
          <w:sz w:val="22"/>
          <w:szCs w:val="22"/>
        </w:rPr>
        <w:t>Character consistency is enforced by always including the full personality traits and dark trait in the system prompt, and by instructing the model explicitly that the character does not know things not listed in their knowledge fields. A blacksmith who has never heard of the northern coalition should not reference it. A priest with low historical knowledge stat should not know the details of the ancient prophecy. These constraints are not always honored by a 1B model, and the failures are treated as character quirks rather than bugs.</w:t>
      </w:r>
    </w:p>
    <w:p w14:paraId="462F514B">
      <w:pPr>
        <w:pStyle w:val="style0"/>
        <w:pBdr>
          <w:bottom w:val="single" w:sz="4" w:space="1" w:color="aaaaaa"/>
        </w:pBdr>
        <w:spacing w:before="200" w:after="200"/>
        <w:rPr/>
      </w:pPr>
    </w:p>
    <w:p w14:paraId="44B31315">
      <w:pPr>
        <w:pStyle w:val="style0"/>
        <w:spacing w:before="0" w:after="0"/>
        <w:rPr/>
      </w:pPr>
      <w:r>
        <w:br w:type="page"/>
      </w:r>
    </w:p>
    <w:p w14:paraId="01907C00">
      <w:pPr>
        <w:pStyle w:val="style4097"/>
        <w:spacing w:before="480" w:after="240"/>
        <w:rPr/>
      </w:pPr>
      <w:r>
        <w:rPr>
          <w:rFonts w:ascii="Arial" w:cs="Arial" w:eastAsia="Arial" w:hAnsi="Arial"/>
          <w:b/>
          <w:bCs/>
          <w:sz w:val="36"/>
          <w:szCs w:val="36"/>
        </w:rPr>
        <w:t>9. Core Game Systems</w:t>
      </w:r>
    </w:p>
    <w:p w14:paraId="6065A3E5">
      <w:pPr>
        <w:pStyle w:val="style4098"/>
        <w:spacing w:before="360" w:after="180"/>
        <w:rPr/>
      </w:pPr>
      <w:r>
        <w:rPr>
          <w:rFonts w:ascii="Arial" w:cs="Arial" w:eastAsia="Arial" w:hAnsi="Arial"/>
          <w:b/>
          <w:bCs/>
          <w:sz w:val="28"/>
          <w:szCs w:val="28"/>
        </w:rPr>
        <w:t>9.1 Time System</w:t>
      </w:r>
    </w:p>
    <w:p w14:paraId="6B0864E7">
      <w:pPr>
        <w:pStyle w:val="style0"/>
        <w:spacing w:before="80" w:after="80"/>
        <w:jc w:val="both"/>
        <w:rPr/>
      </w:pPr>
      <w:r>
        <w:rPr>
          <w:rFonts w:ascii="Arial" w:cs="Arial" w:eastAsia="Arial" w:hAnsi="Arial"/>
          <w:sz w:val="22"/>
          <w:szCs w:val="22"/>
        </w:rPr>
        <w:t>One real-world minute equals one in-game hour. A full in-game day is 24 minutes of real time. An in-game month is approximately 12 hours of real play. An in-game year is approximately six days of real play. This time scale means that the monthly ML model triggers occur roughly every 12 hours of play, which is appropriate for significant political changes, and the daily NPC behavior triggers occur every 24 minutes, which is frequent enough that the world feels alive without being chaotic.</w:t>
      </w:r>
    </w:p>
    <w:p w14:paraId="84BBF623">
      <w:pPr>
        <w:pStyle w:val="style0"/>
        <w:spacing w:before="80" w:after="80"/>
        <w:jc w:val="both"/>
        <w:rPr/>
      </w:pPr>
      <w:r>
        <w:rPr>
          <w:rFonts w:ascii="Arial" w:cs="Arial" w:eastAsia="Arial" w:hAnsi="Arial"/>
          <w:sz w:val="22"/>
          <w:szCs w:val="22"/>
        </w:rPr>
        <w:t>Certain player activities accelerate time within the same day. Training, resting, fishing, reading, and crafting can advance time by 2-6 hours depending on the activity. These accelerations do not trigger any LLM calls because all LLM-dependent systems (NPC conversation, Demon Lord strategy) are either player-initiated or bound to the dawn trigger. Accelerating through the afternoon does not cause the Demon Lord to make multiple strategic decisions. Their daily decision was already made at dawn.</w:t>
      </w:r>
    </w:p>
    <w:p w14:paraId="D7DCE5E3">
      <w:pPr>
        <w:pStyle w:val="style4098"/>
        <w:spacing w:before="360" w:after="180"/>
        <w:rPr/>
      </w:pPr>
      <w:r>
        <w:rPr>
          <w:rFonts w:ascii="Arial" w:cs="Arial" w:eastAsia="Arial" w:hAnsi="Arial"/>
          <w:b/>
          <w:bCs/>
          <w:sz w:val="28"/>
          <w:szCs w:val="28"/>
        </w:rPr>
        <w:t>9.2 Combat System</w:t>
      </w:r>
    </w:p>
    <w:p w14:paraId="445F3964">
      <w:pPr>
        <w:pStyle w:val="style0"/>
        <w:spacing w:before="80" w:after="80"/>
        <w:jc w:val="both"/>
        <w:rPr/>
      </w:pPr>
      <w:r>
        <w:rPr>
          <w:rFonts w:ascii="Arial" w:cs="Arial" w:eastAsia="Arial" w:hAnsi="Arial"/>
          <w:sz w:val="22"/>
          <w:szCs w:val="22"/>
        </w:rPr>
        <w:t>Combat in Chronicle is intentionally minimal. It is a vehicle for the consequence system, not an engaging mechanical experience in its own right. The game is not competing with action RPGs on the quality of its combat. Combat is resolved through a simple turn-based system with stat comparisons and random variance. What makes combat meaningful is not mechanical depth but narrative weight: fighting an NPC you have a relationship with, in a location you have history with, over a dispute that emerged from the simulation rather than a scripted quest, creates emotional investment that no mechanical complexity can replicate.</w:t>
      </w:r>
    </w:p>
    <w:p w14:paraId="B1B6AC96">
      <w:pPr>
        <w:pStyle w:val="style0"/>
        <w:spacing w:before="80" w:after="80"/>
        <w:jc w:val="both"/>
        <w:rPr/>
      </w:pPr>
      <w:r>
        <w:rPr>
          <w:rFonts w:ascii="Arial" w:cs="Arial" w:eastAsia="Arial" w:hAnsi="Arial"/>
          <w:sz w:val="22"/>
          <w:szCs w:val="22"/>
        </w:rPr>
        <w:t>NPC deaths are permanent and registered throughout the simulation. A Tier 1 NPC who dies updates the relationship scores of every NPC who knew them. Rumors of the death propagate. Factions react based on the dead NPC's affiliations and the circumstances of their death. The world does not reset. The consequence is real.</w:t>
      </w:r>
    </w:p>
    <w:p w14:paraId="6885E7EE">
      <w:pPr>
        <w:pStyle w:val="style4098"/>
        <w:spacing w:before="360" w:after="180"/>
        <w:rPr/>
      </w:pPr>
      <w:r>
        <w:rPr>
          <w:rFonts w:ascii="Arial" w:cs="Arial" w:eastAsia="Arial" w:hAnsi="Arial"/>
          <w:b/>
          <w:bCs/>
          <w:sz w:val="28"/>
          <w:szCs w:val="28"/>
        </w:rPr>
        <w:t>9.3 The Rumor System</w:t>
      </w:r>
    </w:p>
    <w:p w14:paraId="8B32A449">
      <w:pPr>
        <w:pStyle w:val="style0"/>
        <w:spacing w:before="80" w:after="80"/>
        <w:jc w:val="both"/>
        <w:rPr/>
      </w:pPr>
      <w:r>
        <w:rPr>
          <w:rFonts w:ascii="Arial" w:cs="Arial" w:eastAsia="Arial" w:hAnsi="Arial"/>
          <w:sz w:val="22"/>
          <w:szCs w:val="22"/>
        </w:rPr>
        <w:t>Rumors are the primary mechanism by which information moves through the world. A rumor is a data structure containing: the original event it describes, the current level of distortion from its original form, a list of NPCs who currently know it, a propagation rate based on the drama and novelty of the content, and a decay rate representing how quickly it fades from active conversation.</w:t>
      </w:r>
    </w:p>
    <w:p w14:paraId="8ED7E03C">
      <w:pPr>
        <w:pStyle w:val="style0"/>
        <w:spacing w:before="80" w:after="80"/>
        <w:jc w:val="both"/>
        <w:rPr/>
      </w:pPr>
      <w:r>
        <w:rPr>
          <w:rFonts w:ascii="Arial" w:cs="Arial" w:eastAsia="Arial" w:hAnsi="Arial"/>
          <w:sz w:val="22"/>
          <w:szCs w:val="22"/>
        </w:rPr>
        <w:t>When an NPC who knows a rumor interacts with another NPC through the daily behavior system, the propagation model calculates the probability of the rumor being shared. High-drama rumors (a murder, a political scandal, an unusual sighting) propagate faster than low-drama ones (a merchant changed their prices, someone saw the player fishing yesterday). Each propagation step has a small probability of introducing distortion: names may change, locations may shift, the nature of the event may become exaggerated. By the time a rumor reaches a distant city, it may bear only a family resemblance to the original event.</w:t>
      </w:r>
    </w:p>
    <w:p w14:paraId="1FF587ED">
      <w:pPr>
        <w:pStyle w:val="style0"/>
        <w:spacing w:before="80" w:after="80"/>
        <w:jc w:val="both"/>
        <w:rPr/>
      </w:pPr>
      <w:r>
        <w:rPr>
          <w:rFonts w:ascii="Arial" w:cs="Arial" w:eastAsia="Arial" w:hAnsi="Arial"/>
          <w:sz w:val="22"/>
          <w:szCs w:val="22"/>
        </w:rPr>
        <w:t>This distortion mechanic is not a bug. It is the game's primary comedic engine and also its primary source of unreliable intelligence. The player who hears that the Demon Lord has raised an army of ten thousand undead may be hearing a distorted version of the Demon Lord having recruited twelve former soldiers. Managing the signal-to-noise ratio of incoming information is a genuine strategic skill.</w:t>
      </w:r>
    </w:p>
    <w:p w14:paraId="D05D2B65">
      <w:pPr>
        <w:pStyle w:val="style4098"/>
        <w:spacing w:before="360" w:after="180"/>
        <w:rPr/>
      </w:pPr>
      <w:r>
        <w:rPr>
          <w:rFonts w:ascii="Arial" w:cs="Arial" w:eastAsia="Arial" w:hAnsi="Arial"/>
          <w:b/>
          <w:bCs/>
          <w:sz w:val="28"/>
          <w:szCs w:val="28"/>
        </w:rPr>
        <w:t>9.4 Faction and Reputation System</w:t>
      </w:r>
    </w:p>
    <w:p w14:paraId="2CDD75F5">
      <w:pPr>
        <w:pStyle w:val="style0"/>
        <w:spacing w:before="80" w:after="80"/>
        <w:jc w:val="both"/>
        <w:rPr/>
      </w:pPr>
      <w:r>
        <w:rPr>
          <w:rFonts w:ascii="Arial" w:cs="Arial" w:eastAsia="Arial" w:hAnsi="Arial"/>
          <w:sz w:val="22"/>
          <w:szCs w:val="22"/>
        </w:rPr>
        <w:t>Every NPC belongs to one or more factions. Every faction has a bilateral relationship score with every other faction. The player has a reputation score with every faction, calculated as a weighted average of the reputation scores held by individual NPCs within that faction who have encountered the player or received rumors about them.</w:t>
      </w:r>
    </w:p>
    <w:p w14:paraId="37E38B5F">
      <w:pPr>
        <w:pStyle w:val="style0"/>
        <w:spacing w:before="80" w:after="80"/>
        <w:jc w:val="both"/>
        <w:rPr/>
      </w:pPr>
      <w:r>
        <w:rPr>
          <w:rFonts w:ascii="Arial" w:cs="Arial" w:eastAsia="Arial" w:hAnsi="Arial"/>
          <w:sz w:val="22"/>
          <w:szCs w:val="22"/>
        </w:rPr>
        <w:t>Faction reputation affects NPC behavior toward the player at a mechanical level: NPCs from factions with high player reputation will share information more freely, offer better prices, be more willing to recruit into the party, and will defend the player if threatened in their presence. NPCs from factions with low player reputation will charge more, withhold information, refuse recruitment, and may actively report the player's presence to hostile agents.</w:t>
      </w:r>
    </w:p>
    <w:p w14:paraId="C0E2AE22">
      <w:pPr>
        <w:pStyle w:val="style0"/>
        <w:spacing w:before="80" w:after="80"/>
        <w:jc w:val="both"/>
        <w:rPr/>
      </w:pPr>
      <w:r>
        <w:rPr>
          <w:rFonts w:ascii="Arial" w:cs="Arial" w:eastAsia="Arial" w:hAnsi="Arial"/>
          <w:sz w:val="22"/>
          <w:szCs w:val="22"/>
        </w:rPr>
        <w:t>Importantly, the player's reputation with a faction is not a simple good/evil score. A faction can know the player is powerful and dangerous and still have high reputation with them because the player has consistently served their interests. The holy order may know the player is morally questionable and still work with them because the Demon Lord is a greater threat. Political reality overrides moral judgment, as it does in the actual world.</w:t>
      </w:r>
    </w:p>
    <w:p w14:paraId="000DB6B1">
      <w:pPr>
        <w:pStyle w:val="style4098"/>
        <w:spacing w:before="360" w:after="180"/>
        <w:rPr/>
      </w:pPr>
      <w:r>
        <w:rPr>
          <w:rFonts w:ascii="Arial" w:cs="Arial" w:eastAsia="Arial" w:hAnsi="Arial"/>
          <w:b/>
          <w:bCs/>
          <w:sz w:val="28"/>
          <w:szCs w:val="28"/>
        </w:rPr>
        <w:t>9.5 Persistence and Save System</w:t>
      </w:r>
    </w:p>
    <w:p w14:paraId="6AEC97F4">
      <w:pPr>
        <w:pStyle w:val="style0"/>
        <w:spacing w:before="80" w:after="80"/>
        <w:jc w:val="both"/>
        <w:rPr/>
      </w:pPr>
      <w:r>
        <w:rPr>
          <w:rFonts w:ascii="Arial" w:cs="Arial" w:eastAsia="Arial" w:hAnsi="Arial"/>
          <w:sz w:val="22"/>
          <w:szCs w:val="22"/>
        </w:rPr>
        <w:t>The world persists between sessions. All NPC states, character cards, faction scores, relationship graphs, rumor states, and world state variables are serialized to disk at regular intervals and on exit. The save file represents a complete snapshot of the simulation state. Loading the game restores the world exactly as it was left, including the current positions of all NPCs in their daily behavioral cycle.</w:t>
      </w:r>
    </w:p>
    <w:p w14:paraId="9410C550">
      <w:pPr>
        <w:pStyle w:val="style0"/>
        <w:spacing w:before="80" w:after="80"/>
        <w:jc w:val="both"/>
        <w:rPr/>
      </w:pPr>
      <w:r>
        <w:rPr>
          <w:rFonts w:ascii="Arial" w:cs="Arial" w:eastAsia="Arial" w:hAnsi="Arial"/>
          <w:sz w:val="22"/>
          <w:szCs w:val="22"/>
        </w:rPr>
        <w:t>A world generation option at the start of a new game allows the player to generate a fresh world, which is appropriate for a showcase context where the goal is to demonstrate the systems rather than continue a specific playthrough.</w:t>
      </w:r>
    </w:p>
    <w:p w14:paraId="9424A082">
      <w:pPr>
        <w:pStyle w:val="style0"/>
        <w:pBdr>
          <w:bottom w:val="single" w:sz="4" w:space="1" w:color="aaaaaa"/>
        </w:pBdr>
        <w:spacing w:before="200" w:after="200"/>
        <w:rPr/>
      </w:pPr>
    </w:p>
    <w:p w14:paraId="467FAA03">
      <w:pPr>
        <w:pStyle w:val="style0"/>
        <w:spacing w:before="0" w:after="0"/>
        <w:rPr/>
      </w:pPr>
      <w:r>
        <w:br w:type="page"/>
      </w:r>
    </w:p>
    <w:p w14:paraId="CB530C75">
      <w:pPr>
        <w:pStyle w:val="style4097"/>
        <w:spacing w:before="480" w:after="240"/>
        <w:rPr/>
      </w:pPr>
      <w:r>
        <w:rPr>
          <w:rFonts w:ascii="Arial" w:cs="Arial" w:eastAsia="Arial" w:hAnsi="Arial"/>
          <w:b/>
          <w:bCs/>
          <w:sz w:val="36"/>
          <w:szCs w:val="36"/>
        </w:rPr>
        <w:t>10. Capstone Implementation Scope</w:t>
      </w:r>
    </w:p>
    <w:p w14:paraId="684EA8BB">
      <w:pPr>
        <w:pStyle w:val="style4098"/>
        <w:spacing w:before="360" w:after="180"/>
        <w:rPr/>
      </w:pPr>
      <w:r>
        <w:rPr>
          <w:rFonts w:ascii="Arial" w:cs="Arial" w:eastAsia="Arial" w:hAnsi="Arial"/>
          <w:b/>
          <w:bCs/>
          <w:sz w:val="28"/>
          <w:szCs w:val="28"/>
        </w:rPr>
        <w:t>10.1 Philosophy</w:t>
      </w:r>
    </w:p>
    <w:p w14:paraId="AE5822F1">
      <w:pPr>
        <w:pStyle w:val="style0"/>
        <w:spacing w:before="80" w:after="80"/>
        <w:jc w:val="both"/>
        <w:rPr/>
      </w:pPr>
      <w:r>
        <w:rPr>
          <w:rFonts w:ascii="Arial" w:cs="Arial" w:eastAsia="Arial" w:hAnsi="Arial"/>
          <w:sz w:val="22"/>
          <w:szCs w:val="22"/>
        </w:rPr>
        <w:t>The capstone build is not a vertical slice of a finished game. It is a proof of concept demonstrating that every major architectural system works at small scale, with enough content to convey the experience of the full vision. The presentation sells the idea, the architecture, and the roadmap. The implemented portion demonstrates that the idea is not merely theoretical.</w:t>
      </w:r>
    </w:p>
    <w:p w14:paraId="C8C728F8">
      <w:pPr>
        <w:pStyle w:val="style0"/>
        <w:spacing w:before="80" w:after="80"/>
        <w:jc w:val="both"/>
        <w:rPr/>
      </w:pPr>
      <w:r>
        <w:rPr>
          <w:rFonts w:ascii="Arial" w:cs="Arial" w:eastAsia="Arial" w:hAnsi="Arial"/>
          <w:sz w:val="22"/>
          <w:szCs w:val="22"/>
        </w:rPr>
        <w:t>Scope decisions favor depth over breadth. One working region with genuine AI-driven NPC interactions is more impressive than three regions with placeholder systems. One Demon Lord making real LLM-driven decisions is more impressive than a dozen scripted antagonists. Every system that is implemented should be implemented correctly rather than approximately.</w:t>
      </w:r>
    </w:p>
    <w:p w14:paraId="FC3D6AC1">
      <w:pPr>
        <w:pStyle w:val="style4098"/>
        <w:spacing w:before="360" w:after="180"/>
        <w:rPr/>
      </w:pPr>
      <w:r>
        <w:rPr>
          <w:rFonts w:ascii="Arial" w:cs="Arial" w:eastAsia="Arial" w:hAnsi="Arial"/>
          <w:b/>
          <w:bCs/>
          <w:sz w:val="28"/>
          <w:szCs w:val="28"/>
        </w:rPr>
        <w:t>10.2 What Will Be Built</w:t>
      </w:r>
    </w:p>
    <w:p w14:paraId="1EF2989C">
      <w:pPr>
        <w:pStyle w:val="style179"/>
        <w:numPr>
          <w:ilvl w:val="0"/>
          <w:numId w:val="1"/>
        </w:numPr>
        <w:spacing w:before="60" w:after="60"/>
        <w:rPr/>
      </w:pPr>
      <w:r>
        <w:rPr>
          <w:rFonts w:ascii="Arial" w:cs="Arial" w:eastAsia="Arial" w:hAnsi="Arial"/>
          <w:sz w:val="22"/>
          <w:szCs w:val="22"/>
        </w:rPr>
        <w:t>World generation for a single region: one mid-sized town and surrounding countryside with appropriate biome, resource distribution, and geographic features.</w:t>
      </w:r>
    </w:p>
    <w:p w14:paraId="43E089E1">
      <w:pPr>
        <w:pStyle w:val="style179"/>
        <w:numPr>
          <w:ilvl w:val="0"/>
          <w:numId w:val="1"/>
        </w:numPr>
        <w:spacing w:before="60" w:after="60"/>
        <w:rPr/>
      </w:pPr>
      <w:r>
        <w:rPr>
          <w:rFonts w:ascii="Arial" w:cs="Arial" w:eastAsia="Arial" w:hAnsi="Arial"/>
          <w:sz w:val="22"/>
          <w:szCs w:val="22"/>
        </w:rPr>
        <w:t>NPC population: approximately 80-100 NPCs across all three tiers. 3-5 Tier 1 named characters with full character cards. 15-20 Tier 2 peripheral characters. Remaining population as Tier 3 background characters.</w:t>
      </w:r>
    </w:p>
    <w:p w14:paraId="531D9F42">
      <w:pPr>
        <w:pStyle w:val="style179"/>
        <w:numPr>
          <w:ilvl w:val="0"/>
          <w:numId w:val="1"/>
        </w:numPr>
        <w:spacing w:before="60" w:after="60"/>
        <w:rPr/>
      </w:pPr>
      <w:r>
        <w:rPr>
          <w:rFonts w:ascii="Arial" w:cs="Arial" w:eastAsia="Arial" w:hAnsi="Arial"/>
          <w:sz w:val="22"/>
          <w:szCs w:val="22"/>
        </w:rPr>
        <w:t>ML behavior model: operational for all NPCs, running on the daily trigger. NPCs move between behavioral states visibly during play.</w:t>
      </w:r>
    </w:p>
    <w:p w14:paraId="14BB60C2">
      <w:pPr>
        <w:pStyle w:val="style179"/>
        <w:numPr>
          <w:ilvl w:val="0"/>
          <w:numId w:val="1"/>
        </w:numPr>
        <w:spacing w:before="60" w:after="60"/>
        <w:rPr/>
      </w:pPr>
      <w:r>
        <w:rPr>
          <w:rFonts w:ascii="Arial" w:cs="Arial" w:eastAsia="Arial" w:hAnsi="Arial"/>
          <w:sz w:val="22"/>
          <w:szCs w:val="22"/>
        </w:rPr>
        <w:t>Weather model: daily weather assigned to the region, affecting NPC behavior and visual atmosphere.</w:t>
      </w:r>
    </w:p>
    <w:p w14:paraId="ED388065">
      <w:pPr>
        <w:pStyle w:val="style179"/>
        <w:numPr>
          <w:ilvl w:val="0"/>
          <w:numId w:val="1"/>
        </w:numPr>
        <w:spacing w:before="60" w:after="60"/>
        <w:rPr/>
      </w:pPr>
      <w:r>
        <w:rPr>
          <w:rFonts w:ascii="Arial" w:cs="Arial" w:eastAsia="Arial" w:hAnsi="Arial"/>
          <w:sz w:val="22"/>
          <w:szCs w:val="22"/>
        </w:rPr>
        <w:t>Fog of war system: all three tiers implemented. Camera movement unrestricted. Player knowledge state correctly represents visited, rumored, and unknown areas.</w:t>
      </w:r>
    </w:p>
    <w:p w14:paraId="330FF3A8">
      <w:pPr>
        <w:pStyle w:val="style179"/>
        <w:numPr>
          <w:ilvl w:val="0"/>
          <w:numId w:val="1"/>
        </w:numPr>
        <w:spacing w:before="60" w:after="60"/>
        <w:rPr/>
      </w:pPr>
      <w:r>
        <w:rPr>
          <w:rFonts w:ascii="Arial" w:cs="Arial" w:eastAsia="Arial" w:hAnsi="Arial"/>
          <w:sz w:val="22"/>
          <w:szCs w:val="22"/>
        </w:rPr>
        <w:t>Player spawn into existing NPC: complete spawn sequence with inherited character card and relationships.</w:t>
      </w:r>
    </w:p>
    <w:p w14:paraId="1AEE01CA">
      <w:pPr>
        <w:pStyle w:val="style179"/>
        <w:numPr>
          <w:ilvl w:val="0"/>
          <w:numId w:val="1"/>
        </w:numPr>
        <w:spacing w:before="60" w:after="60"/>
        <w:rPr/>
      </w:pPr>
      <w:r>
        <w:rPr>
          <w:rFonts w:ascii="Arial" w:cs="Arial" w:eastAsia="Arial" w:hAnsi="Arial"/>
          <w:sz w:val="22"/>
          <w:szCs w:val="22"/>
        </w:rPr>
        <w:t>Tier 1 NPC conversation: full LLM call with character card context. Post-conversation card delta applied.</w:t>
      </w:r>
    </w:p>
    <w:p w14:paraId="84D5DFED">
      <w:pPr>
        <w:pStyle w:val="style179"/>
        <w:numPr>
          <w:ilvl w:val="0"/>
          <w:numId w:val="1"/>
        </w:numPr>
        <w:spacing w:before="60" w:after="60"/>
        <w:rPr/>
      </w:pPr>
      <w:r>
        <w:rPr>
          <w:rFonts w:ascii="Arial" w:cs="Arial" w:eastAsia="Arial" w:hAnsi="Arial"/>
          <w:sz w:val="22"/>
          <w:szCs w:val="22"/>
        </w:rPr>
        <w:t>Demon Lord: spawned in the same region, running daily LLM strategy at dawn. Demon Lord makes visible decisions that affect the region.</w:t>
      </w:r>
    </w:p>
    <w:p w14:paraId="3A26D871">
      <w:pPr>
        <w:pStyle w:val="style179"/>
        <w:numPr>
          <w:ilvl w:val="0"/>
          <w:numId w:val="1"/>
        </w:numPr>
        <w:spacing w:before="60" w:after="60"/>
        <w:rPr/>
      </w:pPr>
      <w:r>
        <w:rPr>
          <w:rFonts w:ascii="Arial" w:cs="Arial" w:eastAsia="Arial" w:hAnsi="Arial"/>
          <w:sz w:val="22"/>
          <w:szCs w:val="22"/>
        </w:rPr>
        <w:t>Basic rumor propagation: rumors spread between NPCs at the daily tick. Player can observe information they did not directly witness reaching NPCs through the social network.</w:t>
      </w:r>
    </w:p>
    <w:p w14:paraId="4BE57604">
      <w:pPr>
        <w:pStyle w:val="style179"/>
        <w:numPr>
          <w:ilvl w:val="0"/>
          <w:numId w:val="1"/>
        </w:numPr>
        <w:spacing w:before="60" w:after="60"/>
        <w:rPr/>
      </w:pPr>
      <w:r>
        <w:rPr>
          <w:rFonts w:ascii="Arial" w:cs="Arial" w:eastAsia="Arial" w:hAnsi="Arial"/>
          <w:sz w:val="22"/>
          <w:szCs w:val="22"/>
        </w:rPr>
        <w:t>Faction reputation: two or three factions represented. Player reputation scores calculated and affecting NPC behavior.</w:t>
      </w:r>
    </w:p>
    <w:p w14:paraId="93C816F9">
      <w:pPr>
        <w:pStyle w:val="style179"/>
        <w:numPr>
          <w:ilvl w:val="0"/>
          <w:numId w:val="1"/>
        </w:numPr>
        <w:spacing w:before="60" w:after="60"/>
        <w:rPr/>
      </w:pPr>
      <w:r>
        <w:rPr>
          <w:rFonts w:ascii="Arial" w:cs="Arial" w:eastAsia="Arial" w:hAnsi="Arial"/>
          <w:sz w:val="22"/>
          <w:szCs w:val="22"/>
        </w:rPr>
        <w:t>Basic combat: stat-comparison turn-based system. NPC deaths are permanent and propagate through the relationship graph.</w:t>
      </w:r>
    </w:p>
    <w:p w14:paraId="AED7BB0D">
      <w:pPr>
        <w:pStyle w:val="style179"/>
        <w:numPr>
          <w:ilvl w:val="0"/>
          <w:numId w:val="1"/>
        </w:numPr>
        <w:spacing w:before="60" w:after="60"/>
        <w:rPr/>
      </w:pPr>
      <w:r>
        <w:rPr>
          <w:rFonts w:ascii="Arial" w:cs="Arial" w:eastAsia="Arial" w:hAnsi="Arial"/>
          <w:sz w:val="22"/>
          <w:szCs w:val="22"/>
        </w:rPr>
        <w:t>Day/night cycle with time acceleration: visual day cycle. Time acceleration during specific activities.</w:t>
      </w:r>
    </w:p>
    <w:p w14:paraId="2865E191">
      <w:pPr>
        <w:pStyle w:val="style179"/>
        <w:numPr>
          <w:ilvl w:val="0"/>
          <w:numId w:val="1"/>
        </w:numPr>
        <w:spacing w:before="60" w:after="60"/>
        <w:rPr/>
      </w:pPr>
      <w:r>
        <w:rPr>
          <w:rFonts w:ascii="Arial" w:cs="Arial" w:eastAsia="Arial" w:hAnsi="Arial"/>
          <w:sz w:val="22"/>
          <w:szCs w:val="22"/>
        </w:rPr>
        <w:t>Save and load: complete world state serialization.</w:t>
      </w:r>
    </w:p>
    <w:p w14:paraId="3C7E7AAC">
      <w:pPr>
        <w:pStyle w:val="style4098"/>
        <w:spacing w:before="360" w:after="180"/>
        <w:rPr/>
      </w:pPr>
      <w:r>
        <w:rPr>
          <w:rFonts w:ascii="Arial" w:cs="Arial" w:eastAsia="Arial" w:hAnsi="Arial"/>
          <w:b/>
          <w:bCs/>
          <w:sz w:val="28"/>
          <w:szCs w:val="28"/>
        </w:rPr>
        <w:t>10.3 What Will Be Stubbed or Faked</w:t>
      </w:r>
    </w:p>
    <w:p w14:paraId="6C327B9E">
      <w:pPr>
        <w:pStyle w:val="style179"/>
        <w:numPr>
          <w:ilvl w:val="0"/>
          <w:numId w:val="1"/>
        </w:numPr>
        <w:spacing w:before="60" w:after="60"/>
        <w:rPr/>
      </w:pPr>
      <w:r>
        <w:rPr>
          <w:rFonts w:ascii="Arial" w:cs="Arial" w:eastAsia="Arial" w:hAnsi="Arial"/>
          <w:sz w:val="22"/>
          <w:szCs w:val="22"/>
        </w:rPr>
        <w:t>Continental scale: only one region is fully implemented. The world map shows the full continent with geographic features but other regions are not simulated. The map is generated to look complete but only the home region has live simulation.</w:t>
      </w:r>
    </w:p>
    <w:p w14:paraId="9C3D6D88">
      <w:pPr>
        <w:pStyle w:val="style179"/>
        <w:numPr>
          <w:ilvl w:val="0"/>
          <w:numId w:val="1"/>
        </w:numPr>
        <w:spacing w:before="60" w:after="60"/>
        <w:rPr/>
      </w:pPr>
      <w:r>
        <w:rPr>
          <w:rFonts w:ascii="Arial" w:cs="Arial" w:eastAsia="Arial" w:hAnsi="Arial"/>
          <w:sz w:val="22"/>
          <w:szCs w:val="22"/>
        </w:rPr>
        <w:t>Political simulation at national scale: monthly faction relationship updates exist as a system but only one or two faction pairs are active. The empire and coalition existence is represented but not deeply simulated.</w:t>
      </w:r>
    </w:p>
    <w:p w14:paraId="3E78EB0D">
      <w:pPr>
        <w:pStyle w:val="style179"/>
        <w:numPr>
          <w:ilvl w:val="0"/>
          <w:numId w:val="1"/>
        </w:numPr>
        <w:spacing w:before="60" w:after="60"/>
        <w:rPr/>
      </w:pPr>
      <w:r>
        <w:rPr>
          <w:rFonts w:ascii="Arial" w:cs="Arial" w:eastAsia="Arial" w:hAnsi="Arial"/>
          <w:sz w:val="22"/>
          <w:szCs w:val="22"/>
        </w:rPr>
        <w:t>Species variety: two or three species implemented with full trait modifiers. Remaining species exist in the world lore document but are not in the demo build.</w:t>
      </w:r>
    </w:p>
    <w:p w14:paraId="CF4315A0">
      <w:pPr>
        <w:pStyle w:val="style179"/>
        <w:numPr>
          <w:ilvl w:val="0"/>
          <w:numId w:val="1"/>
        </w:numPr>
        <w:spacing w:before="60" w:after="60"/>
        <w:rPr/>
      </w:pPr>
      <w:r>
        <w:rPr>
          <w:rFonts w:ascii="Arial" w:cs="Arial" w:eastAsia="Arial" w:hAnsi="Arial"/>
          <w:sz w:val="22"/>
          <w:szCs w:val="22"/>
        </w:rPr>
        <w:t>Energy type progression: Aura and Mana implemented at a basic level. Divinity, Demonic Essence, and Primal Force exist as concepts described in NPC dialogue and the lore but are not mechanically implemented.</w:t>
      </w:r>
    </w:p>
    <w:p w14:paraId="9B5613D6">
      <w:pPr>
        <w:pStyle w:val="style179"/>
        <w:numPr>
          <w:ilvl w:val="0"/>
          <w:numId w:val="1"/>
        </w:numPr>
        <w:spacing w:before="60" w:after="60"/>
        <w:rPr/>
      </w:pPr>
      <w:r>
        <w:rPr>
          <w:rFonts w:ascii="Arial" w:cs="Arial" w:eastAsia="Arial" w:hAnsi="Arial"/>
          <w:sz w:val="22"/>
          <w:szCs w:val="22"/>
        </w:rPr>
        <w:t>Party system: player can recruit one NPC into a basic party. Multi-character party conversations are sequential single-NPC calls. Full party management UI is simplified.</w:t>
      </w:r>
    </w:p>
    <w:p w14:paraId="ACA83927">
      <w:pPr>
        <w:pStyle w:val="style179"/>
        <w:numPr>
          <w:ilvl w:val="0"/>
          <w:numId w:val="1"/>
        </w:numPr>
        <w:spacing w:before="60" w:after="60"/>
        <w:rPr/>
      </w:pPr>
      <w:r>
        <w:rPr>
          <w:rFonts w:ascii="Arial" w:cs="Arial" w:eastAsia="Arial" w:hAnsi="Arial"/>
          <w:sz w:val="22"/>
          <w:szCs w:val="22"/>
        </w:rPr>
        <w:t>Demon Lord strategy profiles: one profile (The Politician) implemented. Others described in design documentation as planned features.</w:t>
      </w:r>
    </w:p>
    <w:p w14:paraId="59A65562">
      <w:pPr>
        <w:pStyle w:val="style4098"/>
        <w:spacing w:before="360" w:after="180"/>
        <w:rPr/>
      </w:pPr>
      <w:r>
        <w:rPr>
          <w:rFonts w:ascii="Arial" w:cs="Arial" w:eastAsia="Arial" w:hAnsi="Arial"/>
          <w:b/>
          <w:bCs/>
          <w:sz w:val="28"/>
          <w:szCs w:val="28"/>
        </w:rPr>
        <w:t>10.4 The Presentation Narrative</w:t>
      </w:r>
    </w:p>
    <w:p w14:paraId="8659FB49">
      <w:pPr>
        <w:pStyle w:val="style0"/>
        <w:spacing w:before="80" w:after="80"/>
        <w:jc w:val="both"/>
        <w:rPr/>
      </w:pPr>
      <w:r>
        <w:rPr>
          <w:rFonts w:ascii="Arial" w:cs="Arial" w:eastAsia="Arial" w:hAnsi="Arial"/>
          <w:sz w:val="22"/>
          <w:szCs w:val="22"/>
        </w:rPr>
        <w:t>The capstone presentation tells a specific story: this is what games could look like if every behavioral system was driven by machine learning rather than hand-scripted rules. The demo begins with world generation, showing the continent forming from geographic principles. It then zooms into the starting region and the player spawns. The presenter talks to two or three Tier 1 NPCs, demonstrating that each one has a distinct personality, remembers previous interactions, and reflects the current state of the world in their dialogue. The Demon Lord makes their dawn decision and the presenter shows the result. A rumor is demonstrated propagating through the social network.</w:t>
      </w:r>
    </w:p>
    <w:p w14:paraId="360A5211">
      <w:pPr>
        <w:pStyle w:val="style0"/>
        <w:spacing w:before="80" w:after="80"/>
        <w:jc w:val="both"/>
        <w:rPr/>
      </w:pPr>
      <w:r>
        <w:rPr>
          <w:rFonts w:ascii="Arial" w:cs="Arial" w:eastAsia="Arial" w:hAnsi="Arial"/>
          <w:sz w:val="22"/>
          <w:szCs w:val="22"/>
        </w:rPr>
        <w:t>The presentation concludes with the architecture diagram showing every ML model and its trigger, a brief live technical explanation of the three-tier NPC system, and the roadmap showing the full vision. The message is: we built this in two weeks. Here is what it could become.</w:t>
      </w:r>
    </w:p>
    <w:p w14:paraId="1D9BC094">
      <w:pPr>
        <w:pStyle w:val="style0"/>
        <w:pBdr>
          <w:bottom w:val="single" w:sz="4" w:space="1" w:color="aaaaaa"/>
        </w:pBdr>
        <w:spacing w:before="200" w:after="200"/>
        <w:rPr/>
      </w:pPr>
    </w:p>
    <w:p w14:paraId="F24F9CB6">
      <w:pPr>
        <w:pStyle w:val="style0"/>
        <w:spacing w:before="0" w:after="0"/>
        <w:rPr/>
      </w:pPr>
      <w:r>
        <w:br w:type="page"/>
      </w:r>
    </w:p>
    <w:p w14:paraId="0A232415">
      <w:pPr>
        <w:pStyle w:val="style4097"/>
        <w:spacing w:before="480" w:after="240"/>
        <w:rPr/>
      </w:pPr>
      <w:r>
        <w:rPr>
          <w:rFonts w:ascii="Arial" w:cs="Arial" w:eastAsia="Arial" w:hAnsi="Arial"/>
          <w:b/>
          <w:bCs/>
          <w:sz w:val="36"/>
          <w:szCs w:val="36"/>
        </w:rPr>
        <w:t>11. Post-Capstone Development Roadmap</w:t>
      </w:r>
    </w:p>
    <w:p w14:paraId="FA876705">
      <w:pPr>
        <w:pStyle w:val="style4098"/>
        <w:spacing w:before="360" w:after="180"/>
        <w:rPr/>
      </w:pPr>
      <w:r>
        <w:rPr>
          <w:rFonts w:ascii="Arial" w:cs="Arial" w:eastAsia="Arial" w:hAnsi="Arial"/>
          <w:b/>
          <w:bCs/>
          <w:sz w:val="28"/>
          <w:szCs w:val="28"/>
        </w:rPr>
        <w:t>Phase 1: World Expansion (Months 1-3)</w:t>
      </w:r>
    </w:p>
    <w:p w14:paraId="92A590BE">
      <w:pPr>
        <w:pStyle w:val="style179"/>
        <w:numPr>
          <w:ilvl w:val="0"/>
          <w:numId w:val="1"/>
        </w:numPr>
        <w:spacing w:before="60" w:after="60"/>
        <w:rPr/>
      </w:pPr>
      <w:r>
        <w:rPr>
          <w:rFonts w:ascii="Arial" w:cs="Arial" w:eastAsia="Arial" w:hAnsi="Arial"/>
          <w:sz w:val="22"/>
          <w:szCs w:val="22"/>
        </w:rPr>
        <w:t>Expand from one region to five or six regions with distinct geographic and cultural characters.</w:t>
      </w:r>
    </w:p>
    <w:p w14:paraId="11ACD8FC">
      <w:pPr>
        <w:pStyle w:val="style179"/>
        <w:numPr>
          <w:ilvl w:val="0"/>
          <w:numId w:val="1"/>
        </w:numPr>
        <w:spacing w:before="60" w:after="60"/>
        <w:rPr/>
      </w:pPr>
      <w:r>
        <w:rPr>
          <w:rFonts w:ascii="Arial" w:cs="Arial" w:eastAsia="Arial" w:hAnsi="Arial"/>
          <w:sz w:val="22"/>
          <w:szCs w:val="22"/>
        </w:rPr>
        <w:t>Implement national-scale political simulation with full monthly model triggers.</w:t>
      </w:r>
    </w:p>
    <w:p w14:paraId="31359B4A">
      <w:pPr>
        <w:pStyle w:val="style179"/>
        <w:numPr>
          <w:ilvl w:val="0"/>
          <w:numId w:val="1"/>
        </w:numPr>
        <w:spacing w:before="60" w:after="60"/>
        <w:rPr/>
      </w:pPr>
      <w:r>
        <w:rPr>
          <w:rFonts w:ascii="Arial" w:cs="Arial" w:eastAsia="Arial" w:hAnsi="Arial"/>
          <w:sz w:val="22"/>
          <w:szCs w:val="22"/>
        </w:rPr>
        <w:t>Add three species with complete mechanical implementations.</w:t>
      </w:r>
    </w:p>
    <w:p w14:paraId="A0A2AAF2">
      <w:pPr>
        <w:pStyle w:val="style179"/>
        <w:numPr>
          <w:ilvl w:val="0"/>
          <w:numId w:val="1"/>
        </w:numPr>
        <w:spacing w:before="60" w:after="60"/>
        <w:rPr/>
      </w:pPr>
      <w:r>
        <w:rPr>
          <w:rFonts w:ascii="Arial" w:cs="Arial" w:eastAsia="Arial" w:hAnsi="Arial"/>
          <w:sz w:val="22"/>
          <w:szCs w:val="22"/>
        </w:rPr>
        <w:t>Implement the full rumor propagation system with distortion mechanics.</w:t>
      </w:r>
    </w:p>
    <w:p w14:paraId="8E363CD2">
      <w:pPr>
        <w:pStyle w:val="style179"/>
        <w:numPr>
          <w:ilvl w:val="0"/>
          <w:numId w:val="1"/>
        </w:numPr>
        <w:spacing w:before="60" w:after="60"/>
        <w:rPr/>
      </w:pPr>
      <w:r>
        <w:rPr>
          <w:rFonts w:ascii="Arial" w:cs="Arial" w:eastAsia="Arial" w:hAnsi="Arial"/>
          <w:sz w:val="22"/>
          <w:szCs w:val="22"/>
        </w:rPr>
        <w:t>Add the second and third Demon Lord strategy profiles.</w:t>
      </w:r>
    </w:p>
    <w:p w14:paraId="C02C7417">
      <w:pPr>
        <w:pStyle w:val="style179"/>
        <w:numPr>
          <w:ilvl w:val="0"/>
          <w:numId w:val="1"/>
        </w:numPr>
        <w:spacing w:before="60" w:after="60"/>
        <w:rPr/>
      </w:pPr>
      <w:r>
        <w:rPr>
          <w:rFonts w:ascii="Arial" w:cs="Arial" w:eastAsia="Arial" w:hAnsi="Arial"/>
          <w:sz w:val="22"/>
          <w:szCs w:val="22"/>
        </w:rPr>
        <w:t>Implement Divinity energy type and associated faction mechanics for religious orders.</w:t>
      </w:r>
    </w:p>
    <w:p w14:paraId="72AAA6BA">
      <w:pPr>
        <w:pStyle w:val="style4098"/>
        <w:spacing w:before="360" w:after="180"/>
        <w:rPr/>
      </w:pPr>
      <w:r>
        <w:rPr>
          <w:rFonts w:ascii="Arial" w:cs="Arial" w:eastAsia="Arial" w:hAnsi="Arial"/>
          <w:b/>
          <w:bCs/>
          <w:sz w:val="28"/>
          <w:szCs w:val="28"/>
        </w:rPr>
        <w:t>Phase 2: Depth and Polish (Months 4-6)</w:t>
      </w:r>
    </w:p>
    <w:p w14:paraId="60259045">
      <w:pPr>
        <w:pStyle w:val="style179"/>
        <w:numPr>
          <w:ilvl w:val="0"/>
          <w:numId w:val="1"/>
        </w:numPr>
        <w:spacing w:before="60" w:after="60"/>
        <w:rPr/>
      </w:pPr>
      <w:r>
        <w:rPr>
          <w:rFonts w:ascii="Arial" w:cs="Arial" w:eastAsia="Arial" w:hAnsi="Arial"/>
          <w:sz w:val="22"/>
          <w:szCs w:val="22"/>
        </w:rPr>
        <w:t>Full continental world generation with all political entity types.</w:t>
      </w:r>
    </w:p>
    <w:p w14:paraId="4BE91324">
      <w:pPr>
        <w:pStyle w:val="style179"/>
        <w:numPr>
          <w:ilvl w:val="0"/>
          <w:numId w:val="1"/>
        </w:numPr>
        <w:spacing w:before="60" w:after="60"/>
        <w:rPr/>
      </w:pPr>
      <w:r>
        <w:rPr>
          <w:rFonts w:ascii="Arial" w:cs="Arial" w:eastAsia="Arial" w:hAnsi="Arial"/>
          <w:sz w:val="22"/>
          <w:szCs w:val="22"/>
        </w:rPr>
        <w:t>Complete species roster including mutation conditions.</w:t>
      </w:r>
    </w:p>
    <w:p w14:paraId="2F9DBAAB">
      <w:pPr>
        <w:pStyle w:val="style179"/>
        <w:numPr>
          <w:ilvl w:val="0"/>
          <w:numId w:val="1"/>
        </w:numPr>
        <w:spacing w:before="60" w:after="60"/>
        <w:rPr/>
      </w:pPr>
      <w:r>
        <w:rPr>
          <w:rFonts w:ascii="Arial" w:cs="Arial" w:eastAsia="Arial" w:hAnsi="Arial"/>
          <w:sz w:val="22"/>
          <w:szCs w:val="22"/>
        </w:rPr>
        <w:t>Full five-energy-type system with progression mechanics.</w:t>
      </w:r>
    </w:p>
    <w:p w14:paraId="D92BE24B">
      <w:pPr>
        <w:pStyle w:val="style179"/>
        <w:numPr>
          <w:ilvl w:val="0"/>
          <w:numId w:val="1"/>
        </w:numPr>
        <w:spacing w:before="60" w:after="60"/>
        <w:rPr/>
      </w:pPr>
      <w:r>
        <w:rPr>
          <w:rFonts w:ascii="Arial" w:cs="Arial" w:eastAsia="Arial" w:hAnsi="Arial"/>
          <w:sz w:val="22"/>
          <w:szCs w:val="22"/>
        </w:rPr>
        <w:t>Party system with multi-NPC sequential conversation.</w:t>
      </w:r>
    </w:p>
    <w:p w14:paraId="7D918BA7">
      <w:pPr>
        <w:pStyle w:val="style179"/>
        <w:numPr>
          <w:ilvl w:val="0"/>
          <w:numId w:val="1"/>
        </w:numPr>
        <w:spacing w:before="60" w:after="60"/>
        <w:rPr/>
      </w:pPr>
      <w:r>
        <w:rPr>
          <w:rFonts w:ascii="Arial" w:cs="Arial" w:eastAsia="Arial" w:hAnsi="Arial"/>
          <w:sz w:val="22"/>
          <w:szCs w:val="22"/>
        </w:rPr>
        <w:t>Expanded combat with meaningful tactical decisions.</w:t>
      </w:r>
    </w:p>
    <w:p w14:paraId="070453EB">
      <w:pPr>
        <w:pStyle w:val="style179"/>
        <w:numPr>
          <w:ilvl w:val="0"/>
          <w:numId w:val="1"/>
        </w:numPr>
        <w:spacing w:before="60" w:after="60"/>
        <w:rPr/>
      </w:pPr>
      <w:r>
        <w:rPr>
          <w:rFonts w:ascii="Arial" w:cs="Arial" w:eastAsia="Arial" w:hAnsi="Arial"/>
          <w:sz w:val="22"/>
          <w:szCs w:val="22"/>
        </w:rPr>
        <w:t>Full fog of war with partial map reveal from rumors.</w:t>
      </w:r>
    </w:p>
    <w:p w14:paraId="754AF2AF">
      <w:pPr>
        <w:pStyle w:val="style179"/>
        <w:numPr>
          <w:ilvl w:val="0"/>
          <w:numId w:val="1"/>
        </w:numPr>
        <w:spacing w:before="60" w:after="60"/>
        <w:rPr/>
      </w:pPr>
      <w:r>
        <w:rPr>
          <w:rFonts w:ascii="Arial" w:cs="Arial" w:eastAsia="Arial" w:hAnsi="Arial"/>
          <w:sz w:val="22"/>
          <w:szCs w:val="22"/>
        </w:rPr>
        <w:t>Seasonal events and multi-region weather systems.</w:t>
      </w:r>
    </w:p>
    <w:p w14:paraId="929472C0">
      <w:pPr>
        <w:pStyle w:val="style4098"/>
        <w:spacing w:before="360" w:after="180"/>
        <w:rPr/>
      </w:pPr>
      <w:r>
        <w:rPr>
          <w:rFonts w:ascii="Arial" w:cs="Arial" w:eastAsia="Arial" w:hAnsi="Arial"/>
          <w:b/>
          <w:bCs/>
          <w:sz w:val="28"/>
          <w:szCs w:val="28"/>
        </w:rPr>
        <w:t>Phase 3: Endgame and Distribution (Months 7-12)</w:t>
      </w:r>
    </w:p>
    <w:p w14:paraId="5EC457B8">
      <w:pPr>
        <w:pStyle w:val="style179"/>
        <w:numPr>
          <w:ilvl w:val="0"/>
          <w:numId w:val="1"/>
        </w:numPr>
        <w:spacing w:before="60" w:after="60"/>
        <w:rPr/>
      </w:pPr>
      <w:r>
        <w:rPr>
          <w:rFonts w:ascii="Arial" w:cs="Arial" w:eastAsia="Arial" w:hAnsi="Arial"/>
          <w:sz w:val="22"/>
          <w:szCs w:val="22"/>
        </w:rPr>
        <w:t>Soul erasure endgame mechanics and the arms race win condition.</w:t>
      </w:r>
    </w:p>
    <w:p w14:paraId="3E8D234C">
      <w:pPr>
        <w:pStyle w:val="style179"/>
        <w:numPr>
          <w:ilvl w:val="0"/>
          <w:numId w:val="1"/>
        </w:numPr>
        <w:spacing w:before="60" w:after="60"/>
        <w:rPr/>
      </w:pPr>
      <w:r>
        <w:rPr>
          <w:rFonts w:ascii="Arial" w:cs="Arial" w:eastAsia="Arial" w:hAnsi="Arial"/>
          <w:sz w:val="22"/>
          <w:szCs w:val="22"/>
        </w:rPr>
        <w:t>Respawn and persistent consequence system for both player and Demon Lord.</w:t>
      </w:r>
    </w:p>
    <w:p w14:paraId="3580F525">
      <w:pPr>
        <w:pStyle w:val="style179"/>
        <w:numPr>
          <w:ilvl w:val="0"/>
          <w:numId w:val="1"/>
        </w:numPr>
        <w:spacing w:before="60" w:after="60"/>
        <w:rPr/>
      </w:pPr>
      <w:r>
        <w:rPr>
          <w:rFonts w:ascii="Arial" w:cs="Arial" w:eastAsia="Arial" w:hAnsi="Arial"/>
          <w:sz w:val="22"/>
          <w:szCs w:val="22"/>
        </w:rPr>
        <w:t>Dragon faction and Primal Force energy type.</w:t>
      </w:r>
    </w:p>
    <w:p w14:paraId="7664DD7C">
      <w:pPr>
        <w:pStyle w:val="style179"/>
        <w:numPr>
          <w:ilvl w:val="0"/>
          <w:numId w:val="1"/>
        </w:numPr>
        <w:spacing w:before="60" w:after="60"/>
        <w:rPr/>
      </w:pPr>
      <w:r>
        <w:rPr>
          <w:rFonts w:ascii="Arial" w:cs="Arial" w:eastAsia="Arial" w:hAnsi="Arial"/>
          <w:sz w:val="22"/>
          <w:szCs w:val="22"/>
        </w:rPr>
        <w:t>Secret society integration with endgame technology access.</w:t>
      </w:r>
    </w:p>
    <w:p w14:paraId="B0E65359">
      <w:pPr>
        <w:pStyle w:val="style179"/>
        <w:numPr>
          <w:ilvl w:val="0"/>
          <w:numId w:val="1"/>
        </w:numPr>
        <w:spacing w:before="60" w:after="60"/>
        <w:rPr/>
      </w:pPr>
      <w:r>
        <w:rPr>
          <w:rFonts w:ascii="Arial" w:cs="Arial" w:eastAsia="Arial" w:hAnsi="Arial"/>
          <w:sz w:val="22"/>
          <w:szCs w:val="22"/>
        </w:rPr>
        <w:t>Steam and itch.io distribution build with Ollama integration packaging.</w:t>
      </w:r>
    </w:p>
    <w:p w14:paraId="3D61B03A">
      <w:pPr>
        <w:pStyle w:val="style179"/>
        <w:numPr>
          <w:ilvl w:val="0"/>
          <w:numId w:val="1"/>
        </w:numPr>
        <w:spacing w:before="60" w:after="60"/>
        <w:rPr/>
      </w:pPr>
      <w:r>
        <w:rPr>
          <w:rFonts w:ascii="Arial" w:cs="Arial" w:eastAsia="Arial" w:hAnsi="Arial"/>
          <w:sz w:val="22"/>
          <w:szCs w:val="22"/>
        </w:rPr>
        <w:t>Performance optimization for 8GB RAM target hardware.</w:t>
      </w:r>
    </w:p>
    <w:p w14:paraId="0EFD4E3A">
      <w:pPr>
        <w:pStyle w:val="style179"/>
        <w:numPr>
          <w:ilvl w:val="0"/>
          <w:numId w:val="1"/>
        </w:numPr>
        <w:spacing w:before="60" w:after="60"/>
        <w:rPr/>
      </w:pPr>
      <w:r>
        <w:rPr>
          <w:rFonts w:ascii="Arial" w:cs="Arial" w:eastAsia="Arial" w:hAnsi="Arial"/>
          <w:sz w:val="22"/>
          <w:szCs w:val="22"/>
        </w:rPr>
        <w:t>Modding support for custom world generation parameters.</w:t>
      </w:r>
    </w:p>
    <w:p w14:paraId="BD98D77C">
      <w:pPr>
        <w:pStyle w:val="style0"/>
        <w:pBdr>
          <w:bottom w:val="single" w:sz="4" w:space="1" w:color="aaaaaa"/>
        </w:pBdr>
        <w:spacing w:before="200" w:after="200"/>
        <w:rPr/>
      </w:pPr>
    </w:p>
    <w:p w14:paraId="8EBD6C6A">
      <w:pPr>
        <w:pStyle w:val="style0"/>
        <w:spacing w:before="0" w:after="0"/>
        <w:rPr/>
      </w:pPr>
      <w:r>
        <w:br w:type="page"/>
      </w:r>
    </w:p>
    <w:p w14:paraId="C25F3909">
      <w:pPr>
        <w:pStyle w:val="style4097"/>
        <w:spacing w:before="480" w:after="240"/>
        <w:rPr/>
      </w:pPr>
      <w:r>
        <w:rPr>
          <w:rFonts w:ascii="Arial" w:cs="Arial" w:eastAsia="Arial" w:hAnsi="Arial"/>
          <w:b/>
          <w:bCs/>
          <w:sz w:val="36"/>
          <w:szCs w:val="36"/>
        </w:rPr>
        <w:t>12. Technical Reference</w:t>
      </w:r>
    </w:p>
    <w:p w14:paraId="A8D13C17">
      <w:pPr>
        <w:pStyle w:val="style4098"/>
        <w:spacing w:before="360" w:after="180"/>
        <w:rPr/>
      </w:pPr>
      <w:r>
        <w:rPr>
          <w:rFonts w:ascii="Arial" w:cs="Arial" w:eastAsia="Arial" w:hAnsi="Arial"/>
          <w:b/>
          <w:bCs/>
          <w:sz w:val="28"/>
          <w:szCs w:val="28"/>
        </w:rPr>
        <w:t>12.1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E7DE47A2">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9C4D9">
            <w:pPr>
              <w:pStyle w:val="style0"/>
              <w:rPr/>
            </w:pPr>
            <w:r>
              <w:rPr>
                <w:rFonts w:ascii="Arial" w:cs="Arial" w:eastAsia="Arial" w:hAnsi="Arial"/>
                <w:b/>
                <w:bCs/>
                <w:sz w:val="22"/>
                <w:szCs w:val="22"/>
              </w:rPr>
              <w:t>Minimum RAM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61BD1B9">
            <w:pPr>
              <w:pStyle w:val="style0"/>
              <w:rPr/>
            </w:pPr>
            <w:r>
              <w:rPr>
                <w:rFonts w:ascii="Arial" w:cs="Arial" w:eastAsia="Arial" w:hAnsi="Arial"/>
                <w:sz w:val="22"/>
                <w:szCs w:val="22"/>
              </w:rPr>
              <w:t>8GB system RAM</w:t>
            </w:r>
          </w:p>
        </w:tc>
      </w:tr>
      <w:tr w14:paraId="DB26B8E5">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AE6F624">
            <w:pPr>
              <w:pStyle w:val="style0"/>
              <w:rPr/>
            </w:pPr>
            <w:r>
              <w:rPr>
                <w:rFonts w:ascii="Arial" w:cs="Arial" w:eastAsia="Arial" w:hAnsi="Arial"/>
                <w:b/>
                <w:bCs/>
                <w:sz w:val="22"/>
                <w:szCs w:val="22"/>
              </w:rPr>
              <w:t>Recommended RAM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5F41">
            <w:pPr>
              <w:pStyle w:val="style0"/>
              <w:rPr/>
            </w:pPr>
            <w:r>
              <w:rPr>
                <w:rFonts w:ascii="Arial" w:cs="Arial" w:eastAsia="Arial" w:hAnsi="Arial"/>
                <w:sz w:val="22"/>
                <w:szCs w:val="22"/>
              </w:rPr>
              <w:t>16GB system RAM</w:t>
            </w:r>
          </w:p>
        </w:tc>
      </w:tr>
      <w:tr w14:paraId="EF9DE4B3">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70412">
            <w:pPr>
              <w:pStyle w:val="style0"/>
              <w:rPr/>
            </w:pPr>
            <w:r>
              <w:rPr>
                <w:rFonts w:ascii="Arial" w:cs="Arial" w:eastAsia="Arial" w:hAnsi="Arial"/>
                <w:b/>
                <w:bCs/>
                <w:sz w:val="22"/>
                <w:szCs w:val="22"/>
              </w:rPr>
              <w:t>GPU</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56856">
            <w:pPr>
              <w:pStyle w:val="style0"/>
              <w:rPr/>
            </w:pPr>
            <w:r>
              <w:rPr>
                <w:rFonts w:ascii="Arial" w:cs="Arial" w:eastAsia="Arial" w:hAnsi="Arial"/>
                <w:sz w:val="22"/>
                <w:szCs w:val="22"/>
              </w:rPr>
              <w:t>Not required. CPU-only inference supported.</w:t>
            </w:r>
          </w:p>
        </w:tc>
      </w:tr>
      <w:tr w14:paraId="54FE46E6">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82F4451F">
            <w:pPr>
              <w:pStyle w:val="style0"/>
              <w:rPr/>
            </w:pPr>
            <w:r>
              <w:rPr>
                <w:rFonts w:ascii="Arial" w:cs="Arial" w:eastAsia="Arial" w:hAnsi="Arial"/>
                <w:b/>
                <w:bCs/>
                <w:sz w:val="22"/>
                <w:szCs w:val="22"/>
              </w:rPr>
              <w:t>LLM Runtime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0226026">
            <w:pPr>
              <w:pStyle w:val="style0"/>
              <w:rPr/>
            </w:pPr>
            <w:r>
              <w:rPr>
                <w:rFonts w:ascii="Arial" w:cs="Arial" w:eastAsia="Arial" w:hAnsi="Arial"/>
                <w:sz w:val="22"/>
                <w:szCs w:val="22"/>
              </w:rPr>
              <w:t>Ollama with Gemma 3 1B pulled</w:t>
            </w:r>
          </w:p>
        </w:tc>
      </w:tr>
      <w:tr w14:paraId="A4C840A5">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E81CF8E2">
            <w:pPr>
              <w:pStyle w:val="style0"/>
              <w:rPr/>
            </w:pPr>
            <w:r>
              <w:rPr>
                <w:rFonts w:ascii="Arial" w:cs="Arial" w:eastAsia="Arial" w:hAnsi="Arial"/>
                <w:b/>
                <w:bCs/>
                <w:sz w:val="22"/>
                <w:szCs w:val="22"/>
              </w:rPr>
              <w:t>LLM RAM footprint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E0E47B5">
            <w:pPr>
              <w:pStyle w:val="style0"/>
              <w:rPr/>
            </w:pPr>
            <w:r>
              <w:rPr>
                <w:rFonts w:ascii="Arial" w:cs="Arial" w:eastAsia="Arial" w:hAnsi="Arial"/>
                <w:sz w:val="22"/>
                <w:szCs w:val="22"/>
              </w:rPr>
              <w:t>~800MB at Q4 quantization</w:t>
            </w:r>
          </w:p>
        </w:tc>
      </w:tr>
      <w:tr w14:paraId="19ACC3D6">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9D083C7E">
            <w:pPr>
              <w:pStyle w:val="style0"/>
              <w:rPr/>
            </w:pPr>
            <w:r>
              <w:rPr>
                <w:rFonts w:ascii="Arial" w:cs="Arial" w:eastAsia="Arial" w:hAnsi="Arial"/>
                <w:b/>
                <w:bCs/>
                <w:sz w:val="22"/>
                <w:szCs w:val="22"/>
              </w:rPr>
              <w:t>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5B6D695">
            <w:pPr>
              <w:pStyle w:val="style0"/>
              <w:rPr/>
            </w:pPr>
            <w:r>
              <w:rPr>
                <w:rFonts w:ascii="Arial" w:cs="Arial" w:eastAsia="Arial" w:hAnsi="Arial"/>
                <w:sz w:val="22"/>
                <w:szCs w:val="22"/>
              </w:rPr>
              <w:t>Windows 10/11, macOS 12+, Ubuntu 20.04+</w:t>
            </w:r>
          </w:p>
        </w:tc>
      </w:tr>
      <w:tr w14:paraId="152CE900">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116E7">
            <w:pPr>
              <w:pStyle w:val="style0"/>
              <w:rPr/>
            </w:pPr>
            <w:r>
              <w:rPr>
                <w:rFonts w:ascii="Arial" w:cs="Arial" w:eastAsia="Arial" w:hAnsi="Arial"/>
                <w:b/>
                <w:bCs/>
                <w:sz w:val="22"/>
                <w:szCs w:val="22"/>
              </w:rPr>
              <w:t>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F9664">
            <w:pPr>
              <w:pStyle w:val="style0"/>
              <w:rPr/>
            </w:pPr>
            <w:r>
              <w:rPr>
                <w:rFonts w:ascii="Arial" w:cs="Arial" w:eastAsia="Arial" w:hAnsi="Arial"/>
                <w:sz w:val="22"/>
                <w:szCs w:val="22"/>
              </w:rPr>
              <w:t>~2GB for model and game assets</w:t>
            </w:r>
          </w:p>
        </w:tc>
      </w:tr>
    </w:tbl>
    <w:p w14:paraId="6581619B">
      <w:pPr>
        <w:pStyle w:val="style4098"/>
        <w:spacing w:before="360" w:after="180"/>
        <w:rPr/>
      </w:pPr>
      <w:r>
        <w:rPr>
          <w:rFonts w:ascii="Arial" w:cs="Arial" w:eastAsia="Arial" w:hAnsi="Arial"/>
          <w:b/>
          <w:bCs/>
          <w:sz w:val="28"/>
          <w:szCs w:val="28"/>
        </w:rPr>
        <w:t>12.2 LLM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B595670C">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E22EC">
            <w:pPr>
              <w:pStyle w:val="style0"/>
              <w:rPr/>
            </w:pPr>
            <w:r>
              <w:rPr>
                <w:rFonts w:ascii="Arial" w:cs="Arial" w:eastAsia="Arial" w:hAnsi="Arial"/>
                <w:b/>
                <w:bCs/>
                <w:sz w:val="22"/>
                <w:szCs w:val="22"/>
              </w:rPr>
              <w:t>Model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36B9">
            <w:pPr>
              <w:pStyle w:val="style0"/>
              <w:rPr/>
            </w:pPr>
            <w:r>
              <w:rPr>
                <w:rFonts w:ascii="Arial" w:cs="Arial" w:eastAsia="Arial" w:hAnsi="Arial"/>
                <w:sz w:val="22"/>
                <w:szCs w:val="22"/>
              </w:rPr>
              <w:t>gemma3:1b</w:t>
            </w:r>
          </w:p>
        </w:tc>
      </w:tr>
      <w:tr w14:paraId="484A6665">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B15D8EB1">
            <w:pPr>
              <w:pStyle w:val="style0"/>
              <w:rPr/>
            </w:pPr>
            <w:r>
              <w:rPr>
                <w:rFonts w:ascii="Arial" w:cs="Arial" w:eastAsia="Arial" w:hAnsi="Arial"/>
                <w:b/>
                <w:bCs/>
                <w:sz w:val="22"/>
                <w:szCs w:val="22"/>
              </w:rPr>
              <w:t>Runtime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D217">
            <w:pPr>
              <w:pStyle w:val="style0"/>
              <w:rPr/>
            </w:pPr>
            <w:r>
              <w:rPr>
                <w:rFonts w:ascii="Arial" w:cs="Arial" w:eastAsia="Arial" w:hAnsi="Arial"/>
                <w:sz w:val="22"/>
                <w:szCs w:val="22"/>
              </w:rPr>
              <w:t>Ollama (localhost:11434)</w:t>
            </w:r>
          </w:p>
        </w:tc>
      </w:tr>
      <w:tr w14:paraId="340D6CEF">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5B99A">
            <w:pPr>
              <w:pStyle w:val="style0"/>
              <w:rPr/>
            </w:pPr>
            <w:r>
              <w:rPr>
                <w:rFonts w:ascii="Arial" w:cs="Arial" w:eastAsia="Arial" w:hAnsi="Arial"/>
                <w:b/>
                <w:bCs/>
                <w:sz w:val="22"/>
                <w:szCs w:val="22"/>
              </w:rPr>
              <w:t>Pull command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9C17FC7">
            <w:pPr>
              <w:pStyle w:val="style0"/>
              <w:rPr/>
            </w:pPr>
            <w:r>
              <w:rPr>
                <w:rFonts w:ascii="Arial" w:cs="Arial" w:eastAsia="Arial" w:hAnsi="Arial"/>
                <w:sz w:val="22"/>
                <w:szCs w:val="22"/>
              </w:rPr>
              <w:t>ollama pull gemma3:1b</w:t>
            </w:r>
          </w:p>
        </w:tc>
      </w:tr>
      <w:tr w14:paraId="389CF5F9">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7759C">
            <w:pPr>
              <w:pStyle w:val="style0"/>
              <w:rPr/>
            </w:pPr>
            <w:r>
              <w:rPr>
                <w:rFonts w:ascii="Arial" w:cs="Arial" w:eastAsia="Arial" w:hAnsi="Arial"/>
                <w:b/>
                <w:bCs/>
                <w:sz w:val="22"/>
                <w:szCs w:val="22"/>
              </w:rPr>
              <w:t>Max context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7A1DA">
            <w:pPr>
              <w:pStyle w:val="style0"/>
              <w:rPr/>
            </w:pPr>
            <w:r>
              <w:rPr>
                <w:rFonts w:ascii="Arial" w:cs="Arial" w:eastAsia="Arial" w:hAnsi="Arial"/>
                <w:sz w:val="22"/>
                <w:szCs w:val="22"/>
              </w:rPr>
              <w:t>8192 tokens</w:t>
            </w:r>
          </w:p>
        </w:tc>
      </w:tr>
      <w:tr w14:paraId="8501BCCF">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0D0C5">
            <w:pPr>
              <w:pStyle w:val="style0"/>
              <w:rPr/>
            </w:pPr>
            <w:r>
              <w:rPr>
                <w:rFonts w:ascii="Arial" w:cs="Arial" w:eastAsia="Arial" w:hAnsi="Arial"/>
                <w:b/>
                <w:bCs/>
                <w:sz w:val="22"/>
                <w:szCs w:val="22"/>
              </w:rPr>
              <w:t>System prompt budget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5A21AEA">
            <w:pPr>
              <w:pStyle w:val="style0"/>
              <w:rPr/>
            </w:pPr>
            <w:r>
              <w:rPr>
                <w:rFonts w:ascii="Arial" w:cs="Arial" w:eastAsia="Arial" w:hAnsi="Arial"/>
                <w:sz w:val="22"/>
                <w:szCs w:val="22"/>
              </w:rPr>
              <w:t>~500 tokens</w:t>
            </w:r>
          </w:p>
        </w:tc>
      </w:tr>
      <w:tr w14:paraId="90FC2248">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70577FF">
            <w:pPr>
              <w:pStyle w:val="style0"/>
              <w:rPr/>
            </w:pPr>
            <w:r>
              <w:rPr>
                <w:rFonts w:ascii="Arial" w:cs="Arial" w:eastAsia="Arial" w:hAnsi="Arial"/>
                <w:b/>
                <w:bCs/>
                <w:sz w:val="22"/>
                <w:szCs w:val="22"/>
              </w:rPr>
              <w:t>Average response length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86189">
            <w:pPr>
              <w:pStyle w:val="style0"/>
              <w:rPr/>
            </w:pPr>
            <w:r>
              <w:rPr>
                <w:rFonts w:ascii="Arial" w:cs="Arial" w:eastAsia="Arial" w:hAnsi="Arial"/>
                <w:sz w:val="22"/>
                <w:szCs w:val="22"/>
              </w:rPr>
              <w:t>100-300 tokens</w:t>
            </w:r>
          </w:p>
        </w:tc>
      </w:tr>
      <w:tr w14:paraId="793C1D9A">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F8570CA">
            <w:pPr>
              <w:pStyle w:val="style0"/>
              <w:rPr/>
            </w:pPr>
            <w:r>
              <w:rPr>
                <w:rFonts w:ascii="Arial" w:cs="Arial" w:eastAsia="Arial" w:hAnsi="Arial"/>
                <w:b/>
                <w:bCs/>
                <w:sz w:val="22"/>
                <w:szCs w:val="22"/>
              </w:rPr>
              <w:t>Estimated call time (CPU)</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33DA">
            <w:pPr>
              <w:pStyle w:val="style0"/>
              <w:rPr/>
            </w:pPr>
            <w:r>
              <w:rPr>
                <w:rFonts w:ascii="Arial" w:cs="Arial" w:eastAsia="Arial" w:hAnsi="Arial"/>
                <w:sz w:val="22"/>
                <w:szCs w:val="22"/>
              </w:rPr>
              <w:t>5-15 seconds</w:t>
            </w:r>
          </w:p>
        </w:tc>
      </w:tr>
      <w:tr w14:paraId="3C2519B4">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CEB0F">
            <w:pPr>
              <w:pStyle w:val="style0"/>
              <w:rPr/>
            </w:pPr>
            <w:r>
              <w:rPr>
                <w:rFonts w:ascii="Arial" w:cs="Arial" w:eastAsia="Arial" w:hAnsi="Arial"/>
                <w:b/>
                <w:bCs/>
                <w:sz w:val="22"/>
                <w:szCs w:val="22"/>
              </w:rPr>
              <w:t>Concurrency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A698C4E">
            <w:pPr>
              <w:pStyle w:val="style0"/>
              <w:rPr/>
            </w:pPr>
            <w:r>
              <w:rPr>
                <w:rFonts w:ascii="Arial" w:cs="Arial" w:eastAsia="Arial" w:hAnsi="Arial"/>
                <w:sz w:val="22"/>
                <w:szCs w:val="22"/>
              </w:rPr>
              <w:t>Single call queue, game freezes during call</w:t>
            </w:r>
          </w:p>
        </w:tc>
      </w:tr>
    </w:tbl>
    <w:p w14:paraId="7E33FAC1">
      <w:pPr>
        <w:pStyle w:val="style4098"/>
        <w:spacing w:before="360" w:after="180"/>
        <w:rPr/>
      </w:pPr>
      <w:r>
        <w:rPr>
          <w:rFonts w:ascii="Arial" w:cs="Arial" w:eastAsia="Arial" w:hAnsi="Arial"/>
          <w:b/>
          <w:bCs/>
          <w:sz w:val="28"/>
          <w:szCs w:val="28"/>
        </w:rPr>
        <w:t>12.3 ML Model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14:paraId="C403A15A">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EC1F6381">
            <w:pPr>
              <w:pStyle w:val="style0"/>
              <w:rPr/>
            </w:pPr>
            <w:r>
              <w:rPr>
                <w:rFonts w:ascii="Arial" w:cs="Arial" w:eastAsia="Arial" w:hAnsi="Arial"/>
                <w:b/>
                <w:bCs/>
                <w:color w:val="ffffff"/>
                <w:sz w:val="22"/>
                <w:szCs w:val="22"/>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6C17DA">
            <w:pPr>
              <w:pStyle w:val="style0"/>
              <w:rPr/>
            </w:pPr>
            <w:r>
              <w:rPr>
                <w:rFonts w:ascii="Arial" w:cs="Arial" w:eastAsia="Arial" w:hAnsi="Arial"/>
                <w:b/>
                <w:bCs/>
                <w:color w:val="ffffff"/>
                <w:sz w:val="22"/>
                <w:szCs w:val="22"/>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BF99226A">
            <w:pPr>
              <w:pStyle w:val="style0"/>
              <w:rPr/>
            </w:pPr>
            <w:r>
              <w:rPr>
                <w:rFonts w:ascii="Arial" w:cs="Arial" w:eastAsia="Arial" w:hAnsi="Arial"/>
                <w:b/>
                <w:bCs/>
                <w:color w:val="ffffff"/>
                <w:sz w:val="22"/>
                <w:szCs w:val="22"/>
              </w:rPr>
              <w:t>Trigger</w:t>
            </w:r>
          </w:p>
        </w:tc>
      </w:tr>
      <w:tr w14:paraId="85B30EE8">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40963E8">
            <w:pPr>
              <w:pStyle w:val="style0"/>
              <w:rPr/>
            </w:pPr>
            <w:r>
              <w:rPr>
                <w:rFonts w:ascii="Arial" w:cs="Arial" w:eastAsia="Arial" w:hAnsi="Arial"/>
                <w:sz w:val="22"/>
                <w:szCs w:val="22"/>
              </w:rPr>
              <w:t>Biome Assignment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15AF">
            <w:pPr>
              <w:pStyle w:val="style0"/>
              <w:rPr/>
            </w:pPr>
            <w:r>
              <w:rPr>
                <w:rFonts w:ascii="Arial" w:cs="Arial" w:eastAsia="Arial" w:hAnsi="Arial"/>
                <w:sz w:val="22"/>
                <w:szCs w:val="22"/>
              </w:rPr>
              <w:t>KMeans Clustering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8D389DE">
            <w:pPr>
              <w:pStyle w:val="style0"/>
              <w:rPr/>
            </w:pPr>
            <w:r>
              <w:rPr>
                <w:rFonts w:ascii="Arial" w:cs="Arial" w:eastAsia="Arial" w:hAnsi="Arial"/>
                <w:sz w:val="22"/>
                <w:szCs w:val="22"/>
              </w:rPr>
              <w:t>World generation (once)</w:t>
            </w:r>
          </w:p>
        </w:tc>
      </w:tr>
      <w:tr w14:paraId="1F31DCFD">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E2004">
            <w:pPr>
              <w:pStyle w:val="style0"/>
              <w:rPr/>
            </w:pPr>
            <w:r>
              <w:rPr>
                <w:rFonts w:ascii="Arial" w:cs="Arial" w:eastAsia="Arial" w:hAnsi="Arial"/>
                <w:sz w:val="22"/>
                <w:szCs w:val="22"/>
              </w:rPr>
              <w:t>Civilization Seed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5C2A">
            <w:pPr>
              <w:pStyle w:val="style0"/>
              <w:rPr/>
            </w:pPr>
            <w:r>
              <w:rPr>
                <w:rFonts w:ascii="Arial" w:cs="Arial" w:eastAsia="Arial" w:hAnsi="Arial"/>
                <w:sz w:val="22"/>
                <w:szCs w:val="22"/>
              </w:rPr>
              <w:t>Decision Tree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4144A2D">
            <w:pPr>
              <w:pStyle w:val="style0"/>
              <w:rPr/>
            </w:pPr>
            <w:r>
              <w:rPr>
                <w:rFonts w:ascii="Arial" w:cs="Arial" w:eastAsia="Arial" w:hAnsi="Arial"/>
                <w:sz w:val="22"/>
                <w:szCs w:val="22"/>
              </w:rPr>
              <w:t>World generation (once)</w:t>
            </w:r>
          </w:p>
        </w:tc>
      </w:tr>
      <w:tr w14:paraId="5D8FF8EB">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89001D3">
            <w:pPr>
              <w:pStyle w:val="style0"/>
              <w:rPr/>
            </w:pPr>
            <w:r>
              <w:rPr>
                <w:rFonts w:ascii="Arial" w:cs="Arial" w:eastAsia="Arial" w:hAnsi="Arial"/>
                <w:sz w:val="22"/>
                <w:szCs w:val="22"/>
              </w:rPr>
              <w:t>Country Property Generator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3C124EA">
            <w:pPr>
              <w:pStyle w:val="style0"/>
              <w:rPr/>
            </w:pPr>
            <w:r>
              <w:rPr>
                <w:rFonts w:ascii="Arial" w:cs="Arial" w:eastAsia="Arial" w:hAnsi="Arial"/>
                <w:sz w:val="22"/>
                <w:szCs w:val="22"/>
              </w:rPr>
              <w:t>Correlated sampling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66EBF40">
            <w:pPr>
              <w:pStyle w:val="style0"/>
              <w:rPr/>
            </w:pPr>
            <w:r>
              <w:rPr>
                <w:rFonts w:ascii="Arial" w:cs="Arial" w:eastAsia="Arial" w:hAnsi="Arial"/>
                <w:sz w:val="22"/>
                <w:szCs w:val="22"/>
              </w:rPr>
              <w:t>World generation (once)</w:t>
            </w:r>
          </w:p>
        </w:tc>
      </w:tr>
      <w:tr w14:paraId="57FDE240">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BBDBDD7">
            <w:pPr>
              <w:pStyle w:val="style0"/>
              <w:rPr/>
            </w:pPr>
            <w:r>
              <w:rPr>
                <w:rFonts w:ascii="Arial" w:cs="Arial" w:eastAsia="Arial" w:hAnsi="Arial"/>
                <w:sz w:val="22"/>
                <w:szCs w:val="22"/>
              </w:rPr>
              <w:t>Political Stability Classifier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B58D384">
            <w:pPr>
              <w:pStyle w:val="style0"/>
              <w:rPr/>
            </w:pPr>
            <w:r>
              <w:rPr>
                <w:rFonts w:ascii="Arial" w:cs="Arial" w:eastAsia="Arial" w:hAnsi="Arial"/>
                <w:sz w:val="22"/>
                <w:szCs w:val="22"/>
              </w:rPr>
              <w:t>Random Forest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E0EEF">
            <w:pPr>
              <w:pStyle w:val="style0"/>
              <w:rPr/>
            </w:pPr>
            <w:r>
              <w:rPr>
                <w:rFonts w:ascii="Arial" w:cs="Arial" w:eastAsia="Arial" w:hAnsi="Arial"/>
                <w:sz w:val="22"/>
                <w:szCs w:val="22"/>
              </w:rPr>
              <w:t>Monthly</w:t>
            </w:r>
          </w:p>
        </w:tc>
      </w:tr>
      <w:tr w14:paraId="CBBFA041">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79AFA">
            <w:pPr>
              <w:pStyle w:val="style0"/>
              <w:rPr/>
            </w:pPr>
            <w:r>
              <w:rPr>
                <w:rFonts w:ascii="Arial" w:cs="Arial" w:eastAsia="Arial" w:hAnsi="Arial"/>
                <w:sz w:val="22"/>
                <w:szCs w:val="22"/>
              </w:rPr>
              <w:t>Faction Relationship Updater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CE7A06D">
            <w:pPr>
              <w:pStyle w:val="style0"/>
              <w:rPr/>
            </w:pPr>
            <w:r>
              <w:rPr>
                <w:rFonts w:ascii="Arial" w:cs="Arial" w:eastAsia="Arial" w:hAnsi="Arial"/>
                <w:sz w:val="22"/>
                <w:szCs w:val="22"/>
              </w:rPr>
              <w:t>Regression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6813">
            <w:pPr>
              <w:pStyle w:val="style0"/>
              <w:rPr/>
            </w:pPr>
            <w:r>
              <w:rPr>
                <w:rFonts w:ascii="Arial" w:cs="Arial" w:eastAsia="Arial" w:hAnsi="Arial"/>
                <w:sz w:val="22"/>
                <w:szCs w:val="22"/>
              </w:rPr>
              <w:t>Monthly</w:t>
            </w:r>
          </w:p>
        </w:tc>
      </w:tr>
      <w:tr w14:paraId="AA49220E">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54D80">
            <w:pPr>
              <w:pStyle w:val="style0"/>
              <w:rPr/>
            </w:pPr>
            <w:r>
              <w:rPr>
                <w:rFonts w:ascii="Arial" w:cs="Arial" w:eastAsia="Arial" w:hAnsi="Arial"/>
                <w:sz w:val="22"/>
                <w:szCs w:val="22"/>
              </w:rPr>
              <w:t>Economic Flow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9E37B">
            <w:pPr>
              <w:pStyle w:val="style0"/>
              <w:rPr/>
            </w:pPr>
            <w:r>
              <w:rPr>
                <w:rFonts w:ascii="Arial" w:cs="Arial" w:eastAsia="Arial" w:hAnsi="Arial"/>
                <w:sz w:val="22"/>
                <w:szCs w:val="22"/>
              </w:rPr>
              <w:t>Regression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17957">
            <w:pPr>
              <w:pStyle w:val="style0"/>
              <w:rPr/>
            </w:pPr>
            <w:r>
              <w:rPr>
                <w:rFonts w:ascii="Arial" w:cs="Arial" w:eastAsia="Arial" w:hAnsi="Arial"/>
                <w:sz w:val="22"/>
                <w:szCs w:val="22"/>
              </w:rPr>
              <w:t>Monthly</w:t>
            </w:r>
          </w:p>
        </w:tc>
      </w:tr>
      <w:tr w14:paraId="EDE8C290">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7175">
            <w:pPr>
              <w:pStyle w:val="style0"/>
              <w:rPr/>
            </w:pPr>
            <w:r>
              <w:rPr>
                <w:rFonts w:ascii="Arial" w:cs="Arial" w:eastAsia="Arial" w:hAnsi="Arial"/>
                <w:sz w:val="22"/>
                <w:szCs w:val="22"/>
              </w:rPr>
              <w:t>Weather Classifier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E7C8E">
            <w:pPr>
              <w:pStyle w:val="style0"/>
              <w:rPr/>
            </w:pPr>
            <w:r>
              <w:rPr>
                <w:rFonts w:ascii="Arial" w:cs="Arial" w:eastAsia="Arial" w:hAnsi="Arial"/>
                <w:sz w:val="22"/>
                <w:szCs w:val="22"/>
              </w:rPr>
              <w:t>Decision Tree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320FF8C">
            <w:pPr>
              <w:pStyle w:val="style0"/>
              <w:rPr/>
            </w:pPr>
            <w:r>
              <w:rPr>
                <w:rFonts w:ascii="Arial" w:cs="Arial" w:eastAsia="Arial" w:hAnsi="Arial"/>
                <w:sz w:val="22"/>
                <w:szCs w:val="22"/>
              </w:rPr>
              <w:t>Daily per region</w:t>
            </w:r>
          </w:p>
        </w:tc>
      </w:tr>
      <w:tr w14:paraId="C001FC2B">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247FD49">
            <w:pPr>
              <w:pStyle w:val="style0"/>
              <w:rPr/>
            </w:pPr>
            <w:r>
              <w:rPr>
                <w:rFonts w:ascii="Arial" w:cs="Arial" w:eastAsia="Arial" w:hAnsi="Arial"/>
                <w:sz w:val="22"/>
                <w:szCs w:val="22"/>
              </w:rPr>
              <w:t>Tile Interaction Scorer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F8D73">
            <w:pPr>
              <w:pStyle w:val="style0"/>
              <w:rPr/>
            </w:pPr>
            <w:r>
              <w:rPr>
                <w:rFonts w:ascii="Arial" w:cs="Arial" w:eastAsia="Arial" w:hAnsi="Arial"/>
                <w:sz w:val="22"/>
                <w:szCs w:val="22"/>
              </w:rPr>
              <w:t>Random Forest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02F3BD5">
            <w:pPr>
              <w:pStyle w:val="style0"/>
              <w:rPr/>
            </w:pPr>
            <w:r>
              <w:rPr>
                <w:rFonts w:ascii="Arial" w:cs="Arial" w:eastAsia="Arial" w:hAnsi="Arial"/>
                <w:sz w:val="22"/>
                <w:szCs w:val="22"/>
              </w:rPr>
              <w:t>Daily per region</w:t>
            </w:r>
          </w:p>
        </w:tc>
      </w:tr>
      <w:tr w14:paraId="1E7CEB50">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185B4EC">
            <w:pPr>
              <w:pStyle w:val="style0"/>
              <w:rPr/>
            </w:pPr>
            <w:r>
              <w:rPr>
                <w:rFonts w:ascii="Arial" w:cs="Arial" w:eastAsia="Arial" w:hAnsi="Arial"/>
                <w:sz w:val="22"/>
                <w:szCs w:val="22"/>
              </w:rPr>
              <w:t>NPC Behavior Classifier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4E75D6E">
            <w:pPr>
              <w:pStyle w:val="style0"/>
              <w:rPr/>
            </w:pPr>
            <w:r>
              <w:rPr>
                <w:rFonts w:ascii="Arial" w:cs="Arial" w:eastAsia="Arial" w:hAnsi="Arial"/>
                <w:sz w:val="22"/>
                <w:szCs w:val="22"/>
              </w:rPr>
              <w:t>Decision Tree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D06F636">
            <w:pPr>
              <w:pStyle w:val="style0"/>
              <w:rPr/>
            </w:pPr>
            <w:r>
              <w:rPr>
                <w:rFonts w:ascii="Arial" w:cs="Arial" w:eastAsia="Arial" w:hAnsi="Arial"/>
                <w:sz w:val="22"/>
                <w:szCs w:val="22"/>
              </w:rPr>
              <w:t>Daily per NPC</w:t>
            </w:r>
          </w:p>
        </w:tc>
      </w:tr>
      <w:tr w14:paraId="0457D16A">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2233">
            <w:pPr>
              <w:pStyle w:val="style0"/>
              <w:rPr/>
            </w:pPr>
            <w:r>
              <w:rPr>
                <w:rFonts w:ascii="Arial" w:cs="Arial" w:eastAsia="Arial" w:hAnsi="Arial"/>
                <w:sz w:val="22"/>
                <w:szCs w:val="22"/>
              </w:rPr>
              <w:t>Mood Update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045FC">
            <w:pPr>
              <w:pStyle w:val="style0"/>
              <w:rPr/>
            </w:pPr>
            <w:r>
              <w:rPr>
                <w:rFonts w:ascii="Arial" w:cs="Arial" w:eastAsia="Arial" w:hAnsi="Arial"/>
                <w:sz w:val="22"/>
                <w:szCs w:val="22"/>
              </w:rPr>
              <w:t>Classifier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A996">
            <w:pPr>
              <w:pStyle w:val="style0"/>
              <w:rPr/>
            </w:pPr>
            <w:r>
              <w:rPr>
                <w:rFonts w:ascii="Arial" w:cs="Arial" w:eastAsia="Arial" w:hAnsi="Arial"/>
                <w:sz w:val="22"/>
                <w:szCs w:val="22"/>
              </w:rPr>
              <w:t>Daily per NPC</w:t>
            </w:r>
          </w:p>
        </w:tc>
      </w:tr>
      <w:tr w14:paraId="A9E35904">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4B70003">
            <w:pPr>
              <w:pStyle w:val="style0"/>
              <w:rPr/>
            </w:pPr>
            <w:r>
              <w:rPr>
                <w:rFonts w:ascii="Arial" w:cs="Arial" w:eastAsia="Arial" w:hAnsi="Arial"/>
                <w:sz w:val="22"/>
                <w:szCs w:val="22"/>
              </w:rPr>
              <w:t>NPC Relationship Drift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8DFB13C">
            <w:pPr>
              <w:pStyle w:val="style0"/>
              <w:rPr/>
            </w:pPr>
            <w:r>
              <w:rPr>
                <w:rFonts w:ascii="Arial" w:cs="Arial" w:eastAsia="Arial" w:hAnsi="Arial"/>
                <w:sz w:val="22"/>
                <w:szCs w:val="22"/>
              </w:rPr>
              <w:t>Regression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34BEE80">
            <w:pPr>
              <w:pStyle w:val="style0"/>
              <w:rPr/>
            </w:pPr>
            <w:r>
              <w:rPr>
                <w:rFonts w:ascii="Arial" w:cs="Arial" w:eastAsia="Arial" w:hAnsi="Arial"/>
                <w:sz w:val="22"/>
                <w:szCs w:val="22"/>
              </w:rPr>
              <w:t>Daily per NPC</w:t>
            </w:r>
          </w:p>
        </w:tc>
      </w:tr>
      <w:tr w14:paraId="48839099">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2533">
            <w:pPr>
              <w:pStyle w:val="style0"/>
              <w:rPr/>
            </w:pPr>
            <w:r>
              <w:rPr>
                <w:rFonts w:ascii="Arial" w:cs="Arial" w:eastAsia="Arial" w:hAnsi="Arial"/>
                <w:sz w:val="22"/>
                <w:szCs w:val="22"/>
              </w:rPr>
              <w:t>Witness Memory Tagger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B9E1">
            <w:pPr>
              <w:pStyle w:val="style0"/>
              <w:rPr/>
            </w:pPr>
            <w:r>
              <w:rPr>
                <w:rFonts w:ascii="Arial" w:cs="Arial" w:eastAsia="Arial" w:hAnsi="Arial"/>
                <w:sz w:val="22"/>
                <w:szCs w:val="22"/>
              </w:rPr>
              <w:t>Threshold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3157">
            <w:pPr>
              <w:pStyle w:val="style0"/>
              <w:rPr/>
            </w:pPr>
            <w:r>
              <w:rPr>
                <w:rFonts w:ascii="Arial" w:cs="Arial" w:eastAsia="Arial" w:hAnsi="Arial"/>
                <w:sz w:val="22"/>
                <w:szCs w:val="22"/>
              </w:rPr>
              <w:t>On event</w:t>
            </w:r>
          </w:p>
        </w:tc>
      </w:tr>
      <w:tr w14:paraId="BA18CEBB">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6A81554">
            <w:pPr>
              <w:pStyle w:val="style0"/>
              <w:rPr/>
            </w:pPr>
            <w:r>
              <w:rPr>
                <w:rFonts w:ascii="Arial" w:cs="Arial" w:eastAsia="Arial" w:hAnsi="Arial"/>
                <w:sz w:val="22"/>
                <w:szCs w:val="22"/>
              </w:rPr>
              <w:t>Rumor Propagation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1185">
            <w:pPr>
              <w:pStyle w:val="style0"/>
              <w:rPr/>
            </w:pPr>
            <w:r>
              <w:rPr>
                <w:rFonts w:ascii="Arial" w:cs="Arial" w:eastAsia="Arial" w:hAnsi="Arial"/>
                <w:sz w:val="22"/>
                <w:szCs w:val="22"/>
              </w:rPr>
              <w:t>Probabilistic classifier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FCB8B">
            <w:pPr>
              <w:pStyle w:val="style0"/>
              <w:rPr/>
            </w:pPr>
            <w:r>
              <w:rPr>
                <w:rFonts w:ascii="Arial" w:cs="Arial" w:eastAsia="Arial" w:hAnsi="Arial"/>
                <w:sz w:val="22"/>
                <w:szCs w:val="22"/>
              </w:rPr>
              <w:t>Daily per NPC pair</w:t>
            </w:r>
          </w:p>
        </w:tc>
      </w:tr>
      <w:tr w14:paraId="B34F681E">
        <w:tblPrEx/>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EF134">
            <w:pPr>
              <w:pStyle w:val="style0"/>
              <w:rPr/>
            </w:pPr>
            <w:r>
              <w:rPr>
                <w:rFonts w:ascii="Arial" w:cs="Arial" w:eastAsia="Arial" w:hAnsi="Arial"/>
                <w:sz w:val="22"/>
                <w:szCs w:val="22"/>
              </w:rPr>
              <w:t>Player Reputation Scorer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670F">
            <w:pPr>
              <w:pStyle w:val="style0"/>
              <w:rPr/>
            </w:pPr>
            <w:r>
              <w:rPr>
                <w:rFonts w:ascii="Arial" w:cs="Arial" w:eastAsia="Arial" w:hAnsi="Arial"/>
                <w:sz w:val="22"/>
                <w:szCs w:val="22"/>
              </w:rPr>
              <w:t>Weighted aggregation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7F9446F">
            <w:pPr>
              <w:pStyle w:val="style0"/>
              <w:rPr/>
            </w:pPr>
            <w:r>
              <w:rPr>
                <w:rFonts w:ascii="Arial" w:cs="Arial" w:eastAsia="Arial" w:hAnsi="Arial"/>
                <w:sz w:val="22"/>
                <w:szCs w:val="22"/>
              </w:rPr>
              <w:t>On player action</w:t>
            </w:r>
          </w:p>
        </w:tc>
      </w:tr>
    </w:tbl>
    <w:p w14:paraId="CF087CDE">
      <w:pPr>
        <w:pStyle w:val="style0"/>
        <w:spacing w:before="80" w:after="80"/>
        <w:jc w:val="both"/>
        <w:rPr/>
      </w:pPr>
    </w:p>
    <w:p w14:paraId="9C379FAA">
      <w:pPr>
        <w:pStyle w:val="style0"/>
        <w:spacing w:before="80" w:after="80"/>
        <w:jc w:val="both"/>
        <w:rPr/>
      </w:pPr>
      <w:r>
        <w:rPr>
          <w:rFonts w:ascii="Arial" w:cs="Arial" w:eastAsia="Arial" w:hAnsi="Arial"/>
          <w:sz w:val="22"/>
          <w:szCs w:val="22"/>
        </w:rPr>
        <w:t>All models are implemented in scikit-learn. Total combined RAM footprint of all loaded models is estimated at under 200MB.</w:t>
      </w:r>
    </w:p>
    <w:p w14:paraId="867B79A4">
      <w:pPr>
        <w:pStyle w:val="style4098"/>
        <w:spacing w:before="360" w:after="180"/>
        <w:rPr/>
      </w:pPr>
      <w:r>
        <w:rPr>
          <w:rFonts w:ascii="Arial" w:cs="Arial" w:eastAsia="Arial" w:hAnsi="Arial"/>
          <w:b/>
          <w:bCs/>
          <w:sz w:val="28"/>
          <w:szCs w:val="28"/>
        </w:rPr>
        <w:t>12.4 Distribution and Licensing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3B480498">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0C7B2">
            <w:pPr>
              <w:pStyle w:val="style0"/>
              <w:rPr/>
            </w:pPr>
            <w:r>
              <w:rPr>
                <w:rFonts w:ascii="Arial" w:cs="Arial" w:eastAsia="Arial" w:hAnsi="Arial"/>
                <w:b/>
                <w:bCs/>
                <w:sz w:val="22"/>
                <w:szCs w:val="22"/>
              </w:rPr>
              <w:t>Gemma 3 license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D9CA803">
            <w:pPr>
              <w:pStyle w:val="style0"/>
              <w:rPr/>
            </w:pPr>
            <w:r>
              <w:rPr>
                <w:rFonts w:ascii="Arial" w:cs="Arial" w:eastAsia="Arial" w:hAnsi="Arial"/>
                <w:sz w:val="22"/>
                <w:szCs w:val="22"/>
              </w:rPr>
              <w:t>Google Gemma Terms of Use</w:t>
            </w:r>
          </w:p>
        </w:tc>
      </w:tr>
      <w:tr w14:paraId="DB64D79D">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6B624">
            <w:pPr>
              <w:pStyle w:val="style0"/>
              <w:rPr/>
            </w:pPr>
            <w:r>
              <w:rPr>
                <w:rFonts w:ascii="Arial" w:cs="Arial" w:eastAsia="Arial" w:hAnsi="Arial"/>
                <w:b/>
                <w:bCs/>
                <w:sz w:val="22"/>
                <w:szCs w:val="22"/>
              </w:rPr>
              <w:t>Commercial use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2D09C94">
            <w:pPr>
              <w:pStyle w:val="style0"/>
              <w:rPr/>
            </w:pPr>
            <w:r>
              <w:rPr>
                <w:rFonts w:ascii="Arial" w:cs="Arial" w:eastAsia="Arial" w:hAnsi="Arial"/>
                <w:sz w:val="22"/>
                <w:szCs w:val="22"/>
              </w:rPr>
              <w:t>Permitted under 1M MAU threshold</w:t>
            </w:r>
          </w:p>
        </w:tc>
      </w:tr>
      <w:tr w14:paraId="D0F0F4D4">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A9CB030">
            <w:pPr>
              <w:pStyle w:val="style0"/>
              <w:rPr/>
            </w:pPr>
            <w:r>
              <w:rPr>
                <w:rFonts w:ascii="Arial" w:cs="Arial" w:eastAsia="Arial" w:hAnsi="Arial"/>
                <w:b/>
                <w:bCs/>
                <w:sz w:val="22"/>
                <w:szCs w:val="22"/>
              </w:rPr>
              <w:t>Distribution approach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35A5E">
            <w:pPr>
              <w:pStyle w:val="style0"/>
              <w:rPr/>
            </w:pPr>
            <w:r>
              <w:rPr>
                <w:rFonts w:ascii="Arial" w:cs="Arial" w:eastAsia="Arial" w:hAnsi="Arial"/>
                <w:sz w:val="22"/>
                <w:szCs w:val="22"/>
              </w:rPr>
              <w:t>Ollama as external dependency, not bundled</w:t>
            </w:r>
          </w:p>
        </w:tc>
      </w:tr>
      <w:tr w14:paraId="3930231C">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86E34FFD">
            <w:pPr>
              <w:pStyle w:val="style0"/>
              <w:rPr/>
            </w:pPr>
            <w:r>
              <w:rPr>
                <w:rFonts w:ascii="Arial" w:cs="Arial" w:eastAsia="Arial" w:hAnsi="Arial"/>
                <w:b/>
                <w:bCs/>
                <w:sz w:val="22"/>
                <w:szCs w:val="22"/>
              </w:rPr>
              <w:t>scikit-learn license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C9BB">
            <w:pPr>
              <w:pStyle w:val="style0"/>
              <w:rPr/>
            </w:pPr>
            <w:r>
              <w:rPr>
                <w:rFonts w:ascii="Arial" w:cs="Arial" w:eastAsia="Arial" w:hAnsi="Arial"/>
                <w:sz w:val="22"/>
                <w:szCs w:val="22"/>
              </w:rPr>
              <w:t>BSD 3-Clause (ship freely)</w:t>
            </w:r>
          </w:p>
        </w:tc>
      </w:tr>
      <w:tr w14:paraId="9B89F780">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D04C1AE">
            <w:pPr>
              <w:pStyle w:val="style0"/>
              <w:rPr/>
            </w:pPr>
            <w:r>
              <w:rPr>
                <w:rFonts w:ascii="Arial" w:cs="Arial" w:eastAsia="Arial" w:hAnsi="Arial"/>
                <w:b/>
                <w:bCs/>
                <w:sz w:val="22"/>
                <w:szCs w:val="22"/>
              </w:rPr>
              <w:t>Steam compatibility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030DC87">
            <w:pPr>
              <w:pStyle w:val="style0"/>
              <w:rPr/>
            </w:pPr>
            <w:r>
              <w:rPr>
                <w:rFonts w:ascii="Arial" w:cs="Arial" w:eastAsia="Arial" w:hAnsi="Arial"/>
                <w:sz w:val="22"/>
                <w:szCs w:val="22"/>
              </w:rPr>
              <w:t>Compatible, AI disclosure required</w:t>
            </w:r>
          </w:p>
        </w:tc>
      </w:tr>
      <w:tr w14:paraId="BC62582F">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D112A">
            <w:pPr>
              <w:pStyle w:val="style0"/>
              <w:rPr/>
            </w:pPr>
            <w:r>
              <w:rPr>
                <w:rFonts w:ascii="Arial" w:cs="Arial" w:eastAsia="Arial" w:hAnsi="Arial"/>
                <w:b/>
                <w:bCs/>
                <w:sz w:val="22"/>
                <w:szCs w:val="22"/>
              </w:rPr>
              <w:t>itch.io compatibility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6AD51E4">
            <w:pPr>
              <w:pStyle w:val="style0"/>
              <w:rPr/>
            </w:pPr>
            <w:r>
              <w:rPr>
                <w:rFonts w:ascii="Arial" w:cs="Arial" w:eastAsia="Arial" w:hAnsi="Arial"/>
                <w:sz w:val="22"/>
                <w:szCs w:val="22"/>
              </w:rPr>
              <w:t>Compatible, no restrictions</w:t>
            </w:r>
          </w:p>
        </w:tc>
      </w:tr>
    </w:tbl>
    <w:p w14:paraId="95452F12">
      <w:pPr>
        <w:pStyle w:val="style0"/>
        <w:spacing w:before="80" w:after="80"/>
        <w:jc w:val="both"/>
        <w:rPr/>
      </w:pPr>
    </w:p>
    <w:p w14:paraId="AD7F7E49">
      <w:pPr>
        <w:pStyle w:val="style4097"/>
        <w:spacing w:before="480" w:after="240"/>
        <w:rPr/>
      </w:pPr>
      <w:r>
        <w:rPr>
          <w:rFonts w:ascii="Arial" w:cs="Arial" w:eastAsia="Arial" w:hAnsi="Arial"/>
          <w:b/>
          <w:bCs/>
          <w:sz w:val="36"/>
          <w:szCs w:val="36"/>
        </w:rPr>
        <w:t>13. Open Design Questions</w:t>
      </w:r>
    </w:p>
    <w:p w14:paraId="E6B97FC4">
      <w:pPr>
        <w:pStyle w:val="style0"/>
        <w:spacing w:before="80" w:after="80"/>
        <w:jc w:val="both"/>
        <w:rPr/>
      </w:pPr>
      <w:r>
        <w:rPr>
          <w:rFonts w:ascii="Arial" w:cs="Arial" w:eastAsia="Arial" w:hAnsi="Arial"/>
          <w:sz w:val="22"/>
          <w:szCs w:val="22"/>
        </w:rPr>
        <w:t>The following questions remain unresolved and should be addressed before full production begins. They are noted here so they are not forgotten during the intensity of the capstone build.</w:t>
      </w:r>
    </w:p>
    <w:p w14:paraId="CCC2D62F">
      <w:pPr>
        <w:pStyle w:val="style179"/>
        <w:numPr>
          <w:ilvl w:val="0"/>
          <w:numId w:val="1"/>
        </w:numPr>
        <w:spacing w:before="60" w:after="60"/>
        <w:rPr/>
      </w:pPr>
      <w:r>
        <w:rPr>
          <w:rFonts w:ascii="Arial" w:cs="Arial" w:eastAsia="Arial" w:hAnsi="Arial"/>
          <w:sz w:val="22"/>
          <w:szCs w:val="22"/>
        </w:rPr>
        <w:t>Pixel art style: What is the visual reference? Dark and gritty pixel art with readable silhouettes at the zoom levels required is a non-trivial art direction challenge. The answer will determine what assets need to be created or sourced.</w:t>
      </w:r>
    </w:p>
    <w:p w14:paraId="3DDE0015">
      <w:pPr>
        <w:pStyle w:val="style179"/>
        <w:numPr>
          <w:ilvl w:val="0"/>
          <w:numId w:val="1"/>
        </w:numPr>
        <w:spacing w:before="60" w:after="60"/>
        <w:rPr/>
      </w:pPr>
      <w:r>
        <w:rPr>
          <w:rFonts w:ascii="Arial" w:cs="Arial" w:eastAsia="Arial" w:hAnsi="Arial"/>
          <w:sz w:val="22"/>
          <w:szCs w:val="22"/>
        </w:rPr>
        <w:t>Input method: Keyboard and mouse only, or controller support? This affects the UI design for conversation, inventory, and map navigation.</w:t>
      </w:r>
    </w:p>
    <w:p w14:paraId="CC5C5023">
      <w:pPr>
        <w:pStyle w:val="style179"/>
        <w:numPr>
          <w:ilvl w:val="0"/>
          <w:numId w:val="1"/>
        </w:numPr>
        <w:spacing w:before="60" w:after="60"/>
        <w:rPr/>
      </w:pPr>
      <w:r>
        <w:rPr>
          <w:rFonts w:ascii="Arial" w:cs="Arial" w:eastAsia="Arial" w:hAnsi="Arial"/>
          <w:sz w:val="22"/>
          <w:szCs w:val="22"/>
        </w:rPr>
        <w:t>NPC schedule granularity: Is a daily behavioral intention sufficient, or do NPCs need hourly schedules that update within a day? Hourly schedules would require the behavior model to run more frequently, which is still computationally cheap but increases system complexity.</w:t>
      </w:r>
    </w:p>
    <w:p w14:paraId="43BE0DE9">
      <w:pPr>
        <w:pStyle w:val="style179"/>
        <w:numPr>
          <w:ilvl w:val="0"/>
          <w:numId w:val="1"/>
        </w:numPr>
        <w:spacing w:before="60" w:after="60"/>
        <w:rPr/>
      </w:pPr>
      <w:r>
        <w:rPr>
          <w:rFonts w:ascii="Arial" w:cs="Arial" w:eastAsia="Arial" w:hAnsi="Arial"/>
          <w:sz w:val="22"/>
          <w:szCs w:val="22"/>
        </w:rPr>
        <w:t>How does the player learn about the Demon Lord? The first confirmation that the Demon Lord is real and present in the world needs a designed moment. Currently this is entirely emergent through rumors, which may feel too slow or too arbitrary for a new player.</w:t>
      </w:r>
    </w:p>
    <w:p w14:paraId="6962ADAF">
      <w:pPr>
        <w:pStyle w:val="style179"/>
        <w:numPr>
          <w:ilvl w:val="0"/>
          <w:numId w:val="1"/>
        </w:numPr>
        <w:spacing w:before="60" w:after="60"/>
        <w:rPr/>
      </w:pPr>
      <w:r>
        <w:rPr>
          <w:rFonts w:ascii="Arial" w:cs="Arial" w:eastAsia="Arial" w:hAnsi="Arial"/>
          <w:sz w:val="22"/>
          <w:szCs w:val="22"/>
        </w:rPr>
        <w:t>What does the main interface look like? The HUD needs to surface the right information without cluttering the map view. Current mood of the player character, time of day, current reputation with nearby factions, and party status are the minimum. How these are presented affects moment-to-moment play feel significantly.</w:t>
      </w:r>
    </w:p>
    <w:p w14:paraId="58DFCBC0">
      <w:pPr>
        <w:pStyle w:val="style179"/>
        <w:numPr>
          <w:ilvl w:val="0"/>
          <w:numId w:val="1"/>
        </w:numPr>
        <w:spacing w:before="60" w:after="60"/>
        <w:rPr/>
      </w:pPr>
      <w:r>
        <w:rPr>
          <w:rFonts w:ascii="Arial" w:cs="Arial" w:eastAsia="Arial" w:hAnsi="Arial"/>
          <w:sz w:val="22"/>
          <w:szCs w:val="22"/>
        </w:rPr>
        <w:t>Audio: Silence is a valid choice for a capstone demo but creates a ceiling on immersion. Even a small set of ambient tracks differentiated by region type and time of day would significantly improve the experience. This is a scope question.</w:t>
      </w:r>
    </w:p>
    <w:p w14:paraId="5EE4AB76">
      <w:pPr>
        <w:pStyle w:val="style179"/>
        <w:numPr>
          <w:ilvl w:val="0"/>
          <w:numId w:val="1"/>
        </w:numPr>
        <w:spacing w:before="60" w:after="60"/>
        <w:rPr/>
      </w:pPr>
      <w:r>
        <w:rPr>
          <w:rFonts w:ascii="Arial" w:cs="Arial" w:eastAsia="Arial" w:hAnsi="Arial"/>
          <w:sz w:val="22"/>
          <w:szCs w:val="22"/>
        </w:rPr>
        <w:t>Difficulty and pacing: In a fully emergent world, the Demon Lord might achieve dominance very quickly in some playthroughs simply due to lucky spawning. Is there a tuning layer that ensures a reasonable challenge curve, or is the variance itself part of the design?</w:t>
      </w:r>
    </w:p>
    <w:p w14:paraId="674843BF">
      <w:pPr>
        <w:pStyle w:val="style0"/>
        <w:pBdr>
          <w:bottom w:val="single" w:sz="4" w:space="1" w:color="aaaaaa"/>
        </w:pBdr>
        <w:spacing w:before="200" w:after="200"/>
        <w:rPr/>
      </w:pPr>
    </w:p>
    <w:p w14:paraId="13872CC2">
      <w:pPr>
        <w:pStyle w:val="style0"/>
        <w:spacing w:before="0" w:after="0"/>
        <w:rPr/>
      </w:pPr>
      <w:r>
        <w:br w:type="page"/>
      </w:r>
    </w:p>
    <w:p w14:paraId="08D08E23">
      <w:pPr>
        <w:pStyle w:val="style4097"/>
        <w:spacing w:before="480" w:after="240"/>
        <w:rPr/>
      </w:pPr>
      <w:r>
        <w:rPr>
          <w:rFonts w:ascii="Arial" w:cs="Arial" w:eastAsia="Arial" w:hAnsi="Arial"/>
          <w:b/>
          <w:bCs/>
          <w:sz w:val="36"/>
          <w:szCs w:val="36"/>
        </w:rPr>
        <w:t>14.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14:paraId="96950722">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3C1AE">
            <w:pPr>
              <w:pStyle w:val="style0"/>
              <w:rPr/>
            </w:pPr>
            <w:r>
              <w:rPr>
                <w:rFonts w:ascii="Arial" w:cs="Arial" w:eastAsia="Arial" w:hAnsi="Arial"/>
                <w:b/>
                <w:bCs/>
                <w:sz w:val="22"/>
                <w:szCs w:val="22"/>
              </w:rPr>
              <w:t>Aura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0F2AC">
            <w:pPr>
              <w:pStyle w:val="style0"/>
              <w:rPr/>
            </w:pPr>
            <w:r>
              <w:rPr>
                <w:rFonts w:ascii="Arial" w:cs="Arial" w:eastAsia="Arial" w:hAnsi="Arial"/>
                <w:sz w:val="22"/>
                <w:szCs w:val="22"/>
              </w:rPr>
              <w:t>Physical combat energy used by martial practitioners. One of five supernatural energy types.</w:t>
            </w:r>
          </w:p>
        </w:tc>
      </w:tr>
      <w:tr w14:paraId="7D9FA3DF">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942B1233">
            <w:pPr>
              <w:pStyle w:val="style0"/>
              <w:rPr/>
            </w:pPr>
            <w:r>
              <w:rPr>
                <w:rFonts w:ascii="Arial" w:cs="Arial" w:eastAsia="Arial" w:hAnsi="Arial"/>
                <w:b/>
                <w:bCs/>
                <w:sz w:val="22"/>
                <w:szCs w:val="22"/>
              </w:rPr>
              <w:t>Behavior Decision Classifier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0209444">
            <w:pPr>
              <w:pStyle w:val="style0"/>
              <w:rPr/>
            </w:pPr>
            <w:r>
              <w:rPr>
                <w:rFonts w:ascii="Arial" w:cs="Arial" w:eastAsia="Arial" w:hAnsi="Arial"/>
                <w:sz w:val="22"/>
                <w:szCs w:val="22"/>
              </w:rPr>
              <w:t>The primary ML model driving NPC daily behavioral intentions.</w:t>
            </w:r>
          </w:p>
        </w:tc>
      </w:tr>
      <w:tr w14:paraId="93E4A4CA">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CDBA54C8">
            <w:pPr>
              <w:pStyle w:val="style0"/>
              <w:rPr/>
            </w:pPr>
            <w:r>
              <w:rPr>
                <w:rFonts w:ascii="Arial" w:cs="Arial" w:eastAsia="Arial" w:hAnsi="Arial"/>
                <w:b/>
                <w:bCs/>
                <w:sz w:val="22"/>
                <w:szCs w:val="22"/>
              </w:rPr>
              <w:t>Card Delta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1C7A5C9">
            <w:pPr>
              <w:pStyle w:val="style0"/>
              <w:rPr/>
            </w:pPr>
            <w:r>
              <w:rPr>
                <w:rFonts w:ascii="Arial" w:cs="Arial" w:eastAsia="Arial" w:hAnsi="Arial"/>
                <w:sz w:val="22"/>
                <w:szCs w:val="22"/>
              </w:rPr>
              <w:t>A JSON object output by the LLM after a conversation, updating an NPC's character card with new emotional and memory states.</w:t>
            </w:r>
          </w:p>
        </w:tc>
      </w:tr>
      <w:tr w14:paraId="F5C6247B">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39E7B91">
            <w:pPr>
              <w:pStyle w:val="style0"/>
              <w:rPr/>
            </w:pPr>
            <w:r>
              <w:rPr>
                <w:rFonts w:ascii="Arial" w:cs="Arial" w:eastAsia="Arial" w:hAnsi="Arial"/>
                <w:b/>
                <w:bCs/>
                <w:sz w:val="22"/>
                <w:szCs w:val="22"/>
              </w:rPr>
              <w:t>Character Card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77ABB">
            <w:pPr>
              <w:pStyle w:val="style0"/>
              <w:rPr/>
            </w:pPr>
            <w:r>
              <w:rPr>
                <w:rFonts w:ascii="Arial" w:cs="Arial" w:eastAsia="Arial" w:hAnsi="Arial"/>
                <w:sz w:val="22"/>
                <w:szCs w:val="22"/>
              </w:rPr>
              <w:t>The core NPC data structure containing personality, history, relationships, skills, and current state.</w:t>
            </w:r>
          </w:p>
        </w:tc>
      </w:tr>
      <w:tr w14:paraId="358AB10A">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BFFD5">
            <w:pPr>
              <w:pStyle w:val="style0"/>
              <w:rPr/>
            </w:pPr>
            <w:r>
              <w:rPr>
                <w:rFonts w:ascii="Arial" w:cs="Arial" w:eastAsia="Arial" w:hAnsi="Arial"/>
                <w:b/>
                <w:bCs/>
                <w:sz w:val="22"/>
                <w:szCs w:val="22"/>
              </w:rPr>
              <w:t>Demon Lord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E9B5359">
            <w:pPr>
              <w:pStyle w:val="style0"/>
              <w:rPr/>
            </w:pPr>
            <w:r>
              <w:rPr>
                <w:rFonts w:ascii="Arial" w:cs="Arial" w:eastAsia="Arial" w:hAnsi="Arial"/>
                <w:sz w:val="22"/>
                <w:szCs w:val="22"/>
              </w:rPr>
              <w:t>The player's antagonist. An LLM-driven agent operating in the same simulation with a daily strategic decision cycle.</w:t>
            </w:r>
          </w:p>
        </w:tc>
      </w:tr>
      <w:tr w14:paraId="3E51DFE7">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9D2EEE4A">
            <w:pPr>
              <w:pStyle w:val="style0"/>
              <w:rPr/>
            </w:pPr>
            <w:r>
              <w:rPr>
                <w:rFonts w:ascii="Arial" w:cs="Arial" w:eastAsia="Arial" w:hAnsi="Arial"/>
                <w:b/>
                <w:bCs/>
                <w:sz w:val="22"/>
                <w:szCs w:val="22"/>
              </w:rPr>
              <w:t>Demonic Essence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A93AF">
            <w:pPr>
              <w:pStyle w:val="style0"/>
              <w:rPr/>
            </w:pPr>
            <w:r>
              <w:rPr>
                <w:rFonts w:ascii="Arial" w:cs="Arial" w:eastAsia="Arial" w:hAnsi="Arial"/>
                <w:sz w:val="22"/>
                <w:szCs w:val="22"/>
              </w:rPr>
              <w:t>The supernatural energy signature of the Demon Lord and their followers. Detectable by certain NPC types.</w:t>
            </w:r>
          </w:p>
        </w:tc>
      </w:tr>
      <w:tr w14:paraId="1F44BF76">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B2B1DA68">
            <w:pPr>
              <w:pStyle w:val="style0"/>
              <w:rPr/>
            </w:pPr>
            <w:r>
              <w:rPr>
                <w:rFonts w:ascii="Arial" w:cs="Arial" w:eastAsia="Arial" w:hAnsi="Arial"/>
                <w:b/>
                <w:bCs/>
                <w:sz w:val="22"/>
                <w:szCs w:val="22"/>
              </w:rPr>
              <w:t>Divinity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10B3">
            <w:pPr>
              <w:pStyle w:val="style0"/>
              <w:rPr/>
            </w:pPr>
            <w:r>
              <w:rPr>
                <w:rFonts w:ascii="Arial" w:cs="Arial" w:eastAsia="Arial" w:hAnsi="Arial"/>
                <w:sz w:val="22"/>
                <w:szCs w:val="22"/>
              </w:rPr>
              <w:t>Faith-based supernatural energy used by religious practitioners.</w:t>
            </w:r>
          </w:p>
        </w:tc>
      </w:tr>
      <w:tr w14:paraId="09A6ECB9">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2DEEE">
            <w:pPr>
              <w:pStyle w:val="style0"/>
              <w:rPr/>
            </w:pPr>
            <w:r>
              <w:rPr>
                <w:rFonts w:ascii="Arial" w:cs="Arial" w:eastAsia="Arial" w:hAnsi="Arial"/>
                <w:b/>
                <w:bCs/>
                <w:sz w:val="22"/>
                <w:szCs w:val="22"/>
              </w:rPr>
              <w:t>Fog of War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5B35">
            <w:pPr>
              <w:pStyle w:val="style0"/>
              <w:rPr/>
            </w:pPr>
            <w:r>
              <w:rPr>
                <w:rFonts w:ascii="Arial" w:cs="Arial" w:eastAsia="Arial" w:hAnsi="Arial"/>
                <w:sz w:val="22"/>
                <w:szCs w:val="22"/>
              </w:rPr>
              <w:t>The three-tier knowledge system governing what the player can observe: Unknown, Rumored, and Known.</w:t>
            </w:r>
          </w:p>
        </w:tc>
      </w:tr>
      <w:tr w14:paraId="67436970">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CC8C9">
            <w:pPr>
              <w:pStyle w:val="style0"/>
              <w:rPr/>
            </w:pPr>
            <w:r>
              <w:rPr>
                <w:rFonts w:ascii="Arial" w:cs="Arial" w:eastAsia="Arial" w:hAnsi="Arial"/>
                <w:b/>
                <w:bCs/>
                <w:sz w:val="22"/>
                <w:szCs w:val="22"/>
              </w:rPr>
              <w:t>Gemma 3 1B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788E3E5">
            <w:pPr>
              <w:pStyle w:val="style0"/>
              <w:rPr/>
            </w:pPr>
            <w:r>
              <w:rPr>
                <w:rFonts w:ascii="Arial" w:cs="Arial" w:eastAsia="Arial" w:hAnsi="Arial"/>
                <w:sz w:val="22"/>
                <w:szCs w:val="22"/>
              </w:rPr>
              <w:t>The selected local LLM model. ~800MB RAM, runs on CPU via Ollama.</w:t>
            </w:r>
          </w:p>
        </w:tc>
      </w:tr>
      <w:tr w14:paraId="5C7A5EB1">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D9356682">
            <w:pPr>
              <w:pStyle w:val="style0"/>
              <w:rPr/>
            </w:pPr>
            <w:r>
              <w:rPr>
                <w:rFonts w:ascii="Arial" w:cs="Arial" w:eastAsia="Arial" w:hAnsi="Arial"/>
                <w:b/>
                <w:bCs/>
                <w:sz w:val="22"/>
                <w:szCs w:val="22"/>
              </w:rPr>
              <w:t>Mana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C323B">
            <w:pPr>
              <w:pStyle w:val="style0"/>
              <w:rPr/>
            </w:pPr>
            <w:r>
              <w:rPr>
                <w:rFonts w:ascii="Arial" w:cs="Arial" w:eastAsia="Arial" w:hAnsi="Arial"/>
                <w:sz w:val="22"/>
                <w:szCs w:val="22"/>
              </w:rPr>
              <w:t>Arcane magical energy drawn from environmental sources. Used by mages and artificers.</w:t>
            </w:r>
          </w:p>
        </w:tc>
      </w:tr>
      <w:tr w14:paraId="46E5F571">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C28AB271">
            <w:pPr>
              <w:pStyle w:val="style0"/>
              <w:rPr/>
            </w:pPr>
            <w:r>
              <w:rPr>
                <w:rFonts w:ascii="Arial" w:cs="Arial" w:eastAsia="Arial" w:hAnsi="Arial"/>
                <w:b/>
                <w:bCs/>
                <w:sz w:val="22"/>
                <w:szCs w:val="22"/>
              </w:rPr>
              <w:t>Ollama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9FCB7BB">
            <w:pPr>
              <w:pStyle w:val="style0"/>
              <w:rPr/>
            </w:pPr>
            <w:r>
              <w:rPr>
                <w:rFonts w:ascii="Arial" w:cs="Arial" w:eastAsia="Arial" w:hAnsi="Arial"/>
                <w:sz w:val="22"/>
                <w:szCs w:val="22"/>
              </w:rPr>
              <w:t>The local LLM runtime used to serve Gemma 3 1B. Accessed via HTTP at localhost:11434.</w:t>
            </w:r>
          </w:p>
        </w:tc>
      </w:tr>
      <w:tr w14:paraId="DD825DC2">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B3235C29">
            <w:pPr>
              <w:pStyle w:val="style0"/>
              <w:rPr/>
            </w:pPr>
            <w:r>
              <w:rPr>
                <w:rFonts w:ascii="Arial" w:cs="Arial" w:eastAsia="Arial" w:hAnsi="Arial"/>
                <w:b/>
                <w:bCs/>
                <w:sz w:val="22"/>
                <w:szCs w:val="22"/>
              </w:rPr>
              <w:t>Primal Force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652EAF6">
            <w:pPr>
              <w:pStyle w:val="style0"/>
              <w:rPr/>
            </w:pPr>
            <w:r>
              <w:rPr>
                <w:rFonts w:ascii="Arial" w:cs="Arial" w:eastAsia="Arial" w:hAnsi="Arial"/>
                <w:sz w:val="22"/>
                <w:szCs w:val="22"/>
              </w:rPr>
              <w:t>Ancient elemental power associated with non-human entities such as dragons.</w:t>
            </w:r>
          </w:p>
        </w:tc>
      </w:tr>
      <w:tr w14:paraId="B826909F">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B22509F6">
            <w:pPr>
              <w:pStyle w:val="style0"/>
              <w:rPr/>
            </w:pPr>
            <w:r>
              <w:rPr>
                <w:rFonts w:ascii="Arial" w:cs="Arial" w:eastAsia="Arial" w:hAnsi="Arial"/>
                <w:b/>
                <w:bCs/>
                <w:sz w:val="22"/>
                <w:szCs w:val="22"/>
              </w:rPr>
              <w:t>Rumor Propagation Model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A6753">
            <w:pPr>
              <w:pStyle w:val="style0"/>
              <w:rPr/>
            </w:pPr>
            <w:r>
              <w:rPr>
                <w:rFonts w:ascii="Arial" w:cs="Arial" w:eastAsia="Arial" w:hAnsi="Arial"/>
                <w:sz w:val="22"/>
                <w:szCs w:val="22"/>
              </w:rPr>
              <w:t>The ML model determining how information spreads through NPC social networks over time.</w:t>
            </w:r>
          </w:p>
        </w:tc>
      </w:tr>
      <w:tr w14:paraId="D9D78CDE">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9AB5DB5B">
            <w:pPr>
              <w:pStyle w:val="style0"/>
              <w:rPr/>
            </w:pPr>
            <w:r>
              <w:rPr>
                <w:rFonts w:ascii="Arial" w:cs="Arial" w:eastAsia="Arial" w:hAnsi="Arial"/>
                <w:b/>
                <w:bCs/>
                <w:sz w:val="22"/>
                <w:szCs w:val="22"/>
              </w:rPr>
              <w:t>Tier 1 NPC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D3DD7">
            <w:pPr>
              <w:pStyle w:val="style0"/>
              <w:rPr/>
            </w:pPr>
            <w:r>
              <w:rPr>
                <w:rFonts w:ascii="Arial" w:cs="Arial" w:eastAsia="Arial" w:hAnsi="Arial"/>
                <w:sz w:val="22"/>
                <w:szCs w:val="22"/>
              </w:rPr>
              <w:t>A named character with full character card, memory buffer, and LLM-driven conversation.</w:t>
            </w:r>
          </w:p>
        </w:tc>
      </w:tr>
      <w:tr w14:paraId="CC4BDD3A">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0099D">
            <w:pPr>
              <w:pStyle w:val="style0"/>
              <w:rPr/>
            </w:pPr>
            <w:r>
              <w:rPr>
                <w:rFonts w:ascii="Arial" w:cs="Arial" w:eastAsia="Arial" w:hAnsi="Arial"/>
                <w:b/>
                <w:bCs/>
                <w:sz w:val="22"/>
                <w:szCs w:val="22"/>
              </w:rPr>
              <w:t>Tier 2 NPC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4A668">
            <w:pPr>
              <w:pStyle w:val="style0"/>
              <w:rPr/>
            </w:pPr>
            <w:r>
              <w:rPr>
                <w:rFonts w:ascii="Arial" w:cs="Arial" w:eastAsia="Arial" w:hAnsi="Arial"/>
                <w:sz w:val="22"/>
                <w:szCs w:val="22"/>
              </w:rPr>
              <w:t>A peripheral character with a character card and limited LLM interaction. Can be promoted to Tier 1.</w:t>
            </w:r>
          </w:p>
        </w:tc>
      </w:tr>
      <w:tr w14:paraId="C9C38385">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668B3">
            <w:pPr>
              <w:pStyle w:val="style0"/>
              <w:rPr/>
            </w:pPr>
            <w:r>
              <w:rPr>
                <w:rFonts w:ascii="Arial" w:cs="Arial" w:eastAsia="Arial" w:hAnsi="Arial"/>
                <w:b/>
                <w:bCs/>
                <w:sz w:val="22"/>
                <w:szCs w:val="22"/>
              </w:rPr>
              <w:t>Tier 3 NPC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0BD83">
            <w:pPr>
              <w:pStyle w:val="style0"/>
              <w:rPr/>
            </w:pPr>
            <w:r>
              <w:rPr>
                <w:rFonts w:ascii="Arial" w:cs="Arial" w:eastAsia="Arial" w:hAnsi="Arial"/>
                <w:sz w:val="22"/>
                <w:szCs w:val="22"/>
              </w:rPr>
              <w:t>A background population character with minimal data, driven entirely by the ML behavior model.</w:t>
            </w:r>
          </w:p>
        </w:tc>
      </w:tr>
      <w:tr w14:paraId="6407BB2B">
        <w:tblPrEx/>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68AFA">
            <w:pPr>
              <w:pStyle w:val="style0"/>
              <w:rPr/>
            </w:pPr>
            <w:r>
              <w:rPr>
                <w:rFonts w:ascii="Arial" w:cs="Arial" w:eastAsia="Arial" w:hAnsi="Arial"/>
                <w:b/>
                <w:bCs/>
                <w:sz w:val="22"/>
                <w:szCs w:val="22"/>
              </w:rPr>
              <w:t>Witness Memory Tagger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D5FB2">
            <w:pPr>
              <w:pStyle w:val="style0"/>
              <w:rPr/>
            </w:pPr>
            <w:r>
              <w:rPr>
                <w:rFonts w:ascii="Arial" w:cs="Arial" w:eastAsia="Arial" w:hAnsi="Arial"/>
                <w:sz w:val="22"/>
                <w:szCs w:val="22"/>
              </w:rPr>
              <w:t>The event-triggered ML model determining which NPCs observed a significant event.</w:t>
            </w:r>
          </w:p>
        </w:tc>
      </w:tr>
    </w:tbl>
    <w:p w14:paraId="817AE66D">
      <w:pPr>
        <w:pStyle w:val="style0"/>
        <w:spacing w:before="480"/>
        <w:rPr/>
      </w:pPr>
    </w:p>
    <w:p w14:paraId="E41FA3E7">
      <w:pPr>
        <w:pStyle w:val="style0"/>
        <w:jc w:val="center"/>
        <w:rPr/>
      </w:pPr>
      <w:r>
        <w:rPr>
          <w:rFonts w:ascii="Arial" w:cs="Arial" w:eastAsia="Arial" w:hAnsi="Arial"/>
          <w:i/>
          <w:iCs/>
          <w:color w:val="aaaaaa"/>
          <w:sz w:val="20"/>
          <w:szCs w:val="20"/>
        </w:rPr>
        <w:t xml:space="preserve">End of Document  |  Chronicle of the </w:t>
      </w:r>
      <w:r>
        <w:rPr>
          <w:rFonts w:ascii="Arial" w:cs="Arial" w:eastAsia="Arial" w:hAnsi="Arial"/>
          <w:i/>
          <w:iCs/>
          <w:color w:val="aaaaaa"/>
          <w:sz w:val="20"/>
          <w:szCs w:val="20"/>
          <w:lang w:val="en-US"/>
        </w:rPr>
        <w:t>Velvet Lies</w:t>
      </w:r>
      <w:r>
        <w:rPr>
          <w:rFonts w:ascii="Arial" w:cs="Arial" w:eastAsia="Arial" w:hAnsi="Arial"/>
          <w:i/>
          <w:iCs/>
          <w:color w:val="aaaaaa"/>
          <w:sz w:val="20"/>
          <w:szCs w:val="20"/>
        </w:rPr>
        <w:t>GDD v0.1</w:t>
      </w:r>
    </w:p>
    <w:p w14:paraId="56DD7F4A">
      <w:pPr>
        <w:pStyle w:val="style0"/>
        <w:jc w:val="center"/>
        <w:rPr/>
      </w:pPr>
      <w:r>
        <w:rPr>
          <w:rFonts w:ascii="Arial" w:cs="Arial" w:eastAsia="Arial" w:hAnsi="Arial"/>
          <w:i/>
          <w:iCs/>
          <w:color w:val="aaaaaa"/>
          <w:sz w:val="20"/>
          <w:szCs w:val="20"/>
        </w:rPr>
        <w:t>This document will be updated as design decisions are finalized.</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bullet"/>
      <w:lvlText w:val="◦"/>
      <w:lvlJc w:val="left"/>
      <w:pPr>
        <w:ind w:left="108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480" w:after="240"/>
      <w:outlineLvl w:val="0"/>
    </w:pPr>
    <w:rPr>
      <w:rFonts w:ascii="Arial" w:cs="Arial" w:eastAsia="Arial" w:hAnsi="Arial"/>
      <w:b/>
      <w:bCs/>
      <w:color w:val="1a1a2e"/>
      <w:sz w:val="36"/>
      <w:szCs w:val="36"/>
    </w:rPr>
  </w:style>
  <w:style w:type="paragraph" w:customStyle="1" w:styleId="style4098">
    <w:name w:val="Heading 2"/>
    <w:next w:val="style4098"/>
    <w:qFormat/>
    <w:pPr>
      <w:spacing w:before="360" w:after="180"/>
      <w:outlineLvl w:val="1"/>
    </w:pPr>
    <w:rPr>
      <w:rFonts w:ascii="Arial" w:cs="Arial" w:eastAsia="Arial" w:hAnsi="Arial"/>
      <w:b/>
      <w:bCs/>
      <w:color w:val="2e4057"/>
      <w:sz w:val="28"/>
      <w:szCs w:val="28"/>
    </w:rPr>
  </w:style>
  <w:style w:type="paragraph" w:customStyle="1" w:styleId="style4099">
    <w:name w:val="Heading 3"/>
    <w:next w:val="style4099"/>
    <w:qFormat/>
    <w:pPr>
      <w:spacing w:before="240" w:after="120"/>
      <w:outlineLvl w:val="2"/>
    </w:pPr>
    <w:rPr>
      <w:rFonts w:ascii="Arial" w:cs="Arial" w:eastAsia="Arial" w:hAnsi="Arial"/>
      <w:b/>
      <w:bCs/>
      <w:color w:val="444444"/>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ac9edde-0fde-499e-879b-d2b1d054caf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TotalTime>
  <Words>9399</Words>
  <Characters>52993</Characters>
  <Application>WPS Office</Application>
  <Paragraphs>498</Paragraphs>
  <CharactersWithSpaces>62038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2026-06-03T00:26:47Z</dcterms:created>
  <dc:creator>Un-named</dc:creator>
  <lastModifiedBy>SM-A525F</lastModifiedBy>
  <dcterms:modified xsi:type="dcterms:W3CDTF">2026-06-03T18:12:52Z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116b229ebbb745f9b9b588e7383b42f2_23</vt:lpwstr>
  </property>
</Properties>
</file>