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C5C" w:rsidRDefault="003F5255" w:rsidP="003F5255">
      <w:pPr>
        <w:bidi/>
        <w:rPr>
          <w:sz w:val="47"/>
          <w:szCs w:val="47"/>
          <w:rtl/>
        </w:rPr>
      </w:pPr>
      <w:r>
        <w:rPr>
          <w:sz w:val="47"/>
          <w:szCs w:val="47"/>
          <w:rtl/>
        </w:rPr>
        <w:t>گروت چیست و چه کاربرد هایی دارد</w:t>
      </w:r>
    </w:p>
    <w:p w:rsidR="003F5255" w:rsidRDefault="003F5255" w:rsidP="003F5255">
      <w:pPr>
        <w:bidi/>
        <w:rPr>
          <w:sz w:val="47"/>
          <w:szCs w:val="47"/>
          <w:rtl/>
        </w:rPr>
      </w:pPr>
    </w:p>
    <w:p w:rsidR="003F5255" w:rsidRDefault="003F5255" w:rsidP="003F5255">
      <w:pPr>
        <w:bidi/>
        <w:rPr>
          <w:rFonts w:ascii="Tahoma" w:hAnsi="Tahoma" w:cs="Tahoma"/>
          <w:rtl/>
        </w:rPr>
      </w:pPr>
      <w:r>
        <w:rPr>
          <w:rStyle w:val="Strong"/>
          <w:rFonts w:ascii="Tahoma" w:hAnsi="Tahoma" w:cs="Tahoma"/>
          <w:color w:val="E21C21"/>
          <w:rtl/>
        </w:rPr>
        <w:t>گروت چیست؟</w:t>
      </w:r>
      <w:r>
        <w:rPr>
          <w:rFonts w:ascii="Tahoma" w:hAnsi="Tahoma" w:cs="Tahoma"/>
        </w:rPr>
        <w:br/>
      </w:r>
      <w:r>
        <w:rPr>
          <w:rFonts w:ascii="Tahoma" w:hAnsi="Tahoma" w:cs="Tahoma"/>
          <w:rtl/>
        </w:rPr>
        <w:t>گروت یک ماده سیمانی، رزینی یا پلیمری است که برای پر کردن و تثبیت شکاف‌ها، فضاهای خالی و درزهای بین اجزای مختلف سازه‌های بتنی و مصالح ساختمانی استفاده می‌شود. گروت‌ها به منظور افزایش استحکام، جلوگیری از نفوذ آب و مواد شیمیایی و بهبود عملکرد سازه‌ها به کار می‌روند</w:t>
      </w:r>
      <w:r>
        <w:rPr>
          <w:rFonts w:ascii="Tahoma" w:hAnsi="Tahoma" w:cs="Tahoma"/>
        </w:rPr>
        <w:t>.</w:t>
      </w:r>
    </w:p>
    <w:p w:rsidR="003F5255" w:rsidRDefault="003F5255" w:rsidP="003F5255">
      <w:pPr>
        <w:bidi/>
        <w:rPr>
          <w:rFonts w:cs="Arial"/>
          <w:b/>
          <w:bCs/>
          <w:u w:val="single"/>
          <w:rtl/>
        </w:rPr>
      </w:pPr>
    </w:p>
    <w:p w:rsidR="003F5255" w:rsidRDefault="003F5255" w:rsidP="003F5255">
      <w:pPr>
        <w:bidi/>
        <w:rPr>
          <w:rFonts w:cs="Arial"/>
          <w:b/>
          <w:bCs/>
          <w:u w:val="single"/>
        </w:rPr>
      </w:pPr>
    </w:p>
    <w:p w:rsidR="009E0078" w:rsidRDefault="009E0078" w:rsidP="009E0078">
      <w:pPr>
        <w:bidi/>
        <w:rPr>
          <w:rFonts w:cs="Arial"/>
          <w:b/>
          <w:bCs/>
          <w:u w:val="single"/>
        </w:rPr>
      </w:pPr>
      <w:r>
        <w:rPr>
          <w:rFonts w:cs="Arial"/>
          <w:b/>
          <w:bCs/>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3.35pt">
            <v:imagedata r:id="rId4" o:title="cts-datasheet-cts-construction-grout-feature-image"/>
          </v:shape>
        </w:pict>
      </w:r>
    </w:p>
    <w:p w:rsidR="009E0078" w:rsidRDefault="009E0078" w:rsidP="009E0078">
      <w:pPr>
        <w:bidi/>
        <w:rPr>
          <w:rFonts w:cs="Arial"/>
          <w:b/>
          <w:bCs/>
          <w:u w:val="single"/>
        </w:rPr>
      </w:pPr>
    </w:p>
    <w:p w:rsidR="009E0078" w:rsidRDefault="009E0078" w:rsidP="009E0078">
      <w:pPr>
        <w:bidi/>
        <w:rPr>
          <w:rFonts w:cs="Arial"/>
          <w:b/>
          <w:bCs/>
          <w:u w:val="single"/>
          <w:rtl/>
        </w:rPr>
      </w:pPr>
    </w:p>
    <w:p w:rsidR="00531806" w:rsidRDefault="003F5255" w:rsidP="009E0078">
      <w:pPr>
        <w:bidi/>
        <w:rPr>
          <w:rFonts w:ascii="Tahoma" w:hAnsi="Tahoma" w:cs="Tahoma"/>
          <w:sz w:val="27"/>
          <w:szCs w:val="27"/>
          <w:rtl/>
        </w:rPr>
      </w:pPr>
      <w:r>
        <w:rPr>
          <w:rStyle w:val="Strong"/>
          <w:rFonts w:ascii="Tahoma" w:hAnsi="Tahoma" w:cs="Tahoma"/>
          <w:sz w:val="27"/>
          <w:szCs w:val="27"/>
          <w:rtl/>
        </w:rPr>
        <w:t>انواع گروت</w:t>
      </w:r>
      <w:r>
        <w:rPr>
          <w:rFonts w:ascii="Tahoma" w:hAnsi="Tahoma" w:cs="Tahoma"/>
          <w:sz w:val="27"/>
          <w:szCs w:val="27"/>
        </w:rPr>
        <w:br/>
      </w:r>
      <w:r>
        <w:rPr>
          <w:rFonts w:ascii="Tahoma" w:hAnsi="Tahoma" w:cs="Tahoma"/>
          <w:sz w:val="27"/>
          <w:szCs w:val="27"/>
        </w:rPr>
        <w:br/>
      </w:r>
      <w:r>
        <w:rPr>
          <w:rStyle w:val="Strong"/>
          <w:rFonts w:ascii="Tahoma" w:hAnsi="Tahoma" w:cs="Tahoma"/>
          <w:color w:val="E21C21"/>
          <w:sz w:val="27"/>
          <w:szCs w:val="27"/>
        </w:rPr>
        <w:t xml:space="preserve">1. </w:t>
      </w:r>
      <w:r>
        <w:rPr>
          <w:rStyle w:val="Strong"/>
          <w:rFonts w:ascii="Tahoma" w:hAnsi="Tahoma" w:cs="Tahoma"/>
          <w:color w:val="E21C21"/>
          <w:sz w:val="27"/>
          <w:szCs w:val="27"/>
          <w:rtl/>
        </w:rPr>
        <w:t>گروت‌های سیمانی</w:t>
      </w:r>
      <w:r>
        <w:rPr>
          <w:rFonts w:ascii="Tahoma" w:hAnsi="Tahoma" w:cs="Tahoma"/>
        </w:rPr>
        <w:br/>
      </w:r>
      <w:r>
        <w:rPr>
          <w:rFonts w:ascii="Tahoma" w:hAnsi="Tahoma" w:cs="Tahoma"/>
          <w:rtl/>
        </w:rPr>
        <w:t>گروت سیمانی یک نوع ماده ساختمانی است که عمدتاً از سیمان پرتلند، شن و ماسه ریز و افزودنی‌های مختلف تهیه می‌شود. این ماده به منظور پر کردن فضاهای خالی و درزهای موجود در سازه‌های بتنی و افزایش استحکام و پایداری سازه‌ها به کار می‌رود</w:t>
      </w:r>
      <w:r>
        <w:rPr>
          <w:rFonts w:ascii="Tahoma" w:hAnsi="Tahoma" w:cs="Tahoma"/>
        </w:rPr>
        <w:t>.</w:t>
      </w:r>
      <w:r>
        <w:rPr>
          <w:rFonts w:ascii="Tahoma" w:hAnsi="Tahoma" w:cs="Tahoma"/>
        </w:rPr>
        <w:br/>
      </w:r>
      <w:r>
        <w:rPr>
          <w:rStyle w:val="Strong"/>
          <w:rFonts w:ascii="Tahoma" w:hAnsi="Tahoma" w:cs="Tahoma"/>
          <w:rtl/>
        </w:rPr>
        <w:t>ترکیب شیمیایی</w:t>
      </w:r>
      <w:r>
        <w:rPr>
          <w:rFonts w:ascii="Tahoma" w:hAnsi="Tahoma" w:cs="Tahoma"/>
        </w:rPr>
        <w:br/>
      </w:r>
      <w:r>
        <w:rPr>
          <w:rFonts w:ascii="Tahoma" w:hAnsi="Tahoma" w:cs="Tahoma"/>
          <w:rtl/>
        </w:rPr>
        <w:lastRenderedPageBreak/>
        <w:t>سیمان : سیمان به عنوان جزء اصلی گروت سیمانی استفاده می‌شود که پس از هیدراتاسیون سخت شده و مقاومت بالایی ایجاد می‌کند</w:t>
      </w:r>
      <w:r>
        <w:rPr>
          <w:rFonts w:ascii="Tahoma" w:hAnsi="Tahoma" w:cs="Tahoma"/>
        </w:rPr>
        <w:t>.</w:t>
      </w:r>
      <w:r>
        <w:rPr>
          <w:rFonts w:ascii="Tahoma" w:hAnsi="Tahoma" w:cs="Tahoma"/>
        </w:rPr>
        <w:br/>
      </w:r>
      <w:r>
        <w:rPr>
          <w:rFonts w:ascii="Tahoma" w:hAnsi="Tahoma" w:cs="Tahoma"/>
          <w:rtl/>
        </w:rPr>
        <w:t>شن و ماسه ریز: به عنوان پرکننده استفاده می‌شوند تا تراکم و حجم گروت افزایش یابد</w:t>
      </w:r>
      <w:r>
        <w:rPr>
          <w:rFonts w:ascii="Tahoma" w:hAnsi="Tahoma" w:cs="Tahoma"/>
        </w:rPr>
        <w:t>.</w:t>
      </w:r>
      <w:r>
        <w:rPr>
          <w:rFonts w:ascii="Tahoma" w:hAnsi="Tahoma" w:cs="Tahoma"/>
        </w:rPr>
        <w:br/>
      </w:r>
      <w:r>
        <w:rPr>
          <w:rFonts w:ascii="Tahoma" w:hAnsi="Tahoma" w:cs="Tahoma"/>
          <w:rtl/>
        </w:rPr>
        <w:t>افزودنی‌ها: مواد افزودنی مانند میکروسیلیس، مواد پوزولانی، روان‌کننده‌ها و تسریع‌کننده‌ها برای بهبود خواص فیزیکی و شیمیایی گروت استفاده می‌شوند</w:t>
      </w:r>
      <w:r w:rsidR="00531806">
        <w:rPr>
          <w:rFonts w:ascii="Tahoma" w:hAnsi="Tahoma" w:cs="Tahoma"/>
        </w:rPr>
        <w:t>.</w:t>
      </w:r>
      <w:r>
        <w:rPr>
          <w:rFonts w:ascii="Tahoma" w:hAnsi="Tahoma" w:cs="Tahoma"/>
          <w:sz w:val="27"/>
          <w:szCs w:val="27"/>
        </w:rPr>
        <w:br/>
      </w:r>
      <w:r>
        <w:rPr>
          <w:rStyle w:val="Strong"/>
          <w:rFonts w:ascii="Tahoma" w:hAnsi="Tahoma" w:cs="Tahoma"/>
          <w:sz w:val="27"/>
          <w:szCs w:val="27"/>
          <w:rtl/>
        </w:rPr>
        <w:t>کاربردها</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پایه‌ریزی ماشین‌آلات، پر کردن شکاف‌ها و ترک‌های بزرگ، سازه‌های بتنی</w:t>
      </w:r>
      <w:r>
        <w:rPr>
          <w:rFonts w:ascii="Tahoma" w:hAnsi="Tahoma" w:cs="Tahoma"/>
          <w:sz w:val="27"/>
          <w:szCs w:val="27"/>
        </w:rPr>
        <w:t>.</w:t>
      </w:r>
      <w:r>
        <w:rPr>
          <w:rFonts w:ascii="Tahoma" w:hAnsi="Tahoma" w:cs="Tahoma"/>
          <w:sz w:val="27"/>
          <w:szCs w:val="27"/>
        </w:rPr>
        <w:br/>
      </w:r>
      <w:r>
        <w:rPr>
          <w:rFonts w:ascii="Tahoma" w:hAnsi="Tahoma" w:cs="Tahoma"/>
          <w:sz w:val="27"/>
          <w:szCs w:val="27"/>
        </w:rPr>
        <w:br/>
      </w:r>
      <w:r>
        <w:rPr>
          <w:rStyle w:val="Strong"/>
          <w:rFonts w:ascii="Tahoma" w:hAnsi="Tahoma" w:cs="Tahoma"/>
          <w:color w:val="E21C21"/>
          <w:sz w:val="27"/>
          <w:szCs w:val="27"/>
        </w:rPr>
        <w:t xml:space="preserve">2. </w:t>
      </w:r>
      <w:r>
        <w:rPr>
          <w:rStyle w:val="Strong"/>
          <w:rFonts w:ascii="Tahoma" w:hAnsi="Tahoma" w:cs="Tahoma"/>
          <w:color w:val="E21C21"/>
          <w:sz w:val="27"/>
          <w:szCs w:val="27"/>
          <w:rtl/>
        </w:rPr>
        <w:t>گروت‌های اپوکسی</w:t>
      </w:r>
      <w:r>
        <w:rPr>
          <w:rFonts w:ascii="Tahoma" w:hAnsi="Tahoma" w:cs="Tahoma"/>
        </w:rPr>
        <w:br/>
      </w:r>
      <w:r>
        <w:rPr>
          <w:rFonts w:ascii="Tahoma" w:hAnsi="Tahoma" w:cs="Tahoma"/>
          <w:rtl/>
        </w:rPr>
        <w:t>گروت اپوکسی یک نوع گروت با کارایی بالا است که از ترکیب رزین‌های اپوکسی و سخت‌کننده‌ها ساخته می‌شود. این نوع گروت به دلیل ویژگی‌های مکانیکی و شیمیایی برتر، در کاربردهای صنعتی و شرایط سخت به کار می‌رود</w:t>
      </w:r>
      <w:r>
        <w:rPr>
          <w:rFonts w:ascii="Tahoma" w:hAnsi="Tahoma" w:cs="Tahoma"/>
        </w:rPr>
        <w:t>.</w:t>
      </w:r>
      <w:r>
        <w:rPr>
          <w:rFonts w:ascii="Tahoma" w:hAnsi="Tahoma" w:cs="Tahoma"/>
        </w:rPr>
        <w:br/>
      </w:r>
      <w:r>
        <w:rPr>
          <w:rStyle w:val="Strong"/>
          <w:rFonts w:ascii="Tahoma" w:hAnsi="Tahoma" w:cs="Tahoma"/>
          <w:rtl/>
        </w:rPr>
        <w:t>ترکیب شیمیایی</w:t>
      </w:r>
      <w:r>
        <w:rPr>
          <w:rFonts w:ascii="Tahoma" w:hAnsi="Tahoma" w:cs="Tahoma"/>
        </w:rPr>
        <w:br/>
      </w:r>
      <w:r>
        <w:rPr>
          <w:rFonts w:ascii="Tahoma" w:hAnsi="Tahoma" w:cs="Tahoma"/>
          <w:rtl/>
        </w:rPr>
        <w:t>رزین اپوکسی: جزء اصلی گروت اپوکسی است که پس از ترکیب با سخت‌کننده‌ها سخت شده و خواص مکانیکی بالایی را ایجاد می‌کند</w:t>
      </w:r>
      <w:r>
        <w:rPr>
          <w:rFonts w:ascii="Tahoma" w:hAnsi="Tahoma" w:cs="Tahoma"/>
        </w:rPr>
        <w:t>.</w:t>
      </w:r>
      <w:r>
        <w:rPr>
          <w:rFonts w:ascii="Tahoma" w:hAnsi="Tahoma" w:cs="Tahoma"/>
        </w:rPr>
        <w:br/>
      </w:r>
      <w:r>
        <w:rPr>
          <w:rFonts w:ascii="Tahoma" w:hAnsi="Tahoma" w:cs="Tahoma"/>
          <w:rtl/>
        </w:rPr>
        <w:t>سخت‌کننده‌ها: معمولاً از ترکیبات آمینی یا پلی‌آمیدی استفاده می‌شود که با رزین اپوکسی واکنش داده و ساختار سخت و مقاومی ایجاد می‌کنند</w:t>
      </w:r>
      <w:r>
        <w:rPr>
          <w:rFonts w:ascii="Tahoma" w:hAnsi="Tahoma" w:cs="Tahoma"/>
        </w:rPr>
        <w:t>.</w:t>
      </w:r>
      <w:r>
        <w:rPr>
          <w:rFonts w:ascii="Tahoma" w:hAnsi="Tahoma" w:cs="Tahoma"/>
        </w:rPr>
        <w:br/>
      </w:r>
      <w:r>
        <w:rPr>
          <w:rFonts w:ascii="Tahoma" w:hAnsi="Tahoma" w:cs="Tahoma"/>
          <w:rtl/>
        </w:rPr>
        <w:t>افزودنی‌ها: ممکن است شامل پرکننده‌های معدنی، مواد افزودنی برای بهبود چسبندگی و افزایش مقاومت شیمیایی باشند</w:t>
      </w:r>
      <w:r>
        <w:rPr>
          <w:rFonts w:ascii="Tahoma" w:hAnsi="Tahoma" w:cs="Tahoma"/>
        </w:rPr>
        <w:t>.</w:t>
      </w:r>
      <w:r>
        <w:rPr>
          <w:rFonts w:ascii="Tahoma" w:hAnsi="Tahoma" w:cs="Tahoma"/>
        </w:rPr>
        <w:br/>
      </w:r>
      <w:r>
        <w:rPr>
          <w:rStyle w:val="Strong"/>
          <w:rFonts w:ascii="Tahoma" w:hAnsi="Tahoma" w:cs="Tahoma"/>
          <w:sz w:val="27"/>
          <w:szCs w:val="27"/>
          <w:rtl/>
        </w:rPr>
        <w:t>کاربردها</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فضاهای صنعتی، محیط‌های شیمیایی، شرایطی که نیاز به چسبندگی و مقاومت شیمیایی بالاست</w:t>
      </w:r>
      <w:r>
        <w:rPr>
          <w:rFonts w:ascii="Tahoma" w:hAnsi="Tahoma" w:cs="Tahoma"/>
          <w:sz w:val="27"/>
          <w:szCs w:val="27"/>
        </w:rPr>
        <w:t>.</w:t>
      </w:r>
      <w:r>
        <w:rPr>
          <w:rFonts w:ascii="Tahoma" w:hAnsi="Tahoma" w:cs="Tahoma"/>
          <w:sz w:val="27"/>
          <w:szCs w:val="27"/>
        </w:rPr>
        <w:br/>
      </w:r>
    </w:p>
    <w:p w:rsidR="009E0078" w:rsidRDefault="009E0078" w:rsidP="00531806">
      <w:pPr>
        <w:bidi/>
        <w:rPr>
          <w:rFonts w:ascii="Tahoma" w:hAnsi="Tahoma" w:cs="Tahoma"/>
          <w:sz w:val="27"/>
          <w:szCs w:val="27"/>
        </w:rPr>
      </w:pPr>
    </w:p>
    <w:p w:rsidR="00531806" w:rsidRDefault="003F5255" w:rsidP="009E0078">
      <w:pPr>
        <w:bidi/>
        <w:rPr>
          <w:rStyle w:val="Strong"/>
          <w:rFonts w:ascii="Tahoma" w:hAnsi="Tahoma" w:cs="Tahoma"/>
          <w:color w:val="E21C21"/>
          <w:sz w:val="27"/>
          <w:szCs w:val="27"/>
          <w:rtl/>
        </w:rPr>
      </w:pPr>
      <w:r>
        <w:rPr>
          <w:rFonts w:ascii="Tahoma" w:hAnsi="Tahoma" w:cs="Tahoma"/>
          <w:sz w:val="27"/>
          <w:szCs w:val="27"/>
        </w:rPr>
        <w:br/>
      </w:r>
      <w:r>
        <w:rPr>
          <w:rStyle w:val="Strong"/>
          <w:rFonts w:ascii="Tahoma" w:hAnsi="Tahoma" w:cs="Tahoma"/>
          <w:color w:val="E21C21"/>
          <w:sz w:val="27"/>
          <w:szCs w:val="27"/>
        </w:rPr>
        <w:t xml:space="preserve">3. </w:t>
      </w:r>
      <w:r>
        <w:rPr>
          <w:rStyle w:val="Strong"/>
          <w:rFonts w:ascii="Tahoma" w:hAnsi="Tahoma" w:cs="Tahoma"/>
          <w:color w:val="E21C21"/>
          <w:sz w:val="27"/>
          <w:szCs w:val="27"/>
          <w:rtl/>
        </w:rPr>
        <w:t>گروت‌های پلیمری</w:t>
      </w:r>
      <w:r>
        <w:rPr>
          <w:rFonts w:ascii="Tahoma" w:hAnsi="Tahoma" w:cs="Tahoma"/>
        </w:rPr>
        <w:br/>
      </w:r>
      <w:r>
        <w:rPr>
          <w:rFonts w:ascii="Tahoma" w:hAnsi="Tahoma" w:cs="Tahoma"/>
          <w:rtl/>
        </w:rPr>
        <w:t>گروت پلیمری نوعی ماده ساختمانی است که از ترکیبات پلیمری مختلف مانند پلی‌اورتان، پلی‌متیل‌متاکریلات و دیگر پلیمرها ساخته می‌شود. این نوع گروت به دلیل ویژگی‌های منحصر به فردش، مانند انعطاف‌پذیری بالا و مقاومت در برابر ترک‌خوردگی، در کاربردهای مختلف ساختمانی و صنعتی به کار می‌رود</w:t>
      </w:r>
      <w:r>
        <w:rPr>
          <w:rFonts w:ascii="Tahoma" w:hAnsi="Tahoma" w:cs="Tahoma"/>
        </w:rPr>
        <w:t>.</w:t>
      </w:r>
      <w:r>
        <w:rPr>
          <w:rFonts w:ascii="Tahoma" w:hAnsi="Tahoma" w:cs="Tahoma"/>
        </w:rPr>
        <w:br/>
      </w:r>
      <w:r>
        <w:rPr>
          <w:rStyle w:val="Strong"/>
          <w:rFonts w:ascii="Tahoma" w:hAnsi="Tahoma" w:cs="Tahoma"/>
          <w:rtl/>
        </w:rPr>
        <w:t>ترکیب شیمیایی</w:t>
      </w:r>
      <w:r>
        <w:rPr>
          <w:rFonts w:ascii="Tahoma" w:hAnsi="Tahoma" w:cs="Tahoma"/>
        </w:rPr>
        <w:br/>
      </w:r>
      <w:r>
        <w:rPr>
          <w:rFonts w:ascii="Tahoma" w:hAnsi="Tahoma" w:cs="Tahoma"/>
          <w:rtl/>
        </w:rPr>
        <w:t>پلیمرهای مختلف: شامل پلی‌اورتان، پلی‌متیل‌متاکریلات، اپوکسی‌ها و سایر ترکیبات پلیمری</w:t>
      </w:r>
      <w:r>
        <w:rPr>
          <w:rFonts w:ascii="Tahoma" w:hAnsi="Tahoma" w:cs="Tahoma"/>
        </w:rPr>
        <w:t>.</w:t>
      </w:r>
      <w:r>
        <w:rPr>
          <w:rFonts w:ascii="Tahoma" w:hAnsi="Tahoma" w:cs="Tahoma"/>
        </w:rPr>
        <w:br/>
      </w:r>
      <w:r>
        <w:rPr>
          <w:rFonts w:ascii="Tahoma" w:hAnsi="Tahoma" w:cs="Tahoma"/>
          <w:rtl/>
        </w:rPr>
        <w:t>پرکننده‌ها</w:t>
      </w:r>
      <w:r>
        <w:rPr>
          <w:rFonts w:ascii="Tahoma" w:hAnsi="Tahoma" w:cs="Tahoma"/>
        </w:rPr>
        <w:t>:</w:t>
      </w:r>
      <w:r>
        <w:rPr>
          <w:rStyle w:val="Strong"/>
          <w:rFonts w:ascii="Tahoma" w:hAnsi="Tahoma" w:cs="Tahoma"/>
        </w:rPr>
        <w:t xml:space="preserve"> </w:t>
      </w:r>
      <w:r>
        <w:rPr>
          <w:rFonts w:ascii="Tahoma" w:hAnsi="Tahoma" w:cs="Tahoma"/>
          <w:rtl/>
        </w:rPr>
        <w:t>مواد معدنی مانند سیلیکا، کربنات کلسیم و دیگر افزودنی‌های تقویت‌کننده</w:t>
      </w:r>
      <w:r>
        <w:rPr>
          <w:rFonts w:ascii="Tahoma" w:hAnsi="Tahoma" w:cs="Tahoma"/>
        </w:rPr>
        <w:t>.</w:t>
      </w:r>
      <w:r>
        <w:rPr>
          <w:rFonts w:ascii="Tahoma" w:hAnsi="Tahoma" w:cs="Tahoma"/>
        </w:rPr>
        <w:br/>
      </w:r>
      <w:r>
        <w:rPr>
          <w:rFonts w:ascii="Tahoma" w:hAnsi="Tahoma" w:cs="Tahoma"/>
          <w:rtl/>
        </w:rPr>
        <w:t>مواد افزودنی</w:t>
      </w:r>
      <w:r>
        <w:rPr>
          <w:rFonts w:ascii="Tahoma" w:hAnsi="Tahoma" w:cs="Tahoma"/>
        </w:rPr>
        <w:t>:</w:t>
      </w:r>
      <w:r>
        <w:rPr>
          <w:rStyle w:val="Strong"/>
          <w:rFonts w:ascii="Tahoma" w:hAnsi="Tahoma" w:cs="Tahoma"/>
        </w:rPr>
        <w:t xml:space="preserve"> </w:t>
      </w:r>
      <w:r>
        <w:rPr>
          <w:rFonts w:ascii="Tahoma" w:hAnsi="Tahoma" w:cs="Tahoma"/>
          <w:rtl/>
        </w:rPr>
        <w:t>شامل روان‌کننده‌ها، ضد کف‌ها و مواد بهبود دهنده ویژگی‌های مکانیکی و شیمیایی</w:t>
      </w:r>
      <w:r w:rsidR="00531806">
        <w:rPr>
          <w:rFonts w:ascii="Tahoma" w:hAnsi="Tahoma" w:cs="Tahoma"/>
        </w:rPr>
        <w:t>.</w:t>
      </w:r>
      <w:r>
        <w:rPr>
          <w:rFonts w:ascii="Tahoma" w:hAnsi="Tahoma" w:cs="Tahoma"/>
          <w:sz w:val="27"/>
          <w:szCs w:val="27"/>
        </w:rPr>
        <w:br/>
      </w:r>
      <w:r>
        <w:rPr>
          <w:rStyle w:val="Strong"/>
          <w:rFonts w:ascii="Tahoma" w:hAnsi="Tahoma" w:cs="Tahoma"/>
          <w:sz w:val="27"/>
          <w:szCs w:val="27"/>
          <w:rtl/>
        </w:rPr>
        <w:t>کاربردها</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فضاهایی با نیاز به انعطاف‌پذیری بالا، سازه‌های در معرض حرکت‌</w:t>
      </w:r>
      <w:r>
        <w:rPr>
          <w:rFonts w:ascii="Tahoma" w:hAnsi="Tahoma" w:cs="Tahoma"/>
          <w:sz w:val="27"/>
          <w:szCs w:val="27"/>
        </w:rPr>
        <w:br/>
      </w:r>
      <w:r>
        <w:rPr>
          <w:rFonts w:ascii="Tahoma" w:hAnsi="Tahoma" w:cs="Tahoma"/>
          <w:sz w:val="27"/>
          <w:szCs w:val="27"/>
        </w:rPr>
        <w:br/>
      </w:r>
    </w:p>
    <w:p w:rsidR="00531806" w:rsidRDefault="00531806" w:rsidP="00531806">
      <w:pPr>
        <w:bidi/>
        <w:jc w:val="center"/>
        <w:rPr>
          <w:rStyle w:val="Strong"/>
          <w:rFonts w:ascii="Tahoma" w:hAnsi="Tahoma" w:cs="Tahoma"/>
          <w:color w:val="E21C21"/>
          <w:sz w:val="27"/>
          <w:szCs w:val="27"/>
          <w:rtl/>
        </w:rPr>
      </w:pPr>
      <w:r>
        <w:rPr>
          <w:rStyle w:val="Strong"/>
          <w:rFonts w:ascii="Tahoma" w:hAnsi="Tahoma" w:cs="Tahoma" w:hint="cs"/>
          <w:color w:val="E21C21"/>
          <w:sz w:val="27"/>
          <w:szCs w:val="27"/>
          <w:rtl/>
        </w:rPr>
        <w:t>اکنون که با قدرت و کیفیت هر یک از گروت های ما اشنا شدید، تنها یک گام تا تقویت پروژه های خود با بهترین انتخاب فاصله دارید، تیم ما برای مشاوره و انتخاب دقیق تر در کنار شماست.</w:t>
      </w:r>
    </w:p>
    <w:p w:rsidR="00531806" w:rsidRDefault="00531806" w:rsidP="00531806">
      <w:pPr>
        <w:bidi/>
        <w:rPr>
          <w:rStyle w:val="Strong"/>
          <w:rFonts w:ascii="Tahoma" w:hAnsi="Tahoma" w:cs="Tahoma"/>
          <w:color w:val="E21C21"/>
          <w:sz w:val="27"/>
          <w:szCs w:val="27"/>
          <w:rtl/>
        </w:rPr>
      </w:pPr>
    </w:p>
    <w:p w:rsidR="004725CE" w:rsidRDefault="003F5255" w:rsidP="00531806">
      <w:pPr>
        <w:bidi/>
        <w:rPr>
          <w:rFonts w:ascii="Tahoma" w:hAnsi="Tahoma" w:cs="Tahoma"/>
          <w:sz w:val="27"/>
          <w:szCs w:val="27"/>
          <w:rtl/>
        </w:rPr>
      </w:pPr>
      <w:r>
        <w:rPr>
          <w:rFonts w:ascii="Tahoma" w:hAnsi="Tahoma" w:cs="Tahoma"/>
          <w:sz w:val="27"/>
          <w:szCs w:val="27"/>
        </w:rPr>
        <w:lastRenderedPageBreak/>
        <w:t>​​​​​​​</w:t>
      </w:r>
      <w:r>
        <w:rPr>
          <w:rFonts w:ascii="Tahoma" w:hAnsi="Tahoma" w:cs="Tahoma"/>
          <w:sz w:val="27"/>
          <w:szCs w:val="27"/>
        </w:rPr>
        <w:br/>
      </w:r>
      <w:r>
        <w:rPr>
          <w:rStyle w:val="Strong"/>
          <w:rFonts w:ascii="Tahoma" w:hAnsi="Tahoma" w:cs="Tahoma"/>
          <w:color w:val="E21C21"/>
          <w:sz w:val="27"/>
          <w:szCs w:val="27"/>
          <w:rtl/>
        </w:rPr>
        <w:t>جمع بندی نکات کلی گروت ها</w:t>
      </w:r>
      <w:r>
        <w:rPr>
          <w:rStyle w:val="Strong"/>
          <w:rFonts w:ascii="Tahoma" w:hAnsi="Tahoma" w:cs="Tahoma"/>
          <w:color w:val="E21C21"/>
          <w:sz w:val="27"/>
          <w:szCs w:val="27"/>
        </w:rPr>
        <w:t xml:space="preserve"> :</w:t>
      </w:r>
      <w:r>
        <w:rPr>
          <w:rFonts w:ascii="Tahoma" w:hAnsi="Tahoma" w:cs="Tahoma"/>
          <w:sz w:val="27"/>
          <w:szCs w:val="27"/>
        </w:rPr>
        <w:br/>
      </w:r>
      <w:r>
        <w:rPr>
          <w:rFonts w:ascii="Tahoma" w:hAnsi="Tahoma" w:cs="Tahoma"/>
          <w:sz w:val="27"/>
          <w:szCs w:val="27"/>
        </w:rPr>
        <w:br/>
      </w:r>
      <w:r>
        <w:rPr>
          <w:rStyle w:val="Strong"/>
          <w:rFonts w:ascii="Tahoma" w:hAnsi="Tahoma" w:cs="Tahoma"/>
          <w:color w:val="E21C21"/>
          <w:sz w:val="27"/>
          <w:szCs w:val="27"/>
          <w:rtl/>
        </w:rPr>
        <w:t>مزایا</w:t>
      </w:r>
      <w:r>
        <w:rPr>
          <w:rStyle w:val="Strong"/>
          <w:rFonts w:ascii="Tahoma" w:hAnsi="Tahoma" w:cs="Tahoma"/>
          <w:color w:val="E21C21"/>
          <w:sz w:val="27"/>
          <w:szCs w:val="27"/>
        </w:rPr>
        <w:t xml:space="preserve"> :</w:t>
      </w:r>
      <w:r>
        <w:rPr>
          <w:rFonts w:ascii="Tahoma" w:hAnsi="Tahoma" w:cs="Tahoma"/>
          <w:sz w:val="27"/>
          <w:szCs w:val="27"/>
        </w:rPr>
        <w:br/>
      </w:r>
      <w:r>
        <w:rPr>
          <w:rStyle w:val="Strong"/>
          <w:rFonts w:ascii="Tahoma" w:hAnsi="Tahoma" w:cs="Tahoma"/>
          <w:sz w:val="27"/>
          <w:szCs w:val="27"/>
          <w:rtl/>
        </w:rPr>
        <w:t>افزایش استحکام و پایداری</w:t>
      </w:r>
      <w:r>
        <w:rPr>
          <w:rStyle w:val="Strong"/>
          <w:rFonts w:ascii="Tahoma" w:hAnsi="Tahoma" w:cs="Tahoma"/>
          <w:sz w:val="27"/>
          <w:szCs w:val="27"/>
        </w:rPr>
        <w:t xml:space="preserve">: </w:t>
      </w:r>
      <w:r>
        <w:rPr>
          <w:rFonts w:ascii="Tahoma" w:hAnsi="Tahoma" w:cs="Tahoma"/>
          <w:sz w:val="27"/>
          <w:szCs w:val="27"/>
          <w:rtl/>
        </w:rPr>
        <w:t>گروت‌ها به افزایش استحکام و پایداری سازه‌های بتنی کمک می‌کنند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کاهش نفوذپذیری</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گروت‌ها نفوذپذیری سازه‌های بتنی را کاهش می‌دهند و از نفوذ آب و مواد شیمیایی جلوگیری می‌کنند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سهولت در استفاده</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گروت‌ها به راحتی قابل اعمال هستند و می‌توانند به سرعت در سازه‌ها استفاده شوند</w:t>
      </w:r>
      <w:r>
        <w:rPr>
          <w:rFonts w:ascii="Tahoma" w:hAnsi="Tahoma" w:cs="Tahoma"/>
          <w:sz w:val="27"/>
          <w:szCs w:val="27"/>
        </w:rPr>
        <w:t>.</w:t>
      </w:r>
      <w:r>
        <w:rPr>
          <w:rFonts w:ascii="Tahoma" w:hAnsi="Tahoma" w:cs="Tahoma"/>
          <w:sz w:val="27"/>
          <w:szCs w:val="27"/>
        </w:rPr>
        <w:br/>
      </w:r>
      <w:r>
        <w:rPr>
          <w:rFonts w:ascii="Tahoma" w:hAnsi="Tahoma" w:cs="Tahoma"/>
          <w:sz w:val="27"/>
          <w:szCs w:val="27"/>
        </w:rPr>
        <w:br/>
      </w:r>
      <w:r>
        <w:rPr>
          <w:rStyle w:val="Strong"/>
          <w:rFonts w:ascii="Tahoma" w:hAnsi="Tahoma" w:cs="Tahoma"/>
          <w:color w:val="E21C21"/>
          <w:sz w:val="27"/>
          <w:szCs w:val="27"/>
          <w:rtl/>
        </w:rPr>
        <w:t>معایب</w:t>
      </w:r>
      <w:r>
        <w:rPr>
          <w:rStyle w:val="Strong"/>
          <w:rFonts w:ascii="Tahoma" w:hAnsi="Tahoma" w:cs="Tahoma"/>
          <w:color w:val="E21C21"/>
          <w:sz w:val="27"/>
          <w:szCs w:val="27"/>
        </w:rPr>
        <w:t xml:space="preserve"> :</w:t>
      </w:r>
      <w:r>
        <w:rPr>
          <w:rFonts w:ascii="Tahoma" w:hAnsi="Tahoma" w:cs="Tahoma"/>
          <w:sz w:val="27"/>
          <w:szCs w:val="27"/>
        </w:rPr>
        <w:br/>
      </w:r>
      <w:r>
        <w:rPr>
          <w:rStyle w:val="Strong"/>
          <w:rFonts w:ascii="Tahoma" w:hAnsi="Tahoma" w:cs="Tahoma"/>
          <w:sz w:val="27"/>
          <w:szCs w:val="27"/>
          <w:rtl/>
        </w:rPr>
        <w:t>هزینه بالا</w:t>
      </w:r>
      <w:r>
        <w:rPr>
          <w:rStyle w:val="Strong"/>
          <w:rFonts w:ascii="Tahoma" w:hAnsi="Tahoma" w:cs="Tahoma"/>
          <w:sz w:val="27"/>
          <w:szCs w:val="27"/>
        </w:rPr>
        <w:t xml:space="preserve">: </w:t>
      </w:r>
      <w:r>
        <w:rPr>
          <w:rFonts w:ascii="Tahoma" w:hAnsi="Tahoma" w:cs="Tahoma"/>
          <w:sz w:val="27"/>
          <w:szCs w:val="27"/>
          <w:rtl/>
        </w:rPr>
        <w:t>گروت‌های رزینی و پلیمری نسبت به گروت‌های سیمانی هزینه بالاتری دارند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نیاز به کنترل کیفیت دقیق</w:t>
      </w:r>
      <w:r>
        <w:rPr>
          <w:rStyle w:val="Strong"/>
          <w:rFonts w:ascii="Tahoma" w:hAnsi="Tahoma" w:cs="Tahoma"/>
          <w:sz w:val="27"/>
          <w:szCs w:val="27"/>
        </w:rPr>
        <w:t xml:space="preserve">: </w:t>
      </w:r>
      <w:r>
        <w:rPr>
          <w:rFonts w:ascii="Tahoma" w:hAnsi="Tahoma" w:cs="Tahoma"/>
          <w:sz w:val="27"/>
          <w:szCs w:val="27"/>
          <w:rtl/>
        </w:rPr>
        <w:t>استفاده از گروت‌ها نیاز به کنترل دقیق کیفیت و نسبت‌های اختلاط دارد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محدودیت‌های دمایی</w:t>
      </w:r>
      <w:r>
        <w:rPr>
          <w:rStyle w:val="Strong"/>
          <w:rFonts w:ascii="Tahoma" w:hAnsi="Tahoma" w:cs="Tahoma"/>
          <w:sz w:val="27"/>
          <w:szCs w:val="27"/>
        </w:rPr>
        <w:t xml:space="preserve">: </w:t>
      </w:r>
      <w:r>
        <w:rPr>
          <w:rFonts w:ascii="Tahoma" w:hAnsi="Tahoma" w:cs="Tahoma"/>
          <w:sz w:val="27"/>
          <w:szCs w:val="27"/>
          <w:rtl/>
        </w:rPr>
        <w:t>برخی از گروت‌ها در دماهای پایین یا بسیار بالا عملکرد بهینه ندارند</w:t>
      </w:r>
      <w:r>
        <w:rPr>
          <w:rFonts w:ascii="Tahoma" w:hAnsi="Tahoma" w:cs="Tahoma"/>
          <w:sz w:val="27"/>
          <w:szCs w:val="27"/>
        </w:rPr>
        <w:t>.​​​​​​​</w:t>
      </w:r>
      <w:r>
        <w:rPr>
          <w:rFonts w:ascii="Tahoma" w:hAnsi="Tahoma" w:cs="Tahoma"/>
        </w:rPr>
        <w:br/>
      </w:r>
      <w:r>
        <w:rPr>
          <w:rFonts w:ascii="Tahoma" w:hAnsi="Tahoma" w:cs="Tahoma"/>
        </w:rPr>
        <w:br/>
      </w:r>
      <w:r>
        <w:rPr>
          <w:rFonts w:ascii="Tahoma" w:hAnsi="Tahoma" w:cs="Tahoma"/>
        </w:rPr>
        <w:br/>
      </w:r>
      <w:r>
        <w:rPr>
          <w:rStyle w:val="Strong"/>
          <w:rFonts w:ascii="Tahoma" w:hAnsi="Tahoma" w:cs="Tahoma"/>
          <w:color w:val="E21C21"/>
          <w:sz w:val="27"/>
          <w:szCs w:val="27"/>
          <w:rtl/>
        </w:rPr>
        <w:t>نکات گروت‌ریزی و مراحل انجام آن</w:t>
      </w:r>
      <w:r>
        <w:rPr>
          <w:rFonts w:ascii="Tahoma" w:hAnsi="Tahoma" w:cs="Tahoma"/>
          <w:sz w:val="27"/>
          <w:szCs w:val="27"/>
        </w:rPr>
        <w:br/>
      </w:r>
      <w:r>
        <w:rPr>
          <w:rFonts w:ascii="Tahoma" w:hAnsi="Tahoma" w:cs="Tahoma"/>
          <w:sz w:val="27"/>
          <w:szCs w:val="27"/>
          <w:rtl/>
        </w:rPr>
        <w:t>گروت‌ریزی فرایندی حساس و دقیق است که به منظور پر کردن فضاهای خالی و ترک‌ها، تثبیت تجهیزات و افزایش استحکام و پایداری سازه‌های بتنی انجام می‌شود. رعایت نکات و مراحل صحیح گروت‌ریزی می‌تواند به بهبود عملکرد و دوام سازه‌ها کمک کند</w:t>
      </w:r>
      <w:r>
        <w:rPr>
          <w:rFonts w:ascii="Tahoma" w:hAnsi="Tahoma" w:cs="Tahoma"/>
          <w:sz w:val="27"/>
          <w:szCs w:val="27"/>
        </w:rPr>
        <w:t>.</w:t>
      </w:r>
      <w:r>
        <w:rPr>
          <w:rFonts w:ascii="Tahoma" w:hAnsi="Tahoma" w:cs="Tahoma"/>
          <w:sz w:val="27"/>
          <w:szCs w:val="27"/>
        </w:rPr>
        <w:br/>
      </w:r>
      <w:r>
        <w:rPr>
          <w:rFonts w:ascii="Tahoma" w:hAnsi="Tahoma" w:cs="Tahoma"/>
          <w:sz w:val="27"/>
          <w:szCs w:val="27"/>
        </w:rPr>
        <w:br/>
      </w:r>
      <w:r>
        <w:rPr>
          <w:rStyle w:val="Strong"/>
          <w:rFonts w:ascii="Tahoma" w:hAnsi="Tahoma" w:cs="Tahoma"/>
          <w:color w:val="E21C21"/>
          <w:sz w:val="27"/>
          <w:szCs w:val="27"/>
          <w:rtl/>
        </w:rPr>
        <w:t>نکات مهم در گروت‌ریزی</w:t>
      </w:r>
      <w:r>
        <w:rPr>
          <w:rFonts w:ascii="Tahoma" w:hAnsi="Tahoma" w:cs="Tahoma"/>
          <w:sz w:val="27"/>
          <w:szCs w:val="27"/>
        </w:rPr>
        <w:br/>
      </w:r>
      <w:r>
        <w:rPr>
          <w:rFonts w:ascii="Tahoma" w:hAnsi="Tahoma" w:cs="Tahoma"/>
          <w:sz w:val="27"/>
          <w:szCs w:val="27"/>
        </w:rPr>
        <w:br/>
      </w:r>
      <w:r>
        <w:rPr>
          <w:rStyle w:val="Strong"/>
          <w:rFonts w:ascii="Tahoma" w:hAnsi="Tahoma" w:cs="Tahoma"/>
          <w:sz w:val="27"/>
          <w:szCs w:val="27"/>
          <w:rtl/>
        </w:rPr>
        <w:t>آماده‌سازی سطح</w:t>
      </w:r>
      <w:r>
        <w:rPr>
          <w:rStyle w:val="Strong"/>
          <w:rFonts w:ascii="Tahoma" w:hAnsi="Tahoma" w:cs="Tahoma"/>
          <w:sz w:val="27"/>
          <w:szCs w:val="27"/>
        </w:rPr>
        <w:t>:</w:t>
      </w:r>
      <w:r>
        <w:rPr>
          <w:rFonts w:ascii="Tahoma" w:hAnsi="Tahoma" w:cs="Tahoma"/>
          <w:sz w:val="27"/>
          <w:szCs w:val="27"/>
        </w:rPr>
        <w:br/>
      </w:r>
      <w:r>
        <w:rPr>
          <w:rFonts w:ascii="Tahoma" w:hAnsi="Tahoma" w:cs="Tahoma"/>
          <w:sz w:val="27"/>
          <w:szCs w:val="27"/>
          <w:rtl/>
        </w:rPr>
        <w:t>تمیزکاری سطح: سطوحی که قرار است گروت‌ریزی شوند باید کاملاً تمیز و عاری از هرگونه آلودگی، گرد و غبار، روغن و مواد زائد باشند</w:t>
      </w:r>
      <w:r>
        <w:rPr>
          <w:rFonts w:ascii="Tahoma" w:hAnsi="Tahoma" w:cs="Tahoma"/>
          <w:sz w:val="27"/>
          <w:szCs w:val="27"/>
        </w:rPr>
        <w:t>.</w:t>
      </w:r>
      <w:r>
        <w:rPr>
          <w:rFonts w:ascii="Tahoma" w:hAnsi="Tahoma" w:cs="Tahoma"/>
          <w:sz w:val="27"/>
          <w:szCs w:val="27"/>
        </w:rPr>
        <w:br/>
      </w:r>
      <w:r>
        <w:rPr>
          <w:rFonts w:ascii="Tahoma" w:hAnsi="Tahoma" w:cs="Tahoma"/>
          <w:sz w:val="27"/>
          <w:szCs w:val="27"/>
          <w:rtl/>
        </w:rPr>
        <w:t>مرطوب‌سازی: پیش از گروت‌ریزی، سطوح بتنی باید با آب مرطوب شوند تا از جذب سریع آب توسط بتن و کاهش کارایی گروت جلوگیری شود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انتخاب مناسب گروت</w:t>
      </w:r>
      <w:r>
        <w:rPr>
          <w:rStyle w:val="Strong"/>
          <w:rFonts w:ascii="Tahoma" w:hAnsi="Tahoma" w:cs="Tahoma"/>
          <w:sz w:val="27"/>
          <w:szCs w:val="27"/>
        </w:rPr>
        <w:t>:</w:t>
      </w:r>
      <w:r>
        <w:rPr>
          <w:rFonts w:ascii="Tahoma" w:hAnsi="Tahoma" w:cs="Tahoma"/>
          <w:sz w:val="27"/>
          <w:szCs w:val="27"/>
        </w:rPr>
        <w:br/>
      </w:r>
      <w:r>
        <w:rPr>
          <w:rFonts w:ascii="Tahoma" w:hAnsi="Tahoma" w:cs="Tahoma"/>
          <w:sz w:val="27"/>
          <w:szCs w:val="27"/>
          <w:rtl/>
        </w:rPr>
        <w:t>بر اساس نوع کاربری و شرایط محیطی، نوع مناسب گروت (سیمانی، اپوکسی، پلیمری) انتخاب شود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نسبت اختلاط دقیق</w:t>
      </w:r>
      <w:r>
        <w:rPr>
          <w:rStyle w:val="Strong"/>
          <w:rFonts w:ascii="Tahoma" w:hAnsi="Tahoma" w:cs="Tahoma"/>
          <w:sz w:val="27"/>
          <w:szCs w:val="27"/>
        </w:rPr>
        <w:t>:</w:t>
      </w:r>
      <w:r>
        <w:rPr>
          <w:rFonts w:ascii="Tahoma" w:hAnsi="Tahoma" w:cs="Tahoma"/>
          <w:sz w:val="27"/>
          <w:szCs w:val="27"/>
        </w:rPr>
        <w:br/>
      </w:r>
      <w:r>
        <w:rPr>
          <w:rFonts w:ascii="Tahoma" w:hAnsi="Tahoma" w:cs="Tahoma"/>
          <w:sz w:val="27"/>
          <w:szCs w:val="27"/>
          <w:rtl/>
        </w:rPr>
        <w:lastRenderedPageBreak/>
        <w:t>نسبت‌های اختلاط گروت باید دقیقاً مطابق با دستورالعمل تولیدکننده رعایت شود تا بهترین نتیجه حاصل شود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کنترل دما</w:t>
      </w:r>
      <w:r>
        <w:rPr>
          <w:rStyle w:val="Strong"/>
          <w:rFonts w:ascii="Tahoma" w:hAnsi="Tahoma" w:cs="Tahoma"/>
          <w:sz w:val="27"/>
          <w:szCs w:val="27"/>
        </w:rPr>
        <w:t>:</w:t>
      </w:r>
      <w:r>
        <w:rPr>
          <w:rFonts w:ascii="Tahoma" w:hAnsi="Tahoma" w:cs="Tahoma"/>
          <w:sz w:val="27"/>
          <w:szCs w:val="27"/>
        </w:rPr>
        <w:br/>
      </w:r>
      <w:r>
        <w:rPr>
          <w:rFonts w:ascii="Tahoma" w:hAnsi="Tahoma" w:cs="Tahoma"/>
          <w:sz w:val="27"/>
          <w:szCs w:val="27"/>
          <w:rtl/>
        </w:rPr>
        <w:t>گروت‌ریزی باید در دماهای مناسب انجام شود و از کاربری در دماهای بسیار پایین یا بسیار بالا خودداری شود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استفاده از تجهیزات حفاظتی</w:t>
      </w:r>
      <w:r>
        <w:rPr>
          <w:rStyle w:val="Strong"/>
          <w:rFonts w:ascii="Tahoma" w:hAnsi="Tahoma" w:cs="Tahoma"/>
          <w:sz w:val="27"/>
          <w:szCs w:val="27"/>
        </w:rPr>
        <w:t>:</w:t>
      </w:r>
      <w:r>
        <w:rPr>
          <w:rFonts w:ascii="Tahoma" w:hAnsi="Tahoma" w:cs="Tahoma"/>
          <w:sz w:val="27"/>
          <w:szCs w:val="27"/>
        </w:rPr>
        <w:br/>
      </w:r>
      <w:r>
        <w:rPr>
          <w:rFonts w:ascii="Tahoma" w:hAnsi="Tahoma" w:cs="Tahoma"/>
          <w:sz w:val="27"/>
          <w:szCs w:val="27"/>
          <w:rtl/>
        </w:rPr>
        <w:t>استفاده از دستکش‌ها و لباس‌های محافظ برای جلوگیری از تماس مستقیم با مواد شیمیایی ضروری است</w:t>
      </w:r>
      <w:r>
        <w:rPr>
          <w:rFonts w:ascii="Tahoma" w:hAnsi="Tahoma" w:cs="Tahoma"/>
          <w:sz w:val="27"/>
          <w:szCs w:val="27"/>
        </w:rPr>
        <w:t>.</w:t>
      </w:r>
      <w:r>
        <w:rPr>
          <w:rFonts w:ascii="Tahoma" w:hAnsi="Tahoma" w:cs="Tahoma"/>
          <w:sz w:val="27"/>
          <w:szCs w:val="27"/>
        </w:rPr>
        <w:br/>
      </w:r>
    </w:p>
    <w:p w:rsidR="004725CE" w:rsidRPr="009E0078" w:rsidRDefault="004725CE" w:rsidP="009E0078">
      <w:pPr>
        <w:bidi/>
        <w:spacing w:before="100" w:beforeAutospacing="1" w:after="100" w:afterAutospacing="1" w:line="240" w:lineRule="auto"/>
        <w:jc w:val="center"/>
        <w:outlineLvl w:val="3"/>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برای الهام گیری و مشاهده نتایج واقعی،نگاهی به پروژه های که با افتخار به انجام رسانده ایم، بیاندازید. اینجا میتوانید شاهد تاثیر واقعی محصولات ما در پروژه های برجسته باشید.(میزنه رو این میره تو پروژه ها)</w:t>
      </w:r>
    </w:p>
    <w:p w:rsidR="009E0078" w:rsidRDefault="003F5255" w:rsidP="009E0078">
      <w:pPr>
        <w:bidi/>
        <w:rPr>
          <w:rFonts w:ascii="Tahoma" w:hAnsi="Tahoma" w:cs="Tahoma"/>
          <w:sz w:val="27"/>
          <w:szCs w:val="27"/>
        </w:rPr>
      </w:pPr>
      <w:r>
        <w:rPr>
          <w:rFonts w:ascii="Tahoma" w:hAnsi="Tahoma" w:cs="Tahoma"/>
          <w:sz w:val="27"/>
          <w:szCs w:val="27"/>
        </w:rPr>
        <w:br/>
      </w:r>
      <w:r>
        <w:rPr>
          <w:rStyle w:val="Strong"/>
          <w:rFonts w:ascii="Tahoma" w:hAnsi="Tahoma" w:cs="Tahoma"/>
          <w:color w:val="E21C21"/>
          <w:sz w:val="27"/>
          <w:szCs w:val="27"/>
          <w:rtl/>
        </w:rPr>
        <w:t>مراحل گروت‌ریزی</w:t>
      </w:r>
      <w:r>
        <w:rPr>
          <w:rFonts w:ascii="Tahoma" w:hAnsi="Tahoma" w:cs="Tahoma"/>
          <w:sz w:val="27"/>
          <w:szCs w:val="27"/>
        </w:rPr>
        <w:br/>
      </w:r>
      <w:bookmarkStart w:id="0" w:name="_GoBack"/>
      <w:bookmarkEnd w:id="0"/>
    </w:p>
    <w:p w:rsidR="009E0078" w:rsidRDefault="009E0078" w:rsidP="009E0078">
      <w:pPr>
        <w:bidi/>
        <w:rPr>
          <w:rFonts w:ascii="Tahoma" w:hAnsi="Tahoma" w:cs="Tahoma"/>
          <w:sz w:val="27"/>
          <w:szCs w:val="27"/>
        </w:rPr>
      </w:pPr>
      <w:r>
        <w:rPr>
          <w:rFonts w:ascii="Tahoma" w:hAnsi="Tahoma" w:cs="Tahoma"/>
          <w:sz w:val="27"/>
          <w:szCs w:val="27"/>
        </w:rPr>
        <w:pict>
          <v:shape id="_x0000_i1030" type="#_x0000_t75" style="width:450pt;height:5in">
            <v:imagedata r:id="rId5" o:title="installation-1 (1)"/>
          </v:shape>
        </w:pict>
      </w:r>
    </w:p>
    <w:p w:rsidR="009E0078" w:rsidRDefault="009E0078" w:rsidP="009E0078">
      <w:pPr>
        <w:bidi/>
        <w:rPr>
          <w:rFonts w:ascii="Tahoma" w:hAnsi="Tahoma" w:cs="Tahoma"/>
          <w:sz w:val="27"/>
          <w:szCs w:val="27"/>
        </w:rPr>
      </w:pPr>
    </w:p>
    <w:p w:rsidR="003F5255" w:rsidRDefault="003F5255" w:rsidP="009E0078">
      <w:pPr>
        <w:bidi/>
        <w:rPr>
          <w:rFonts w:ascii="Tahoma" w:hAnsi="Tahoma" w:cs="Tahoma"/>
          <w:sz w:val="27"/>
          <w:szCs w:val="27"/>
          <w:rtl/>
        </w:rPr>
      </w:pPr>
      <w:r>
        <w:rPr>
          <w:rFonts w:ascii="Tahoma" w:hAnsi="Tahoma" w:cs="Tahoma"/>
          <w:sz w:val="27"/>
          <w:szCs w:val="27"/>
        </w:rPr>
        <w:br/>
      </w:r>
      <w:r>
        <w:rPr>
          <w:rStyle w:val="Strong"/>
          <w:rFonts w:ascii="Tahoma" w:hAnsi="Tahoma" w:cs="Tahoma"/>
          <w:sz w:val="27"/>
          <w:szCs w:val="27"/>
        </w:rPr>
        <w:t xml:space="preserve">1. </w:t>
      </w:r>
      <w:r>
        <w:rPr>
          <w:rStyle w:val="Strong"/>
          <w:rFonts w:ascii="Tahoma" w:hAnsi="Tahoma" w:cs="Tahoma"/>
          <w:sz w:val="27"/>
          <w:szCs w:val="27"/>
          <w:rtl/>
        </w:rPr>
        <w:t>آماده‌سازی</w:t>
      </w:r>
      <w:r>
        <w:rPr>
          <w:rFonts w:ascii="Tahoma" w:hAnsi="Tahoma" w:cs="Tahoma"/>
          <w:sz w:val="27"/>
          <w:szCs w:val="27"/>
        </w:rPr>
        <w:br/>
      </w:r>
      <w:r>
        <w:rPr>
          <w:rFonts w:ascii="Tahoma" w:hAnsi="Tahoma" w:cs="Tahoma"/>
          <w:sz w:val="27"/>
          <w:szCs w:val="27"/>
          <w:rtl/>
        </w:rPr>
        <w:t>بررسی و آماده‌سازی سطح: سطح کار باید کاملاً تمیز و مرطوب شود</w:t>
      </w:r>
      <w:r>
        <w:rPr>
          <w:rFonts w:ascii="Tahoma" w:hAnsi="Tahoma" w:cs="Tahoma"/>
          <w:sz w:val="27"/>
          <w:szCs w:val="27"/>
        </w:rPr>
        <w:t>.</w:t>
      </w:r>
      <w:r>
        <w:rPr>
          <w:rFonts w:ascii="Tahoma" w:hAnsi="Tahoma" w:cs="Tahoma"/>
          <w:sz w:val="27"/>
          <w:szCs w:val="27"/>
        </w:rPr>
        <w:br/>
      </w:r>
      <w:r>
        <w:rPr>
          <w:rFonts w:ascii="Tahoma" w:hAnsi="Tahoma" w:cs="Tahoma"/>
          <w:sz w:val="27"/>
          <w:szCs w:val="27"/>
          <w:rtl/>
        </w:rPr>
        <w:t>تعیین قالب‌بندی: قالب‌های مناسب باید برای نگهداری گروت در محل مورد نظر استفاده شوند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Pr>
        <w:t xml:space="preserve">2. </w:t>
      </w:r>
      <w:r>
        <w:rPr>
          <w:rStyle w:val="Strong"/>
          <w:rFonts w:ascii="Tahoma" w:hAnsi="Tahoma" w:cs="Tahoma"/>
          <w:sz w:val="27"/>
          <w:szCs w:val="27"/>
          <w:rtl/>
        </w:rPr>
        <w:t>اختلاط گروت</w:t>
      </w:r>
      <w:r>
        <w:rPr>
          <w:rFonts w:ascii="Tahoma" w:hAnsi="Tahoma" w:cs="Tahoma"/>
          <w:sz w:val="27"/>
          <w:szCs w:val="27"/>
        </w:rPr>
        <w:br/>
      </w:r>
      <w:r>
        <w:rPr>
          <w:rFonts w:ascii="Tahoma" w:hAnsi="Tahoma" w:cs="Tahoma"/>
          <w:sz w:val="27"/>
          <w:szCs w:val="27"/>
          <w:rtl/>
        </w:rPr>
        <w:t>انتخاب مواد: انتخاب نوع مناسب گروت بر اساس نیازهای پروژه</w:t>
      </w:r>
      <w:r>
        <w:rPr>
          <w:rFonts w:ascii="Tahoma" w:hAnsi="Tahoma" w:cs="Tahoma"/>
          <w:sz w:val="27"/>
          <w:szCs w:val="27"/>
        </w:rPr>
        <w:t>.</w:t>
      </w:r>
      <w:r>
        <w:rPr>
          <w:rFonts w:ascii="Tahoma" w:hAnsi="Tahoma" w:cs="Tahoma"/>
          <w:sz w:val="27"/>
          <w:szCs w:val="27"/>
        </w:rPr>
        <w:br/>
      </w:r>
      <w:r>
        <w:rPr>
          <w:rFonts w:ascii="Tahoma" w:hAnsi="Tahoma" w:cs="Tahoma"/>
          <w:sz w:val="27"/>
          <w:szCs w:val="27"/>
          <w:rtl/>
        </w:rPr>
        <w:t>اختلاط: گروت باید با دقت و بر اساس نسبت‌های مشخص شده مخلوط شود. استفاده از همزن‌های مکانیکی می‌تواند به یکنواختی مخلوط کمک کند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Pr>
        <w:t xml:space="preserve">3. </w:t>
      </w:r>
      <w:r>
        <w:rPr>
          <w:rStyle w:val="Strong"/>
          <w:rFonts w:ascii="Tahoma" w:hAnsi="Tahoma" w:cs="Tahoma"/>
          <w:sz w:val="27"/>
          <w:szCs w:val="27"/>
          <w:rtl/>
        </w:rPr>
        <w:t>اعمال گروت</w:t>
      </w:r>
      <w:r>
        <w:rPr>
          <w:rFonts w:ascii="Tahoma" w:hAnsi="Tahoma" w:cs="Tahoma"/>
          <w:sz w:val="27"/>
          <w:szCs w:val="27"/>
        </w:rPr>
        <w:br/>
      </w:r>
      <w:r>
        <w:rPr>
          <w:rFonts w:ascii="Tahoma" w:hAnsi="Tahoma" w:cs="Tahoma"/>
          <w:sz w:val="27"/>
          <w:szCs w:val="27"/>
          <w:rtl/>
        </w:rPr>
        <w:t>ریختن گروت: گروت باید به آرامی و به طور یکنواخت در محل مورد نظر ریخته شود تا از ایجاد حباب‌های هوا جلوگیری شود</w:t>
      </w:r>
      <w:r>
        <w:rPr>
          <w:rFonts w:ascii="Tahoma" w:hAnsi="Tahoma" w:cs="Tahoma"/>
          <w:sz w:val="27"/>
          <w:szCs w:val="27"/>
        </w:rPr>
        <w:t>.</w:t>
      </w:r>
      <w:r>
        <w:rPr>
          <w:rFonts w:ascii="Tahoma" w:hAnsi="Tahoma" w:cs="Tahoma"/>
          <w:sz w:val="27"/>
          <w:szCs w:val="27"/>
        </w:rPr>
        <w:br/>
      </w:r>
      <w:r>
        <w:rPr>
          <w:rFonts w:ascii="Tahoma" w:hAnsi="Tahoma" w:cs="Tahoma"/>
          <w:sz w:val="27"/>
          <w:szCs w:val="27"/>
          <w:rtl/>
        </w:rPr>
        <w:t>استفاده از ویبره: برای جلوگیری از ایجاد حباب‌های هوا و بهبود تراکم گروت، می‌توان از ویبراتورهای مناسب استفاده کرد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Pr>
        <w:t xml:space="preserve">4. </w:t>
      </w:r>
      <w:r>
        <w:rPr>
          <w:rStyle w:val="Strong"/>
          <w:rFonts w:ascii="Tahoma" w:hAnsi="Tahoma" w:cs="Tahoma"/>
          <w:sz w:val="27"/>
          <w:szCs w:val="27"/>
          <w:rtl/>
        </w:rPr>
        <w:t>عمل‌آوری گروت</w:t>
      </w:r>
      <w:r>
        <w:rPr>
          <w:rFonts w:ascii="Tahoma" w:hAnsi="Tahoma" w:cs="Tahoma"/>
          <w:sz w:val="27"/>
          <w:szCs w:val="27"/>
        </w:rPr>
        <w:br/>
      </w:r>
      <w:r>
        <w:rPr>
          <w:rFonts w:ascii="Tahoma" w:hAnsi="Tahoma" w:cs="Tahoma"/>
          <w:sz w:val="27"/>
          <w:szCs w:val="27"/>
          <w:rtl/>
        </w:rPr>
        <w:t>حفظ رطوبت: پس از ریختن گروت، باید رطوبت سطح حفظ شود تا فرایند هیدراتاسیون به درستی انجام شود</w:t>
      </w:r>
      <w:r>
        <w:rPr>
          <w:rFonts w:ascii="Tahoma" w:hAnsi="Tahoma" w:cs="Tahoma"/>
          <w:sz w:val="27"/>
          <w:szCs w:val="27"/>
        </w:rPr>
        <w:t>.</w:t>
      </w:r>
      <w:r>
        <w:rPr>
          <w:rFonts w:ascii="Tahoma" w:hAnsi="Tahoma" w:cs="Tahoma"/>
          <w:sz w:val="27"/>
          <w:szCs w:val="27"/>
        </w:rPr>
        <w:br/>
      </w:r>
      <w:r>
        <w:rPr>
          <w:rFonts w:ascii="Tahoma" w:hAnsi="Tahoma" w:cs="Tahoma"/>
          <w:sz w:val="27"/>
          <w:szCs w:val="27"/>
          <w:rtl/>
        </w:rPr>
        <w:t>پوشاندن سطح: پوشاندن سطح گروت با پلاستیک یا استفاده از مواد نگهدارنده رطوبت می‌تواند به حفظ رطوبت کمک کند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Pr>
        <w:t xml:space="preserve">5. </w:t>
      </w:r>
      <w:r>
        <w:rPr>
          <w:rStyle w:val="Strong"/>
          <w:rFonts w:ascii="Tahoma" w:hAnsi="Tahoma" w:cs="Tahoma"/>
          <w:sz w:val="27"/>
          <w:szCs w:val="27"/>
          <w:rtl/>
        </w:rPr>
        <w:t>بازرسی و تست</w:t>
      </w:r>
      <w:r>
        <w:rPr>
          <w:rFonts w:ascii="Tahoma" w:hAnsi="Tahoma" w:cs="Tahoma"/>
          <w:sz w:val="27"/>
          <w:szCs w:val="27"/>
        </w:rPr>
        <w:br/>
      </w:r>
      <w:r>
        <w:rPr>
          <w:rFonts w:ascii="Tahoma" w:hAnsi="Tahoma" w:cs="Tahoma"/>
          <w:sz w:val="27"/>
          <w:szCs w:val="27"/>
          <w:rtl/>
        </w:rPr>
        <w:t>بازرسی چشمی: سطح گروت باید برای هرگونه ترک، حباب هوا یا نقص دیگر بازرسی شود</w:t>
      </w:r>
      <w:r>
        <w:rPr>
          <w:rFonts w:ascii="Tahoma" w:hAnsi="Tahoma" w:cs="Tahoma"/>
          <w:sz w:val="27"/>
          <w:szCs w:val="27"/>
        </w:rPr>
        <w:t>.</w:t>
      </w:r>
      <w:r>
        <w:rPr>
          <w:rFonts w:ascii="Tahoma" w:hAnsi="Tahoma" w:cs="Tahoma"/>
          <w:sz w:val="27"/>
          <w:szCs w:val="27"/>
        </w:rPr>
        <w:br/>
      </w:r>
      <w:r>
        <w:rPr>
          <w:rFonts w:ascii="Tahoma" w:hAnsi="Tahoma" w:cs="Tahoma"/>
          <w:sz w:val="27"/>
          <w:szCs w:val="27"/>
          <w:rtl/>
        </w:rPr>
        <w:t>تست مقاومت: تست‌های مقاومت فشاری و کششی باید برای اطمینان از کیفیت گروت انجام شوند</w:t>
      </w:r>
      <w:r>
        <w:rPr>
          <w:rFonts w:ascii="Tahoma" w:hAnsi="Tahoma" w:cs="Tahoma"/>
          <w:sz w:val="27"/>
          <w:szCs w:val="27"/>
        </w:rPr>
        <w:t>.</w:t>
      </w:r>
    </w:p>
    <w:p w:rsidR="005824F2" w:rsidRDefault="005824F2" w:rsidP="005824F2">
      <w:pPr>
        <w:bidi/>
        <w:rPr>
          <w:rFonts w:ascii="Tahoma" w:hAnsi="Tahoma" w:cs="Tahoma"/>
          <w:sz w:val="27"/>
          <w:szCs w:val="27"/>
          <w:rtl/>
        </w:rPr>
      </w:pPr>
    </w:p>
    <w:p w:rsidR="006B4559" w:rsidRDefault="006B4559" w:rsidP="006B4559">
      <w:pPr>
        <w:bidi/>
        <w:spacing w:before="100" w:beforeAutospacing="1" w:after="100" w:afterAutospacing="1" w:line="240" w:lineRule="auto"/>
        <w:jc w:val="center"/>
        <w:outlineLvl w:val="3"/>
        <w:rPr>
          <w:rFonts w:ascii="Times New Roman" w:eastAsia="Times New Roman" w:hAnsi="Times New Roman" w:cs="Times New Roman"/>
          <w:b/>
          <w:bCs/>
          <w:sz w:val="24"/>
          <w:szCs w:val="24"/>
          <w:rtl/>
        </w:rPr>
      </w:pPr>
    </w:p>
    <w:p w:rsidR="006B4559" w:rsidRDefault="006B4559" w:rsidP="006B4559">
      <w:pPr>
        <w:bidi/>
        <w:spacing w:before="100" w:beforeAutospacing="1" w:after="100" w:afterAutospacing="1" w:line="240" w:lineRule="auto"/>
        <w:jc w:val="center"/>
        <w:outlineLvl w:val="3"/>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برای دریافت جدول مقایسه انواع گروت و شناخت کامل خواص مکانیکی گروت ها</w:t>
      </w:r>
      <w:r w:rsidR="007E4680">
        <w:rPr>
          <w:rFonts w:ascii="Times New Roman" w:eastAsia="Times New Roman" w:hAnsi="Times New Roman" w:cs="Times New Roman" w:hint="cs"/>
          <w:b/>
          <w:bCs/>
          <w:sz w:val="24"/>
          <w:szCs w:val="24"/>
          <w:rtl/>
        </w:rPr>
        <w:t xml:space="preserve"> و سایر مقالات معتبر علمی</w:t>
      </w:r>
      <w:r>
        <w:rPr>
          <w:rFonts w:ascii="Times New Roman" w:eastAsia="Times New Roman" w:hAnsi="Times New Roman" w:cs="Times New Roman" w:hint="cs"/>
          <w:b/>
          <w:bCs/>
          <w:sz w:val="24"/>
          <w:szCs w:val="24"/>
          <w:rtl/>
        </w:rPr>
        <w:t xml:space="preserve"> به صورت رایگان</w:t>
      </w:r>
      <w:r w:rsidR="007E4680">
        <w:rPr>
          <w:rFonts w:ascii="Times New Roman" w:eastAsia="Times New Roman" w:hAnsi="Times New Roman" w:cs="Times New Roman" w:hint="cs"/>
          <w:b/>
          <w:bCs/>
          <w:sz w:val="24"/>
          <w:szCs w:val="24"/>
          <w:rtl/>
        </w:rPr>
        <w:t>،</w:t>
      </w:r>
      <w:r>
        <w:rPr>
          <w:rFonts w:ascii="Times New Roman" w:eastAsia="Times New Roman" w:hAnsi="Times New Roman" w:cs="Times New Roman" w:hint="cs"/>
          <w:b/>
          <w:bCs/>
          <w:sz w:val="24"/>
          <w:szCs w:val="24"/>
          <w:rtl/>
        </w:rPr>
        <w:t xml:space="preserve"> فرم زیر را پر کنید.</w:t>
      </w:r>
    </w:p>
    <w:p w:rsidR="000B0590" w:rsidRDefault="000B0590" w:rsidP="000B0590">
      <w:pPr>
        <w:bidi/>
        <w:spacing w:before="100" w:beforeAutospacing="1" w:after="100" w:afterAutospacing="1" w:line="240" w:lineRule="auto"/>
        <w:jc w:val="center"/>
        <w:outlineLvl w:val="3"/>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w:t>
      </w:r>
    </w:p>
    <w:p w:rsidR="000B0590" w:rsidRDefault="000B0590" w:rsidP="000B0590">
      <w:pPr>
        <w:bidi/>
        <w:spacing w:before="100" w:beforeAutospacing="1" w:after="100" w:afterAutospacing="1" w:line="240" w:lineRule="auto"/>
        <w:jc w:val="center"/>
        <w:outlineLvl w:val="3"/>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w:t>
      </w:r>
    </w:p>
    <w:p w:rsidR="005824F2" w:rsidRPr="003F5255" w:rsidRDefault="005824F2" w:rsidP="005824F2">
      <w:pPr>
        <w:bidi/>
        <w:jc w:val="center"/>
        <w:rPr>
          <w:b/>
          <w:bCs/>
          <w:u w:val="single"/>
        </w:rPr>
      </w:pPr>
      <w:r>
        <w:rPr>
          <w:rFonts w:hint="cs"/>
          <w:b/>
          <w:bCs/>
          <w:u w:val="single"/>
          <w:rtl/>
        </w:rPr>
        <w:t>تماس با ما (دکمه)</w:t>
      </w:r>
    </w:p>
    <w:sectPr w:rsidR="005824F2" w:rsidRPr="003F5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255"/>
    <w:rsid w:val="000B0590"/>
    <w:rsid w:val="002C5E5E"/>
    <w:rsid w:val="003F5255"/>
    <w:rsid w:val="004725CE"/>
    <w:rsid w:val="00531806"/>
    <w:rsid w:val="005824F2"/>
    <w:rsid w:val="006B4559"/>
    <w:rsid w:val="006D2C5C"/>
    <w:rsid w:val="007E4680"/>
    <w:rsid w:val="009E0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EF94"/>
  <w15:chartTrackingRefBased/>
  <w15:docId w15:val="{AD1F7202-24FA-434B-B81B-2B2BEAF9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5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8</cp:revision>
  <dcterms:created xsi:type="dcterms:W3CDTF">2024-05-19T11:55:00Z</dcterms:created>
  <dcterms:modified xsi:type="dcterms:W3CDTF">2024-08-10T16:24:00Z</dcterms:modified>
</cp:coreProperties>
</file>