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C996" w14:textId="57640E64" w:rsidR="001055F9" w:rsidRDefault="001055F9" w:rsidP="0088020D">
      <w:pPr>
        <w:rPr>
          <w:rFonts w:asciiTheme="majorBidi" w:hAnsiTheme="majorBidi" w:cs="B Compset"/>
          <w:sz w:val="40"/>
          <w:szCs w:val="40"/>
          <w:rtl/>
          <w:lang w:bidi="fa-IR"/>
        </w:rPr>
      </w:pPr>
    </w:p>
    <w:p w14:paraId="09C97FE3" w14:textId="63A62DF8" w:rsidR="004C561B" w:rsidRDefault="0088020D" w:rsidP="0088020D">
      <w:pPr>
        <w:jc w:val="right"/>
        <w:rPr>
          <w:rFonts w:asciiTheme="majorBidi" w:hAnsiTheme="majorBidi" w:cs="B Compset"/>
          <w:sz w:val="40"/>
          <w:szCs w:val="40"/>
          <w:lang w:bidi="fa-IR"/>
        </w:rPr>
      </w:pPr>
      <w:r>
        <w:rPr>
          <w:rFonts w:asciiTheme="majorBidi" w:hAnsiTheme="majorBidi" w:cs="B Compset" w:hint="cs"/>
          <w:sz w:val="40"/>
          <w:szCs w:val="40"/>
          <w:rtl/>
          <w:lang w:bidi="fa-IR"/>
        </w:rPr>
        <w:t>محمد هادی سرمیلی(99463143)</w:t>
      </w:r>
    </w:p>
    <w:p w14:paraId="03B711EC" w14:textId="026EB202" w:rsidR="004C561B" w:rsidRDefault="004C561B" w:rsidP="004C561B">
      <w:pPr>
        <w:jc w:val="right"/>
        <w:rPr>
          <w:rFonts w:asciiTheme="majorBidi" w:hAnsiTheme="majorBidi" w:cs="B Compset"/>
          <w:sz w:val="40"/>
          <w:szCs w:val="40"/>
          <w:rtl/>
          <w:lang w:bidi="fa-IR"/>
        </w:rPr>
      </w:pPr>
      <w:r>
        <w:rPr>
          <w:rFonts w:asciiTheme="majorBidi" w:hAnsiTheme="majorBidi" w:cs="B Compset" w:hint="cs"/>
          <w:sz w:val="40"/>
          <w:szCs w:val="40"/>
          <w:rtl/>
          <w:lang w:bidi="fa-IR"/>
        </w:rPr>
        <w:t>در بخش اول : لیست های از میوه ها،میو های خوب،میوه های بد داریم</w:t>
      </w:r>
    </w:p>
    <w:p w14:paraId="6BAFA99A" w14:textId="3D6601ED" w:rsidR="004C561B" w:rsidRDefault="004C561B" w:rsidP="004C561B">
      <w:pPr>
        <w:bidi/>
        <w:rPr>
          <w:rFonts w:asciiTheme="majorBidi" w:hAnsiTheme="majorBidi" w:cs="B Compset"/>
          <w:sz w:val="40"/>
          <w:szCs w:val="40"/>
          <w:rtl/>
          <w:lang w:bidi="fa-IR"/>
        </w:rPr>
      </w:pPr>
      <w:r>
        <w:rPr>
          <w:rFonts w:asciiTheme="majorBidi" w:hAnsiTheme="majorBidi" w:cs="B Compset" w:hint="cs"/>
          <w:sz w:val="40"/>
          <w:szCs w:val="40"/>
          <w:rtl/>
          <w:lang w:bidi="fa-IR"/>
        </w:rPr>
        <w:t xml:space="preserve">که </w:t>
      </w:r>
      <w:proofErr w:type="spellStart"/>
      <w:r>
        <w:rPr>
          <w:rFonts w:asciiTheme="majorBidi" w:hAnsiTheme="majorBidi" w:cs="B Compset"/>
          <w:sz w:val="40"/>
          <w:szCs w:val="40"/>
          <w:lang w:bidi="fa-IR"/>
        </w:rPr>
        <w:t>fruits_list</w:t>
      </w:r>
      <w:proofErr w:type="spellEnd"/>
      <w:r>
        <w:rPr>
          <w:rFonts w:asciiTheme="majorBidi" w:hAnsiTheme="majorBidi" w:cs="B Compset" w:hint="cs"/>
          <w:sz w:val="40"/>
          <w:szCs w:val="40"/>
          <w:rtl/>
          <w:lang w:bidi="fa-IR"/>
        </w:rPr>
        <w:t xml:space="preserve"> لیستی از دیکشنری ها است و هرکدام ویژگی های اسم،شکل،جرم</w:t>
      </w:r>
      <w:r w:rsidR="0088020D">
        <w:rPr>
          <w:rFonts w:asciiTheme="majorBidi" w:hAnsiTheme="majorBidi" w:cs="B Compset"/>
          <w:sz w:val="40"/>
          <w:szCs w:val="40"/>
          <w:lang w:bidi="fa-IR"/>
        </w:rPr>
        <w:t xml:space="preserve"> </w:t>
      </w:r>
      <w:r w:rsidR="0088020D">
        <w:rPr>
          <w:rFonts w:asciiTheme="majorBidi" w:hAnsiTheme="majorBidi" w:cs="B Compset" w:hint="cs"/>
          <w:sz w:val="40"/>
          <w:szCs w:val="40"/>
          <w:rtl/>
          <w:lang w:bidi="fa-IR"/>
        </w:rPr>
        <w:t xml:space="preserve"> را دارند</w:t>
      </w:r>
      <w:r>
        <w:rPr>
          <w:rFonts w:asciiTheme="majorBidi" w:hAnsiTheme="majorBidi" w:cs="B Compset" w:hint="cs"/>
          <w:sz w:val="40"/>
          <w:szCs w:val="40"/>
          <w:rtl/>
          <w:lang w:bidi="fa-IR"/>
        </w:rPr>
        <w:t>.</w:t>
      </w:r>
    </w:p>
    <w:p w14:paraId="358DA8C6" w14:textId="2A75365A" w:rsidR="0088020D" w:rsidRDefault="004C561B" w:rsidP="0088020D">
      <w:pPr>
        <w:bidi/>
        <w:rPr>
          <w:rFonts w:asciiTheme="majorBidi" w:hAnsiTheme="majorBidi" w:cs="B Compset"/>
          <w:sz w:val="40"/>
          <w:szCs w:val="40"/>
          <w:rtl/>
          <w:lang w:bidi="fa-IR"/>
        </w:rPr>
      </w:pPr>
      <w:r>
        <w:rPr>
          <w:rFonts w:asciiTheme="majorBidi" w:hAnsiTheme="majorBidi" w:cs="B Compset" w:hint="cs"/>
          <w:sz w:val="40"/>
          <w:szCs w:val="40"/>
          <w:rtl/>
          <w:lang w:bidi="fa-IR"/>
        </w:rPr>
        <w:t xml:space="preserve">در بخش دوم : با استفاده از حلقه </w:t>
      </w:r>
      <w:r>
        <w:rPr>
          <w:rFonts w:asciiTheme="majorBidi" w:hAnsiTheme="majorBidi" w:cs="B Compset"/>
          <w:sz w:val="40"/>
          <w:szCs w:val="40"/>
          <w:lang w:bidi="fa-IR"/>
        </w:rPr>
        <w:t>for</w:t>
      </w:r>
      <w:r>
        <w:rPr>
          <w:rFonts w:asciiTheme="majorBidi" w:hAnsiTheme="majorBidi" w:cs="B Compset" w:hint="cs"/>
          <w:sz w:val="40"/>
          <w:szCs w:val="40"/>
          <w:rtl/>
          <w:lang w:bidi="fa-IR"/>
        </w:rPr>
        <w:t xml:space="preserve"> </w:t>
      </w:r>
      <w:r w:rsidR="0088020D">
        <w:rPr>
          <w:rFonts w:asciiTheme="majorBidi" w:hAnsiTheme="majorBidi" w:cs="B Compset" w:hint="cs"/>
          <w:sz w:val="40"/>
          <w:szCs w:val="40"/>
          <w:rtl/>
          <w:lang w:bidi="fa-IR"/>
        </w:rPr>
        <w:t>میوه ها را تقسیم بندی کردیم به طوری که اگر شکل آنها مربع و جرمشان کمتر از 490 باشد جزو میوه های خوب و در غیراینصورت جزو میوه ای بد هستند.</w:t>
      </w:r>
    </w:p>
    <w:p w14:paraId="6DB2EB9E" w14:textId="22740156" w:rsidR="0088020D" w:rsidRPr="004C561B" w:rsidRDefault="0088020D" w:rsidP="0088020D">
      <w:pPr>
        <w:bidi/>
        <w:rPr>
          <w:rFonts w:asciiTheme="majorBidi" w:hAnsiTheme="majorBidi" w:cs="B Compset" w:hint="cs"/>
          <w:sz w:val="40"/>
          <w:szCs w:val="40"/>
          <w:rtl/>
          <w:lang w:bidi="fa-IR"/>
        </w:rPr>
      </w:pPr>
      <w:r>
        <w:rPr>
          <w:rFonts w:asciiTheme="majorBidi" w:hAnsiTheme="majorBidi" w:cs="B Compset" w:hint="cs"/>
          <w:sz w:val="40"/>
          <w:szCs w:val="40"/>
          <w:rtl/>
          <w:lang w:bidi="fa-IR"/>
        </w:rPr>
        <w:t>در بخش سوم : ابتدا اطلاعات میوه های خوب و بعد میوه های بد را چاپ می کند.</w:t>
      </w:r>
    </w:p>
    <w:sectPr w:rsidR="0088020D" w:rsidRPr="004C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1B"/>
    <w:rsid w:val="001055F9"/>
    <w:rsid w:val="004C561B"/>
    <w:rsid w:val="008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D0EE"/>
  <w15:chartTrackingRefBased/>
  <w15:docId w15:val="{4021892E-606A-49D5-A45C-F4DA718F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2022-03-09T15:19:00Z</dcterms:created>
  <dcterms:modified xsi:type="dcterms:W3CDTF">2022-03-09T15:29:00Z</dcterms:modified>
</cp:coreProperties>
</file>