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A9449" w14:textId="77777777" w:rsidR="0069081F" w:rsidRDefault="00000000">
      <w:pPr>
        <w:pStyle w:val="Heading1"/>
      </w:pPr>
      <w:r>
        <w:t>30 IT Risk Controls for Banks</w:t>
      </w:r>
    </w:p>
    <w:p w14:paraId="64A7807F" w14:textId="77777777" w:rsidR="0069081F" w:rsidRDefault="00000000">
      <w:pPr>
        <w:pStyle w:val="Heading2"/>
      </w:pPr>
      <w:r>
        <w:t>Access &amp; Identity Management</w:t>
      </w:r>
    </w:p>
    <w:p w14:paraId="08F96906" w14:textId="36962E40" w:rsidR="0069081F" w:rsidRDefault="00000000">
      <w:pPr>
        <w:pStyle w:val="ListBullet"/>
      </w:pPr>
      <w:r>
        <w:t>C-01 | User Access Provisioning**</w:t>
      </w:r>
    </w:p>
    <w:p w14:paraId="633EB955" w14:textId="77777777" w:rsidR="0069081F" w:rsidRDefault="00000000">
      <w:r>
        <w:t>Description: New user access to IT systems is granted only upon formal approval by the responsible system owner.</w:t>
      </w:r>
    </w:p>
    <w:p w14:paraId="7858EDE2" w14:textId="77777777" w:rsidR="0069081F" w:rsidRDefault="00000000">
      <w:r>
        <w:t>Frequency: Event-driven</w:t>
      </w:r>
    </w:p>
    <w:p w14:paraId="06AAE88C" w14:textId="77777777" w:rsidR="0069081F" w:rsidRDefault="00000000">
      <w:r>
        <w:t>Owner: IT Access Management</w:t>
      </w:r>
    </w:p>
    <w:p w14:paraId="65A7F6A2" w14:textId="77777777" w:rsidR="0069081F" w:rsidRDefault="00000000">
      <w:r>
        <w:t>Evidence: Approved access request forms / tickets.</w:t>
      </w:r>
    </w:p>
    <w:p w14:paraId="77AD9265" w14:textId="77777777" w:rsidR="0069081F" w:rsidRDefault="0069081F"/>
    <w:p w14:paraId="58D61BF5" w14:textId="520BEF7D" w:rsidR="0069081F" w:rsidRDefault="00000000">
      <w:pPr>
        <w:pStyle w:val="ListBullet"/>
      </w:pPr>
      <w:r>
        <w:t>C-02 | Periodic User Access Review**</w:t>
      </w:r>
    </w:p>
    <w:p w14:paraId="28FB7C2B" w14:textId="77777777" w:rsidR="0069081F" w:rsidRDefault="00000000">
      <w:r>
        <w:t>Description: User access rights are reviewed at least quarterly by system/application owners to ensure appropriateness.</w:t>
      </w:r>
    </w:p>
    <w:p w14:paraId="52D74241" w14:textId="77777777" w:rsidR="0069081F" w:rsidRDefault="00000000">
      <w:r>
        <w:t>Frequency: Quarterly</w:t>
      </w:r>
    </w:p>
    <w:p w14:paraId="2715A024" w14:textId="77777777" w:rsidR="0069081F" w:rsidRDefault="00000000">
      <w:r>
        <w:t>Owner: Application Owner / Business Process Owner</w:t>
      </w:r>
    </w:p>
    <w:p w14:paraId="03AD4778" w14:textId="77777777" w:rsidR="0069081F" w:rsidRDefault="00000000">
      <w:r>
        <w:t>Evidence: Access review logs, sign-offs.</w:t>
      </w:r>
    </w:p>
    <w:p w14:paraId="299B7786" w14:textId="77777777" w:rsidR="0069081F" w:rsidRDefault="0069081F"/>
    <w:p w14:paraId="4C451A9C" w14:textId="31375428" w:rsidR="0069081F" w:rsidRDefault="00000000">
      <w:pPr>
        <w:pStyle w:val="ListBullet"/>
      </w:pPr>
      <w:r>
        <w:t>C-03 | Segregation of Duties (SoD) Control**</w:t>
      </w:r>
    </w:p>
    <w:p w14:paraId="121A9EBA" w14:textId="77777777" w:rsidR="0069081F" w:rsidRDefault="00000000">
      <w:r>
        <w:t>Description: Critical system roles are monitored to prevent toxic combinations of duties (e.g., developer + production access).</w:t>
      </w:r>
    </w:p>
    <w:p w14:paraId="2248070F" w14:textId="77777777" w:rsidR="0069081F" w:rsidRDefault="00000000">
      <w:r>
        <w:t>Frequency: Ongoing / Quarterly review</w:t>
      </w:r>
    </w:p>
    <w:p w14:paraId="40439AD9" w14:textId="77777777" w:rsidR="0069081F" w:rsidRDefault="00000000">
      <w:r>
        <w:t>Owner: IT Security</w:t>
      </w:r>
    </w:p>
    <w:p w14:paraId="7C984CD9" w14:textId="77777777" w:rsidR="0069081F" w:rsidRDefault="00000000">
      <w:r>
        <w:t>Evidence: SoD matrix, review reports.</w:t>
      </w:r>
    </w:p>
    <w:p w14:paraId="79C90EC0" w14:textId="77777777" w:rsidR="0069081F" w:rsidRDefault="0069081F"/>
    <w:p w14:paraId="3147C793" w14:textId="64986FC7" w:rsidR="0069081F" w:rsidRDefault="00000000">
      <w:pPr>
        <w:pStyle w:val="ListBullet"/>
      </w:pPr>
      <w:r>
        <w:t>C-04 | Privileged Access Management**</w:t>
      </w:r>
    </w:p>
    <w:p w14:paraId="29C01491" w14:textId="77777777" w:rsidR="0069081F" w:rsidRDefault="00000000">
      <w:r>
        <w:t>Description: Administrative and privileged accounts are centrally managed and usage is logged and reviewed.</w:t>
      </w:r>
    </w:p>
    <w:p w14:paraId="48E1C110" w14:textId="77777777" w:rsidR="0069081F" w:rsidRDefault="00000000">
      <w:r>
        <w:t>Frequency: Ongoing, with monthly review</w:t>
      </w:r>
    </w:p>
    <w:p w14:paraId="17B85A1B" w14:textId="77777777" w:rsidR="0069081F" w:rsidRDefault="00000000">
      <w:r>
        <w:lastRenderedPageBreak/>
        <w:t>Owner: IT Security / System Administrators</w:t>
      </w:r>
    </w:p>
    <w:p w14:paraId="166588BD" w14:textId="77777777" w:rsidR="0069081F" w:rsidRDefault="00000000">
      <w:r>
        <w:t>Evidence: PAM tool logs, review reports.</w:t>
      </w:r>
    </w:p>
    <w:p w14:paraId="503B86B6" w14:textId="77777777" w:rsidR="0069081F" w:rsidRDefault="0069081F"/>
    <w:p w14:paraId="16ABDBF8" w14:textId="2B11EF98" w:rsidR="0069081F" w:rsidRDefault="00000000">
      <w:pPr>
        <w:pStyle w:val="ListBullet"/>
      </w:pPr>
      <w:r>
        <w:t>C-05 | Leaver Access Removal**</w:t>
      </w:r>
    </w:p>
    <w:p w14:paraId="5A22897E" w14:textId="77777777" w:rsidR="0069081F" w:rsidRDefault="00000000">
      <w:r>
        <w:t>Description: IT disables or removes access rights of departing employees within 24 hours of termination.</w:t>
      </w:r>
    </w:p>
    <w:p w14:paraId="7A017CCA" w14:textId="77777777" w:rsidR="0069081F" w:rsidRDefault="00000000">
      <w:r>
        <w:t>Frequency: Event-driven</w:t>
      </w:r>
    </w:p>
    <w:p w14:paraId="261D3F4E" w14:textId="77777777" w:rsidR="0069081F" w:rsidRDefault="00000000">
      <w:r>
        <w:t>Owner: HR &amp; IT Access Management</w:t>
      </w:r>
    </w:p>
    <w:p w14:paraId="4B1258CB" w14:textId="77777777" w:rsidR="0069081F" w:rsidRDefault="00000000">
      <w:r>
        <w:t>Evidence: De-provisioning tickets.</w:t>
      </w:r>
    </w:p>
    <w:p w14:paraId="19E54C33" w14:textId="77777777" w:rsidR="0069081F" w:rsidRDefault="0069081F"/>
    <w:p w14:paraId="0CA8FBF3" w14:textId="77777777" w:rsidR="0069081F" w:rsidRDefault="00000000">
      <w:pPr>
        <w:pStyle w:val="Heading2"/>
      </w:pPr>
      <w:r>
        <w:t>Change &amp; Development Management</w:t>
      </w:r>
    </w:p>
    <w:p w14:paraId="49D64E54" w14:textId="20379795" w:rsidR="0069081F" w:rsidRDefault="00000000">
      <w:pPr>
        <w:pStyle w:val="ListBullet"/>
      </w:pPr>
      <w:r>
        <w:t>C-06 | Change Request Approval**</w:t>
      </w:r>
    </w:p>
    <w:p w14:paraId="3D87B712" w14:textId="77777777" w:rsidR="0069081F" w:rsidRDefault="00000000">
      <w:r>
        <w:t>Description: All system changes require documented approval from business and IT owners before implementation.</w:t>
      </w:r>
    </w:p>
    <w:p w14:paraId="1A86FD1E" w14:textId="77777777" w:rsidR="0069081F" w:rsidRDefault="00000000">
      <w:r>
        <w:t>Frequency: Event-driven</w:t>
      </w:r>
    </w:p>
    <w:p w14:paraId="47A917A1" w14:textId="77777777" w:rsidR="0069081F" w:rsidRDefault="00000000">
      <w:r>
        <w:t>Owner: Change Manager</w:t>
      </w:r>
    </w:p>
    <w:p w14:paraId="3CFC4A03" w14:textId="77777777" w:rsidR="0069081F" w:rsidRDefault="00000000">
      <w:r>
        <w:t>Evidence: Change request system logs.</w:t>
      </w:r>
    </w:p>
    <w:p w14:paraId="35B03CB7" w14:textId="77777777" w:rsidR="0069081F" w:rsidRDefault="0069081F"/>
    <w:p w14:paraId="45161A56" w14:textId="2933440B" w:rsidR="0069081F" w:rsidRDefault="00000000">
      <w:pPr>
        <w:pStyle w:val="ListBullet"/>
      </w:pPr>
      <w:r>
        <w:t>C-07 | Segregation of Change Duties**</w:t>
      </w:r>
    </w:p>
    <w:p w14:paraId="7BFD379F" w14:textId="77777777" w:rsidR="0069081F" w:rsidRDefault="00000000">
      <w:r>
        <w:t>Description: Developers cannot migrate their own code into production; separate roles enforce this.</w:t>
      </w:r>
    </w:p>
    <w:p w14:paraId="3C4BBB8F" w14:textId="77777777" w:rsidR="0069081F" w:rsidRDefault="00000000">
      <w:r>
        <w:t>Frequency: Ongoing</w:t>
      </w:r>
    </w:p>
    <w:p w14:paraId="40672CE6" w14:textId="77777777" w:rsidR="0069081F" w:rsidRDefault="00000000">
      <w:r>
        <w:t>Owner: IT Operations</w:t>
      </w:r>
    </w:p>
    <w:p w14:paraId="51324620" w14:textId="77777777" w:rsidR="0069081F" w:rsidRDefault="00000000">
      <w:r>
        <w:t>Evidence: Deployment logs, access restrictions.</w:t>
      </w:r>
    </w:p>
    <w:p w14:paraId="10B919E9" w14:textId="77777777" w:rsidR="0069081F" w:rsidRDefault="0069081F"/>
    <w:p w14:paraId="2823C2C8" w14:textId="012A73AC" w:rsidR="0069081F" w:rsidRDefault="00000000">
      <w:pPr>
        <w:pStyle w:val="ListBullet"/>
      </w:pPr>
      <w:r>
        <w:t>C-08 | Pre-Implementation Testing**</w:t>
      </w:r>
    </w:p>
    <w:p w14:paraId="7EF442E7" w14:textId="77777777" w:rsidR="0069081F" w:rsidRDefault="00000000">
      <w:r>
        <w:t>Description: System changes are tested in a controlled test environment before release to production.</w:t>
      </w:r>
    </w:p>
    <w:p w14:paraId="7BB7865C" w14:textId="77777777" w:rsidR="0069081F" w:rsidRDefault="00000000">
      <w:r>
        <w:lastRenderedPageBreak/>
        <w:t>Frequency: Event-driven</w:t>
      </w:r>
    </w:p>
    <w:p w14:paraId="4AAA6DBC" w14:textId="77777777" w:rsidR="0069081F" w:rsidRDefault="00000000">
      <w:r>
        <w:t>Owner: IT Development / QA</w:t>
      </w:r>
    </w:p>
    <w:p w14:paraId="074097F2" w14:textId="77777777" w:rsidR="0069081F" w:rsidRDefault="00000000">
      <w:r>
        <w:t>Evidence: Test scripts, test results.</w:t>
      </w:r>
    </w:p>
    <w:p w14:paraId="5411DFCD" w14:textId="77777777" w:rsidR="0069081F" w:rsidRDefault="0069081F"/>
    <w:p w14:paraId="4CC3A0DA" w14:textId="3DD57E19" w:rsidR="0069081F" w:rsidRDefault="00000000">
      <w:pPr>
        <w:pStyle w:val="ListBullet"/>
      </w:pPr>
      <w:r>
        <w:t>C-09 | Emergency Change Management**</w:t>
      </w:r>
    </w:p>
    <w:p w14:paraId="07FE9BD2" w14:textId="77777777" w:rsidR="0069081F" w:rsidRDefault="00000000">
      <w:r>
        <w:t>Description: Emergency changes follow an expedited approval process and are documented and retrospectively reviewed.</w:t>
      </w:r>
    </w:p>
    <w:p w14:paraId="4DAC8BD9" w14:textId="77777777" w:rsidR="0069081F" w:rsidRDefault="00000000">
      <w:r>
        <w:t>Frequency: Event-driven</w:t>
      </w:r>
    </w:p>
    <w:p w14:paraId="6F7DE563" w14:textId="77777777" w:rsidR="0069081F" w:rsidRDefault="00000000">
      <w:r>
        <w:t>Owner: Change Manager</w:t>
      </w:r>
    </w:p>
    <w:p w14:paraId="4BD5F3D6" w14:textId="77777777" w:rsidR="0069081F" w:rsidRDefault="00000000">
      <w:r>
        <w:t>Evidence: Emergency change logs, approval evidence.</w:t>
      </w:r>
    </w:p>
    <w:p w14:paraId="69F82FBB" w14:textId="77777777" w:rsidR="0069081F" w:rsidRDefault="0069081F"/>
    <w:p w14:paraId="714C14B6" w14:textId="14A9872F" w:rsidR="0069081F" w:rsidRDefault="00000000">
      <w:pPr>
        <w:pStyle w:val="ListBullet"/>
      </w:pPr>
      <w:r>
        <w:t>C-10 | Code Version Control**</w:t>
      </w:r>
    </w:p>
    <w:p w14:paraId="0EC38D05" w14:textId="77777777" w:rsidR="0069081F" w:rsidRDefault="00000000">
      <w:r>
        <w:t>Description: Source code is maintained in a version control system with restricted access and logging.</w:t>
      </w:r>
    </w:p>
    <w:p w14:paraId="7F05B8E0" w14:textId="77777777" w:rsidR="0069081F" w:rsidRDefault="00000000">
      <w:r>
        <w:t>Frequency: Ongoing</w:t>
      </w:r>
    </w:p>
    <w:p w14:paraId="19927532" w14:textId="77777777" w:rsidR="0069081F" w:rsidRDefault="00000000">
      <w:r>
        <w:t>Owner: IT Development</w:t>
      </w:r>
    </w:p>
    <w:p w14:paraId="22A6B08B" w14:textId="77777777" w:rsidR="0069081F" w:rsidRDefault="00000000">
      <w:r>
        <w:t>Evidence: Version control logs.</w:t>
      </w:r>
    </w:p>
    <w:p w14:paraId="6FCF92DE" w14:textId="77777777" w:rsidR="0069081F" w:rsidRDefault="0069081F"/>
    <w:p w14:paraId="09424EB4" w14:textId="77777777" w:rsidR="0069081F" w:rsidRDefault="00000000">
      <w:pPr>
        <w:pStyle w:val="Heading2"/>
      </w:pPr>
      <w:r>
        <w:t>IT Operations &amp; Infrastructure</w:t>
      </w:r>
    </w:p>
    <w:p w14:paraId="4FD21333" w14:textId="7B44EC83" w:rsidR="0069081F" w:rsidRDefault="00000000">
      <w:pPr>
        <w:pStyle w:val="ListBullet"/>
      </w:pPr>
      <w:r>
        <w:t>C-11 | Daily Backup Execution**</w:t>
      </w:r>
    </w:p>
    <w:p w14:paraId="49377421" w14:textId="77777777" w:rsidR="0069081F" w:rsidRDefault="00000000">
      <w:r>
        <w:t>Description: Critical data and systems are backed up daily, and backup success is monitored.</w:t>
      </w:r>
    </w:p>
    <w:p w14:paraId="6F6EDF57" w14:textId="77777777" w:rsidR="0069081F" w:rsidRDefault="00000000">
      <w:r>
        <w:t>Frequency: Daily</w:t>
      </w:r>
    </w:p>
    <w:p w14:paraId="0B7B0625" w14:textId="77777777" w:rsidR="0069081F" w:rsidRDefault="00000000">
      <w:r>
        <w:t>Owner: IT Infrastructure</w:t>
      </w:r>
    </w:p>
    <w:p w14:paraId="09A75E89" w14:textId="77777777" w:rsidR="0069081F" w:rsidRDefault="00000000">
      <w:r>
        <w:t>Evidence: Backup logs.</w:t>
      </w:r>
    </w:p>
    <w:p w14:paraId="74E25DDF" w14:textId="77777777" w:rsidR="0069081F" w:rsidRDefault="0069081F"/>
    <w:p w14:paraId="2B382561" w14:textId="0A98E547" w:rsidR="0069081F" w:rsidRDefault="00000000">
      <w:pPr>
        <w:pStyle w:val="ListBullet"/>
      </w:pPr>
      <w:r>
        <w:t>C-12 | Backup Restoration Testing**</w:t>
      </w:r>
    </w:p>
    <w:p w14:paraId="23FECD56" w14:textId="77777777" w:rsidR="0069081F" w:rsidRDefault="00000000">
      <w:r>
        <w:lastRenderedPageBreak/>
        <w:t>Description: Backup restorations are tested periodically to ensure data integrity.</w:t>
      </w:r>
    </w:p>
    <w:p w14:paraId="01182095" w14:textId="77777777" w:rsidR="0069081F" w:rsidRDefault="00000000">
      <w:r>
        <w:t>Frequency: Semi-annual</w:t>
      </w:r>
    </w:p>
    <w:p w14:paraId="15A69A6C" w14:textId="77777777" w:rsidR="0069081F" w:rsidRDefault="00000000">
      <w:r>
        <w:t>Owner: IT Infrastructure</w:t>
      </w:r>
    </w:p>
    <w:p w14:paraId="337ECDBE" w14:textId="77777777" w:rsidR="0069081F" w:rsidRDefault="00000000">
      <w:r>
        <w:t>Evidence: Test reports.</w:t>
      </w:r>
    </w:p>
    <w:p w14:paraId="22A7D352" w14:textId="77777777" w:rsidR="0069081F" w:rsidRDefault="0069081F"/>
    <w:p w14:paraId="1B62B217" w14:textId="76148232" w:rsidR="0069081F" w:rsidRDefault="00000000">
      <w:pPr>
        <w:pStyle w:val="ListBullet"/>
      </w:pPr>
      <w:r>
        <w:t>C-13 | Patch Management**</w:t>
      </w:r>
    </w:p>
    <w:p w14:paraId="3456EE84" w14:textId="77777777" w:rsidR="0069081F" w:rsidRDefault="00000000">
      <w:r>
        <w:t>Description: Security patches are assessed, approved, and deployed according to defined timelines (e.g., critical within 30 days).</w:t>
      </w:r>
    </w:p>
    <w:p w14:paraId="06090B18" w14:textId="77777777" w:rsidR="0069081F" w:rsidRDefault="00000000">
      <w:r>
        <w:t>Frequency: Monthly</w:t>
      </w:r>
    </w:p>
    <w:p w14:paraId="23FB5E57" w14:textId="77777777" w:rsidR="0069081F" w:rsidRDefault="00000000">
      <w:r>
        <w:t>Owner: IT Security / Infrastructure</w:t>
      </w:r>
    </w:p>
    <w:p w14:paraId="7D5EFDCA" w14:textId="77777777" w:rsidR="0069081F" w:rsidRDefault="00000000">
      <w:r>
        <w:t>Evidence: Patch logs, vulnerability scans.</w:t>
      </w:r>
    </w:p>
    <w:p w14:paraId="403B3032" w14:textId="77777777" w:rsidR="0069081F" w:rsidRDefault="0069081F"/>
    <w:p w14:paraId="39B4CF7F" w14:textId="77777777" w:rsidR="0069081F" w:rsidRDefault="00000000">
      <w:pPr>
        <w:pStyle w:val="ListBullet"/>
      </w:pPr>
      <w:r>
        <w:t>**C-14 | Malware Protection**</w:t>
      </w:r>
    </w:p>
    <w:p w14:paraId="6889131A" w14:textId="77777777" w:rsidR="0069081F" w:rsidRDefault="00000000">
      <w:r>
        <w:t>Description: Anti-malware software is installed, updated, and monitored across all endpoints and servers.</w:t>
      </w:r>
    </w:p>
    <w:p w14:paraId="6DAEAFB9" w14:textId="77777777" w:rsidR="0069081F" w:rsidRDefault="00000000">
      <w:r>
        <w:t>Frequency: Ongoing</w:t>
      </w:r>
    </w:p>
    <w:p w14:paraId="61983FE5" w14:textId="77777777" w:rsidR="0069081F" w:rsidRDefault="00000000">
      <w:r>
        <w:t>Owner: IT Security</w:t>
      </w:r>
    </w:p>
    <w:p w14:paraId="28D81F6A" w14:textId="77777777" w:rsidR="0069081F" w:rsidRDefault="00000000">
      <w:r>
        <w:t>Evidence: AV monitoring reports.</w:t>
      </w:r>
    </w:p>
    <w:p w14:paraId="0639FC94" w14:textId="77777777" w:rsidR="0069081F" w:rsidRDefault="0069081F"/>
    <w:p w14:paraId="799B6FC9" w14:textId="77777777" w:rsidR="0069081F" w:rsidRDefault="00000000">
      <w:pPr>
        <w:pStyle w:val="ListBullet"/>
      </w:pPr>
      <w:r>
        <w:t>**C-15 | Log Monitoring &amp; Alerting**</w:t>
      </w:r>
    </w:p>
    <w:p w14:paraId="5B1C70CC" w14:textId="77777777" w:rsidR="0069081F" w:rsidRDefault="00000000">
      <w:r>
        <w:t>Description: Security and system logs are monitored daily, and critical alerts are investigated promptly.</w:t>
      </w:r>
    </w:p>
    <w:p w14:paraId="6D2028D5" w14:textId="77777777" w:rsidR="0069081F" w:rsidRDefault="00000000">
      <w:r>
        <w:t>Frequency: Daily</w:t>
      </w:r>
    </w:p>
    <w:p w14:paraId="05CB74B6" w14:textId="77777777" w:rsidR="0069081F" w:rsidRDefault="00000000">
      <w:r>
        <w:t>Owner: IT Security Operations (SOC)</w:t>
      </w:r>
    </w:p>
    <w:p w14:paraId="69490B02" w14:textId="77777777" w:rsidR="0069081F" w:rsidRDefault="00000000">
      <w:r>
        <w:t>Evidence: SIEM reports, incident tickets.</w:t>
      </w:r>
    </w:p>
    <w:p w14:paraId="323841F7" w14:textId="77777777" w:rsidR="0069081F" w:rsidRDefault="0069081F"/>
    <w:p w14:paraId="33476C56" w14:textId="77777777" w:rsidR="0069081F" w:rsidRDefault="00000000">
      <w:pPr>
        <w:pStyle w:val="Heading2"/>
      </w:pPr>
      <w:r>
        <w:lastRenderedPageBreak/>
        <w:t>Business Continuity &amp; Incident Management</w:t>
      </w:r>
    </w:p>
    <w:p w14:paraId="5613DD48" w14:textId="77777777" w:rsidR="0069081F" w:rsidRDefault="00000000">
      <w:pPr>
        <w:pStyle w:val="ListBullet"/>
      </w:pPr>
      <w:r>
        <w:t>**C-16 | IT Incident Management**</w:t>
      </w:r>
    </w:p>
    <w:p w14:paraId="531CFC48" w14:textId="77777777" w:rsidR="0069081F" w:rsidRDefault="00000000">
      <w:r>
        <w:t>Description: IT incidents are logged, classified, and resolved according to defined procedures and SLAs.</w:t>
      </w:r>
    </w:p>
    <w:p w14:paraId="1A0729EE" w14:textId="77777777" w:rsidR="0069081F" w:rsidRDefault="00000000">
      <w:r>
        <w:t>Frequency: Ongoing</w:t>
      </w:r>
    </w:p>
    <w:p w14:paraId="1FE045C9" w14:textId="77777777" w:rsidR="0069081F" w:rsidRDefault="00000000">
      <w:r>
        <w:t>Owner: IT Service Desk</w:t>
      </w:r>
    </w:p>
    <w:p w14:paraId="79E1FDF1" w14:textId="77777777" w:rsidR="0069081F" w:rsidRDefault="00000000">
      <w:r>
        <w:t>Evidence: Incident tickets.</w:t>
      </w:r>
    </w:p>
    <w:p w14:paraId="6DD80327" w14:textId="77777777" w:rsidR="0069081F" w:rsidRDefault="0069081F"/>
    <w:p w14:paraId="12FDF212" w14:textId="77777777" w:rsidR="0069081F" w:rsidRDefault="00000000">
      <w:pPr>
        <w:pStyle w:val="ListBullet"/>
      </w:pPr>
      <w:r>
        <w:t>**C-17 | Root Cause Analysis (RCA)**</w:t>
      </w:r>
    </w:p>
    <w:p w14:paraId="333C5C9B" w14:textId="77777777" w:rsidR="0069081F" w:rsidRDefault="00000000">
      <w:r>
        <w:t>Description: Major IT incidents undergo documented RCA, and corrective actions are tracked.</w:t>
      </w:r>
    </w:p>
    <w:p w14:paraId="2DB96566" w14:textId="77777777" w:rsidR="0069081F" w:rsidRDefault="00000000">
      <w:r>
        <w:t>Frequency: Event-driven</w:t>
      </w:r>
    </w:p>
    <w:p w14:paraId="3C73D1A5" w14:textId="77777777" w:rsidR="0069081F" w:rsidRDefault="00000000">
      <w:r>
        <w:t>Owner: IT Problem Management</w:t>
      </w:r>
    </w:p>
    <w:p w14:paraId="423E8DBE" w14:textId="77777777" w:rsidR="0069081F" w:rsidRDefault="00000000">
      <w:r>
        <w:t>Evidence: RCA reports.</w:t>
      </w:r>
    </w:p>
    <w:p w14:paraId="74D093F4" w14:textId="77777777" w:rsidR="0069081F" w:rsidRDefault="0069081F"/>
    <w:p w14:paraId="00C8E0FE" w14:textId="77777777" w:rsidR="0069081F" w:rsidRDefault="00000000">
      <w:pPr>
        <w:pStyle w:val="ListBullet"/>
      </w:pPr>
      <w:r>
        <w:t>**C-18 | Disaster Recovery (DR) Plan**</w:t>
      </w:r>
    </w:p>
    <w:p w14:paraId="356C32BC" w14:textId="77777777" w:rsidR="0069081F" w:rsidRDefault="00000000">
      <w:r>
        <w:t>Description: A documented DR plan exists and is updated annually.</w:t>
      </w:r>
    </w:p>
    <w:p w14:paraId="12E33490" w14:textId="77777777" w:rsidR="0069081F" w:rsidRDefault="00000000">
      <w:r>
        <w:t>Frequency: Annual</w:t>
      </w:r>
    </w:p>
    <w:p w14:paraId="31642439" w14:textId="77777777" w:rsidR="0069081F" w:rsidRDefault="00000000">
      <w:r>
        <w:t>Owner: IT Continuity Manager</w:t>
      </w:r>
    </w:p>
    <w:p w14:paraId="69CE631D" w14:textId="77777777" w:rsidR="0069081F" w:rsidRDefault="00000000">
      <w:r>
        <w:t>Evidence: DR documentation.</w:t>
      </w:r>
    </w:p>
    <w:p w14:paraId="2DBD4985" w14:textId="77777777" w:rsidR="0069081F" w:rsidRDefault="0069081F"/>
    <w:p w14:paraId="51BA4211" w14:textId="77777777" w:rsidR="0069081F" w:rsidRDefault="00000000">
      <w:pPr>
        <w:pStyle w:val="ListBullet"/>
      </w:pPr>
      <w:r>
        <w:t>**C-19 | DR Testing**</w:t>
      </w:r>
    </w:p>
    <w:p w14:paraId="71855C57" w14:textId="77777777" w:rsidR="0069081F" w:rsidRDefault="00000000">
      <w:r>
        <w:t>Description: DR tests (failover / recovery drills) are conducted at least annually.</w:t>
      </w:r>
    </w:p>
    <w:p w14:paraId="24347177" w14:textId="77777777" w:rsidR="0069081F" w:rsidRDefault="00000000">
      <w:r>
        <w:t>Frequency: Annual</w:t>
      </w:r>
    </w:p>
    <w:p w14:paraId="0AF19F73" w14:textId="77777777" w:rsidR="0069081F" w:rsidRDefault="00000000">
      <w:r>
        <w:t>Owner: IT Continuity Manager</w:t>
      </w:r>
    </w:p>
    <w:p w14:paraId="727EC19C" w14:textId="77777777" w:rsidR="0069081F" w:rsidRDefault="00000000">
      <w:r>
        <w:t>Evidence: Test results, lessons learned.</w:t>
      </w:r>
    </w:p>
    <w:p w14:paraId="03D67EC7" w14:textId="77777777" w:rsidR="0069081F" w:rsidRDefault="0069081F"/>
    <w:p w14:paraId="56CA4A92" w14:textId="77777777" w:rsidR="0069081F" w:rsidRDefault="00000000">
      <w:pPr>
        <w:pStyle w:val="ListBullet"/>
      </w:pPr>
      <w:r>
        <w:lastRenderedPageBreak/>
        <w:t>**C-20 | Critical System Monitoring**</w:t>
      </w:r>
    </w:p>
    <w:p w14:paraId="299B984F" w14:textId="77777777" w:rsidR="0069081F" w:rsidRDefault="00000000">
      <w:r>
        <w:t>Description: Critical banking applications are monitored 24/7 with automated alerts for downtime or performance issues.</w:t>
      </w:r>
    </w:p>
    <w:p w14:paraId="512EDD4C" w14:textId="77777777" w:rsidR="0069081F" w:rsidRDefault="00000000">
      <w:r>
        <w:t>Frequency: Ongoing</w:t>
      </w:r>
    </w:p>
    <w:p w14:paraId="0DEC9B35" w14:textId="77777777" w:rsidR="0069081F" w:rsidRDefault="00000000">
      <w:r>
        <w:t>Owner: IT Operations</w:t>
      </w:r>
    </w:p>
    <w:p w14:paraId="490AF7A0" w14:textId="77777777" w:rsidR="0069081F" w:rsidRDefault="00000000">
      <w:r>
        <w:t>Evidence: Monitoring dashboards.</w:t>
      </w:r>
    </w:p>
    <w:p w14:paraId="44CA97E1" w14:textId="77777777" w:rsidR="0069081F" w:rsidRDefault="0069081F"/>
    <w:p w14:paraId="2B317C04" w14:textId="77777777" w:rsidR="0069081F" w:rsidRDefault="00000000">
      <w:pPr>
        <w:pStyle w:val="Heading2"/>
      </w:pPr>
      <w:r>
        <w:t>Cybersecurity &amp; Data Protection</w:t>
      </w:r>
    </w:p>
    <w:p w14:paraId="246F60CC" w14:textId="77777777" w:rsidR="0069081F" w:rsidRDefault="00000000">
      <w:pPr>
        <w:pStyle w:val="ListBullet"/>
      </w:pPr>
      <w:r>
        <w:t>**C-21 | Network Security Monitoring**</w:t>
      </w:r>
    </w:p>
    <w:p w14:paraId="5FE1468D" w14:textId="77777777" w:rsidR="0069081F" w:rsidRDefault="00000000">
      <w:r>
        <w:t>Description: Firewalls, IDS/IPS, and security gateways are configured and monitored for suspicious activity.</w:t>
      </w:r>
    </w:p>
    <w:p w14:paraId="605C8442" w14:textId="77777777" w:rsidR="0069081F" w:rsidRDefault="00000000">
      <w:r>
        <w:t>Frequency: Ongoing</w:t>
      </w:r>
    </w:p>
    <w:p w14:paraId="584ACD8A" w14:textId="77777777" w:rsidR="0069081F" w:rsidRDefault="00000000">
      <w:r>
        <w:t>Owner: IT Security</w:t>
      </w:r>
    </w:p>
    <w:p w14:paraId="48BC00BF" w14:textId="77777777" w:rsidR="0069081F" w:rsidRDefault="00000000">
      <w:r>
        <w:t>Evidence: Firewall logs, SOC alerts.</w:t>
      </w:r>
    </w:p>
    <w:p w14:paraId="6F758284" w14:textId="77777777" w:rsidR="0069081F" w:rsidRDefault="0069081F"/>
    <w:p w14:paraId="0A1CE7B6" w14:textId="77777777" w:rsidR="0069081F" w:rsidRDefault="00000000">
      <w:pPr>
        <w:pStyle w:val="ListBullet"/>
      </w:pPr>
      <w:r>
        <w:t>**C-22 | Data Encryption**</w:t>
      </w:r>
    </w:p>
    <w:p w14:paraId="11F1D802" w14:textId="77777777" w:rsidR="0069081F" w:rsidRDefault="00000000">
      <w:r>
        <w:t>Description: Sensitive customer and financial data is encrypted in transit (TLS) and at rest (AES-256 or equivalent).</w:t>
      </w:r>
    </w:p>
    <w:p w14:paraId="05F8829F" w14:textId="77777777" w:rsidR="0069081F" w:rsidRDefault="00000000">
      <w:r>
        <w:t>Frequency: Ongoing</w:t>
      </w:r>
    </w:p>
    <w:p w14:paraId="29B7C296" w14:textId="77777777" w:rsidR="0069081F" w:rsidRDefault="00000000">
      <w:r>
        <w:t>Owner: IT Security / Data Owners</w:t>
      </w:r>
    </w:p>
    <w:p w14:paraId="09B0D082" w14:textId="77777777" w:rsidR="0069081F" w:rsidRDefault="00000000">
      <w:r>
        <w:t>Evidence: Encryption settings, configs.</w:t>
      </w:r>
    </w:p>
    <w:p w14:paraId="5F3BC0CC" w14:textId="77777777" w:rsidR="0069081F" w:rsidRDefault="0069081F"/>
    <w:p w14:paraId="12604D72" w14:textId="77777777" w:rsidR="0069081F" w:rsidRDefault="00000000">
      <w:pPr>
        <w:pStyle w:val="ListBullet"/>
      </w:pPr>
      <w:r>
        <w:t>**C-23 | Secure Configuration Management**</w:t>
      </w:r>
    </w:p>
    <w:p w14:paraId="1387C125" w14:textId="77777777" w:rsidR="0069081F" w:rsidRDefault="00000000">
      <w:r>
        <w:t>Description: Systems are hardened according to secure baseline configurations and deviations are remediated.</w:t>
      </w:r>
    </w:p>
    <w:p w14:paraId="5A095ACB" w14:textId="77777777" w:rsidR="0069081F" w:rsidRDefault="00000000">
      <w:r>
        <w:t>Frequency: Quarterly</w:t>
      </w:r>
    </w:p>
    <w:p w14:paraId="33ECF9FC" w14:textId="77777777" w:rsidR="0069081F" w:rsidRDefault="00000000">
      <w:r>
        <w:t>Owner: IT Infrastructure</w:t>
      </w:r>
    </w:p>
    <w:p w14:paraId="253F0307" w14:textId="77777777" w:rsidR="0069081F" w:rsidRDefault="00000000">
      <w:r>
        <w:t>Evidence: Baseline reports, vulnerability scans.</w:t>
      </w:r>
    </w:p>
    <w:p w14:paraId="7D63EC25" w14:textId="77777777" w:rsidR="0069081F" w:rsidRDefault="0069081F"/>
    <w:p w14:paraId="7D674804" w14:textId="77777777" w:rsidR="0069081F" w:rsidRDefault="00000000">
      <w:pPr>
        <w:pStyle w:val="ListBullet"/>
      </w:pPr>
      <w:r>
        <w:t>**C-24 | Vendor Security Assessment**</w:t>
      </w:r>
    </w:p>
    <w:p w14:paraId="7E42B5F7" w14:textId="77777777" w:rsidR="0069081F" w:rsidRDefault="00000000">
      <w:r>
        <w:t>Description: Third-party IT service providers undergo security risk assessments before onboarding and periodically thereafter.</w:t>
      </w:r>
    </w:p>
    <w:p w14:paraId="604BAFF4" w14:textId="77777777" w:rsidR="0069081F" w:rsidRDefault="00000000">
      <w:r>
        <w:t>Frequency: Annual / Event-driven</w:t>
      </w:r>
    </w:p>
    <w:p w14:paraId="52A9FAC8" w14:textId="77777777" w:rsidR="0069081F" w:rsidRDefault="00000000">
      <w:r>
        <w:t>Owner: Vendor Management / IT Security</w:t>
      </w:r>
    </w:p>
    <w:p w14:paraId="5E06AE02" w14:textId="77777777" w:rsidR="0069081F" w:rsidRDefault="00000000">
      <w:r>
        <w:t>Evidence: Vendor risk reports.</w:t>
      </w:r>
    </w:p>
    <w:p w14:paraId="414E7D62" w14:textId="77777777" w:rsidR="0069081F" w:rsidRDefault="0069081F"/>
    <w:p w14:paraId="7B2CFFB3" w14:textId="77777777" w:rsidR="0069081F" w:rsidRDefault="00000000">
      <w:pPr>
        <w:pStyle w:val="ListBullet"/>
      </w:pPr>
      <w:r>
        <w:t>**C-25 | Phishing Simulation &amp; Awareness**</w:t>
      </w:r>
    </w:p>
    <w:p w14:paraId="085A73D6" w14:textId="77777777" w:rsidR="0069081F" w:rsidRDefault="00000000">
      <w:r>
        <w:t>Description: Periodic phishing simulations and mandatory user training to improve awareness.</w:t>
      </w:r>
    </w:p>
    <w:p w14:paraId="111A8B52" w14:textId="77777777" w:rsidR="0069081F" w:rsidRDefault="00000000">
      <w:r>
        <w:t>Frequency: Quarterly</w:t>
      </w:r>
    </w:p>
    <w:p w14:paraId="425F9391" w14:textId="77777777" w:rsidR="0069081F" w:rsidRDefault="00000000">
      <w:r>
        <w:t>Owner: IT Security / HR Training</w:t>
      </w:r>
    </w:p>
    <w:p w14:paraId="67AD0627" w14:textId="77777777" w:rsidR="0069081F" w:rsidRDefault="00000000">
      <w:r>
        <w:t>Evidence: Training logs, simulation reports.</w:t>
      </w:r>
    </w:p>
    <w:p w14:paraId="73D1F642" w14:textId="77777777" w:rsidR="0069081F" w:rsidRDefault="0069081F"/>
    <w:p w14:paraId="58E137FD" w14:textId="77777777" w:rsidR="0069081F" w:rsidRDefault="00000000">
      <w:pPr>
        <w:pStyle w:val="Heading2"/>
      </w:pPr>
      <w:r>
        <w:t>Governance &amp; Compliance</w:t>
      </w:r>
    </w:p>
    <w:p w14:paraId="532DC20C" w14:textId="77777777" w:rsidR="0069081F" w:rsidRDefault="00000000">
      <w:pPr>
        <w:pStyle w:val="ListBullet"/>
      </w:pPr>
      <w:r>
        <w:t>**C-26 | IT Risk Assessment**</w:t>
      </w:r>
    </w:p>
    <w:p w14:paraId="1D7A17BC" w14:textId="77777777" w:rsidR="0069081F" w:rsidRDefault="00000000">
      <w:r>
        <w:t>Description: Annual risk assessment of IT processes, infrastructure, and applications.</w:t>
      </w:r>
    </w:p>
    <w:p w14:paraId="6FED44CF" w14:textId="77777777" w:rsidR="0069081F" w:rsidRDefault="00000000">
      <w:r>
        <w:t>Frequency: Annual</w:t>
      </w:r>
    </w:p>
    <w:p w14:paraId="7C75BE45" w14:textId="77777777" w:rsidR="0069081F" w:rsidRDefault="00000000">
      <w:r>
        <w:t>Owner: IT Risk Management</w:t>
      </w:r>
    </w:p>
    <w:p w14:paraId="4C114DAF" w14:textId="77777777" w:rsidR="0069081F" w:rsidRDefault="00000000">
      <w:r>
        <w:t>Evidence: Risk assessment report.</w:t>
      </w:r>
    </w:p>
    <w:p w14:paraId="4EDE0CB6" w14:textId="77777777" w:rsidR="0069081F" w:rsidRDefault="0069081F"/>
    <w:p w14:paraId="379A8FAA" w14:textId="5461827F" w:rsidR="0069081F" w:rsidRDefault="00000000">
      <w:pPr>
        <w:pStyle w:val="ListBullet"/>
      </w:pPr>
      <w:r>
        <w:t>C-27 | Policy &amp; Procedure Review**</w:t>
      </w:r>
    </w:p>
    <w:p w14:paraId="3F8635AA" w14:textId="77777777" w:rsidR="0069081F" w:rsidRDefault="00000000">
      <w:r>
        <w:t>Description: IT security and risk policies are reviewed and updated at least annually.</w:t>
      </w:r>
    </w:p>
    <w:p w14:paraId="1AC58A7C" w14:textId="77777777" w:rsidR="0069081F" w:rsidRDefault="00000000">
      <w:r>
        <w:t>Frequency: Annual</w:t>
      </w:r>
    </w:p>
    <w:p w14:paraId="275E74B7" w14:textId="77777777" w:rsidR="0069081F" w:rsidRDefault="00000000">
      <w:r>
        <w:t>Owner: IT Governance</w:t>
      </w:r>
    </w:p>
    <w:p w14:paraId="6DB056C3" w14:textId="77777777" w:rsidR="0069081F" w:rsidRDefault="00000000">
      <w:r>
        <w:t>Evidence: Approved policies.</w:t>
      </w:r>
    </w:p>
    <w:p w14:paraId="20FD5F38" w14:textId="77777777" w:rsidR="0069081F" w:rsidRDefault="0069081F"/>
    <w:p w14:paraId="333A9BDF" w14:textId="36A62430" w:rsidR="0069081F" w:rsidRDefault="00000000">
      <w:pPr>
        <w:pStyle w:val="ListBullet"/>
      </w:pPr>
      <w:r>
        <w:t>C-28 | Data Loss Prevention (DLP)**</w:t>
      </w:r>
    </w:p>
    <w:p w14:paraId="6A7A7A26" w14:textId="77777777" w:rsidR="0069081F" w:rsidRDefault="00000000">
      <w:r>
        <w:t>Description: DLP tools are configured to detect and prevent unauthorized transfer of sensitive data.</w:t>
      </w:r>
    </w:p>
    <w:p w14:paraId="77ACF039" w14:textId="77777777" w:rsidR="0069081F" w:rsidRDefault="00000000">
      <w:r>
        <w:t>Frequency: Ongoing</w:t>
      </w:r>
    </w:p>
    <w:p w14:paraId="4088B48A" w14:textId="77777777" w:rsidR="0069081F" w:rsidRDefault="00000000">
      <w:r>
        <w:t>Owner: IT Security</w:t>
      </w:r>
    </w:p>
    <w:p w14:paraId="5782F975" w14:textId="77777777" w:rsidR="0069081F" w:rsidRDefault="00000000">
      <w:r>
        <w:t>Evidence: DLP monitoring reports.</w:t>
      </w:r>
    </w:p>
    <w:p w14:paraId="56A8E9D9" w14:textId="77777777" w:rsidR="0069081F" w:rsidRDefault="0069081F"/>
    <w:p w14:paraId="29201CB3" w14:textId="5692544B" w:rsidR="0069081F" w:rsidRDefault="00000000">
      <w:pPr>
        <w:pStyle w:val="ListBullet"/>
      </w:pPr>
      <w:r>
        <w:t>C-29 | User Security Awareness Training**</w:t>
      </w:r>
    </w:p>
    <w:p w14:paraId="4FF9C3F6" w14:textId="77777777" w:rsidR="0069081F" w:rsidRDefault="00000000">
      <w:r>
        <w:t>Description: All employees complete mandatory annual IT security awareness training.</w:t>
      </w:r>
    </w:p>
    <w:p w14:paraId="3BDF9267" w14:textId="77777777" w:rsidR="0069081F" w:rsidRDefault="00000000">
      <w:r>
        <w:t>Frequency: Annual</w:t>
      </w:r>
    </w:p>
    <w:p w14:paraId="0B0051B0" w14:textId="77777777" w:rsidR="0069081F" w:rsidRDefault="00000000">
      <w:r>
        <w:t>Owner: HR &amp; IT Security</w:t>
      </w:r>
    </w:p>
    <w:p w14:paraId="264A7F5E" w14:textId="77777777" w:rsidR="0069081F" w:rsidRDefault="00000000">
      <w:r>
        <w:t>Evidence: Training records.</w:t>
      </w:r>
    </w:p>
    <w:p w14:paraId="1304F5FE" w14:textId="77777777" w:rsidR="0069081F" w:rsidRDefault="0069081F"/>
    <w:p w14:paraId="405DD7A2" w14:textId="516681B9" w:rsidR="0069081F" w:rsidRDefault="00000000">
      <w:pPr>
        <w:pStyle w:val="ListBullet"/>
      </w:pPr>
      <w:r>
        <w:t>C-30 | Compliance Monitoring &amp; Reporting**</w:t>
      </w:r>
    </w:p>
    <w:p w14:paraId="6B262AD4" w14:textId="77777777" w:rsidR="0069081F" w:rsidRDefault="00000000">
      <w:r>
        <w:t>Description: Compliance with IT regulations (FINMA, ISO 27001, GDPR, etc.) is monitored and reported regularly.</w:t>
      </w:r>
    </w:p>
    <w:p w14:paraId="32460412" w14:textId="77777777" w:rsidR="0069081F" w:rsidRDefault="00000000">
      <w:r>
        <w:t>Frequency: Quarterly</w:t>
      </w:r>
    </w:p>
    <w:p w14:paraId="43170686" w14:textId="77777777" w:rsidR="0069081F" w:rsidRDefault="00000000">
      <w:r>
        <w:t>Owner: IT Compliance</w:t>
      </w:r>
    </w:p>
    <w:p w14:paraId="6562104E" w14:textId="77777777" w:rsidR="0069081F" w:rsidRDefault="00000000">
      <w:r>
        <w:t>Evidence: Compliance reports.</w:t>
      </w:r>
    </w:p>
    <w:p w14:paraId="7E186111" w14:textId="77777777" w:rsidR="0069081F" w:rsidRDefault="0069081F"/>
    <w:sectPr w:rsidR="00690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7493270">
    <w:abstractNumId w:val="8"/>
  </w:num>
  <w:num w:numId="2" w16cid:durableId="1502234769">
    <w:abstractNumId w:val="6"/>
  </w:num>
  <w:num w:numId="3" w16cid:durableId="361633073">
    <w:abstractNumId w:val="5"/>
  </w:num>
  <w:num w:numId="4" w16cid:durableId="2020812406">
    <w:abstractNumId w:val="4"/>
  </w:num>
  <w:num w:numId="5" w16cid:durableId="1385520450">
    <w:abstractNumId w:val="7"/>
  </w:num>
  <w:num w:numId="6" w16cid:durableId="272714323">
    <w:abstractNumId w:val="3"/>
  </w:num>
  <w:num w:numId="7" w16cid:durableId="300623010">
    <w:abstractNumId w:val="2"/>
  </w:num>
  <w:num w:numId="8" w16cid:durableId="743718604">
    <w:abstractNumId w:val="1"/>
  </w:num>
  <w:num w:numId="9" w16cid:durableId="834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A46"/>
    <w:rsid w:val="0029639D"/>
    <w:rsid w:val="00326F90"/>
    <w:rsid w:val="0069081F"/>
    <w:rsid w:val="00AA1D8D"/>
    <w:rsid w:val="00B06C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8422B"/>
  <w14:defaultImageDpi w14:val="300"/>
  <w15:docId w15:val="{16B68C22-2CF1-4FE5-B40C-84B5013B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Hadi Hadi</cp:lastModifiedBy>
  <cp:revision>2</cp:revision>
  <dcterms:created xsi:type="dcterms:W3CDTF">2013-12-23T23:15:00Z</dcterms:created>
  <dcterms:modified xsi:type="dcterms:W3CDTF">2025-10-07T10:35:00Z</dcterms:modified>
  <cp:category/>
</cp:coreProperties>
</file>